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FD6" w14:textId="77777777" w:rsidR="00B968F1" w:rsidRPr="00D1762B" w:rsidRDefault="00B968F1" w:rsidP="00B968F1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bookmarkStart w:id="0" w:name="_Toc535521793"/>
      <w:r w:rsidRPr="00D1762B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РФ</w:t>
      </w:r>
    </w:p>
    <w:p w14:paraId="5BF32090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9351CC4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259D46A0" w14:textId="77777777" w:rsidR="00B968F1" w:rsidRPr="00D1762B" w:rsidRDefault="00B968F1" w:rsidP="00B968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1762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«Пермский национальный</w:t>
      </w:r>
      <w:r w:rsidRPr="00D1762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D1762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DAB1D2D" w14:textId="77777777" w:rsidR="00B968F1" w:rsidRPr="00D1762B" w:rsidRDefault="00B968F1" w:rsidP="00B968F1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88B11E7" w14:textId="77777777" w:rsidR="00B968F1" w:rsidRPr="00D1762B" w:rsidRDefault="00B968F1" w:rsidP="00B968F1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 Прикладной</w:t>
      </w:r>
      <w:proofErr w:type="gramEnd"/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математики и механики</w:t>
      </w:r>
    </w:p>
    <w:p w14:paraId="1A3A9A7F" w14:textId="77777777" w:rsidR="00B968F1" w:rsidRPr="00D1762B" w:rsidRDefault="00B968F1" w:rsidP="00B968F1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 Кафедра</w:t>
      </w:r>
      <w:proofErr w:type="gramEnd"/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вычислительной математики, механики и биомеханики</w:t>
      </w:r>
    </w:p>
    <w:p w14:paraId="5545A9DD" w14:textId="77777777" w:rsidR="00B968F1" w:rsidRPr="00D1762B" w:rsidRDefault="00B968F1" w:rsidP="00B968F1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C92782C" w14:textId="77777777" w:rsidR="00B968F1" w:rsidRPr="00D1762B" w:rsidRDefault="00B968F1" w:rsidP="00B968F1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62B">
        <w:rPr>
          <w:rFonts w:ascii="Arial" w:eastAsia="Times New Roman" w:hAnsi="Arial" w:cs="Arial"/>
          <w:b/>
          <w:bCs/>
          <w:kern w:val="32"/>
          <w:lang w:eastAsia="ru-RU"/>
        </w:rPr>
        <w:tab/>
      </w:r>
      <w:r w:rsidRPr="00D1762B">
        <w:rPr>
          <w:rFonts w:ascii="Times New Roman" w:eastAsia="Times New Roman" w:hAnsi="Times New Roman" w:cs="Times New Roman"/>
          <w:bCs/>
          <w:kern w:val="32"/>
          <w:lang w:eastAsia="ru-RU"/>
        </w:rPr>
        <w:t>На</w:t>
      </w: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правление: 09.0</w:t>
      </w:r>
      <w:r w:rsidRPr="004C18C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.02 «Информационные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и системная инженерия</w:t>
      </w: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A19179C" w14:textId="77777777" w:rsidR="00B968F1" w:rsidRPr="00D1762B" w:rsidRDefault="00B968F1" w:rsidP="00B968F1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Программа: «Информационные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и системная инженерия</w:t>
      </w:r>
      <w:r w:rsidRPr="00D1762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FAB9D9A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0"/>
          <w:lang w:eastAsia="ru-RU"/>
        </w:rPr>
      </w:pPr>
    </w:p>
    <w:p w14:paraId="35CA064C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6053EC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80550E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A4BEF80" w14:textId="77777777" w:rsidR="00B968F1" w:rsidRPr="00B968F1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1762B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ам</w:t>
      </w:r>
    </w:p>
    <w:p w14:paraId="3E2FCD2E" w14:textId="77777777" w:rsidR="00B968F1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762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Программирование с использованием облачных платформ</w:t>
      </w:r>
      <w:r w:rsidRPr="00D1762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E23F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14:paraId="4ADF22B8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«Разработка высоконагруженных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web</w:t>
      </w:r>
      <w:r w:rsidRPr="00421A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приложений»</w:t>
      </w:r>
    </w:p>
    <w:p w14:paraId="6D43D1D8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DD645FA" w14:textId="77777777" w:rsidR="00B968F1" w:rsidRPr="00D1762B" w:rsidRDefault="00B968F1" w:rsidP="00B968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0476110" w14:textId="77777777" w:rsidR="00B968F1" w:rsidRPr="00D1762B" w:rsidRDefault="00B968F1" w:rsidP="00B968F1">
      <w:pPr>
        <w:suppressAutoHyphens/>
        <w:spacing w:after="0" w:line="360" w:lineRule="auto"/>
        <w:ind w:firstLine="545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63631A" w14:textId="77777777" w:rsidR="00B968F1" w:rsidRPr="00D1762B" w:rsidRDefault="00B968F1" w:rsidP="00B968F1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7881A" wp14:editId="3F7D28B5">
                <wp:simplePos x="0" y="0"/>
                <wp:positionH relativeFrom="column">
                  <wp:posOffset>3856990</wp:posOffset>
                </wp:positionH>
                <wp:positionV relativeFrom="paragraph">
                  <wp:posOffset>238760</wp:posOffset>
                </wp:positionV>
                <wp:extent cx="1836420" cy="32575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2A73" w14:textId="77777777" w:rsidR="00B968F1" w:rsidRPr="00D1762B" w:rsidRDefault="00B968F1" w:rsidP="00B968F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176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ТСИ</w:t>
                            </w:r>
                            <w:r w:rsidRPr="00D176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D176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788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3.7pt;margin-top:18.8pt;width:144.6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" filled="f" stroked="f">
                <v:textbox>
                  <w:txbxContent>
                    <w:p w14:paraId="638B2A73" w14:textId="77777777" w:rsidR="00B968F1" w:rsidRPr="00D1762B" w:rsidRDefault="00B968F1" w:rsidP="00B968F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1762B">
                        <w:rPr>
                          <w:rFonts w:ascii="Times New Roman" w:hAnsi="Times New Roman" w:cs="Times New Roman"/>
                          <w:sz w:val="28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ТСИ</w:t>
                      </w:r>
                      <w:r w:rsidRPr="00D1762B">
                        <w:rPr>
                          <w:rFonts w:ascii="Times New Roman" w:hAnsi="Times New Roman" w:cs="Times New Roman"/>
                          <w:sz w:val="28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D1762B">
                        <w:rPr>
                          <w:rFonts w:ascii="Times New Roman" w:hAnsi="Times New Roman" w:cs="Times New Roman"/>
                          <w:sz w:val="28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D1762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Выполнил: </w:t>
      </w:r>
    </w:p>
    <w:p w14:paraId="78DDB070" w14:textId="77777777" w:rsidR="00B968F1" w:rsidRPr="00D1762B" w:rsidRDefault="00B968F1" w:rsidP="00B968F1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F8ABC" wp14:editId="179A7AC4">
                <wp:simplePos x="0" y="0"/>
                <wp:positionH relativeFrom="column">
                  <wp:posOffset>3842385</wp:posOffset>
                </wp:positionH>
                <wp:positionV relativeFrom="paragraph">
                  <wp:posOffset>244475</wp:posOffset>
                </wp:positionV>
                <wp:extent cx="1310640" cy="45339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4077" w14:textId="44D08211" w:rsidR="00B968F1" w:rsidRPr="00473EB9" w:rsidRDefault="00D857AE" w:rsidP="00B968F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Хатямов Р.К.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F8ABC" id="_x0000_s1027" type="#_x0000_t202" style="position:absolute;left:0;text-align:left;margin-left:302.55pt;margin-top:19.25pt;width:103.2pt;height:35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" filled="f" stroked="f">
                <v:textbox style="mso-fit-shape-to-text:t">
                  <w:txbxContent>
                    <w:p w14:paraId="2AAF4077" w14:textId="44D08211" w:rsidR="00B968F1" w:rsidRPr="00473EB9" w:rsidRDefault="00D857AE" w:rsidP="00B968F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Хатямов Р.К.</w:t>
                      </w:r>
                    </w:p>
                  </w:txbxContent>
                </v:textbox>
              </v:shape>
            </w:pict>
          </mc:Fallback>
        </mc:AlternateContent>
      </w:r>
      <w:r w:rsidRPr="00D1762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гр._______________________</w:t>
      </w:r>
    </w:p>
    <w:p w14:paraId="6BC6B8AA" w14:textId="77777777" w:rsidR="00B968F1" w:rsidRPr="00D1762B" w:rsidRDefault="00B968F1" w:rsidP="00B968F1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41A734E3" w14:textId="77777777" w:rsidR="00B968F1" w:rsidRPr="00D1762B" w:rsidRDefault="00B968F1" w:rsidP="00B968F1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</w:t>
      </w:r>
      <w:r w:rsidRPr="00D1762B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D1762B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46A4CE4B" w14:textId="77777777" w:rsidR="00B968F1" w:rsidRPr="00D1762B" w:rsidRDefault="00B968F1" w:rsidP="00B968F1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D1762B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D1762B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3B8AE751" w14:textId="77777777" w:rsidR="00B968F1" w:rsidRPr="00D1762B" w:rsidRDefault="00B968F1" w:rsidP="00B968F1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(подпись)</w:t>
      </w:r>
    </w:p>
    <w:p w14:paraId="5AD8E09F" w14:textId="77777777" w:rsidR="00B968F1" w:rsidRPr="00D1762B" w:rsidRDefault="00B968F1" w:rsidP="00B968F1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D1762B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4D2E1791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4AED6A" w14:textId="77777777" w:rsidR="00B968F1" w:rsidRPr="00D1762B" w:rsidRDefault="00487F4E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87F4E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Ассистент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925886">
        <w:rPr>
          <w:rFonts w:ascii="Times New Roman" w:eastAsia="Times New Roman" w:hAnsi="Times New Roman" w:cs="Times New Roman"/>
          <w:sz w:val="28"/>
          <w:szCs w:val="20"/>
          <w:lang w:eastAsia="ru-RU"/>
        </w:rPr>
        <w:t>Истомин Д.А.</w:t>
      </w:r>
    </w:p>
    <w:p w14:paraId="6182F03F" w14:textId="77777777" w:rsidR="00B968F1" w:rsidRPr="00D1762B" w:rsidRDefault="00B968F1" w:rsidP="00B968F1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D1762B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7477AB9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ФИО руководителя)     </w:t>
      </w:r>
    </w:p>
    <w:p w14:paraId="0C3C033F" w14:textId="77777777" w:rsidR="00B968F1" w:rsidRPr="00D1762B" w:rsidRDefault="00B968F1" w:rsidP="00B968F1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75553B0F" w14:textId="77777777" w:rsidR="00B968F1" w:rsidRPr="00D1762B" w:rsidRDefault="00B968F1" w:rsidP="00B968F1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1C7B0F9" w14:textId="77777777" w:rsidR="00B968F1" w:rsidRPr="00D1762B" w:rsidRDefault="00B968F1" w:rsidP="00B968F1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D1762B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D1762B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D1762B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4DD2A7B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D1762B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D1762B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(подпись)</w:t>
      </w:r>
    </w:p>
    <w:p w14:paraId="73B38B58" w14:textId="77777777" w:rsidR="00B968F1" w:rsidRPr="00D1762B" w:rsidRDefault="00B968F1" w:rsidP="00B968F1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9F5A6EE" w14:textId="77777777" w:rsidR="00B968F1" w:rsidRPr="00D1762B" w:rsidRDefault="00B968F1" w:rsidP="00B968F1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D1762B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D1762B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7011CAF4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D1762B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  (дата)</w:t>
      </w:r>
    </w:p>
    <w:p w14:paraId="75A3F251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D93FB0C" w14:textId="77777777" w:rsidR="00B968F1" w:rsidRPr="00D1762B" w:rsidRDefault="00B968F1" w:rsidP="00B968F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12CB4F" w14:textId="100D9145" w:rsidR="00B968F1" w:rsidRPr="00A1574B" w:rsidRDefault="00B968F1" w:rsidP="00B968F1">
      <w:pPr>
        <w:tabs>
          <w:tab w:val="center" w:pos="4677"/>
          <w:tab w:val="right" w:pos="9355"/>
        </w:tabs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sectPr w:rsidR="00B968F1" w:rsidRPr="00A1574B" w:rsidSect="00D1762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D1762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="00EE01C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0</w:t>
      </w:r>
    </w:p>
    <w:p w14:paraId="72269FCC" w14:textId="50BA3F00" w:rsidR="002557EF" w:rsidRPr="00421A7C" w:rsidRDefault="002557EF" w:rsidP="002557EF">
      <w:pPr>
        <w:pStyle w:val="1"/>
      </w:pPr>
      <w:bookmarkStart w:id="1" w:name="_Toc58776363"/>
      <w:bookmarkEnd w:id="0"/>
      <w: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841382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B4AC7" w14:textId="79091FFE" w:rsidR="00221C61" w:rsidRPr="00221C61" w:rsidRDefault="002557EF" w:rsidP="00221C61">
          <w:pPr>
            <w:pStyle w:val="a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63" w:history="1"/>
        </w:p>
        <w:p w14:paraId="56B081C5" w14:textId="7F0D6004" w:rsidR="00221C61" w:rsidRPr="00221C61" w:rsidRDefault="001C39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364" w:history="1">
            <w:r w:rsidR="00221C61" w:rsidRPr="00221C6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Практика</w:t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_Toc58776364 \h </w:instrText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F355D" w14:textId="28DEB5C1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65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балансировки и отказоустойчивости с использованием Nginx, Docker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_Toc58776365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EFF9C" w14:textId="1CDC2334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66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разделяемого хранилища данных с использованием Redis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_Toc58776366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0E0D0" w14:textId="50E51466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67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балансировки нагрузки с использованием очередей Kafka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_Toc58776367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D3693" w14:textId="5482DC58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68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партиционирования с использованием Postgres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_Toc58776368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362EB" w14:textId="2EB74710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69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веб-приложение с использованием протокола S3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_Toc58776369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B015" w14:textId="2D7D732C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70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веб-приложения с технологий computer vision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_Toc58776370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DDFE3" w14:textId="3DD57398" w:rsidR="00221C61" w:rsidRPr="00221C61" w:rsidRDefault="001C399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71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221C61" w:rsidRPr="00221C61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запуска приложения в Kubernetes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_Toc58776371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2BB2A" w14:textId="056DF6F2" w:rsidR="00221C61" w:rsidRPr="00221C61" w:rsidRDefault="001C39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372" w:history="1">
            <w:r w:rsidR="00221C61" w:rsidRPr="00221C6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_Toc58776372 \h </w:instrText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1C61" w:rsidRPr="0022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320D7" w14:textId="2F7EFB4E" w:rsidR="00221C61" w:rsidRPr="00221C61" w:rsidRDefault="001C3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73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Презентация на тему «Мониторинг и логгирование (ELK Stack, дополнительно Zabbix и др.)»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_Toc58776373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F7EC4" w14:textId="7BF459DF" w:rsidR="00221C61" w:rsidRPr="00221C61" w:rsidRDefault="001C3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8776374" w:history="1">
            <w:r w:rsidR="00221C61" w:rsidRPr="00221C61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Презентация на тему «AWS Game tech»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_Toc58776374 \h </w:instrTex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21C61" w:rsidRPr="00221C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E498B" w14:textId="5FB49169" w:rsidR="002557EF" w:rsidRDefault="002557EF">
          <w:r>
            <w:rPr>
              <w:b/>
              <w:bCs/>
              <w:noProof/>
            </w:rPr>
            <w:fldChar w:fldCharType="end"/>
          </w:r>
        </w:p>
      </w:sdtContent>
    </w:sdt>
    <w:p w14:paraId="140FB400" w14:textId="77777777" w:rsidR="002557EF" w:rsidRPr="002557EF" w:rsidRDefault="002557EF" w:rsidP="002557EF"/>
    <w:p w14:paraId="52E06927" w14:textId="77777777" w:rsidR="002557EF" w:rsidRDefault="002557EF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14:paraId="690E6845" w14:textId="3BBCBE61" w:rsidR="00F07D9D" w:rsidRDefault="00F07D9D" w:rsidP="00F07D9D">
      <w:pPr>
        <w:pStyle w:val="1"/>
      </w:pPr>
      <w:bookmarkStart w:id="2" w:name="_Toc58776364"/>
      <w:r w:rsidRPr="00242379">
        <w:rPr>
          <w:sz w:val="36"/>
          <w:szCs w:val="36"/>
        </w:rPr>
        <w:lastRenderedPageBreak/>
        <w:t>Практика</w:t>
      </w:r>
      <w:bookmarkEnd w:id="2"/>
    </w:p>
    <w:p w14:paraId="68C2FF59" w14:textId="31E7DACD" w:rsidR="00DC2683" w:rsidRPr="00242379" w:rsidRDefault="00145954" w:rsidP="00CC0EC5">
      <w:pPr>
        <w:pStyle w:val="2"/>
        <w:rPr>
          <w:sz w:val="32"/>
          <w:szCs w:val="32"/>
        </w:rPr>
      </w:pPr>
      <w:bookmarkStart w:id="3" w:name="_Toc58776365"/>
      <w:r w:rsidRPr="00242379">
        <w:rPr>
          <w:sz w:val="32"/>
          <w:szCs w:val="32"/>
        </w:rPr>
        <w:t xml:space="preserve">Реализация балансировки и отказоустойчивости с использованием </w:t>
      </w:r>
      <w:proofErr w:type="spellStart"/>
      <w:r w:rsidRPr="00242379">
        <w:rPr>
          <w:sz w:val="32"/>
          <w:szCs w:val="32"/>
        </w:rPr>
        <w:t>Nginx</w:t>
      </w:r>
      <w:proofErr w:type="spellEnd"/>
      <w:r w:rsidRPr="00242379">
        <w:rPr>
          <w:sz w:val="32"/>
          <w:szCs w:val="32"/>
        </w:rPr>
        <w:t xml:space="preserve">, </w:t>
      </w:r>
      <w:proofErr w:type="spellStart"/>
      <w:r w:rsidRPr="00242379">
        <w:rPr>
          <w:sz w:val="32"/>
          <w:szCs w:val="32"/>
        </w:rPr>
        <w:t>Docker</w:t>
      </w:r>
      <w:bookmarkEnd w:id="3"/>
      <w:proofErr w:type="spellEnd"/>
    </w:p>
    <w:p w14:paraId="5880E445" w14:textId="14D9483B" w:rsidR="00A22965" w:rsidRDefault="00A22965" w:rsidP="00A2296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балансировки и отказоустойчивости с использованием </w:t>
      </w:r>
      <w:r>
        <w:rPr>
          <w:color w:val="000000"/>
          <w:sz w:val="28"/>
          <w:szCs w:val="28"/>
          <w:lang w:val="en-US"/>
        </w:rPr>
        <w:t>Nginx</w:t>
      </w:r>
      <w:r w:rsidRPr="00A229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требовалось</w:t>
      </w:r>
      <w:r w:rsidRPr="00A22965">
        <w:rPr>
          <w:color w:val="000000"/>
          <w:sz w:val="28"/>
          <w:szCs w:val="28"/>
        </w:rPr>
        <w:t>:</w:t>
      </w:r>
    </w:p>
    <w:p w14:paraId="165FAA97" w14:textId="77777777" w:rsidR="00A22965" w:rsidRPr="00A22965" w:rsidRDefault="00A22965" w:rsidP="00A22965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 xml:space="preserve">Разработать приложение, содержащее HTTP </w:t>
      </w:r>
      <w:proofErr w:type="spellStart"/>
      <w:r w:rsidRPr="00A22965">
        <w:rPr>
          <w:color w:val="000000"/>
          <w:sz w:val="28"/>
          <w:szCs w:val="28"/>
        </w:rPr>
        <w:t>endpoint</w:t>
      </w:r>
      <w:proofErr w:type="spellEnd"/>
      <w:r w:rsidRPr="00A22965">
        <w:rPr>
          <w:color w:val="000000"/>
          <w:sz w:val="28"/>
          <w:szCs w:val="28"/>
        </w:rPr>
        <w:t>, при обращении к которому возвращается ответ вида {“</w:t>
      </w:r>
      <w:proofErr w:type="spellStart"/>
      <w:r w:rsidRPr="00A22965">
        <w:rPr>
          <w:color w:val="000000"/>
          <w:sz w:val="28"/>
          <w:szCs w:val="28"/>
        </w:rPr>
        <w:t>counter</w:t>
      </w:r>
      <w:proofErr w:type="spellEnd"/>
      <w:r w:rsidRPr="00A22965">
        <w:rPr>
          <w:color w:val="000000"/>
          <w:sz w:val="28"/>
          <w:szCs w:val="28"/>
        </w:rPr>
        <w:t>”: “1”}. При каждом обращении счетчик должен увеличиваться.</w:t>
      </w:r>
    </w:p>
    <w:p w14:paraId="6F20217E" w14:textId="77777777" w:rsidR="00A22965" w:rsidRPr="00A22965" w:rsidRDefault="00A22965" w:rsidP="00A22965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 xml:space="preserve">Запустить несколько экземпляров данного приложения на разных портах (возможно использование </w:t>
      </w:r>
      <w:proofErr w:type="spellStart"/>
      <w:r w:rsidRPr="00A22965">
        <w:rPr>
          <w:color w:val="000000"/>
          <w:sz w:val="28"/>
          <w:szCs w:val="28"/>
        </w:rPr>
        <w:t>Docker</w:t>
      </w:r>
      <w:proofErr w:type="spellEnd"/>
      <w:r w:rsidRPr="00A22965">
        <w:rPr>
          <w:color w:val="000000"/>
          <w:sz w:val="28"/>
          <w:szCs w:val="28"/>
        </w:rPr>
        <w:t>, но не обязательно)</w:t>
      </w:r>
    </w:p>
    <w:p w14:paraId="3EB1D948" w14:textId="77777777" w:rsidR="00A22965" w:rsidRPr="00A22965" w:rsidRDefault="00A22965" w:rsidP="00A22965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 xml:space="preserve">Запустить </w:t>
      </w:r>
      <w:proofErr w:type="spellStart"/>
      <w:r w:rsidRPr="00A22965">
        <w:rPr>
          <w:color w:val="000000"/>
          <w:sz w:val="28"/>
          <w:szCs w:val="28"/>
        </w:rPr>
        <w:t>Nginx</w:t>
      </w:r>
      <w:proofErr w:type="spellEnd"/>
      <w:r w:rsidRPr="00A22965">
        <w:rPr>
          <w:color w:val="000000"/>
          <w:sz w:val="28"/>
          <w:szCs w:val="28"/>
        </w:rPr>
        <w:t>, который балансирует нагрузку между запущенными веб-сервисами</w:t>
      </w:r>
    </w:p>
    <w:p w14:paraId="47E97865" w14:textId="77777777" w:rsidR="00A22965" w:rsidRPr="00A22965" w:rsidRDefault="00A22965" w:rsidP="00A22965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 xml:space="preserve">Реализовать и проанализировать различные алгоритмы балансировки: </w:t>
      </w:r>
      <w:proofErr w:type="spellStart"/>
      <w:r w:rsidRPr="00A22965">
        <w:rPr>
          <w:color w:val="000000"/>
          <w:sz w:val="28"/>
          <w:szCs w:val="28"/>
        </w:rPr>
        <w:t>round</w:t>
      </w:r>
      <w:proofErr w:type="spellEnd"/>
      <w:r w:rsidRPr="00A22965">
        <w:rPr>
          <w:color w:val="000000"/>
          <w:sz w:val="28"/>
          <w:szCs w:val="28"/>
        </w:rPr>
        <w:t xml:space="preserve"> </w:t>
      </w:r>
      <w:proofErr w:type="spellStart"/>
      <w:r w:rsidRPr="00A22965">
        <w:rPr>
          <w:color w:val="000000"/>
          <w:sz w:val="28"/>
          <w:szCs w:val="28"/>
        </w:rPr>
        <w:t>robin</w:t>
      </w:r>
      <w:proofErr w:type="spellEnd"/>
      <w:r w:rsidRPr="00A22965">
        <w:rPr>
          <w:color w:val="000000"/>
          <w:sz w:val="28"/>
          <w:szCs w:val="28"/>
        </w:rPr>
        <w:t xml:space="preserve">, </w:t>
      </w:r>
      <w:proofErr w:type="spellStart"/>
      <w:r w:rsidRPr="00A22965">
        <w:rPr>
          <w:color w:val="000000"/>
          <w:sz w:val="28"/>
          <w:szCs w:val="28"/>
        </w:rPr>
        <w:t>hash</w:t>
      </w:r>
      <w:proofErr w:type="spellEnd"/>
      <w:r w:rsidRPr="00A22965">
        <w:rPr>
          <w:color w:val="000000"/>
          <w:sz w:val="28"/>
          <w:szCs w:val="28"/>
        </w:rPr>
        <w:t xml:space="preserve">, </w:t>
      </w:r>
      <w:proofErr w:type="spellStart"/>
      <w:r w:rsidRPr="00A22965">
        <w:rPr>
          <w:color w:val="000000"/>
          <w:sz w:val="28"/>
          <w:szCs w:val="28"/>
        </w:rPr>
        <w:t>least</w:t>
      </w:r>
      <w:proofErr w:type="spellEnd"/>
      <w:r w:rsidRPr="00A22965">
        <w:rPr>
          <w:color w:val="000000"/>
          <w:sz w:val="28"/>
          <w:szCs w:val="28"/>
        </w:rPr>
        <w:t xml:space="preserve"> </w:t>
      </w:r>
      <w:proofErr w:type="spellStart"/>
      <w:r w:rsidRPr="00A22965">
        <w:rPr>
          <w:color w:val="000000"/>
          <w:sz w:val="28"/>
          <w:szCs w:val="28"/>
        </w:rPr>
        <w:t>conn</w:t>
      </w:r>
      <w:proofErr w:type="spellEnd"/>
      <w:r w:rsidRPr="00A22965">
        <w:rPr>
          <w:color w:val="000000"/>
          <w:sz w:val="28"/>
          <w:szCs w:val="28"/>
        </w:rPr>
        <w:t xml:space="preserve">, </w:t>
      </w:r>
      <w:proofErr w:type="spellStart"/>
      <w:r w:rsidRPr="00A22965">
        <w:rPr>
          <w:color w:val="000000"/>
          <w:sz w:val="28"/>
          <w:szCs w:val="28"/>
        </w:rPr>
        <w:t>least</w:t>
      </w:r>
      <w:proofErr w:type="spellEnd"/>
      <w:r w:rsidRPr="00A22965">
        <w:rPr>
          <w:color w:val="000000"/>
          <w:sz w:val="28"/>
          <w:szCs w:val="28"/>
        </w:rPr>
        <w:t xml:space="preserve"> </w:t>
      </w:r>
      <w:proofErr w:type="spellStart"/>
      <w:r w:rsidRPr="00A22965">
        <w:rPr>
          <w:color w:val="000000"/>
          <w:sz w:val="28"/>
          <w:szCs w:val="28"/>
        </w:rPr>
        <w:t>time</w:t>
      </w:r>
      <w:proofErr w:type="spellEnd"/>
      <w:r w:rsidRPr="00A22965">
        <w:rPr>
          <w:color w:val="000000"/>
          <w:sz w:val="28"/>
          <w:szCs w:val="28"/>
        </w:rPr>
        <w:t xml:space="preserve">, </w:t>
      </w:r>
      <w:proofErr w:type="spellStart"/>
      <w:r w:rsidRPr="00A22965">
        <w:rPr>
          <w:color w:val="000000"/>
          <w:sz w:val="28"/>
          <w:szCs w:val="28"/>
        </w:rPr>
        <w:t>random</w:t>
      </w:r>
      <w:proofErr w:type="spellEnd"/>
      <w:r w:rsidRPr="00A22965">
        <w:rPr>
          <w:color w:val="000000"/>
          <w:sz w:val="28"/>
          <w:szCs w:val="28"/>
        </w:rPr>
        <w:t>, и т.д.</w:t>
      </w:r>
    </w:p>
    <w:p w14:paraId="62BCA157" w14:textId="77777777" w:rsidR="00A22965" w:rsidRPr="00A22965" w:rsidRDefault="00A22965" w:rsidP="00A22965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>Реализовать и проанализировать функционал реализации отказоустойчивости (</w:t>
      </w:r>
      <w:proofErr w:type="spellStart"/>
      <w:r w:rsidRPr="00A22965">
        <w:rPr>
          <w:color w:val="000000"/>
          <w:sz w:val="28"/>
          <w:szCs w:val="28"/>
        </w:rPr>
        <w:t>fail_timeout</w:t>
      </w:r>
      <w:proofErr w:type="spellEnd"/>
      <w:r w:rsidRPr="00A22965">
        <w:rPr>
          <w:color w:val="000000"/>
          <w:sz w:val="28"/>
          <w:szCs w:val="28"/>
        </w:rPr>
        <w:t xml:space="preserve">, </w:t>
      </w:r>
      <w:proofErr w:type="spellStart"/>
      <w:r w:rsidRPr="00A22965">
        <w:rPr>
          <w:color w:val="000000"/>
          <w:sz w:val="28"/>
          <w:szCs w:val="28"/>
        </w:rPr>
        <w:t>max_fails</w:t>
      </w:r>
      <w:proofErr w:type="spellEnd"/>
      <w:r w:rsidRPr="00A22965">
        <w:rPr>
          <w:color w:val="000000"/>
          <w:sz w:val="28"/>
          <w:szCs w:val="28"/>
        </w:rPr>
        <w:t>) при отключении одного или нескольких веб-сервисов</w:t>
      </w:r>
    </w:p>
    <w:p w14:paraId="6EB4C45D" w14:textId="798680F6" w:rsidR="00A22965" w:rsidRPr="00A22965" w:rsidRDefault="00A22965" w:rsidP="003E60D0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 xml:space="preserve">Проанализировать результаты нагрузочного тестирования с использованием </w:t>
      </w:r>
      <w:proofErr w:type="spellStart"/>
      <w:r w:rsidRPr="00A22965">
        <w:rPr>
          <w:color w:val="000000"/>
          <w:sz w:val="28"/>
          <w:szCs w:val="28"/>
        </w:rPr>
        <w:t>Apache</w:t>
      </w:r>
      <w:proofErr w:type="spellEnd"/>
      <w:r w:rsidRPr="00A22965">
        <w:rPr>
          <w:color w:val="000000"/>
          <w:sz w:val="28"/>
          <w:szCs w:val="28"/>
        </w:rPr>
        <w:t xml:space="preserve"> </w:t>
      </w:r>
      <w:proofErr w:type="spellStart"/>
      <w:r w:rsidRPr="00A22965">
        <w:rPr>
          <w:color w:val="000000"/>
          <w:sz w:val="28"/>
          <w:szCs w:val="28"/>
        </w:rPr>
        <w:t>benchmark</w:t>
      </w:r>
      <w:proofErr w:type="spellEnd"/>
      <w:r w:rsidRPr="00A22965">
        <w:rPr>
          <w:color w:val="000000"/>
          <w:sz w:val="28"/>
          <w:szCs w:val="28"/>
        </w:rPr>
        <w:t xml:space="preserve"> и/или </w:t>
      </w:r>
      <w:proofErr w:type="spellStart"/>
      <w:r w:rsidRPr="00A22965">
        <w:rPr>
          <w:color w:val="000000"/>
          <w:sz w:val="28"/>
          <w:szCs w:val="28"/>
        </w:rPr>
        <w:t>Apache</w:t>
      </w:r>
      <w:proofErr w:type="spellEnd"/>
      <w:r w:rsidRPr="00A22965">
        <w:rPr>
          <w:color w:val="000000"/>
          <w:sz w:val="28"/>
          <w:szCs w:val="28"/>
        </w:rPr>
        <w:t xml:space="preserve"> </w:t>
      </w:r>
      <w:proofErr w:type="spellStart"/>
      <w:r w:rsidRPr="00A22965">
        <w:rPr>
          <w:color w:val="000000"/>
          <w:sz w:val="28"/>
          <w:szCs w:val="28"/>
        </w:rPr>
        <w:t>JMeter</w:t>
      </w:r>
      <w:proofErr w:type="spellEnd"/>
      <w:r w:rsidRPr="00A22965">
        <w:rPr>
          <w:color w:val="000000"/>
          <w:sz w:val="28"/>
          <w:szCs w:val="28"/>
        </w:rPr>
        <w:t>.</w:t>
      </w:r>
    </w:p>
    <w:p w14:paraId="22499E6C" w14:textId="63C213E4" w:rsidR="00A22965" w:rsidRDefault="00A22965" w:rsidP="00A2296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22965">
        <w:rPr>
          <w:color w:val="000000"/>
          <w:sz w:val="28"/>
          <w:szCs w:val="28"/>
        </w:rPr>
        <w:t xml:space="preserve"> </w:t>
      </w:r>
      <w:r w:rsidRPr="003A472D">
        <w:rPr>
          <w:color w:val="000000"/>
          <w:sz w:val="28"/>
          <w:szCs w:val="28"/>
        </w:rPr>
        <w:t xml:space="preserve">Во всех облачных платформах имеется возможность запуска приложений с использованием </w:t>
      </w:r>
      <w:proofErr w:type="spellStart"/>
      <w:r w:rsidRPr="003A472D">
        <w:rPr>
          <w:color w:val="000000"/>
          <w:sz w:val="28"/>
          <w:szCs w:val="28"/>
        </w:rPr>
        <w:t>Kubernetes</w:t>
      </w:r>
      <w:proofErr w:type="spellEnd"/>
      <w:r w:rsidRPr="003A472D">
        <w:rPr>
          <w:color w:val="000000"/>
          <w:sz w:val="28"/>
          <w:szCs w:val="28"/>
        </w:rPr>
        <w:t xml:space="preserve">. Рассмотрение </w:t>
      </w:r>
      <w:proofErr w:type="spellStart"/>
      <w:r w:rsidRPr="003A472D">
        <w:rPr>
          <w:color w:val="000000"/>
          <w:sz w:val="28"/>
          <w:szCs w:val="28"/>
        </w:rPr>
        <w:t>Docker</w:t>
      </w:r>
      <w:proofErr w:type="spellEnd"/>
      <w:r w:rsidRPr="003A472D">
        <w:rPr>
          <w:color w:val="000000"/>
          <w:sz w:val="28"/>
          <w:szCs w:val="28"/>
        </w:rPr>
        <w:t xml:space="preserve"> является предварительным шагом перед запуском приложения в </w:t>
      </w:r>
      <w:proofErr w:type="spellStart"/>
      <w:r w:rsidRPr="003A472D">
        <w:rPr>
          <w:color w:val="000000"/>
          <w:sz w:val="28"/>
          <w:szCs w:val="28"/>
        </w:rPr>
        <w:t>Kubernetes</w:t>
      </w:r>
      <w:proofErr w:type="spellEnd"/>
      <w:r w:rsidRPr="003A472D">
        <w:rPr>
          <w:color w:val="000000"/>
          <w:sz w:val="28"/>
          <w:szCs w:val="28"/>
        </w:rPr>
        <w:t>.</w:t>
      </w:r>
    </w:p>
    <w:p w14:paraId="40D02ACB" w14:textId="6A2787A9" w:rsidR="003A472D" w:rsidRDefault="003A472D" w:rsidP="003A472D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</w:t>
      </w:r>
      <w:r w:rsidR="00050D14">
        <w:rPr>
          <w:color w:val="000000"/>
          <w:sz w:val="28"/>
          <w:szCs w:val="28"/>
        </w:rPr>
        <w:t xml:space="preserve">использования </w:t>
      </w:r>
      <w:r w:rsidR="00050D14">
        <w:rPr>
          <w:color w:val="000000"/>
          <w:sz w:val="28"/>
          <w:szCs w:val="28"/>
          <w:lang w:val="en-US"/>
        </w:rPr>
        <w:t>Docker</w:t>
      </w:r>
      <w:r w:rsidR="00050D14" w:rsidRPr="005A5E93">
        <w:rPr>
          <w:color w:val="000000"/>
          <w:sz w:val="28"/>
          <w:szCs w:val="28"/>
        </w:rPr>
        <w:t xml:space="preserve"> </w:t>
      </w:r>
      <w:r w:rsidR="00050D14">
        <w:rPr>
          <w:color w:val="000000"/>
          <w:sz w:val="28"/>
          <w:szCs w:val="28"/>
        </w:rPr>
        <w:t>необходимо было</w:t>
      </w:r>
      <w:r w:rsidRPr="003A472D">
        <w:rPr>
          <w:color w:val="000000"/>
          <w:sz w:val="28"/>
          <w:szCs w:val="28"/>
        </w:rPr>
        <w:t>:</w:t>
      </w:r>
    </w:p>
    <w:p w14:paraId="4B4DF6F0" w14:textId="77777777" w:rsidR="005A5E93" w:rsidRPr="005A5E93" w:rsidRDefault="005A5E93" w:rsidP="005A5E93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5A5E93">
        <w:rPr>
          <w:color w:val="000000"/>
          <w:sz w:val="28"/>
          <w:szCs w:val="28"/>
        </w:rPr>
        <w:t xml:space="preserve">Пройти </w:t>
      </w:r>
      <w:proofErr w:type="spellStart"/>
      <w:r w:rsidRPr="005A5E93">
        <w:rPr>
          <w:color w:val="000000"/>
          <w:sz w:val="28"/>
          <w:szCs w:val="28"/>
        </w:rPr>
        <w:t>interactive</w:t>
      </w:r>
      <w:proofErr w:type="spellEnd"/>
      <w:r w:rsidRPr="005A5E93">
        <w:rPr>
          <w:color w:val="000000"/>
          <w:sz w:val="28"/>
          <w:szCs w:val="28"/>
        </w:rPr>
        <w:t xml:space="preserve"> </w:t>
      </w:r>
      <w:proofErr w:type="spellStart"/>
      <w:r w:rsidRPr="005A5E93">
        <w:rPr>
          <w:color w:val="000000"/>
          <w:sz w:val="28"/>
          <w:szCs w:val="28"/>
        </w:rPr>
        <w:t>tutorial</w:t>
      </w:r>
      <w:proofErr w:type="spellEnd"/>
      <w:r w:rsidRPr="005A5E93">
        <w:rPr>
          <w:color w:val="000000"/>
          <w:sz w:val="28"/>
          <w:szCs w:val="28"/>
        </w:rPr>
        <w:t xml:space="preserve"> по </w:t>
      </w:r>
      <w:proofErr w:type="spellStart"/>
      <w:r w:rsidRPr="005A5E93">
        <w:rPr>
          <w:color w:val="000000"/>
          <w:sz w:val="28"/>
          <w:szCs w:val="28"/>
        </w:rPr>
        <w:t>Docker</w:t>
      </w:r>
      <w:proofErr w:type="spellEnd"/>
    </w:p>
    <w:p w14:paraId="09072AAF" w14:textId="77777777" w:rsidR="005A5E93" w:rsidRPr="005A5E93" w:rsidRDefault="005A5E93" w:rsidP="005A5E93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5A5E93">
        <w:rPr>
          <w:color w:val="000000"/>
          <w:sz w:val="28"/>
          <w:szCs w:val="28"/>
        </w:rPr>
        <w:t>Создать веб-сервис</w:t>
      </w:r>
    </w:p>
    <w:p w14:paraId="72FD38B7" w14:textId="77777777" w:rsidR="005A5E93" w:rsidRPr="005A5E93" w:rsidRDefault="005A5E93" w:rsidP="005A5E93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5A5E93">
        <w:rPr>
          <w:color w:val="000000"/>
          <w:sz w:val="28"/>
          <w:szCs w:val="28"/>
        </w:rPr>
        <w:t xml:space="preserve">Создать </w:t>
      </w:r>
      <w:proofErr w:type="spellStart"/>
      <w:r w:rsidRPr="005A5E93">
        <w:rPr>
          <w:color w:val="000000"/>
          <w:sz w:val="28"/>
          <w:szCs w:val="28"/>
        </w:rPr>
        <w:t>Dockerfile</w:t>
      </w:r>
      <w:proofErr w:type="spellEnd"/>
      <w:r w:rsidRPr="005A5E93">
        <w:rPr>
          <w:color w:val="000000"/>
          <w:sz w:val="28"/>
          <w:szCs w:val="28"/>
        </w:rPr>
        <w:t xml:space="preserve"> и запустить приложение в </w:t>
      </w:r>
      <w:proofErr w:type="spellStart"/>
      <w:r w:rsidRPr="005A5E93">
        <w:rPr>
          <w:color w:val="000000"/>
          <w:sz w:val="28"/>
          <w:szCs w:val="28"/>
        </w:rPr>
        <w:t>Docker</w:t>
      </w:r>
      <w:proofErr w:type="spellEnd"/>
    </w:p>
    <w:p w14:paraId="7775A6B5" w14:textId="53949F57" w:rsidR="005A5E93" w:rsidRDefault="005A5E93" w:rsidP="00380AB8">
      <w:pPr>
        <w:pStyle w:val="a6"/>
        <w:numPr>
          <w:ilvl w:val="0"/>
          <w:numId w:val="2"/>
        </w:numPr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5A5E93">
        <w:rPr>
          <w:color w:val="000000"/>
          <w:sz w:val="28"/>
          <w:szCs w:val="28"/>
        </w:rPr>
        <w:t xml:space="preserve">Создать </w:t>
      </w:r>
      <w:proofErr w:type="spellStart"/>
      <w:r w:rsidRPr="005A5E93">
        <w:rPr>
          <w:color w:val="000000"/>
          <w:sz w:val="28"/>
          <w:szCs w:val="28"/>
        </w:rPr>
        <w:t>docker-</w:t>
      </w:r>
      <w:proofErr w:type="gramStart"/>
      <w:r w:rsidRPr="005A5E93">
        <w:rPr>
          <w:color w:val="000000"/>
          <w:sz w:val="28"/>
          <w:szCs w:val="28"/>
        </w:rPr>
        <w:t>compose.yaml</w:t>
      </w:r>
      <w:proofErr w:type="spellEnd"/>
      <w:proofErr w:type="gramEnd"/>
      <w:r w:rsidRPr="005A5E93">
        <w:rPr>
          <w:color w:val="000000"/>
          <w:sz w:val="28"/>
          <w:szCs w:val="28"/>
        </w:rPr>
        <w:t xml:space="preserve"> и запустить несколько контейнеров с использованием </w:t>
      </w:r>
      <w:proofErr w:type="spellStart"/>
      <w:r w:rsidRPr="005A5E93">
        <w:rPr>
          <w:color w:val="000000"/>
          <w:sz w:val="28"/>
          <w:szCs w:val="28"/>
        </w:rPr>
        <w:t>docker-compose</w:t>
      </w:r>
      <w:proofErr w:type="spellEnd"/>
    </w:p>
    <w:p w14:paraId="39F8606F" w14:textId="51AFE5C6" w:rsidR="00CC3A7B" w:rsidRPr="00242379" w:rsidRDefault="000D6C53" w:rsidP="00402DD1">
      <w:pPr>
        <w:pStyle w:val="2"/>
        <w:rPr>
          <w:sz w:val="32"/>
          <w:szCs w:val="32"/>
        </w:rPr>
      </w:pPr>
      <w:bookmarkStart w:id="4" w:name="_Toc58776366"/>
      <w:r w:rsidRPr="00242379">
        <w:rPr>
          <w:sz w:val="32"/>
          <w:szCs w:val="32"/>
        </w:rPr>
        <w:lastRenderedPageBreak/>
        <w:t xml:space="preserve">Реализация разделяемого хранилища данных с использованием </w:t>
      </w:r>
      <w:proofErr w:type="spellStart"/>
      <w:r w:rsidRPr="00242379">
        <w:rPr>
          <w:sz w:val="32"/>
          <w:szCs w:val="32"/>
        </w:rPr>
        <w:t>Redis</w:t>
      </w:r>
      <w:bookmarkEnd w:id="4"/>
      <w:proofErr w:type="spellEnd"/>
    </w:p>
    <w:p w14:paraId="49749BA4" w14:textId="6B28F79D" w:rsidR="00104E55" w:rsidRDefault="00104E55" w:rsidP="00104E5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04E55">
        <w:rPr>
          <w:color w:val="000000"/>
          <w:sz w:val="28"/>
          <w:szCs w:val="28"/>
        </w:rPr>
        <w:t xml:space="preserve">Применение данного хранилища рассматривается для реализации хранения разделяемого состояния между экземплярами веб-сервисов. Также, рассматривается концепция </w:t>
      </w:r>
      <w:proofErr w:type="spellStart"/>
      <w:r w:rsidRPr="00104E55">
        <w:rPr>
          <w:color w:val="000000"/>
          <w:sz w:val="28"/>
          <w:szCs w:val="28"/>
        </w:rPr>
        <w:t>no</w:t>
      </w:r>
      <w:proofErr w:type="spellEnd"/>
      <w:r w:rsidRPr="00104E55">
        <w:rPr>
          <w:color w:val="000000"/>
          <w:sz w:val="28"/>
          <w:szCs w:val="28"/>
        </w:rPr>
        <w:t xml:space="preserve"> </w:t>
      </w:r>
      <w:proofErr w:type="spellStart"/>
      <w:r w:rsidRPr="00104E55">
        <w:rPr>
          <w:color w:val="000000"/>
          <w:sz w:val="28"/>
          <w:szCs w:val="28"/>
        </w:rPr>
        <w:t>sql</w:t>
      </w:r>
      <w:proofErr w:type="spellEnd"/>
      <w:r w:rsidRPr="00104E55">
        <w:rPr>
          <w:color w:val="000000"/>
          <w:sz w:val="28"/>
          <w:szCs w:val="28"/>
        </w:rPr>
        <w:t xml:space="preserve"> хранилища данных.</w:t>
      </w:r>
    </w:p>
    <w:p w14:paraId="1983CC62" w14:textId="06C26853" w:rsidR="00104E55" w:rsidRPr="00104E55" w:rsidRDefault="00104E55" w:rsidP="00AB508D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04E55">
        <w:rPr>
          <w:color w:val="000000"/>
          <w:sz w:val="28"/>
          <w:szCs w:val="28"/>
        </w:rPr>
        <w:t xml:space="preserve">Для реализации данной лабораторной работы </w:t>
      </w:r>
      <w:r w:rsidR="00AB508D">
        <w:rPr>
          <w:color w:val="000000"/>
          <w:sz w:val="28"/>
          <w:szCs w:val="28"/>
        </w:rPr>
        <w:t>требовалось</w:t>
      </w:r>
      <w:r w:rsidRPr="00104E55">
        <w:rPr>
          <w:color w:val="000000"/>
          <w:sz w:val="28"/>
          <w:szCs w:val="28"/>
        </w:rPr>
        <w:t>:</w:t>
      </w:r>
    </w:p>
    <w:p w14:paraId="704481FF" w14:textId="77777777" w:rsidR="00104E55" w:rsidRPr="00104E55" w:rsidRDefault="00104E55" w:rsidP="008F1F8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04E55">
        <w:rPr>
          <w:color w:val="000000"/>
          <w:sz w:val="28"/>
          <w:szCs w:val="28"/>
        </w:rPr>
        <w:t xml:space="preserve">Пройти интерактивный </w:t>
      </w:r>
      <w:proofErr w:type="spellStart"/>
      <w:r w:rsidRPr="00104E55">
        <w:rPr>
          <w:color w:val="000000"/>
          <w:sz w:val="28"/>
          <w:szCs w:val="28"/>
        </w:rPr>
        <w:t>redis</w:t>
      </w:r>
      <w:proofErr w:type="spellEnd"/>
      <w:r w:rsidRPr="00104E55">
        <w:rPr>
          <w:color w:val="000000"/>
          <w:sz w:val="28"/>
          <w:szCs w:val="28"/>
        </w:rPr>
        <w:t xml:space="preserve"> </w:t>
      </w:r>
      <w:proofErr w:type="spellStart"/>
      <w:r w:rsidRPr="00104E55">
        <w:rPr>
          <w:color w:val="000000"/>
          <w:sz w:val="28"/>
          <w:szCs w:val="28"/>
        </w:rPr>
        <w:t>tutorial</w:t>
      </w:r>
      <w:proofErr w:type="spellEnd"/>
    </w:p>
    <w:p w14:paraId="0F3C0EE6" w14:textId="77777777" w:rsidR="00104E55" w:rsidRPr="00104E55" w:rsidRDefault="00104E55" w:rsidP="00104E55">
      <w:pPr>
        <w:pStyle w:val="a6"/>
        <w:numPr>
          <w:ilvl w:val="0"/>
          <w:numId w:val="2"/>
        </w:numPr>
        <w:spacing w:before="0" w:beforeAutospacing="0" w:after="0" w:line="360" w:lineRule="auto"/>
        <w:jc w:val="both"/>
        <w:rPr>
          <w:color w:val="000000"/>
          <w:sz w:val="28"/>
          <w:szCs w:val="28"/>
        </w:rPr>
      </w:pPr>
      <w:r w:rsidRPr="00104E55">
        <w:rPr>
          <w:color w:val="000000"/>
          <w:sz w:val="28"/>
          <w:szCs w:val="28"/>
        </w:rPr>
        <w:t xml:space="preserve">Запустить </w:t>
      </w:r>
      <w:proofErr w:type="spellStart"/>
      <w:r w:rsidRPr="00104E55">
        <w:rPr>
          <w:color w:val="000000"/>
          <w:sz w:val="28"/>
          <w:szCs w:val="28"/>
        </w:rPr>
        <w:t>redis</w:t>
      </w:r>
      <w:proofErr w:type="spellEnd"/>
    </w:p>
    <w:p w14:paraId="194BB09E" w14:textId="0F8D1C27" w:rsidR="00104E55" w:rsidRDefault="00104E55" w:rsidP="0023591A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04E55">
        <w:rPr>
          <w:color w:val="000000"/>
          <w:sz w:val="28"/>
          <w:szCs w:val="28"/>
        </w:rPr>
        <w:t xml:space="preserve">Доработать приложение из предыдущей лабораторной работы таким образом, чтобы счетчик входящих запросов хранился в </w:t>
      </w:r>
      <w:proofErr w:type="spellStart"/>
      <w:r w:rsidRPr="00104E55">
        <w:rPr>
          <w:color w:val="000000"/>
          <w:sz w:val="28"/>
          <w:szCs w:val="28"/>
        </w:rPr>
        <w:t>redis</w:t>
      </w:r>
      <w:proofErr w:type="spellEnd"/>
      <w:r w:rsidRPr="00104E55">
        <w:rPr>
          <w:color w:val="000000"/>
          <w:sz w:val="28"/>
          <w:szCs w:val="28"/>
        </w:rPr>
        <w:t>.</w:t>
      </w:r>
    </w:p>
    <w:p w14:paraId="337DAE21" w14:textId="77777777" w:rsidR="00242379" w:rsidRDefault="00242379" w:rsidP="00242379">
      <w:pPr>
        <w:pStyle w:val="a6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14:paraId="484957A4" w14:textId="328DFCD3" w:rsidR="003A472D" w:rsidRPr="00242379" w:rsidRDefault="00454DEC" w:rsidP="00402DD1">
      <w:pPr>
        <w:pStyle w:val="2"/>
        <w:rPr>
          <w:sz w:val="32"/>
          <w:szCs w:val="32"/>
        </w:rPr>
      </w:pPr>
      <w:bookmarkStart w:id="5" w:name="_Toc58776367"/>
      <w:r w:rsidRPr="00242379">
        <w:rPr>
          <w:sz w:val="32"/>
          <w:szCs w:val="32"/>
        </w:rPr>
        <w:t xml:space="preserve">Реализация балансировки нагрузки с использованием очередей </w:t>
      </w:r>
      <w:proofErr w:type="spellStart"/>
      <w:r w:rsidRPr="00242379">
        <w:rPr>
          <w:sz w:val="32"/>
          <w:szCs w:val="32"/>
        </w:rPr>
        <w:t>Kafka</w:t>
      </w:r>
      <w:bookmarkEnd w:id="5"/>
      <w:proofErr w:type="spellEnd"/>
    </w:p>
    <w:p w14:paraId="2A3BF4F2" w14:textId="77777777" w:rsidR="0039388A" w:rsidRPr="0039388A" w:rsidRDefault="0039388A" w:rsidP="0039388A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9388A">
        <w:rPr>
          <w:color w:val="000000"/>
          <w:sz w:val="28"/>
          <w:szCs w:val="28"/>
        </w:rPr>
        <w:t>Основная цель – рассмотреть применимость очередей для ограничения максимального количества входящих запросов в единицу времени.</w:t>
      </w:r>
    </w:p>
    <w:p w14:paraId="5930C3B3" w14:textId="0BBA0AD4" w:rsidR="0039388A" w:rsidRPr="0039388A" w:rsidRDefault="0039388A" w:rsidP="0039388A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9388A">
        <w:rPr>
          <w:color w:val="000000"/>
          <w:sz w:val="28"/>
          <w:szCs w:val="28"/>
        </w:rPr>
        <w:t xml:space="preserve">Для реализации данной лабораторной работы </w:t>
      </w:r>
      <w:r w:rsidR="00B76F5A">
        <w:rPr>
          <w:color w:val="000000"/>
          <w:sz w:val="28"/>
          <w:szCs w:val="28"/>
        </w:rPr>
        <w:t>требовалось</w:t>
      </w:r>
      <w:r w:rsidRPr="0039388A">
        <w:rPr>
          <w:color w:val="000000"/>
          <w:sz w:val="28"/>
          <w:szCs w:val="28"/>
        </w:rPr>
        <w:t>:</w:t>
      </w:r>
    </w:p>
    <w:p w14:paraId="3ED0976C" w14:textId="77777777" w:rsidR="0039388A" w:rsidRPr="0039388A" w:rsidRDefault="0039388A" w:rsidP="0039388A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9388A">
        <w:rPr>
          <w:color w:val="000000"/>
          <w:sz w:val="28"/>
          <w:szCs w:val="28"/>
        </w:rPr>
        <w:t xml:space="preserve">Запустить </w:t>
      </w:r>
      <w:proofErr w:type="spellStart"/>
      <w:r w:rsidRPr="0039388A">
        <w:rPr>
          <w:color w:val="000000"/>
          <w:sz w:val="28"/>
          <w:szCs w:val="28"/>
        </w:rPr>
        <w:t>kafka</w:t>
      </w:r>
      <w:proofErr w:type="spellEnd"/>
    </w:p>
    <w:p w14:paraId="634DEB90" w14:textId="77777777" w:rsidR="0039388A" w:rsidRPr="0039388A" w:rsidRDefault="0039388A" w:rsidP="0039388A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9388A">
        <w:rPr>
          <w:color w:val="000000"/>
          <w:sz w:val="28"/>
          <w:szCs w:val="28"/>
        </w:rPr>
        <w:t>Реализовать веб-сервис, который с неравномерной скоростью записывает сообщения в очередь. Например, загружает данные из файла и записывает их в очередь.</w:t>
      </w:r>
    </w:p>
    <w:p w14:paraId="51987872" w14:textId="31AEA1E6" w:rsidR="0039388A" w:rsidRDefault="0039388A" w:rsidP="0039388A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9388A">
        <w:rPr>
          <w:color w:val="000000"/>
          <w:sz w:val="28"/>
          <w:szCs w:val="28"/>
        </w:rPr>
        <w:t>Реализовать веб-сервис, который с определенной задержкой обрабатывает данные в очереди.</w:t>
      </w:r>
    </w:p>
    <w:p w14:paraId="1385CE52" w14:textId="77777777" w:rsidR="00F35A69" w:rsidRDefault="00F35A69" w:rsidP="00F35A69">
      <w:pPr>
        <w:pStyle w:val="a6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14:paraId="5BFE9DF3" w14:textId="34A56B06" w:rsidR="00FC480B" w:rsidRPr="00F35A69" w:rsidRDefault="00FC480B" w:rsidP="00402DD1">
      <w:pPr>
        <w:pStyle w:val="2"/>
        <w:rPr>
          <w:sz w:val="32"/>
          <w:szCs w:val="32"/>
        </w:rPr>
      </w:pPr>
      <w:bookmarkStart w:id="6" w:name="_Toc58776368"/>
      <w:r w:rsidRPr="00F35A69">
        <w:rPr>
          <w:sz w:val="32"/>
          <w:szCs w:val="32"/>
        </w:rPr>
        <w:t xml:space="preserve">Реализация </w:t>
      </w:r>
      <w:proofErr w:type="spellStart"/>
      <w:r w:rsidRPr="00F35A69">
        <w:rPr>
          <w:sz w:val="32"/>
          <w:szCs w:val="32"/>
        </w:rPr>
        <w:t>партиционирования</w:t>
      </w:r>
      <w:proofErr w:type="spellEnd"/>
      <w:r w:rsidRPr="00F35A69">
        <w:rPr>
          <w:sz w:val="32"/>
          <w:szCs w:val="32"/>
        </w:rPr>
        <w:t xml:space="preserve"> с использованием </w:t>
      </w:r>
      <w:proofErr w:type="spellStart"/>
      <w:r w:rsidRPr="00F35A69">
        <w:rPr>
          <w:sz w:val="32"/>
          <w:szCs w:val="32"/>
        </w:rPr>
        <w:t>Postgres</w:t>
      </w:r>
      <w:bookmarkEnd w:id="6"/>
      <w:proofErr w:type="spellEnd"/>
    </w:p>
    <w:p w14:paraId="0760095E" w14:textId="506CABE1" w:rsidR="00D822ED" w:rsidRPr="00D822ED" w:rsidRDefault="00D822ED" w:rsidP="00D822ED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 xml:space="preserve">Для реализации данной лабораторной работы </w:t>
      </w:r>
      <w:r w:rsidR="00766D05">
        <w:rPr>
          <w:color w:val="000000"/>
          <w:sz w:val="28"/>
          <w:szCs w:val="28"/>
        </w:rPr>
        <w:t>требовалось</w:t>
      </w:r>
      <w:r w:rsidRPr="00D822ED">
        <w:rPr>
          <w:color w:val="000000"/>
          <w:sz w:val="28"/>
          <w:szCs w:val="28"/>
        </w:rPr>
        <w:t>:</w:t>
      </w:r>
    </w:p>
    <w:p w14:paraId="0A540EB4" w14:textId="77777777" w:rsidR="00D822ED" w:rsidRPr="00D822ED" w:rsidRDefault="00D822ED" w:rsidP="00D822ED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 xml:space="preserve">Необходимо запустить СУБД с поддержкой </w:t>
      </w:r>
      <w:proofErr w:type="spellStart"/>
      <w:r w:rsidRPr="00D822ED">
        <w:rPr>
          <w:color w:val="000000"/>
          <w:sz w:val="28"/>
          <w:szCs w:val="28"/>
        </w:rPr>
        <w:t>партиционирования</w:t>
      </w:r>
      <w:proofErr w:type="spellEnd"/>
      <w:r w:rsidRPr="00D822ED">
        <w:rPr>
          <w:color w:val="000000"/>
          <w:sz w:val="28"/>
          <w:szCs w:val="28"/>
        </w:rPr>
        <w:t xml:space="preserve"> (например, </w:t>
      </w:r>
      <w:proofErr w:type="spellStart"/>
      <w:r w:rsidRPr="00D822ED">
        <w:rPr>
          <w:color w:val="000000"/>
          <w:sz w:val="28"/>
          <w:szCs w:val="28"/>
        </w:rPr>
        <w:t>postgres</w:t>
      </w:r>
      <w:proofErr w:type="spellEnd"/>
      <w:r w:rsidRPr="00D822ED">
        <w:rPr>
          <w:color w:val="000000"/>
          <w:sz w:val="28"/>
          <w:szCs w:val="28"/>
        </w:rPr>
        <w:t>)</w:t>
      </w:r>
    </w:p>
    <w:p w14:paraId="55C4C1AB" w14:textId="77777777" w:rsidR="00D822ED" w:rsidRPr="00D822ED" w:rsidRDefault="00D822ED" w:rsidP="00D822ED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 xml:space="preserve">Создать таблицу с использованием </w:t>
      </w:r>
      <w:proofErr w:type="spellStart"/>
      <w:r w:rsidRPr="00D822ED">
        <w:rPr>
          <w:color w:val="000000"/>
          <w:sz w:val="28"/>
          <w:szCs w:val="28"/>
        </w:rPr>
        <w:t>партиционирования</w:t>
      </w:r>
      <w:proofErr w:type="spellEnd"/>
    </w:p>
    <w:p w14:paraId="78469263" w14:textId="74483868" w:rsidR="00D822ED" w:rsidRPr="00D822ED" w:rsidRDefault="00D822ED" w:rsidP="00F35A69">
      <w:pPr>
        <w:pStyle w:val="a6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lastRenderedPageBreak/>
        <w:t>Написать запросы</w:t>
      </w:r>
      <w:r w:rsidR="00F35A69">
        <w:rPr>
          <w:color w:val="000000"/>
          <w:sz w:val="28"/>
          <w:szCs w:val="28"/>
        </w:rPr>
        <w:t xml:space="preserve"> для</w:t>
      </w:r>
      <w:r w:rsidRPr="00D822ED">
        <w:rPr>
          <w:color w:val="000000"/>
          <w:sz w:val="28"/>
          <w:szCs w:val="28"/>
        </w:rPr>
        <w:t>:</w:t>
      </w:r>
    </w:p>
    <w:p w14:paraId="466AD4EE" w14:textId="5CAF5675" w:rsidR="00D822ED" w:rsidRPr="00D822ED" w:rsidRDefault="00D822ED" w:rsidP="00D822ED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>вставки данных</w:t>
      </w:r>
      <w:r w:rsidR="00990C19">
        <w:rPr>
          <w:color w:val="000000"/>
          <w:sz w:val="28"/>
          <w:szCs w:val="28"/>
        </w:rPr>
        <w:t>;</w:t>
      </w:r>
    </w:p>
    <w:p w14:paraId="0B7776C5" w14:textId="4D94AEA7" w:rsidR="00D822ED" w:rsidRPr="00D822ED" w:rsidRDefault="00D822ED" w:rsidP="00D822ED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 xml:space="preserve">добавления и удаления </w:t>
      </w:r>
      <w:proofErr w:type="spellStart"/>
      <w:r w:rsidRPr="00D822ED">
        <w:rPr>
          <w:color w:val="000000"/>
          <w:sz w:val="28"/>
          <w:szCs w:val="28"/>
        </w:rPr>
        <w:t>партиций</w:t>
      </w:r>
      <w:proofErr w:type="spellEnd"/>
      <w:r w:rsidR="00990C19">
        <w:rPr>
          <w:color w:val="000000"/>
          <w:sz w:val="28"/>
          <w:szCs w:val="28"/>
        </w:rPr>
        <w:t>;</w:t>
      </w:r>
    </w:p>
    <w:p w14:paraId="011421E9" w14:textId="5BFD28F0" w:rsidR="00D822ED" w:rsidRPr="00D822ED" w:rsidRDefault="00D822ED" w:rsidP="00D822ED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>создания глобальных и локальных индексов</w:t>
      </w:r>
      <w:r w:rsidR="00990C19">
        <w:rPr>
          <w:color w:val="000000"/>
          <w:sz w:val="28"/>
          <w:szCs w:val="28"/>
        </w:rPr>
        <w:t>;</w:t>
      </w:r>
    </w:p>
    <w:p w14:paraId="49079BCC" w14:textId="2E0E5470" w:rsidR="00D822ED" w:rsidRDefault="00D822ED" w:rsidP="00D822ED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22ED">
        <w:rPr>
          <w:color w:val="000000"/>
          <w:sz w:val="28"/>
          <w:szCs w:val="28"/>
        </w:rPr>
        <w:t>выборки данных и использованием индексов</w:t>
      </w:r>
      <w:r w:rsidR="00990C19">
        <w:rPr>
          <w:color w:val="000000"/>
          <w:sz w:val="28"/>
          <w:szCs w:val="28"/>
        </w:rPr>
        <w:t>.</w:t>
      </w:r>
    </w:p>
    <w:p w14:paraId="76CA26AC" w14:textId="77777777" w:rsidR="00926EBE" w:rsidRPr="00D822ED" w:rsidRDefault="00926EBE" w:rsidP="00926EBE">
      <w:pPr>
        <w:pStyle w:val="a6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14:paraId="76D2B49B" w14:textId="6F79110B" w:rsidR="00766D05" w:rsidRPr="00990C19" w:rsidRDefault="00D23528" w:rsidP="00766D05">
      <w:pPr>
        <w:pStyle w:val="2"/>
        <w:rPr>
          <w:sz w:val="32"/>
          <w:szCs w:val="32"/>
        </w:rPr>
      </w:pPr>
      <w:bookmarkStart w:id="7" w:name="_Toc58776369"/>
      <w:r w:rsidRPr="00990C19">
        <w:rPr>
          <w:sz w:val="32"/>
          <w:szCs w:val="32"/>
        </w:rPr>
        <w:t>Реализация веб-приложение с использованием протокола S3</w:t>
      </w:r>
      <w:bookmarkEnd w:id="7"/>
    </w:p>
    <w:p w14:paraId="58A43E68" w14:textId="77777777" w:rsidR="00766D05" w:rsidRPr="00766D05" w:rsidRDefault="00766D05" w:rsidP="00766D0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66D05">
        <w:rPr>
          <w:color w:val="000000"/>
          <w:sz w:val="28"/>
          <w:szCs w:val="28"/>
        </w:rPr>
        <w:t xml:space="preserve">Протокол S3 поддерживается множеством облачных провайдеров. Протокол рассматривается для реализации простого </w:t>
      </w:r>
      <w:proofErr w:type="spellStart"/>
      <w:r w:rsidRPr="00766D05">
        <w:rPr>
          <w:color w:val="000000"/>
          <w:sz w:val="28"/>
          <w:szCs w:val="28"/>
        </w:rPr>
        <w:t>key-value</w:t>
      </w:r>
      <w:proofErr w:type="spellEnd"/>
      <w:r w:rsidRPr="00766D05">
        <w:rPr>
          <w:color w:val="000000"/>
          <w:sz w:val="28"/>
          <w:szCs w:val="28"/>
        </w:rPr>
        <w:t xml:space="preserve"> хранилища данных. Можно использовать, например, </w:t>
      </w:r>
      <w:proofErr w:type="spellStart"/>
      <w:r w:rsidRPr="00766D05">
        <w:rPr>
          <w:color w:val="000000"/>
          <w:sz w:val="28"/>
          <w:szCs w:val="28"/>
        </w:rPr>
        <w:t>Java</w:t>
      </w:r>
      <w:proofErr w:type="spellEnd"/>
      <w:r w:rsidRPr="00766D05">
        <w:rPr>
          <w:color w:val="000000"/>
          <w:sz w:val="28"/>
          <w:szCs w:val="28"/>
        </w:rPr>
        <w:t xml:space="preserve"> SDK от AWS. Либо реализовать обращение с использованием HTTP запросов.</w:t>
      </w:r>
    </w:p>
    <w:p w14:paraId="2FFAFFD0" w14:textId="7F740192" w:rsidR="00766D05" w:rsidRPr="00766D05" w:rsidRDefault="00766D05" w:rsidP="00766D0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66D05">
        <w:rPr>
          <w:color w:val="000000"/>
          <w:sz w:val="28"/>
          <w:szCs w:val="28"/>
        </w:rPr>
        <w:t xml:space="preserve"> Для реализации данной лабораторной работы </w:t>
      </w:r>
      <w:r w:rsidR="00F2703E">
        <w:rPr>
          <w:color w:val="000000"/>
          <w:sz w:val="28"/>
          <w:szCs w:val="28"/>
        </w:rPr>
        <w:t>требовалось</w:t>
      </w:r>
      <w:r w:rsidRPr="00766D05">
        <w:rPr>
          <w:color w:val="000000"/>
          <w:sz w:val="28"/>
          <w:szCs w:val="28"/>
        </w:rPr>
        <w:t>:</w:t>
      </w:r>
    </w:p>
    <w:p w14:paraId="4B3494D8" w14:textId="77777777" w:rsidR="00766D05" w:rsidRPr="00766D05" w:rsidRDefault="00766D05" w:rsidP="00E33A05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66D05">
        <w:rPr>
          <w:color w:val="000000"/>
          <w:sz w:val="28"/>
          <w:szCs w:val="28"/>
        </w:rPr>
        <w:t>Создать ресурс, поддерживающий протокол S3 у любого облачного провайдера</w:t>
      </w:r>
    </w:p>
    <w:p w14:paraId="3B3F0AD8" w14:textId="77777777" w:rsidR="00766D05" w:rsidRPr="00766D05" w:rsidRDefault="00766D05" w:rsidP="00E33A05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66D05">
        <w:rPr>
          <w:color w:val="000000"/>
          <w:sz w:val="28"/>
          <w:szCs w:val="28"/>
        </w:rPr>
        <w:t>Реализовать веб-приложение, которое позволяет:</w:t>
      </w:r>
    </w:p>
    <w:p w14:paraId="7C8FDB47" w14:textId="77777777" w:rsidR="00766D05" w:rsidRPr="00766D05" w:rsidRDefault="00766D05" w:rsidP="0047779E">
      <w:pPr>
        <w:pStyle w:val="a6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66D05">
        <w:rPr>
          <w:color w:val="000000"/>
          <w:sz w:val="28"/>
          <w:szCs w:val="28"/>
        </w:rPr>
        <w:t xml:space="preserve">Работать с </w:t>
      </w:r>
      <w:proofErr w:type="spellStart"/>
      <w:r w:rsidRPr="00766D05">
        <w:rPr>
          <w:color w:val="000000"/>
          <w:sz w:val="28"/>
          <w:szCs w:val="28"/>
        </w:rPr>
        <w:t>bucket</w:t>
      </w:r>
      <w:proofErr w:type="spellEnd"/>
      <w:r w:rsidRPr="00766D05">
        <w:rPr>
          <w:color w:val="000000"/>
          <w:sz w:val="28"/>
          <w:szCs w:val="28"/>
        </w:rPr>
        <w:t>: создавать, удалять, просматривать список</w:t>
      </w:r>
    </w:p>
    <w:p w14:paraId="35DC38B1" w14:textId="08E9F01E" w:rsidR="00766D05" w:rsidRDefault="00766D05" w:rsidP="0047779E">
      <w:pPr>
        <w:pStyle w:val="a6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66D05">
        <w:rPr>
          <w:color w:val="000000"/>
          <w:sz w:val="28"/>
          <w:szCs w:val="28"/>
        </w:rPr>
        <w:t xml:space="preserve">Работать с данными в </w:t>
      </w:r>
      <w:proofErr w:type="spellStart"/>
      <w:r w:rsidRPr="00766D05">
        <w:rPr>
          <w:color w:val="000000"/>
          <w:sz w:val="28"/>
          <w:szCs w:val="28"/>
        </w:rPr>
        <w:t>bucker</w:t>
      </w:r>
      <w:proofErr w:type="spellEnd"/>
      <w:r w:rsidRPr="00766D05">
        <w:rPr>
          <w:color w:val="000000"/>
          <w:sz w:val="28"/>
          <w:szCs w:val="28"/>
        </w:rPr>
        <w:t xml:space="preserve">: создавать, удалять, просматривать данные в </w:t>
      </w:r>
      <w:proofErr w:type="spellStart"/>
      <w:r w:rsidRPr="00766D05">
        <w:rPr>
          <w:color w:val="000000"/>
          <w:sz w:val="28"/>
          <w:szCs w:val="28"/>
        </w:rPr>
        <w:t>bucket</w:t>
      </w:r>
      <w:proofErr w:type="spellEnd"/>
    </w:p>
    <w:p w14:paraId="11AD59E9" w14:textId="77777777" w:rsidR="001E39AE" w:rsidRDefault="001E39AE" w:rsidP="001E39AE">
      <w:pPr>
        <w:pStyle w:val="a6"/>
        <w:spacing w:before="0" w:beforeAutospacing="0" w:after="0" w:afterAutospacing="0" w:line="360" w:lineRule="auto"/>
        <w:ind w:left="1440"/>
        <w:jc w:val="both"/>
        <w:rPr>
          <w:color w:val="000000"/>
          <w:sz w:val="28"/>
          <w:szCs w:val="28"/>
        </w:rPr>
      </w:pPr>
    </w:p>
    <w:p w14:paraId="71C0F29F" w14:textId="0BCB4D48" w:rsidR="008D4A07" w:rsidRDefault="008D4A07" w:rsidP="008D4A07">
      <w:pPr>
        <w:pStyle w:val="2"/>
      </w:pPr>
      <w:r w:rsidRPr="00421A7C">
        <w:rPr>
          <w:lang w:val="en-US"/>
        </w:rPr>
        <w:t> </w:t>
      </w:r>
      <w:bookmarkStart w:id="8" w:name="_Toc58776370"/>
      <w:r w:rsidRPr="008D4A07">
        <w:t xml:space="preserve">Реализация веб-приложения с технологий </w:t>
      </w:r>
      <w:proofErr w:type="spellStart"/>
      <w:r w:rsidRPr="008D4A07">
        <w:t>computer</w:t>
      </w:r>
      <w:proofErr w:type="spellEnd"/>
      <w:r w:rsidRPr="008D4A07">
        <w:t xml:space="preserve"> </w:t>
      </w:r>
      <w:proofErr w:type="spellStart"/>
      <w:r w:rsidRPr="008D4A07">
        <w:t>vision</w:t>
      </w:r>
      <w:bookmarkEnd w:id="8"/>
      <w:proofErr w:type="spellEnd"/>
    </w:p>
    <w:p w14:paraId="7BC1DA2B" w14:textId="77777777" w:rsidR="009F2D50" w:rsidRPr="009F2D50" w:rsidRDefault="009F2D50" w:rsidP="009F2D50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F2D50">
        <w:rPr>
          <w:color w:val="000000"/>
          <w:sz w:val="28"/>
          <w:szCs w:val="28"/>
        </w:rPr>
        <w:t xml:space="preserve">В данной работе рассматривается возможность использования готовых сервисов, реализующий функционал </w:t>
      </w:r>
      <w:proofErr w:type="spellStart"/>
      <w:r w:rsidRPr="009F2D50">
        <w:rPr>
          <w:color w:val="000000"/>
          <w:sz w:val="28"/>
          <w:szCs w:val="28"/>
        </w:rPr>
        <w:t>computer</w:t>
      </w:r>
      <w:proofErr w:type="spellEnd"/>
      <w:r w:rsidRPr="009F2D50">
        <w:rPr>
          <w:color w:val="000000"/>
          <w:sz w:val="28"/>
          <w:szCs w:val="28"/>
        </w:rPr>
        <w:t xml:space="preserve"> </w:t>
      </w:r>
      <w:proofErr w:type="spellStart"/>
      <w:r w:rsidRPr="009F2D50">
        <w:rPr>
          <w:color w:val="000000"/>
          <w:sz w:val="28"/>
          <w:szCs w:val="28"/>
        </w:rPr>
        <w:t>vision</w:t>
      </w:r>
      <w:proofErr w:type="spellEnd"/>
      <w:r w:rsidRPr="009F2D50">
        <w:rPr>
          <w:color w:val="000000"/>
          <w:sz w:val="28"/>
          <w:szCs w:val="28"/>
        </w:rPr>
        <w:t>.</w:t>
      </w:r>
    </w:p>
    <w:p w14:paraId="56DB9224" w14:textId="1C5366C5" w:rsidR="009F2D50" w:rsidRPr="009F2D50" w:rsidRDefault="009F2D50" w:rsidP="009F2D50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F2D50">
        <w:rPr>
          <w:color w:val="000000"/>
          <w:sz w:val="28"/>
          <w:szCs w:val="28"/>
        </w:rPr>
        <w:t xml:space="preserve">Для реализации данной лабораторной работы </w:t>
      </w:r>
      <w:r w:rsidR="00FB1AA9">
        <w:rPr>
          <w:color w:val="000000"/>
          <w:sz w:val="28"/>
          <w:szCs w:val="28"/>
        </w:rPr>
        <w:t>требовалось</w:t>
      </w:r>
      <w:r w:rsidR="00FB1AA9" w:rsidRPr="009F2D50">
        <w:rPr>
          <w:color w:val="000000"/>
          <w:sz w:val="28"/>
          <w:szCs w:val="28"/>
        </w:rPr>
        <w:t xml:space="preserve"> </w:t>
      </w:r>
      <w:r w:rsidRPr="009F2D50">
        <w:rPr>
          <w:color w:val="000000"/>
          <w:sz w:val="28"/>
          <w:szCs w:val="28"/>
        </w:rPr>
        <w:t>создать веб-приложение, позволяющее:</w:t>
      </w:r>
    </w:p>
    <w:p w14:paraId="408245EC" w14:textId="77777777" w:rsidR="009F2D50" w:rsidRPr="009F2D50" w:rsidRDefault="009F2D50" w:rsidP="009110EF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F2D50">
        <w:rPr>
          <w:color w:val="000000"/>
          <w:sz w:val="28"/>
          <w:szCs w:val="28"/>
        </w:rPr>
        <w:t>Загрузить изображение</w:t>
      </w:r>
    </w:p>
    <w:p w14:paraId="60C13637" w14:textId="2C17EA42" w:rsidR="009F2D50" w:rsidRDefault="009F2D50" w:rsidP="009110EF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F2D50">
        <w:rPr>
          <w:color w:val="000000"/>
          <w:sz w:val="28"/>
          <w:szCs w:val="28"/>
        </w:rPr>
        <w:t>Отобразить информацию о находящихся объектах на изображении</w:t>
      </w:r>
    </w:p>
    <w:p w14:paraId="2C82A525" w14:textId="425EFD29" w:rsidR="00FE111A" w:rsidRDefault="00FE111A" w:rsidP="00FE111A">
      <w:pPr>
        <w:pStyle w:val="a6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  <w:lang w:val="en-US"/>
        </w:rPr>
      </w:pPr>
    </w:p>
    <w:p w14:paraId="5122EC9A" w14:textId="43DBC090" w:rsidR="001E39AE" w:rsidRDefault="001E39AE" w:rsidP="00FE111A">
      <w:pPr>
        <w:pStyle w:val="a6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  <w:lang w:val="en-US"/>
        </w:rPr>
      </w:pPr>
    </w:p>
    <w:p w14:paraId="60772E60" w14:textId="77777777" w:rsidR="001E39AE" w:rsidRPr="009F2D50" w:rsidRDefault="001E39AE" w:rsidP="00FE111A">
      <w:pPr>
        <w:pStyle w:val="a6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  <w:lang w:val="en-US"/>
        </w:rPr>
      </w:pPr>
    </w:p>
    <w:p w14:paraId="11606B3F" w14:textId="2A6F4F88" w:rsidR="009F2D50" w:rsidRPr="00766D05" w:rsidRDefault="00357126" w:rsidP="00357126">
      <w:pPr>
        <w:pStyle w:val="2"/>
      </w:pPr>
      <w:bookmarkStart w:id="9" w:name="_Toc58776371"/>
      <w:r w:rsidRPr="00357126">
        <w:t xml:space="preserve">Реализация запуска приложения в </w:t>
      </w:r>
      <w:proofErr w:type="spellStart"/>
      <w:r w:rsidRPr="00357126">
        <w:t>Kubernetes</w:t>
      </w:r>
      <w:bookmarkEnd w:id="9"/>
      <w:proofErr w:type="spellEnd"/>
    </w:p>
    <w:p w14:paraId="41815660" w14:textId="77777777" w:rsidR="004F2031" w:rsidRPr="004F2031" w:rsidRDefault="004F2031" w:rsidP="004F2031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2031">
        <w:rPr>
          <w:color w:val="000000"/>
          <w:sz w:val="28"/>
          <w:szCs w:val="28"/>
        </w:rPr>
        <w:t xml:space="preserve">Необходимо реализовать запуск приложение в </w:t>
      </w:r>
      <w:proofErr w:type="spellStart"/>
      <w:r w:rsidRPr="004F2031">
        <w:rPr>
          <w:color w:val="000000"/>
          <w:sz w:val="28"/>
          <w:szCs w:val="28"/>
        </w:rPr>
        <w:t>Kubernetes</w:t>
      </w:r>
      <w:proofErr w:type="spellEnd"/>
      <w:r w:rsidRPr="004F2031">
        <w:rPr>
          <w:color w:val="000000"/>
          <w:sz w:val="28"/>
          <w:szCs w:val="28"/>
        </w:rPr>
        <w:t xml:space="preserve"> с использованием облачного провайдера. В исключительных случаях можно запустить </w:t>
      </w:r>
      <w:proofErr w:type="spellStart"/>
      <w:r w:rsidRPr="004F2031">
        <w:rPr>
          <w:color w:val="000000"/>
          <w:sz w:val="28"/>
          <w:szCs w:val="28"/>
        </w:rPr>
        <w:t>Kubernetes</w:t>
      </w:r>
      <w:proofErr w:type="spellEnd"/>
      <w:r w:rsidRPr="004F2031">
        <w:rPr>
          <w:color w:val="000000"/>
          <w:sz w:val="28"/>
          <w:szCs w:val="28"/>
        </w:rPr>
        <w:t xml:space="preserve"> локально.</w:t>
      </w:r>
    </w:p>
    <w:p w14:paraId="19DB77F2" w14:textId="77777777" w:rsidR="004F2031" w:rsidRPr="004F2031" w:rsidRDefault="004F2031" w:rsidP="00774D9C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2031">
        <w:rPr>
          <w:color w:val="000000"/>
          <w:sz w:val="28"/>
          <w:szCs w:val="28"/>
        </w:rPr>
        <w:t>Для реализации данной лабораторной работы требуется:</w:t>
      </w:r>
    </w:p>
    <w:p w14:paraId="139534F1" w14:textId="77777777" w:rsidR="004F2031" w:rsidRPr="00421A7C" w:rsidRDefault="004F2031" w:rsidP="00006841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4F2031">
        <w:rPr>
          <w:color w:val="000000"/>
          <w:sz w:val="28"/>
          <w:szCs w:val="28"/>
        </w:rPr>
        <w:t>Пройти</w:t>
      </w:r>
      <w:r w:rsidRPr="00421A7C">
        <w:rPr>
          <w:color w:val="000000"/>
          <w:sz w:val="28"/>
          <w:szCs w:val="28"/>
          <w:lang w:val="en-US"/>
        </w:rPr>
        <w:t xml:space="preserve"> interactive tutorial </w:t>
      </w:r>
      <w:r w:rsidRPr="004F2031">
        <w:rPr>
          <w:color w:val="000000"/>
          <w:sz w:val="28"/>
          <w:szCs w:val="28"/>
        </w:rPr>
        <w:t>по</w:t>
      </w:r>
      <w:r w:rsidRPr="00421A7C">
        <w:rPr>
          <w:color w:val="000000"/>
          <w:sz w:val="28"/>
          <w:szCs w:val="28"/>
          <w:lang w:val="en-US"/>
        </w:rPr>
        <w:t xml:space="preserve"> Kubernetes/</w:t>
      </w:r>
      <w:proofErr w:type="spellStart"/>
      <w:r w:rsidRPr="00421A7C">
        <w:rPr>
          <w:color w:val="000000"/>
          <w:sz w:val="28"/>
          <w:szCs w:val="28"/>
          <w:lang w:val="en-US"/>
        </w:rPr>
        <w:t>minikube</w:t>
      </w:r>
      <w:proofErr w:type="spellEnd"/>
    </w:p>
    <w:p w14:paraId="5E1CB39A" w14:textId="77777777" w:rsidR="004F2031" w:rsidRPr="004F2031" w:rsidRDefault="004F2031" w:rsidP="00006841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F2031">
        <w:rPr>
          <w:color w:val="000000"/>
          <w:sz w:val="28"/>
          <w:szCs w:val="28"/>
        </w:rPr>
        <w:t xml:space="preserve">Создать </w:t>
      </w:r>
      <w:proofErr w:type="spellStart"/>
      <w:r w:rsidRPr="004F2031">
        <w:rPr>
          <w:color w:val="000000"/>
          <w:sz w:val="28"/>
          <w:szCs w:val="28"/>
        </w:rPr>
        <w:t>yaml</w:t>
      </w:r>
      <w:proofErr w:type="spellEnd"/>
      <w:r w:rsidRPr="004F2031">
        <w:rPr>
          <w:color w:val="000000"/>
          <w:sz w:val="28"/>
          <w:szCs w:val="28"/>
        </w:rPr>
        <w:t xml:space="preserve"> файлы для работы с </w:t>
      </w:r>
      <w:proofErr w:type="spellStart"/>
      <w:r w:rsidRPr="004F2031">
        <w:rPr>
          <w:color w:val="000000"/>
          <w:sz w:val="28"/>
          <w:szCs w:val="28"/>
        </w:rPr>
        <w:t>Kubernetes</w:t>
      </w:r>
      <w:proofErr w:type="spellEnd"/>
    </w:p>
    <w:p w14:paraId="5F9FB650" w14:textId="0448610E" w:rsidR="001856E1" w:rsidRPr="00B47F51" w:rsidRDefault="004F2031" w:rsidP="00B47F51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F2031">
        <w:rPr>
          <w:color w:val="000000"/>
          <w:sz w:val="28"/>
          <w:szCs w:val="28"/>
        </w:rPr>
        <w:t xml:space="preserve">Управлять развёртыванием контейнером с использованием </w:t>
      </w:r>
      <w:proofErr w:type="spellStart"/>
      <w:r w:rsidRPr="004F2031">
        <w:rPr>
          <w:color w:val="000000"/>
          <w:sz w:val="28"/>
          <w:szCs w:val="28"/>
        </w:rPr>
        <w:t>kubectl</w:t>
      </w:r>
      <w:proofErr w:type="spellEnd"/>
      <w:r w:rsidR="001856E1" w:rsidRPr="00B47F51">
        <w:rPr>
          <w:color w:val="000000"/>
          <w:sz w:val="28"/>
          <w:szCs w:val="28"/>
          <w:lang w:val="en-US"/>
        </w:rPr>
        <w:br w:type="page"/>
      </w:r>
    </w:p>
    <w:p w14:paraId="6CB6FCD3" w14:textId="1F2E30D1" w:rsidR="001856E1" w:rsidRDefault="001856E1" w:rsidP="001856E1">
      <w:pPr>
        <w:pStyle w:val="1"/>
      </w:pPr>
      <w:bookmarkStart w:id="10" w:name="_Toc58776372"/>
      <w:r w:rsidRPr="001856E1">
        <w:lastRenderedPageBreak/>
        <w:t>Теория</w:t>
      </w:r>
      <w:bookmarkEnd w:id="10"/>
      <w:r w:rsidRPr="001856E1">
        <w:t xml:space="preserve"> </w:t>
      </w:r>
    </w:p>
    <w:p w14:paraId="4A138523" w14:textId="585058C4" w:rsidR="001856E1" w:rsidRDefault="001856E1" w:rsidP="00FF1DE4">
      <w:pPr>
        <w:pStyle w:val="2"/>
        <w:numPr>
          <w:ilvl w:val="0"/>
          <w:numId w:val="0"/>
        </w:numPr>
        <w:ind w:left="720"/>
      </w:pPr>
      <w:bookmarkStart w:id="11" w:name="_Toc58776373"/>
      <w:r>
        <w:t>Презентация на тему «</w:t>
      </w:r>
      <w:r w:rsidR="00B47F51">
        <w:rPr>
          <w:lang w:val="en-US"/>
        </w:rPr>
        <w:t>Kubernetes</w:t>
      </w:r>
      <w:r>
        <w:t>»</w:t>
      </w:r>
      <w:bookmarkEnd w:id="11"/>
    </w:p>
    <w:p w14:paraId="74F48215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  <w:lang w:val="en-US"/>
        </w:rPr>
        <w:t>Kubernetes</w:t>
      </w:r>
      <w:r w:rsidRPr="00B47F51">
        <w:rPr>
          <w:rFonts w:ascii="Times New Roman" w:hAnsi="Times New Roman"/>
          <w:sz w:val="28"/>
        </w:rPr>
        <w:t xml:space="preserve"> – это портативная расширяемая платформа с открытым исходным кодом для управления </w:t>
      </w:r>
      <w:proofErr w:type="spellStart"/>
      <w:r w:rsidRPr="00B47F51">
        <w:rPr>
          <w:rFonts w:ascii="Times New Roman" w:hAnsi="Times New Roman"/>
          <w:sz w:val="28"/>
        </w:rPr>
        <w:t>контейнеризованными</w:t>
      </w:r>
      <w:proofErr w:type="spellEnd"/>
      <w:r w:rsidRPr="00B47F51">
        <w:rPr>
          <w:rFonts w:ascii="Times New Roman" w:hAnsi="Times New Roman"/>
          <w:sz w:val="28"/>
        </w:rPr>
        <w:t xml:space="preserve"> рабочими нагрузками и сервисами, которая облегчает как декларативную настройку, так и автоматизацию.</w:t>
      </w:r>
    </w:p>
    <w:p w14:paraId="632F4F32" w14:textId="0DF547EC" w:rsid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t xml:space="preserve">В 2014 году </w:t>
      </w:r>
      <w:r w:rsidRPr="00B47F51">
        <w:rPr>
          <w:rFonts w:ascii="Times New Roman" w:hAnsi="Times New Roman"/>
          <w:sz w:val="28"/>
          <w:lang w:val="en-US"/>
        </w:rPr>
        <w:t>Google</w:t>
      </w:r>
      <w:r w:rsidRPr="00B47F51">
        <w:rPr>
          <w:rFonts w:ascii="Times New Roman" w:hAnsi="Times New Roman"/>
          <w:sz w:val="28"/>
        </w:rPr>
        <w:t xml:space="preserve"> открыл исходный код </w:t>
      </w:r>
      <w:r w:rsidRPr="00B47F51">
        <w:rPr>
          <w:rFonts w:ascii="Times New Roman" w:hAnsi="Times New Roman"/>
          <w:sz w:val="28"/>
          <w:lang w:val="en-US"/>
        </w:rPr>
        <w:t>Kubernetes</w:t>
      </w:r>
      <w:r w:rsidRPr="00B47F51">
        <w:rPr>
          <w:rFonts w:ascii="Times New Roman" w:hAnsi="Times New Roman"/>
          <w:sz w:val="28"/>
        </w:rPr>
        <w:t>.</w:t>
      </w:r>
    </w:p>
    <w:p w14:paraId="15D4E44E" w14:textId="43E88563" w:rsid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Kubernetes</w:t>
      </w:r>
      <w:r w:rsidRPr="00B47F5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имеет несколько этапов развития:</w:t>
      </w:r>
    </w:p>
    <w:p w14:paraId="44E8DF80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b/>
          <w:bCs/>
          <w:sz w:val="28"/>
        </w:rPr>
        <w:t xml:space="preserve">Традиционная эра развертывания. </w:t>
      </w:r>
      <w:r w:rsidRPr="00B47F51">
        <w:rPr>
          <w:rFonts w:ascii="Times New Roman" w:hAnsi="Times New Roman"/>
          <w:sz w:val="28"/>
        </w:rPr>
        <w:t>Ранее организации запускали приложения на физических серверах. Не было способа определить границы ресурсов для приложений. Это вызывало проблемы с распределением ресурсов.</w:t>
      </w:r>
    </w:p>
    <w:p w14:paraId="4A5211D0" w14:textId="462257C0" w:rsidR="00B47F51" w:rsidRDefault="00B47F51" w:rsidP="00B47F5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drawing>
          <wp:inline distT="0" distB="0" distL="0" distR="0" wp14:anchorId="47602AB8" wp14:editId="4F539FD9">
            <wp:extent cx="2736683" cy="2736683"/>
            <wp:effectExtent l="0" t="0" r="6985" b="698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FA12264-B6CD-4664-852A-6B46B5AEFF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FA12264-B6CD-4664-852A-6B46B5AEFF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683" cy="27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FB29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b/>
          <w:bCs/>
          <w:sz w:val="28"/>
        </w:rPr>
        <w:t xml:space="preserve">Эра виртуального развития. </w:t>
      </w:r>
      <w:r w:rsidRPr="00B47F51">
        <w:rPr>
          <w:rFonts w:ascii="Times New Roman" w:hAnsi="Times New Roman"/>
          <w:sz w:val="28"/>
        </w:rPr>
        <w:t>Виртуализация позволила запускать несколько виртуальных машин на одном физическом сервере. Виртуализация изолирует приложения между виртуальными машинами и обеспечивает определенный уровень безопасности.</w:t>
      </w:r>
    </w:p>
    <w:p w14:paraId="2E8D4408" w14:textId="0BE9CA32" w:rsidR="00B47F51" w:rsidRDefault="00B47F51" w:rsidP="00B47F5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lastRenderedPageBreak/>
        <w:drawing>
          <wp:inline distT="0" distB="0" distL="0" distR="0" wp14:anchorId="423CD926" wp14:editId="33634F90">
            <wp:extent cx="2955508" cy="341430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2F2B83B-7E00-4722-B853-09954909F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2F2B83B-7E00-4722-B853-09954909F6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508" cy="34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5B38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b/>
          <w:bCs/>
          <w:sz w:val="28"/>
        </w:rPr>
        <w:t xml:space="preserve">Эра контейнеров. </w:t>
      </w:r>
      <w:r w:rsidRPr="00B47F51">
        <w:rPr>
          <w:rFonts w:ascii="Times New Roman" w:hAnsi="Times New Roman"/>
          <w:sz w:val="28"/>
        </w:rPr>
        <w:t>Контейнеры похожи на виртуальные машины</w:t>
      </w:r>
      <w:r w:rsidRPr="00B47F51">
        <w:rPr>
          <w:rFonts w:ascii="Times New Roman" w:hAnsi="Times New Roman"/>
          <w:b/>
          <w:bCs/>
          <w:sz w:val="28"/>
        </w:rPr>
        <w:t xml:space="preserve">, </w:t>
      </w:r>
      <w:r w:rsidRPr="00B47F51">
        <w:rPr>
          <w:rFonts w:ascii="Times New Roman" w:hAnsi="Times New Roman"/>
          <w:sz w:val="28"/>
        </w:rPr>
        <w:t>но у них есть свойства изоляции для совместного использования операционной системы (ОС) между приложениями. Поэтому контейнеры считаются легкими.</w:t>
      </w:r>
    </w:p>
    <w:p w14:paraId="22FE8B40" w14:textId="3268703E" w:rsidR="00B47F51" w:rsidRPr="00B47F51" w:rsidRDefault="00B47F51" w:rsidP="00B47F5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drawing>
          <wp:inline distT="0" distB="0" distL="0" distR="0" wp14:anchorId="6BA6BFAE" wp14:editId="77146926">
            <wp:extent cx="3488155" cy="3397554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B03ECEA-2AF1-4123-9C17-0681A1D1E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B03ECEA-2AF1-4123-9C17-0681A1D1E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155" cy="33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BCD" w14:textId="1DB17C7B" w:rsid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Kubernetes:</w:t>
      </w:r>
    </w:p>
    <w:p w14:paraId="213F33BB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lastRenderedPageBreak/>
        <w:t>Гибкое создание и развертывание приложений: простота и эффективность создания образа контейнера по сравнению с использованием образа виртуальной машины.</w:t>
      </w:r>
    </w:p>
    <w:p w14:paraId="10B04BF4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t>Непрерывная разработка, интеграция и развертывание: обеспечивает надежную и частую сборку и развертывание образа контейнера с быстрым и простым откатом (благодаря неизменности образа).</w:t>
      </w:r>
    </w:p>
    <w:p w14:paraId="565E79E6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t>Изоляция ресурсов: предсказуемая производительность приложения.</w:t>
      </w:r>
    </w:p>
    <w:p w14:paraId="3D013102" w14:textId="68075AE6" w:rsid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47F51">
        <w:rPr>
          <w:rFonts w:ascii="Times New Roman" w:hAnsi="Times New Roman"/>
          <w:sz w:val="28"/>
        </w:rPr>
        <w:t>Грамотное использование ресурсов: высокая эффективность и компактность.</w:t>
      </w:r>
    </w:p>
    <w:p w14:paraId="053F3579" w14:textId="3A762215" w:rsidR="00B47F51" w:rsidRDefault="00B47F51" w:rsidP="00B47F51">
      <w:pPr>
        <w:pStyle w:val="a0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B47F51">
        <w:rPr>
          <w:rFonts w:ascii="Times New Roman" w:hAnsi="Times New Roman"/>
          <w:sz w:val="28"/>
        </w:rPr>
        <w:t>Kubernetes</w:t>
      </w:r>
      <w:proofErr w:type="spellEnd"/>
      <w:r w:rsidRPr="00B47F51">
        <w:rPr>
          <w:rFonts w:ascii="Times New Roman" w:hAnsi="Times New Roman"/>
          <w:sz w:val="28"/>
        </w:rPr>
        <w:t xml:space="preserve"> дает вам фреймворк для гибкой работы распределенных систем. Он занимается масштабированием и обработкой ошибок в приложении, предоставляет шаблоны развертывания и многое другое. </w:t>
      </w:r>
    </w:p>
    <w:p w14:paraId="610658FB" w14:textId="77777777" w:rsidR="00B47F51" w:rsidRPr="00B47F51" w:rsidRDefault="00B47F51" w:rsidP="00B47F51">
      <w:pPr>
        <w:pStyle w:val="a0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p w14:paraId="7F9E23BC" w14:textId="67A01538" w:rsidR="00B47F51" w:rsidRDefault="00B47F51" w:rsidP="00B47F51">
      <w:pPr>
        <w:pStyle w:val="2"/>
        <w:numPr>
          <w:ilvl w:val="0"/>
          <w:numId w:val="0"/>
        </w:numPr>
        <w:spacing w:after="0" w:line="360" w:lineRule="auto"/>
      </w:pPr>
      <w:r>
        <w:t>Презентация на тему «</w:t>
      </w:r>
      <w:r>
        <w:rPr>
          <w:lang w:val="en-US"/>
        </w:rPr>
        <w:t>Kubernetes</w:t>
      </w:r>
      <w:r>
        <w:t>»</w:t>
      </w:r>
    </w:p>
    <w:p w14:paraId="1176B667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Yandex</w:t>
      </w:r>
      <w:r w:rsidRPr="00B47F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47F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IoT</w:t>
      </w:r>
      <w:r w:rsidRPr="00B47F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47F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Core</w:t>
      </w:r>
      <w:r w:rsidRPr="00B47F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47F51">
        <w:rPr>
          <w:rFonts w:ascii="Times New Roman" w:hAnsi="Times New Roman" w:cs="Times New Roman"/>
          <w:sz w:val="28"/>
          <w:szCs w:val="28"/>
        </w:rPr>
        <w:t xml:space="preserve">– это облачный отказоустойчивый </w:t>
      </w:r>
      <w:r w:rsidRPr="00B47F51">
        <w:rPr>
          <w:rFonts w:ascii="Times New Roman" w:hAnsi="Times New Roman" w:cs="Times New Roman"/>
          <w:sz w:val="28"/>
          <w:szCs w:val="28"/>
          <w:lang w:val="en-US"/>
        </w:rPr>
        <w:t>MQQT</w:t>
      </w:r>
      <w:r w:rsidRPr="00B47F51">
        <w:rPr>
          <w:rFonts w:ascii="Times New Roman" w:hAnsi="Times New Roman" w:cs="Times New Roman"/>
          <w:sz w:val="28"/>
          <w:szCs w:val="28"/>
        </w:rPr>
        <w:t xml:space="preserve">-брокер, позволяющий наладить двустороннюю защищенную связь между устройствами и локальными или облачными ресурсами. </w:t>
      </w:r>
    </w:p>
    <w:p w14:paraId="124052E1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элементы сервиса </w:t>
      </w:r>
      <w:r w:rsidRPr="00B47F51">
        <w:rPr>
          <w:rFonts w:ascii="Times New Roman" w:hAnsi="Times New Roman" w:cs="Times New Roman"/>
          <w:sz w:val="28"/>
          <w:szCs w:val="28"/>
        </w:rPr>
        <w:t xml:space="preserve">– устройство и реестр, обменивающиеся данными с помощью </w:t>
      </w:r>
      <w:r w:rsidRPr="00B47F51">
        <w:rPr>
          <w:rFonts w:ascii="Times New Roman" w:hAnsi="Times New Roman" w:cs="Times New Roman"/>
          <w:sz w:val="28"/>
          <w:szCs w:val="28"/>
          <w:lang w:val="en-US"/>
        </w:rPr>
        <w:t>MQQT-</w:t>
      </w:r>
      <w:r w:rsidRPr="00B47F51">
        <w:rPr>
          <w:rFonts w:ascii="Times New Roman" w:hAnsi="Times New Roman" w:cs="Times New Roman"/>
          <w:sz w:val="28"/>
          <w:szCs w:val="28"/>
        </w:rPr>
        <w:t>брокера.</w:t>
      </w:r>
    </w:p>
    <w:p w14:paraId="035B02B4" w14:textId="7BE930BD" w:rsid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сервиса:</w:t>
      </w:r>
    </w:p>
    <w:p w14:paraId="6025CEF3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b/>
          <w:bCs/>
          <w:sz w:val="28"/>
          <w:szCs w:val="28"/>
        </w:rPr>
        <w:t>Устройство</w:t>
      </w:r>
      <w:r w:rsidRPr="00B47F51">
        <w:rPr>
          <w:rFonts w:ascii="Times New Roman" w:hAnsi="Times New Roman" w:cs="Times New Roman"/>
          <w:sz w:val="28"/>
          <w:szCs w:val="28"/>
        </w:rPr>
        <w:t xml:space="preserve"> – экземпляр физического устройства, представленный в сервисе в виде сертификата и имени устройства (например, датчик температуры)</w:t>
      </w:r>
    </w:p>
    <w:p w14:paraId="25813039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b/>
          <w:bCs/>
          <w:sz w:val="28"/>
          <w:szCs w:val="28"/>
        </w:rPr>
        <w:t>Реестр</w:t>
      </w:r>
      <w:r w:rsidRPr="00B47F51">
        <w:rPr>
          <w:rFonts w:ascii="Times New Roman" w:hAnsi="Times New Roman" w:cs="Times New Roman"/>
          <w:sz w:val="28"/>
          <w:szCs w:val="28"/>
        </w:rPr>
        <w:t xml:space="preserve"> – набор устройств, логически связанных между собой. Реестр может читать данные с устройств и отправлять им различные команды.</w:t>
      </w:r>
    </w:p>
    <w:p w14:paraId="6823BC6B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b/>
          <w:bCs/>
          <w:sz w:val="28"/>
          <w:szCs w:val="28"/>
          <w:lang w:val="en-US"/>
        </w:rPr>
        <w:t>MQTT</w:t>
      </w:r>
      <w:r w:rsidRPr="00B47F51">
        <w:rPr>
          <w:rFonts w:ascii="Times New Roman" w:hAnsi="Times New Roman" w:cs="Times New Roman"/>
          <w:b/>
          <w:bCs/>
          <w:sz w:val="28"/>
          <w:szCs w:val="28"/>
        </w:rPr>
        <w:t xml:space="preserve">-брокер </w:t>
      </w:r>
      <w:r w:rsidRPr="00B47F51">
        <w:rPr>
          <w:rFonts w:ascii="Times New Roman" w:hAnsi="Times New Roman" w:cs="Times New Roman"/>
          <w:sz w:val="28"/>
          <w:szCs w:val="28"/>
        </w:rPr>
        <w:t xml:space="preserve">– центральный узел для обмена сообщениями между устройствами и реестрами. Обмен данными происходит только </w:t>
      </w:r>
      <w:proofErr w:type="gramStart"/>
      <w:r w:rsidRPr="00B47F51">
        <w:rPr>
          <w:rFonts w:ascii="Times New Roman" w:hAnsi="Times New Roman" w:cs="Times New Roman"/>
          <w:sz w:val="28"/>
          <w:szCs w:val="28"/>
        </w:rPr>
        <w:t>через брокер</w:t>
      </w:r>
      <w:proofErr w:type="gramEnd"/>
      <w:r w:rsidRPr="00B47F51">
        <w:rPr>
          <w:rFonts w:ascii="Times New Roman" w:hAnsi="Times New Roman" w:cs="Times New Roman"/>
          <w:sz w:val="28"/>
          <w:szCs w:val="28"/>
        </w:rPr>
        <w:t>.</w:t>
      </w:r>
    </w:p>
    <w:p w14:paraId="3E003A2D" w14:textId="77777777" w:rsidR="00B47F51" w:rsidRPr="00B47F51" w:rsidRDefault="00B47F51" w:rsidP="00B47F51">
      <w:pPr>
        <w:pStyle w:val="a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Топик</w:t>
      </w:r>
      <w:r w:rsidRPr="00B47F51">
        <w:rPr>
          <w:rFonts w:ascii="Times New Roman" w:hAnsi="Times New Roman" w:cs="Times New Roman"/>
          <w:sz w:val="28"/>
          <w:szCs w:val="28"/>
        </w:rPr>
        <w:t xml:space="preserve"> – канал получения и отправки сообщений между устройствами и реестрами.</w:t>
      </w:r>
    </w:p>
    <w:p w14:paraId="2F4DD4E2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B47F51">
        <w:rPr>
          <w:rFonts w:ascii="Times New Roman" w:hAnsi="Times New Roman" w:cs="Times New Roman"/>
          <w:sz w:val="28"/>
          <w:szCs w:val="28"/>
        </w:rPr>
        <w:t xml:space="preserve">-брокер отвечает за получение и обработку сообщений, а также контролирует их доставку </w:t>
      </w:r>
      <w:r w:rsidRPr="00B47F51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B47F51">
        <w:rPr>
          <w:rFonts w:ascii="Times New Roman" w:hAnsi="Times New Roman" w:cs="Times New Roman"/>
          <w:sz w:val="28"/>
          <w:szCs w:val="28"/>
        </w:rPr>
        <w:t>-клиентам (устройствам или реестрам), при этом обеспечивая необходимый уровень качества обслуживания (</w:t>
      </w:r>
      <w:r w:rsidRPr="00B47F51"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B47F51">
        <w:rPr>
          <w:rFonts w:ascii="Times New Roman" w:hAnsi="Times New Roman" w:cs="Times New Roman"/>
          <w:sz w:val="28"/>
          <w:szCs w:val="28"/>
        </w:rPr>
        <w:t>).</w:t>
      </w:r>
    </w:p>
    <w:p w14:paraId="57ECA3AA" w14:textId="23C4365C" w:rsid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sz w:val="28"/>
          <w:szCs w:val="28"/>
        </w:rPr>
        <w:t xml:space="preserve">Сервис от Яндекс поддерживаем следующие уровни </w:t>
      </w:r>
      <w:r w:rsidRPr="00B47F51"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B47F51">
        <w:rPr>
          <w:rFonts w:ascii="Times New Roman" w:hAnsi="Times New Roman" w:cs="Times New Roman"/>
          <w:sz w:val="28"/>
          <w:szCs w:val="28"/>
        </w:rPr>
        <w:t>:</w:t>
      </w:r>
    </w:p>
    <w:p w14:paraId="39661D85" w14:textId="248FDA56" w:rsidR="00B47F51" w:rsidRDefault="00B47F51" w:rsidP="00B47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E015E" wp14:editId="64459648">
            <wp:extent cx="5940425" cy="640715"/>
            <wp:effectExtent l="0" t="0" r="3175" b="6985"/>
            <wp:docPr id="1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8011919-705F-4D59-A050-30FA0D309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8011919-705F-4D59-A050-30FA0D3091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126D" w14:textId="77777777" w:rsidR="00B47F51" w:rsidRPr="00B47F51" w:rsidRDefault="00B47F51" w:rsidP="00B4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sz w:val="28"/>
          <w:szCs w:val="28"/>
        </w:rPr>
        <w:t>В сервисе есть топики устройств и топики реестра. Топиками устройства подписываются сообщения, которые предназначены для определенного устройства, а топиками реестра — сообщения, которые предназначены для всех устройств этого реестра.</w:t>
      </w:r>
    </w:p>
    <w:p w14:paraId="3DB7CE57" w14:textId="1B0CCF42" w:rsidR="00B47F51" w:rsidRDefault="00B47F51" w:rsidP="00B47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9B9F1" wp14:editId="1473004F">
            <wp:extent cx="5940425" cy="562610"/>
            <wp:effectExtent l="0" t="0" r="3175" b="8890"/>
            <wp:docPr id="2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D035722-2AF7-489B-AEA9-16B020DF2C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9D035722-2AF7-489B-AEA9-16B020DF2C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C7C1" w14:textId="4884339E" w:rsidR="00B47F51" w:rsidRDefault="00B47F51" w:rsidP="00B47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F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BCAED" wp14:editId="1AB22D59">
            <wp:extent cx="5940425" cy="1762125"/>
            <wp:effectExtent l="0" t="0" r="3175" b="9525"/>
            <wp:docPr id="2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958C677-EC2A-439C-A68B-5839834F25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958C677-EC2A-439C-A68B-5839834F25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AAE3" w14:textId="577700F9" w:rsidR="00B47F51" w:rsidRDefault="008B7220" w:rsidP="008B72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2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09D88" wp14:editId="124902B2">
            <wp:extent cx="5940425" cy="1952625"/>
            <wp:effectExtent l="0" t="0" r="3175" b="9525"/>
            <wp:docPr id="2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739B7D1-444E-4237-8193-AB209ACF5A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739B7D1-444E-4237-8193-AB209ACF5A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4AF" w14:textId="1C2F9D87" w:rsidR="00B57906" w:rsidRDefault="008B7220" w:rsidP="008B7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7220">
        <w:rPr>
          <w:rFonts w:ascii="Times New Roman" w:hAnsi="Times New Roman" w:cs="Times New Roman"/>
          <w:sz w:val="28"/>
          <w:szCs w:val="28"/>
        </w:rPr>
        <w:t>Сабтопик</w:t>
      </w:r>
      <w:proofErr w:type="spellEnd"/>
      <w:r w:rsidRPr="008B7220">
        <w:rPr>
          <w:rFonts w:ascii="Times New Roman" w:hAnsi="Times New Roman" w:cs="Times New Roman"/>
          <w:sz w:val="28"/>
          <w:szCs w:val="28"/>
        </w:rPr>
        <w:t xml:space="preserve"> – пользовательский топик, созданный в рамках существующих в сервисе топиков устройств и реестров. </w:t>
      </w:r>
    </w:p>
    <w:p w14:paraId="69BAFF02" w14:textId="6BDBE892" w:rsidR="008B7220" w:rsidRDefault="008B7220" w:rsidP="008B7220">
      <w:pPr>
        <w:spacing w:after="0" w:line="360" w:lineRule="auto"/>
        <w:jc w:val="center"/>
      </w:pPr>
      <w:r w:rsidRPr="008B7220">
        <w:lastRenderedPageBreak/>
        <w:drawing>
          <wp:inline distT="0" distB="0" distL="0" distR="0" wp14:anchorId="398AB19B" wp14:editId="04CF6476">
            <wp:extent cx="5940425" cy="1383665"/>
            <wp:effectExtent l="0" t="0" r="3175" b="6985"/>
            <wp:docPr id="3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C9A8B5F-04DC-4A9F-9432-761CBC4AB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7C9A8B5F-04DC-4A9F-9432-761CBC4AB1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2AAA" w14:textId="61503BBA" w:rsidR="008B7220" w:rsidRDefault="00236273" w:rsidP="0023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>Начало работы:</w:t>
      </w:r>
    </w:p>
    <w:p w14:paraId="38C32958" w14:textId="77777777" w:rsidR="00236273" w:rsidRPr="00236273" w:rsidRDefault="00236273" w:rsidP="0023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 xml:space="preserve">Для начала работы с сервисом 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236273">
        <w:rPr>
          <w:rFonts w:ascii="Times New Roman" w:hAnsi="Times New Roman" w:cs="Times New Roman"/>
          <w:sz w:val="28"/>
          <w:szCs w:val="28"/>
        </w:rPr>
        <w:t xml:space="preserve"> от Яндекс необходимо:</w:t>
      </w:r>
    </w:p>
    <w:p w14:paraId="3215E418" w14:textId="77777777" w:rsidR="00236273" w:rsidRPr="00236273" w:rsidRDefault="00236273" w:rsidP="0023627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X.509</w:t>
      </w:r>
      <w:r w:rsidRPr="00236273">
        <w:rPr>
          <w:rFonts w:ascii="Times New Roman" w:hAnsi="Times New Roman" w:cs="Times New Roman"/>
          <w:sz w:val="28"/>
          <w:szCs w:val="28"/>
        </w:rPr>
        <w:t>-сертификаты;</w:t>
      </w:r>
    </w:p>
    <w:p w14:paraId="0CDC3F5E" w14:textId="77777777" w:rsidR="00236273" w:rsidRPr="00236273" w:rsidRDefault="00236273" w:rsidP="0023627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>Создать реестр;</w:t>
      </w:r>
    </w:p>
    <w:p w14:paraId="7877BA09" w14:textId="77777777" w:rsidR="00236273" w:rsidRPr="00236273" w:rsidRDefault="00236273" w:rsidP="0023627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 xml:space="preserve">Создать устройство; </w:t>
      </w:r>
    </w:p>
    <w:p w14:paraId="2428D0A6" w14:textId="77777777" w:rsidR="00236273" w:rsidRPr="00236273" w:rsidRDefault="00236273" w:rsidP="0023627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>Настроить процесс обмена сообщениями между ними.</w:t>
      </w:r>
    </w:p>
    <w:p w14:paraId="340C6AAF" w14:textId="77777777" w:rsidR="00236273" w:rsidRPr="00236273" w:rsidRDefault="00236273" w:rsidP="0023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 xml:space="preserve">Устройство и реестр взаимодействуют с помощью 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6273">
        <w:rPr>
          <w:rFonts w:ascii="Times New Roman" w:hAnsi="Times New Roman" w:cs="Times New Roman"/>
          <w:sz w:val="28"/>
          <w:szCs w:val="28"/>
        </w:rPr>
        <w:t xml:space="preserve">.509 сертификата. Сертификат можно создать, например, при помощи программы 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236273">
        <w:rPr>
          <w:rFonts w:ascii="Times New Roman" w:hAnsi="Times New Roman" w:cs="Times New Roman"/>
          <w:sz w:val="28"/>
          <w:szCs w:val="28"/>
        </w:rPr>
        <w:t>. Он имеет следующий вид:</w:t>
      </w:r>
    </w:p>
    <w:p w14:paraId="5E10433B" w14:textId="63E1E87C" w:rsidR="00236273" w:rsidRDefault="00236273" w:rsidP="00236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A41BC" wp14:editId="16F8AC48">
            <wp:extent cx="3135653" cy="2366758"/>
            <wp:effectExtent l="0" t="0" r="7620" b="0"/>
            <wp:docPr id="3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65F1816-ADE0-4D9E-B12F-61B2633CCC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65F1816-ADE0-4D9E-B12F-61B2633CCC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5653" cy="23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D1A" w14:textId="02CD895C" w:rsidR="00236273" w:rsidRDefault="00236273" w:rsidP="00236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0FCCB1" wp14:editId="2ED64FB8">
            <wp:extent cx="5940425" cy="3317240"/>
            <wp:effectExtent l="0" t="0" r="3175" b="0"/>
            <wp:docPr id="3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7745496-9911-4461-8158-89441549C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7745496-9911-4461-8158-89441549C3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51B5" w14:textId="77777777" w:rsidR="00236273" w:rsidRPr="00236273" w:rsidRDefault="00236273" w:rsidP="0023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 xml:space="preserve">В сервисе Яндекс 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236273">
        <w:rPr>
          <w:rFonts w:ascii="Times New Roman" w:hAnsi="Times New Roman" w:cs="Times New Roman"/>
          <w:sz w:val="28"/>
          <w:szCs w:val="28"/>
        </w:rPr>
        <w:t xml:space="preserve"> действуют следующие ограничения:</w:t>
      </w:r>
    </w:p>
    <w:p w14:paraId="402E75F4" w14:textId="77777777" w:rsidR="00236273" w:rsidRPr="00236273" w:rsidRDefault="00236273" w:rsidP="0023627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>Квоты – организационные ограничения, которые можно изменить по запросу в техническую поддержку.</w:t>
      </w:r>
    </w:p>
    <w:p w14:paraId="516FEC61" w14:textId="28E80D3C" w:rsidR="00236273" w:rsidRDefault="00236273" w:rsidP="0023627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t xml:space="preserve">Лимиты – технические ограничения, обусловленные особенностями архитектуры 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236273">
        <w:rPr>
          <w:rFonts w:ascii="Times New Roman" w:hAnsi="Times New Roman" w:cs="Times New Roman"/>
          <w:sz w:val="28"/>
          <w:szCs w:val="28"/>
        </w:rPr>
        <w:t>.</w:t>
      </w:r>
      <w:r w:rsidRPr="00236273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236273">
        <w:rPr>
          <w:rFonts w:ascii="Times New Roman" w:hAnsi="Times New Roman" w:cs="Times New Roman"/>
          <w:sz w:val="28"/>
          <w:szCs w:val="28"/>
        </w:rPr>
        <w:t>. Изменение лимитов невозможно.</w:t>
      </w:r>
    </w:p>
    <w:p w14:paraId="695070DD" w14:textId="040860F2" w:rsidR="00236273" w:rsidRPr="00236273" w:rsidRDefault="00236273" w:rsidP="00236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BCACD" wp14:editId="7842370F">
            <wp:extent cx="5940425" cy="2257425"/>
            <wp:effectExtent l="0" t="0" r="3175" b="9525"/>
            <wp:docPr id="34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947CCB0-22EC-46DE-B2DC-B3D3CAE2A5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947CCB0-22EC-46DE-B2DC-B3D3CAE2A5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33D0" w14:textId="77777777" w:rsidR="00236273" w:rsidRPr="00236273" w:rsidRDefault="00236273" w:rsidP="0023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585A5" w14:textId="77777777" w:rsidR="00236273" w:rsidRPr="004F2031" w:rsidRDefault="00236273" w:rsidP="00236273">
      <w:pPr>
        <w:spacing w:after="0" w:line="360" w:lineRule="auto"/>
        <w:ind w:firstLine="709"/>
        <w:jc w:val="both"/>
      </w:pPr>
    </w:p>
    <w:sectPr w:rsidR="00236273" w:rsidRPr="004F20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62C7B" w14:textId="77777777" w:rsidR="0095039E" w:rsidRDefault="0095039E">
      <w:pPr>
        <w:spacing w:after="0" w:line="240" w:lineRule="auto"/>
      </w:pPr>
      <w:r>
        <w:separator/>
      </w:r>
    </w:p>
  </w:endnote>
  <w:endnote w:type="continuationSeparator" w:id="0">
    <w:p w14:paraId="73DED246" w14:textId="77777777" w:rsidR="0095039E" w:rsidRDefault="0095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4FBE0" w14:textId="77777777" w:rsidR="00DF761F" w:rsidRDefault="001C399D">
    <w:pPr>
      <w:pStyle w:val="a4"/>
      <w:jc w:val="center"/>
    </w:pPr>
  </w:p>
  <w:p w14:paraId="33DFBC4F" w14:textId="77777777" w:rsidR="00DF761F" w:rsidRDefault="001C39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63D86" w14:textId="77777777" w:rsidR="00DF761F" w:rsidRDefault="001C399D" w:rsidP="00DF761F">
    <w:pPr>
      <w:pStyle w:val="a4"/>
    </w:pPr>
  </w:p>
  <w:p w14:paraId="7E130C33" w14:textId="77777777" w:rsidR="00DF761F" w:rsidRDefault="001C39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1994F" w14:textId="77777777" w:rsidR="0095039E" w:rsidRDefault="0095039E">
      <w:pPr>
        <w:spacing w:after="0" w:line="240" w:lineRule="auto"/>
      </w:pPr>
      <w:r>
        <w:separator/>
      </w:r>
    </w:p>
  </w:footnote>
  <w:footnote w:type="continuationSeparator" w:id="0">
    <w:p w14:paraId="01B81B9E" w14:textId="77777777" w:rsidR="0095039E" w:rsidRDefault="00950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42E"/>
    <w:multiLevelType w:val="hybridMultilevel"/>
    <w:tmpl w:val="4E46514C"/>
    <w:lvl w:ilvl="0" w:tplc="376A3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8F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0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20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A0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83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E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5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B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524A54"/>
    <w:multiLevelType w:val="hybridMultilevel"/>
    <w:tmpl w:val="5EBA8B9A"/>
    <w:lvl w:ilvl="0" w:tplc="164E1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89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AC3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3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A8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27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45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C171B1"/>
    <w:multiLevelType w:val="hybridMultilevel"/>
    <w:tmpl w:val="703400E8"/>
    <w:lvl w:ilvl="0" w:tplc="2A3A5F4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25"/>
    <w:multiLevelType w:val="hybridMultilevel"/>
    <w:tmpl w:val="26B2F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640772"/>
    <w:multiLevelType w:val="hybridMultilevel"/>
    <w:tmpl w:val="AB508CB0"/>
    <w:lvl w:ilvl="0" w:tplc="B4FCB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C4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09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40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2F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8D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2C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3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00F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595B63"/>
    <w:multiLevelType w:val="multilevel"/>
    <w:tmpl w:val="3EEA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136E0"/>
    <w:multiLevelType w:val="hybridMultilevel"/>
    <w:tmpl w:val="B4944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D350D4"/>
    <w:multiLevelType w:val="multilevel"/>
    <w:tmpl w:val="424C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30590"/>
    <w:multiLevelType w:val="multilevel"/>
    <w:tmpl w:val="245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86F0E"/>
    <w:multiLevelType w:val="hybridMultilevel"/>
    <w:tmpl w:val="88D6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5"/>
    <w:lvlOverride w:ilvl="0"/>
  </w:num>
  <w:num w:numId="6">
    <w:abstractNumId w:val="2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F1"/>
    <w:rsid w:val="00006841"/>
    <w:rsid w:val="00023121"/>
    <w:rsid w:val="00050D14"/>
    <w:rsid w:val="000812C6"/>
    <w:rsid w:val="00096B59"/>
    <w:rsid w:val="000D6C53"/>
    <w:rsid w:val="000D7EE3"/>
    <w:rsid w:val="000F57C7"/>
    <w:rsid w:val="00104E55"/>
    <w:rsid w:val="00117748"/>
    <w:rsid w:val="00145954"/>
    <w:rsid w:val="001856E1"/>
    <w:rsid w:val="001E04C1"/>
    <w:rsid w:val="001E39AE"/>
    <w:rsid w:val="001F576C"/>
    <w:rsid w:val="00221C61"/>
    <w:rsid w:val="0023591A"/>
    <w:rsid w:val="00236273"/>
    <w:rsid w:val="00242379"/>
    <w:rsid w:val="002557EF"/>
    <w:rsid w:val="00263BEC"/>
    <w:rsid w:val="002C5F34"/>
    <w:rsid w:val="002E5614"/>
    <w:rsid w:val="002E7B79"/>
    <w:rsid w:val="002F22A5"/>
    <w:rsid w:val="002F64BD"/>
    <w:rsid w:val="00314F99"/>
    <w:rsid w:val="00323804"/>
    <w:rsid w:val="00356374"/>
    <w:rsid w:val="00357126"/>
    <w:rsid w:val="00371EFA"/>
    <w:rsid w:val="00380AB8"/>
    <w:rsid w:val="00381956"/>
    <w:rsid w:val="00382FBF"/>
    <w:rsid w:val="0039388A"/>
    <w:rsid w:val="00394A2E"/>
    <w:rsid w:val="003A472D"/>
    <w:rsid w:val="003A6239"/>
    <w:rsid w:val="003B590D"/>
    <w:rsid w:val="003B6BAF"/>
    <w:rsid w:val="003E60D0"/>
    <w:rsid w:val="00402DD1"/>
    <w:rsid w:val="00421A7C"/>
    <w:rsid w:val="00454DEC"/>
    <w:rsid w:val="00473B0B"/>
    <w:rsid w:val="0047779E"/>
    <w:rsid w:val="00487F4E"/>
    <w:rsid w:val="004A0EBE"/>
    <w:rsid w:val="004A45E1"/>
    <w:rsid w:val="004C23BC"/>
    <w:rsid w:val="004F2031"/>
    <w:rsid w:val="005A5E93"/>
    <w:rsid w:val="005B7F1B"/>
    <w:rsid w:val="0068584F"/>
    <w:rsid w:val="006C41CA"/>
    <w:rsid w:val="00711426"/>
    <w:rsid w:val="00766D05"/>
    <w:rsid w:val="00774D9C"/>
    <w:rsid w:val="0078555E"/>
    <w:rsid w:val="007D4D4A"/>
    <w:rsid w:val="00855522"/>
    <w:rsid w:val="008B296C"/>
    <w:rsid w:val="008B7220"/>
    <w:rsid w:val="008C6155"/>
    <w:rsid w:val="008D4A07"/>
    <w:rsid w:val="008E504F"/>
    <w:rsid w:val="008F1F87"/>
    <w:rsid w:val="009110EF"/>
    <w:rsid w:val="00925886"/>
    <w:rsid w:val="00926EBE"/>
    <w:rsid w:val="0095039E"/>
    <w:rsid w:val="009651EC"/>
    <w:rsid w:val="00970CAF"/>
    <w:rsid w:val="00990C19"/>
    <w:rsid w:val="009F2D50"/>
    <w:rsid w:val="00A07476"/>
    <w:rsid w:val="00A1574B"/>
    <w:rsid w:val="00A22965"/>
    <w:rsid w:val="00A83C3E"/>
    <w:rsid w:val="00A87B2A"/>
    <w:rsid w:val="00AB508D"/>
    <w:rsid w:val="00AC4290"/>
    <w:rsid w:val="00AE3F83"/>
    <w:rsid w:val="00AF2241"/>
    <w:rsid w:val="00B45E0C"/>
    <w:rsid w:val="00B47F51"/>
    <w:rsid w:val="00B54CDD"/>
    <w:rsid w:val="00B57906"/>
    <w:rsid w:val="00B76F5A"/>
    <w:rsid w:val="00B94D64"/>
    <w:rsid w:val="00B968F1"/>
    <w:rsid w:val="00B97105"/>
    <w:rsid w:val="00B97D48"/>
    <w:rsid w:val="00BC1AA1"/>
    <w:rsid w:val="00C33048"/>
    <w:rsid w:val="00C405A0"/>
    <w:rsid w:val="00C42B94"/>
    <w:rsid w:val="00C464B1"/>
    <w:rsid w:val="00CA1C4B"/>
    <w:rsid w:val="00CA7DB8"/>
    <w:rsid w:val="00CB77BF"/>
    <w:rsid w:val="00CC0EC5"/>
    <w:rsid w:val="00CC2138"/>
    <w:rsid w:val="00CC3A7B"/>
    <w:rsid w:val="00D23528"/>
    <w:rsid w:val="00D822ED"/>
    <w:rsid w:val="00D857AE"/>
    <w:rsid w:val="00DC2683"/>
    <w:rsid w:val="00DE23F5"/>
    <w:rsid w:val="00E33A05"/>
    <w:rsid w:val="00E44E0A"/>
    <w:rsid w:val="00EE01CB"/>
    <w:rsid w:val="00EF372F"/>
    <w:rsid w:val="00F07D9D"/>
    <w:rsid w:val="00F2703E"/>
    <w:rsid w:val="00F35A69"/>
    <w:rsid w:val="00F555C0"/>
    <w:rsid w:val="00F57718"/>
    <w:rsid w:val="00F716C6"/>
    <w:rsid w:val="00FB1AA9"/>
    <w:rsid w:val="00FC480B"/>
    <w:rsid w:val="00FE111A"/>
    <w:rsid w:val="00FE46AB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4983"/>
  <w15:chartTrackingRefBased/>
  <w15:docId w15:val="{EA23D6CE-FE5D-4B63-A8D0-727B2EA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C5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07D9D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CC0EC5"/>
    <w:pPr>
      <w:numPr>
        <w:numId w:val="3"/>
      </w:numPr>
      <w:tabs>
        <w:tab w:val="left" w:pos="2610"/>
      </w:tabs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B9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B968F1"/>
  </w:style>
  <w:style w:type="character" w:customStyle="1" w:styleId="10">
    <w:name w:val="Заголовок 1 Знак"/>
    <w:basedOn w:val="a1"/>
    <w:link w:val="1"/>
    <w:uiPriority w:val="9"/>
    <w:rsid w:val="00F07D9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C0EC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6">
    <w:name w:val="Normal (Web)"/>
    <w:basedOn w:val="a"/>
    <w:uiPriority w:val="99"/>
    <w:unhideWhenUsed/>
    <w:rsid w:val="003A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380AB8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80AB8"/>
    <w:rPr>
      <w:color w:val="605E5C"/>
      <w:shd w:val="clear" w:color="auto" w:fill="E1DFDD"/>
    </w:rPr>
  </w:style>
  <w:style w:type="paragraph" w:styleId="a0">
    <w:name w:val="List Paragraph"/>
    <w:basedOn w:val="a"/>
    <w:uiPriority w:val="34"/>
    <w:qFormat/>
    <w:rsid w:val="00FC480B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2557EF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57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57E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2557E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3802C-C77E-40AE-ABA1-1321021D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Menshikoff</dc:creator>
  <cp:keywords/>
  <dc:description/>
  <cp:lastModifiedBy>Рустем Хатямов</cp:lastModifiedBy>
  <cp:revision>2</cp:revision>
  <dcterms:created xsi:type="dcterms:W3CDTF">2021-01-13T16:44:00Z</dcterms:created>
  <dcterms:modified xsi:type="dcterms:W3CDTF">2021-01-13T16:44:00Z</dcterms:modified>
</cp:coreProperties>
</file>