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0419CA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  <w:lang w:val="en-US"/>
        </w:rPr>
        <w:t>Visual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Studio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Code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5" w:history="1">
        <w:r w:rsidRPr="00AC2442">
          <w:rPr>
            <w:rStyle w:val="a6"/>
            <w:rFonts w:ascii="Segoe UI" w:hAnsi="Segoe UI" w:cs="Segoe UI"/>
            <w:lang w:val="en-US"/>
          </w:rPr>
          <w:t>https</w:t>
        </w:r>
        <w:r w:rsidRPr="000419CA">
          <w:rPr>
            <w:rStyle w:val="a6"/>
            <w:rFonts w:ascii="Segoe UI" w:hAnsi="Segoe UI" w:cs="Segoe UI"/>
          </w:rPr>
          <w:t>://</w:t>
        </w:r>
        <w:r w:rsidRPr="00AC2442">
          <w:rPr>
            <w:rStyle w:val="a6"/>
            <w:rFonts w:ascii="Segoe UI" w:hAnsi="Segoe UI" w:cs="Segoe UI"/>
            <w:lang w:val="en-US"/>
          </w:rPr>
          <w:t>code</w:t>
        </w:r>
        <w:r w:rsidRPr="000419CA">
          <w:rPr>
            <w:rStyle w:val="a6"/>
            <w:rFonts w:ascii="Segoe UI" w:hAnsi="Segoe UI" w:cs="Segoe UI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lang w:val="en-US"/>
          </w:rPr>
          <w:t>visualstudio</w:t>
        </w:r>
        <w:proofErr w:type="spellEnd"/>
        <w:r w:rsidRPr="000419CA">
          <w:rPr>
            <w:rStyle w:val="a6"/>
            <w:rFonts w:ascii="Segoe UI" w:hAnsi="Segoe UI" w:cs="Segoe UI"/>
          </w:rPr>
          <w:t>.</w:t>
        </w:r>
        <w:r w:rsidRPr="00AC2442">
          <w:rPr>
            <w:rStyle w:val="a6"/>
            <w:rFonts w:ascii="Segoe UI" w:hAnsi="Segoe UI" w:cs="Segoe UI"/>
            <w:lang w:val="en-US"/>
          </w:rPr>
          <w:t>com</w:t>
        </w:r>
        <w:r w:rsidRPr="000419CA">
          <w:rPr>
            <w:rStyle w:val="a6"/>
            <w:rFonts w:ascii="Segoe UI" w:hAnsi="Segoe UI" w:cs="Segoe UI"/>
          </w:rPr>
          <w:t>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0419CA">
        <w:rPr>
          <w:rFonts w:ascii="Segoe UI" w:hAnsi="Segoe UI" w:cs="Segoe UI"/>
          <w:color w:val="1C1D1F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7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8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бесплатно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аккаунт .</w:t>
      </w:r>
      <w:proofErr w:type="gramEnd"/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Проверено не один десяток </w:t>
      </w:r>
      <w:proofErr w:type="gramStart"/>
      <w:r w:rsidRPr="00D165B1">
        <w:rPr>
          <w:rFonts w:ascii="Segoe UI" w:hAnsi="Segoe UI" w:cs="Segoe UI"/>
          <w:color w:val="1C1D1F"/>
        </w:rPr>
        <w:t>раз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1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PSDETCH </w:t>
      </w:r>
      <w:hyperlink r:id="rId13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94426F" w:rsidP="00AF5311">
      <w:pPr>
        <w:rPr>
          <w:rFonts w:ascii="Segoe UI" w:hAnsi="Segoe UI" w:cs="Segoe UI"/>
        </w:rPr>
      </w:pPr>
      <w:hyperlink r:id="rId14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94426F" w:rsidP="00AF5311">
      <w:pPr>
        <w:rPr>
          <w:rFonts w:ascii="Segoe UI" w:hAnsi="Segoe UI" w:cs="Segoe UI"/>
        </w:rPr>
      </w:pPr>
      <w:hyperlink r:id="rId15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94426F" w:rsidP="00AF5311">
      <w:pPr>
        <w:rPr>
          <w:rFonts w:ascii="Segoe UI" w:hAnsi="Segoe UI" w:cs="Segoe UI"/>
        </w:rPr>
      </w:pPr>
      <w:hyperlink r:id="rId16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94426F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Основное 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8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9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1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2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5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94426F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94426F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0419CA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94426F"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окна браузера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родительского элемента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не меняет своего положения при прокрутке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419CA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6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94426F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F37AE2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родительского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F37AE2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root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пользователя</w:t>
            </w:r>
          </w:p>
        </w:tc>
      </w:tr>
      <w:tr w:rsid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94426F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94426F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bookmarkStart w:id="0" w:name="_GoBack"/>
      <w:bookmarkEnd w:id="0"/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0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D433D7" w:rsidRDefault="00D433D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5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6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94426F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9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0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94426F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94426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4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BD689E" w:rsidRDefault="0094426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6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0419CA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94426F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7" w:history="1">
        <w:r w:rsidR="004F3077"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row</w:t>
      </w:r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col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0419CA">
        <w:rPr>
          <w:rFonts w:ascii="Consolas" w:hAnsi="Consolas" w:cs="Segoe UI"/>
          <w:color w:val="313130"/>
          <w:shd w:val="clear" w:color="auto" w:fill="FFFFFF"/>
        </w:rPr>
        <w:t>…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 w:rsidRPr="000419CA">
        <w:rPr>
          <w:rFonts w:ascii="Consolas" w:hAnsi="Consolas" w:cs="Segoe UI"/>
          <w:color w:val="313130"/>
          <w:shd w:val="clear" w:color="auto" w:fill="FFFFFF"/>
        </w:rPr>
        <w:t>&lt;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0419CA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0419CA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94426F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94426F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94426F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1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2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 плагина для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Cnfnmz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4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419CA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5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674F23" w:rsidRDefault="00674F23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SCCS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 xml:space="preserve">предпочтительнее, чем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gramStart"/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proofErr w:type="gram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https://css2sass.herokuapp.com/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https://html5book.ru/css3-transform/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0419CA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94426F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59" w:anchor="pseudo-class" w:history="1">
        <w:r w:rsidR="00E23DF2"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0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</w:t>
            </w:r>
            <w:proofErr w:type="gram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  <w:proofErr w:type="gram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  <w:proofErr w:type="gram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</w:t>
            </w:r>
            <w:proofErr w:type="gramEnd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841760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1-й с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Pr="000419CA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proofErr w:type="gram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gramStart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}</w:t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proofErr w:type="gramEnd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2-й с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841760" w:rsidRPr="006F3181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Для выравнивания дочернего элемента в родительском (например, иконки в круглом родительском блоке:</w:t>
      </w: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841760">
        <w:rPr>
          <w:noProof/>
        </w:rPr>
        <w:t xml:space="preserve">   </w:t>
      </w:r>
      <w:r w:rsidRPr="00841760">
        <w:rPr>
          <w:noProof/>
        </w:rPr>
        <w:drawing>
          <wp:inline distT="0" distB="0" distL="0" distR="0" wp14:anchorId="3E1F07B9" wp14:editId="31361551">
            <wp:extent cx="752580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parent-element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 xml:space="preserve"> {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display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inline-flex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justify-content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center</w:t>
      </w:r>
    </w:p>
    <w:p w:rsidR="00841760" w:rsidRPr="006F3181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align</w:t>
      </w: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items</w:t>
      </w:r>
      <w:proofErr w:type="gramEnd"/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center</w:t>
      </w:r>
    </w:p>
    <w:p w:rsidR="00841760" w:rsidRPr="006F3181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}</w:t>
      </w:r>
    </w:p>
    <w:p w:rsidR="00841760" w:rsidRPr="006F3181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6F318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картинки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(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иконки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)</w:t>
      </w:r>
    </w:p>
    <w:p w:rsidR="00D165B1" w:rsidRPr="006F318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lastRenderedPageBreak/>
        <w:t>src</w:t>
      </w:r>
      <w:proofErr w:type="spellEnd"/>
      <w:proofErr w:type="gramStart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=”…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.warning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  </w:t>
      </w: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&amp;_list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li: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before</w:t>
      </w:r>
      <w:proofErr w:type="spellEnd"/>
    </w:p>
    <w:p w:rsidR="000419CA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  <w:t xml:space="preserve">   </w:t>
      </w:r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background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url</w:t>
      </w:r>
      <w:proofErr w:type="spell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("../icons/check_red.png") center center/cover no-repeat</w:t>
      </w:r>
    </w:p>
    <w:p w:rsidR="000419CA" w:rsidRPr="00DC633C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</w:pPr>
    </w:p>
    <w:p w:rsidR="000419CA" w:rsidRDefault="000419CA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Pr="006F3181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165B1" w:rsidRPr="00117F25" w:rsidRDefault="006F3181" w:rsidP="00117F2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17F25">
        <w:rPr>
          <w:rFonts w:ascii="Segoe UI" w:hAnsi="Segoe UI" w:cs="Segoe UI"/>
          <w:b/>
          <w:sz w:val="36"/>
          <w:szCs w:val="36"/>
        </w:rPr>
        <w:t xml:space="preserve">34. Как работать с иконками. </w:t>
      </w:r>
      <w:proofErr w:type="spellStart"/>
      <w:r w:rsidRPr="00117F25">
        <w:rPr>
          <w:rFonts w:ascii="Segoe UI" w:hAnsi="Segoe UI" w:cs="Segoe UI"/>
          <w:b/>
          <w:sz w:val="36"/>
          <w:szCs w:val="36"/>
        </w:rPr>
        <w:t>Иконочные</w:t>
      </w:r>
      <w:proofErr w:type="spellEnd"/>
      <w:r w:rsidRPr="00117F25">
        <w:rPr>
          <w:rFonts w:ascii="Segoe UI" w:hAnsi="Segoe UI" w:cs="Segoe UI"/>
          <w:b/>
          <w:sz w:val="36"/>
          <w:szCs w:val="36"/>
        </w:rPr>
        <w:t xml:space="preserve"> шрифты</w:t>
      </w:r>
    </w:p>
    <w:p w:rsidR="006F3181" w:rsidRPr="006F3181" w:rsidRDefault="006F3181" w:rsidP="00D165B1">
      <w:pPr>
        <w:rPr>
          <w:rFonts w:ascii="Segoe UI" w:hAnsi="Segoe UI" w:cs="Segoe UI"/>
          <w:color w:val="1C1D1F"/>
          <w:shd w:val="clear" w:color="auto" w:fill="D1D7DC"/>
        </w:rPr>
      </w:pPr>
    </w:p>
    <w:p w:rsidR="006F3181" w:rsidRPr="000569AF" w:rsidRDefault="007D3559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569AF">
        <w:rPr>
          <w:rFonts w:ascii="Segoe UI" w:hAnsi="Segoe UI" w:cs="Segoe UI"/>
          <w:b/>
          <w:color w:val="313130"/>
          <w:shd w:val="clear" w:color="auto" w:fill="FFFFFF"/>
        </w:rPr>
        <w:t>Использовать иконки с к.-н. ресурса.</w:t>
      </w:r>
    </w:p>
    <w:p w:rsidR="007D3559" w:rsidRDefault="007D3559" w:rsidP="007D355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>Например</w:t>
      </w:r>
      <w:proofErr w:type="spellEnd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hyperlink r:id="rId63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https://seeklogo.com/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D3559" w:rsidRPr="007D3559" w:rsidRDefault="007D3559" w:rsidP="007D355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D3559" w:rsidRPr="000569AF" w:rsidRDefault="000569AF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0569AF">
        <w:rPr>
          <w:rFonts w:ascii="Segoe UI" w:hAnsi="Segoe UI" w:cs="Segoe UI"/>
          <w:b/>
          <w:color w:val="313130"/>
          <w:shd w:val="clear" w:color="auto" w:fill="FFFFFF"/>
        </w:rPr>
        <w:t>Иконочные</w:t>
      </w:r>
      <w:proofErr w:type="spellEnd"/>
      <w:r w:rsidRPr="000569AF">
        <w:rPr>
          <w:rFonts w:ascii="Segoe UI" w:hAnsi="Segoe UI" w:cs="Segoe UI"/>
          <w:b/>
          <w:color w:val="313130"/>
          <w:shd w:val="clear" w:color="auto" w:fill="FFFFFF"/>
        </w:rPr>
        <w:t xml:space="preserve"> шрифты</w:t>
      </w:r>
      <w:r w:rsidR="001A10F6">
        <w:rPr>
          <w:rFonts w:ascii="Segoe UI" w:hAnsi="Segoe UI" w:cs="Segoe UI"/>
          <w:b/>
          <w:color w:val="313130"/>
          <w:shd w:val="clear" w:color="auto" w:fill="FFFFFF"/>
        </w:rPr>
        <w:t xml:space="preserve"> из облака</w:t>
      </w:r>
    </w:p>
    <w:p w:rsidR="006F3181" w:rsidRDefault="000569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569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Font Awesome </w:t>
      </w:r>
      <w:hyperlink r:id="rId64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https://fontawesome.com</w:t>
        </w:r>
      </w:hyperlink>
    </w:p>
    <w:p w:rsidR="0017229D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Подключается </w:t>
      </w:r>
      <w:r w:rsidR="001254AF">
        <w:rPr>
          <w:rFonts w:ascii="Segoe UI" w:hAnsi="Segoe UI" w:cs="Segoe UI"/>
          <w:color w:val="313130"/>
          <w:shd w:val="clear" w:color="auto" w:fill="FFFFFF"/>
        </w:rPr>
        <w:t xml:space="preserve">через таблицу стилей </w:t>
      </w:r>
      <w:r>
        <w:rPr>
          <w:rFonts w:ascii="Segoe UI" w:hAnsi="Segoe UI" w:cs="Segoe UI"/>
          <w:color w:val="313130"/>
          <w:shd w:val="clear" w:color="auto" w:fill="FFFFFF"/>
        </w:rPr>
        <w:t xml:space="preserve">с помощью тега </w:t>
      </w:r>
      <w:r w:rsidRPr="001254AF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Pr="001254AF">
        <w:rPr>
          <w:rFonts w:ascii="Segoe UI" w:hAnsi="Segoe UI" w:cs="Segoe UI"/>
          <w:color w:val="313130"/>
          <w:shd w:val="clear" w:color="auto" w:fill="FFFFFF"/>
        </w:rPr>
        <w:t>&gt;</w:t>
      </w:r>
      <w:r w:rsidR="001254AF">
        <w:rPr>
          <w:rFonts w:ascii="Segoe UI" w:hAnsi="Segoe UI" w:cs="Segoe UI"/>
          <w:color w:val="313130"/>
          <w:shd w:val="clear" w:color="auto" w:fill="FFFFFF"/>
        </w:rPr>
        <w:t>:</w:t>
      </w:r>
    </w:p>
    <w:p w:rsidR="001254AF" w:rsidRPr="00846E70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rel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href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="https://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use.</w:t>
      </w:r>
      <w:r w:rsidRPr="001254AF">
        <w:rPr>
          <w:lang w:val="en-US"/>
        </w:rPr>
        <w:t xml:space="preserve"> </w:t>
      </w: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/releases/.../all.css</w:t>
      </w:r>
      <w:r w:rsidR="00846E70" w:rsidRPr="00846E7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...</w:t>
      </w:r>
      <w:r w:rsidR="00846E70">
        <w:rPr>
          <w:rFonts w:ascii="Segoe UI" w:hAnsi="Segoe UI" w:cs="Segoe UI"/>
          <w:color w:val="313130"/>
          <w:shd w:val="clear" w:color="auto" w:fill="FFFFFF"/>
          <w:lang w:val="en-US"/>
        </w:rPr>
        <w:t>&gt;</w:t>
      </w:r>
    </w:p>
    <w:p w:rsidR="001254AF" w:rsidRPr="001254AF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569AF" w:rsidRDefault="001254AF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*</w:t>
      </w:r>
      <w:r w:rsidR="0017229D">
        <w:rPr>
          <w:rFonts w:ascii="Segoe UI" w:hAnsi="Segoe UI" w:cs="Segoe UI"/>
          <w:color w:val="313130"/>
          <w:shd w:val="clear" w:color="auto" w:fill="FFFFFF"/>
        </w:rPr>
        <w:t>На момент обучения на этом сайте предлагается подключение через скрипт:</w:t>
      </w:r>
    </w:p>
    <w:p w:rsidR="00846E70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&lt;script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src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</w:t>
      </w:r>
      <w:hyperlink r:id="rId65" w:history="1">
        <w:r w:rsidRPr="00165E6E">
          <w:rPr>
            <w:rStyle w:val="a6"/>
            <w:rFonts w:ascii="Consolas" w:hAnsi="Consolas" w:cs="Segoe UI"/>
            <w:sz w:val="20"/>
            <w:szCs w:val="20"/>
            <w:shd w:val="clear" w:color="auto" w:fill="FFFFFF"/>
            <w:lang w:val="en-US"/>
          </w:rPr>
          <w:t>https://kit.fontawesome.com/38684c248f.js</w:t>
        </w:r>
      </w:hyperlink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="anonymous"&gt;</w:t>
      </w:r>
    </w:p>
    <w:p w:rsidR="0017229D" w:rsidRPr="00861901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&lt;/</w:t>
      </w: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script</w:t>
      </w: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&gt;</w:t>
      </w:r>
    </w:p>
    <w:p w:rsidR="000569AF" w:rsidRPr="00861901" w:rsidRDefault="000569AF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846E70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Но можно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подключить и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через</w:t>
      </w:r>
      <w:r w:rsidRPr="0017229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>
        <w:rPr>
          <w:rFonts w:ascii="Segoe UI" w:hAnsi="Segoe UI" w:cs="Segoe UI"/>
          <w:color w:val="313130"/>
          <w:shd w:val="clear" w:color="auto" w:fill="FFFFFF"/>
        </w:rPr>
        <w:t>тег</w:t>
      </w:r>
      <w:proofErr w:type="gramEnd"/>
      <w:r w:rsidR="0086190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 Для этого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846E70" w:rsidRDefault="0017229D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hyperlink r:id="rId66" w:history="1">
        <w:r w:rsidRPr="00846E70">
          <w:rPr>
            <w:rStyle w:val="a6"/>
            <w:rFonts w:ascii="Segoe UI" w:hAnsi="Segoe UI" w:cs="Segoe UI"/>
            <w:shd w:val="clear" w:color="auto" w:fill="FFFFFF"/>
          </w:rPr>
          <w:t>https://cdnjs.com/</w:t>
        </w:r>
      </w:hyperlink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46E70">
        <w:rPr>
          <w:rFonts w:ascii="Segoe UI" w:hAnsi="Segoe UI" w:cs="Segoe UI"/>
          <w:color w:val="313130"/>
          <w:shd w:val="clear" w:color="auto" w:fill="FFFFFF"/>
        </w:rPr>
        <w:t>через поиск найти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846E70">
        <w:rPr>
          <w:rFonts w:ascii="Segoe UI" w:hAnsi="Segoe UI" w:cs="Segoe UI"/>
          <w:color w:val="313130"/>
          <w:shd w:val="clear" w:color="auto" w:fill="FFFFFF"/>
        </w:rPr>
        <w:t>-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awesome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</w:p>
    <w:p w:rsidR="00846E70" w:rsidRDefault="0094426F" w:rsidP="00846E70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hyperlink r:id="rId67" w:history="1">
        <w:r w:rsidR="00846E70" w:rsidRPr="00165E6E">
          <w:rPr>
            <w:rStyle w:val="a6"/>
            <w:rFonts w:ascii="Segoe UI" w:hAnsi="Segoe UI" w:cs="Segoe UI"/>
            <w:shd w:val="clear" w:color="auto" w:fill="FFFFFF"/>
          </w:rPr>
          <w:t>https://cdnjs.com/libraries/font-awesome</w:t>
        </w:r>
      </w:hyperlink>
    </w:p>
    <w:p w:rsidR="006F3181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выбрать нужную ссылку 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таблицу стилей </w:t>
      </w:r>
      <w:proofErr w:type="spellStart"/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 скопировать её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(в строке с </w:t>
      </w:r>
      <w:proofErr w:type="spellStart"/>
      <w:r w:rsidR="0017229D" w:rsidRPr="00846E70">
        <w:rPr>
          <w:rFonts w:ascii="Segoe UI" w:hAnsi="Segoe UI" w:cs="Segoe UI"/>
          <w:color w:val="313130"/>
          <w:shd w:val="clear" w:color="auto" w:fill="FFFFFF"/>
          <w:lang w:val="en-US"/>
        </w:rPr>
        <w:t>url</w:t>
      </w:r>
      <w:proofErr w:type="spellEnd"/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нажать на иконку &lt;/&gt; чтобы скопировать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весь 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тег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;</w:t>
      </w:r>
    </w:p>
    <w:p w:rsidR="00846E70" w:rsidRPr="00846E70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тег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перед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style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min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7229D" w:rsidRPr="001254AF" w:rsidRDefault="001254AF" w:rsidP="00D165B1">
      <w:pPr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link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stylesheet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href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https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://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cdnjs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cloudflare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com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ajax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libs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font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awesome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/6.1.1/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all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min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integrity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sha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512-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KfkfwYDsLkIlwQp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6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LFnl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8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zNdLGxu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YAA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QvwINks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4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PhcElQSvqcyVLLD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aMhXd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13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uQjoXtEKNosOWaZqXgel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0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g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=="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anonymous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referrerpolicy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no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" /&gt;</w:t>
      </w:r>
    </w:p>
    <w:p w:rsidR="006F3181" w:rsidRPr="001254AF" w:rsidRDefault="006F3181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r w:rsidRPr="00C5676D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поиск найти нужную иконку. Открыть ее и скопировать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-код с тегом </w:t>
      </w:r>
      <w:r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</w:t>
      </w:r>
      <w:r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A10F6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код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</w:p>
    <w:p w:rsidR="00C5676D" w:rsidRPr="001254AF" w:rsidRDefault="001A10F6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таблице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стилей </w:t>
      </w:r>
      <w:r>
        <w:rPr>
          <w:rFonts w:ascii="Segoe UI" w:hAnsi="Segoe UI" w:cs="Segoe UI"/>
          <w:color w:val="313130"/>
          <w:shd w:val="clear" w:color="auto" w:fill="FFFFFF"/>
        </w:rPr>
        <w:t>з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адать дополнительные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стили, например, цвет иконки (цвет шрифта через свойство </w:t>
      </w:r>
      <w:r w:rsidR="00C5676D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r w:rsidR="00C5676D">
        <w:rPr>
          <w:rFonts w:ascii="Segoe UI" w:hAnsi="Segoe UI" w:cs="Segoe UI"/>
          <w:color w:val="313130"/>
          <w:shd w:val="clear" w:color="auto" w:fill="FFFFFF"/>
        </w:rPr>
        <w:t>).</w:t>
      </w:r>
    </w:p>
    <w:p w:rsidR="0017229D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Недостаток способа: подключенный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1A10F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содержит массу ненужных для конкретной задачи иконок. Проблема решается двумя способами:</w:t>
      </w:r>
    </w:p>
    <w:p w:rsid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- «почистить» этот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-файл;</w:t>
      </w:r>
    </w:p>
    <w:p w:rsidR="001A10F6" w:rsidRP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- собрать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иконочный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шрифт вручную из нужных иконок.</w:t>
      </w:r>
    </w:p>
    <w:p w:rsidR="0017229D" w:rsidRPr="001254AF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Pr="001A10F6" w:rsidRDefault="001A10F6" w:rsidP="001A10F6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Сборка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 xml:space="preserve">своего </w:t>
      </w:r>
      <w:proofErr w:type="spellStart"/>
      <w:r w:rsidRPr="001A10F6">
        <w:rPr>
          <w:rFonts w:ascii="Segoe UI" w:hAnsi="Segoe UI" w:cs="Segoe UI"/>
          <w:b/>
          <w:color w:val="313130"/>
          <w:shd w:val="clear" w:color="auto" w:fill="FFFFFF"/>
        </w:rPr>
        <w:t>иконочного</w:t>
      </w:r>
      <w:proofErr w:type="spellEnd"/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 шрифта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>(только с нужными иконками)</w:t>
      </w:r>
    </w:p>
    <w:p w:rsidR="007B3A54" w:rsidRDefault="007B3A54" w:rsidP="007B3A54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:rsidR="009D6CEE" w:rsidRDefault="007B3A54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Скачать иконки. Например, с </w:t>
      </w:r>
      <w:r w:rsidRPr="007B3A54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или </w:t>
      </w:r>
    </w:p>
    <w:p w:rsidR="001A10F6" w:rsidRDefault="009D6CEE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 </w:t>
      </w:r>
      <w:hyperlink r:id="rId68" w:anchor="/select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</w:t>
        </w:r>
      </w:hyperlink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Import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icons</w:t>
      </w:r>
      <w:r>
        <w:rPr>
          <w:rFonts w:ascii="Segoe UI" w:hAnsi="Segoe UI" w:cs="Segoe UI"/>
          <w:color w:val="313130"/>
          <w:shd w:val="clear" w:color="auto" w:fill="FFFFFF"/>
        </w:rPr>
        <w:t>» для импорта имеющихся иконок или 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library</w:t>
      </w:r>
      <w:r>
        <w:rPr>
          <w:rFonts w:ascii="Segoe UI" w:hAnsi="Segoe UI" w:cs="Segoe UI"/>
          <w:color w:val="313130"/>
          <w:shd w:val="clear" w:color="auto" w:fill="FFFFFF"/>
        </w:rPr>
        <w:t>» для выбора готовых шрифтов. Таким образом формируется библиотека.</w:t>
      </w:r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создания шрифта надо выделить нужные иконки на экране.</w:t>
      </w:r>
    </w:p>
    <w:p w:rsidR="00503BD7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Внизу справа нажать кнопку «</w:t>
      </w:r>
      <w:r w:rsidRPr="00503BD7">
        <w:rPr>
          <w:rFonts w:ascii="Segoe UI" w:hAnsi="Segoe UI" w:cs="Segoe UI"/>
          <w:color w:val="313130"/>
          <w:shd w:val="clear" w:color="auto" w:fill="FFFFFF"/>
        </w:rPr>
        <w:t>Generate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>
        <w:rPr>
          <w:rFonts w:ascii="Segoe UI" w:hAnsi="Segoe UI" w:cs="Segoe UI"/>
          <w:color w:val="313130"/>
          <w:shd w:val="clear" w:color="auto" w:fill="FFFFFF"/>
        </w:rPr>
        <w:t>». Откроется страница с выбранными иконками. Внизу справа кнопка «</w:t>
      </w:r>
      <w:r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="000B03E4">
        <w:rPr>
          <w:rFonts w:ascii="Segoe UI" w:hAnsi="Segoe UI" w:cs="Segoe UI"/>
          <w:color w:val="313130"/>
          <w:shd w:val="clear" w:color="auto" w:fill="FFFFFF"/>
        </w:rPr>
        <w:t>. Скачивается архив, в котором нужны только</w:t>
      </w:r>
      <w:r w:rsidR="00503BD7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файл </w:t>
      </w:r>
      <w:r w:rsidRPr="00C11E89">
        <w:rPr>
          <w:rFonts w:ascii="Segoe UI" w:hAnsi="Segoe UI" w:cs="Segoe UI"/>
          <w:color w:val="313130"/>
          <w:shd w:val="clear" w:color="auto" w:fill="FFFFFF"/>
        </w:rPr>
        <w:t>style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Pr="00C11E89">
        <w:rPr>
          <w:rFonts w:ascii="Segoe UI" w:hAnsi="Segoe UI" w:cs="Segoe UI"/>
          <w:color w:val="313130"/>
          <w:shd w:val="clear" w:color="auto" w:fill="FFFFFF"/>
        </w:rPr>
        <w:t>переименовать в font.css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11E89">
        <w:rPr>
          <w:rFonts w:ascii="Segoe UI" w:hAnsi="Segoe UI" w:cs="Segoe UI"/>
          <w:color w:val="313130"/>
          <w:shd w:val="clear" w:color="auto" w:fill="FFFFFF"/>
        </w:rPr>
        <w:t xml:space="preserve">скопировать в папку 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Pr="00C11E89">
        <w:rPr>
          <w:rFonts w:ascii="Segoe UI" w:hAnsi="Segoe UI" w:cs="Segoe UI"/>
          <w:color w:val="313130"/>
          <w:shd w:val="clear" w:color="auto" w:fill="FFFFFF"/>
        </w:rPr>
        <w:t xml:space="preserve"> проекта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 xml:space="preserve"> и </w:t>
      </w:r>
      <w:r w:rsidR="00C11E89">
        <w:rPr>
          <w:rFonts w:ascii="Segoe UI" w:hAnsi="Segoe UI" w:cs="Segoe UI"/>
          <w:color w:val="313130"/>
          <w:shd w:val="clear" w:color="auto" w:fill="FFFFFF"/>
        </w:rPr>
        <w:t>подключить в проект (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index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html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)</w:t>
      </w:r>
      <w:r w:rsidR="00C11E89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Pr="00503BD7" w:rsidRDefault="00C11E89" w:rsidP="00031AC4">
      <w:pPr>
        <w:pStyle w:val="a3"/>
        <w:ind w:left="1440"/>
        <w:jc w:val="both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="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css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/font.css"&gt;</w:t>
      </w:r>
    </w:p>
    <w:p w:rsidR="007B3A54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папка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скопировать в проект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B03E4" w:rsidRDefault="000B03E4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новом 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файле </w:t>
      </w:r>
      <w:proofErr w:type="spellStart"/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503BD7">
        <w:rPr>
          <w:rFonts w:ascii="Segoe UI" w:hAnsi="Segoe UI" w:cs="Segoe UI"/>
          <w:color w:val="313130"/>
          <w:shd w:val="clear" w:color="auto" w:fill="FFFFFF"/>
        </w:rPr>
        <w:t>css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 откорректировать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пути к папке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: 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../</w:t>
      </w:r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</w:p>
    <w:p w:rsidR="007C75D8" w:rsidRDefault="00973219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использования шрифта возвращаемся на страницу </w:t>
      </w:r>
    </w:p>
    <w:p w:rsidR="0028586B" w:rsidRDefault="0094426F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  <w:hyperlink r:id="rId69" w:anchor="/select/font" w:history="1">
        <w:r w:rsidR="00973219"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https://icomoon.io/app/#/select/font</w:t>
        </w:r>
      </w:hyperlink>
      <w:r w:rsidR="00973219">
        <w:rPr>
          <w:rFonts w:ascii="Segoe UI" w:hAnsi="Segoe UI" w:cs="Segoe UI"/>
          <w:color w:val="313130"/>
          <w:shd w:val="clear" w:color="auto" w:fill="FFFFFF"/>
        </w:rPr>
        <w:t>, на которой была кнопка «</w:t>
      </w:r>
      <w:proofErr w:type="spellStart"/>
      <w:r w:rsidR="00973219"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proofErr w:type="spellEnd"/>
      <w:r w:rsidR="00973219">
        <w:rPr>
          <w:rFonts w:ascii="Segoe UI" w:hAnsi="Segoe UI" w:cs="Segoe UI"/>
          <w:color w:val="313130"/>
          <w:shd w:val="clear" w:color="auto" w:fill="FFFFFF"/>
        </w:rPr>
        <w:t xml:space="preserve">» (см. пункт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)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Наводя мышь на нужную иконку, нажимаем </w:t>
      </w:r>
      <w:proofErr w:type="gramStart"/>
      <w:r w:rsidR="00973219" w:rsidRPr="00973219">
        <w:rPr>
          <w:rFonts w:ascii="Segoe UI" w:hAnsi="Segoe UI" w:cs="Segoe UI"/>
          <w:color w:val="313130"/>
          <w:shd w:val="clear" w:color="auto" w:fill="FFFFFF"/>
        </w:rPr>
        <w:t>&lt;&gt;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Get</w:t>
      </w:r>
      <w:proofErr w:type="gramEnd"/>
      <w:r w:rsidR="00973219" w:rsidRPr="0097321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code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</w:t>
      </w:r>
      <w:proofErr w:type="gramStart"/>
      <w:r w:rsidR="00973219">
        <w:rPr>
          <w:rFonts w:ascii="Segoe UI" w:hAnsi="Segoe UI" w:cs="Segoe UI"/>
          <w:color w:val="313130"/>
          <w:shd w:val="clear" w:color="auto" w:fill="FFFFFF"/>
        </w:rPr>
        <w:t>Копируем</w:t>
      </w:r>
      <w:proofErr w:type="gramEnd"/>
      <w:r w:rsidR="00973219">
        <w:rPr>
          <w:rFonts w:ascii="Segoe UI" w:hAnsi="Segoe UI" w:cs="Segoe UI"/>
          <w:color w:val="313130"/>
          <w:shd w:val="clear" w:color="auto" w:fill="FFFFFF"/>
        </w:rPr>
        <w:t xml:space="preserve"> тег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span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-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код и стили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 w:rsidR="00973219">
        <w:rPr>
          <w:rFonts w:ascii="Segoe UI" w:hAnsi="Segoe UI" w:cs="Segoe UI"/>
          <w:color w:val="313130"/>
          <w:shd w:val="clear" w:color="auto" w:fill="FFFFFF"/>
        </w:rPr>
        <w:t>.</w:t>
      </w:r>
      <w:r w:rsidR="0028586B" w:rsidRPr="0028586B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C11E89" w:rsidRDefault="0028586B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 w:rsidRPr="0028586B">
        <w:rPr>
          <w:rFonts w:ascii="Segoe UI" w:hAnsi="Segoe UI" w:cs="Segoe UI"/>
          <w:color w:val="313130"/>
          <w:shd w:val="clear" w:color="auto" w:fill="FFFFFF"/>
        </w:rPr>
        <w:t xml:space="preserve">В стилях </w:t>
      </w:r>
      <w:r>
        <w:rPr>
          <w:rFonts w:ascii="Segoe UI" w:hAnsi="Segoe UI" w:cs="Segoe UI"/>
          <w:color w:val="313130"/>
          <w:shd w:val="clear" w:color="auto" w:fill="FFFFFF"/>
        </w:rPr>
        <w:t>добавить свои стили, например, цвет</w:t>
      </w:r>
    </w:p>
    <w:p w:rsidR="0028586B" w:rsidRPr="0028586B" w:rsidRDefault="0028586B" w:rsidP="00031AC4">
      <w:pPr>
        <w:pStyle w:val="a3"/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28586B">
        <w:rPr>
          <w:rFonts w:ascii="Segoe UI" w:hAnsi="Segoe UI" w:cs="Segoe UI"/>
          <w:color w:val="313130"/>
          <w:shd w:val="clear" w:color="auto" w:fill="FFFFFF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white</w:t>
      </w:r>
      <w:r w:rsidRPr="0028586B">
        <w:rPr>
          <w:rFonts w:ascii="Segoe UI" w:hAnsi="Segoe UI" w:cs="Segoe UI"/>
          <w:color w:val="313130"/>
          <w:shd w:val="clear" w:color="auto" w:fill="FFFFFF"/>
        </w:rPr>
        <w:t>;</w:t>
      </w: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031AC4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503BD7" w:rsidRPr="0028586B" w:rsidRDefault="0028586B" w:rsidP="002858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8586B">
        <w:rPr>
          <w:rFonts w:ascii="Segoe UI" w:hAnsi="Segoe UI" w:cs="Segoe UI"/>
          <w:b/>
          <w:sz w:val="36"/>
          <w:szCs w:val="36"/>
        </w:rPr>
        <w:lastRenderedPageBreak/>
        <w:t>35. Адаптация проектов под различные устройства</w:t>
      </w:r>
    </w:p>
    <w:p w:rsidR="0028586B" w:rsidRDefault="0028586B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медиа-запросы </w:t>
      </w:r>
      <w:hyperlink r:id="rId70" w:history="1">
        <w:r w:rsidRPr="00031AC4">
          <w:rPr>
            <w:rStyle w:val="a6"/>
            <w:rFonts w:ascii="Segoe UI" w:eastAsiaTheme="minorHAnsi" w:hAnsi="Segoe UI" w:cs="Segoe UI"/>
            <w:sz w:val="22"/>
            <w:szCs w:val="22"/>
            <w:lang w:eastAsia="en-US"/>
          </w:rPr>
          <w:t>https://html5book.ru/css3-mediazaprosy/</w:t>
        </w:r>
      </w:hyperlink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031AC4" w:rsidP="00031AC4">
      <w:pPr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</w:t>
      </w:r>
      <w:r w:rsidR="008E2413">
        <w:rPr>
          <w:rFonts w:ascii="Segoe UI" w:hAnsi="Segoe UI" w:cs="Segoe UI"/>
          <w:color w:val="313130"/>
          <w:shd w:val="clear" w:color="auto" w:fill="FFFFFF"/>
        </w:rPr>
        <w:t>едиа-запросы и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спользуются для изменения </w:t>
      </w:r>
      <w:proofErr w:type="spellStart"/>
      <w:r w:rsidR="00643000" w:rsidRPr="00643000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="00643000" w:rsidRPr="00643000">
        <w:rPr>
          <w:rFonts w:ascii="Segoe UI" w:hAnsi="Segoe UI" w:cs="Segoe UI"/>
          <w:color w:val="313130"/>
          <w:shd w:val="clear" w:color="auto" w:fill="FFFFFF"/>
        </w:rPr>
        <w:t xml:space="preserve">-свойств в зависимости от </w:t>
      </w:r>
      <w:r w:rsidR="001A1FF5">
        <w:rPr>
          <w:rFonts w:ascii="Segoe UI" w:hAnsi="Segoe UI" w:cs="Segoe UI"/>
          <w:color w:val="313130"/>
          <w:shd w:val="clear" w:color="auto" w:fill="FFFFFF"/>
        </w:rPr>
        <w:t xml:space="preserve">проверяемых 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характеристик </w:t>
      </w:r>
      <w:r w:rsidR="001A1FF5" w:rsidRPr="001A1FF5">
        <w:rPr>
          <w:rFonts w:ascii="Segoe UI" w:hAnsi="Segoe UI" w:cs="Segoe UI"/>
          <w:color w:val="313130"/>
          <w:shd w:val="clear" w:color="auto" w:fill="FFFFFF"/>
        </w:rPr>
        <w:t>устройства</w:t>
      </w:r>
      <w:r w:rsidR="00643000" w:rsidRPr="00643000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 Содержит критерий для вступления в силу такого изменения. </w:t>
      </w:r>
      <w:r w:rsidRPr="00031AC4">
        <w:rPr>
          <w:rFonts w:ascii="Segoe UI" w:hAnsi="Segoe UI" w:cs="Segoe UI"/>
          <w:color w:val="313130"/>
          <w:shd w:val="clear" w:color="auto" w:fill="FFFFFF"/>
        </w:rPr>
        <w:t>Медиа-запрос является логическим выражением, которое возвращает истину или ложь.</w:t>
      </w:r>
    </w:p>
    <w:p w:rsidR="0028586B" w:rsidRDefault="0028586B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Четыре вида верстки.</w:t>
      </w:r>
    </w:p>
    <w:p w:rsidR="00031AC4" w:rsidRPr="00643000" w:rsidRDefault="00031AC4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t>Фиксированная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pStyle w:val="a3"/>
        <w:ind w:firstLine="696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class="fixed"&gt;&lt;/div&gt;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  <w:t>&lt;div class="fixed"&gt;&lt;/div&gt;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.fixed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blue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50px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Резиновая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ind w:left="708" w:firstLine="708"/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>&lt;div class="rubber"&gt;&lt;/div&gt;</w:t>
      </w:r>
    </w:p>
    <w:p w:rsidR="00643000" w:rsidRPr="003F2013" w:rsidRDefault="00643000" w:rsidP="00643000">
      <w:pPr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 xml:space="preserve">    </w:t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  <w:t>&lt;div class="rubber"&gt;&lt;/div&gt;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.rubber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yellow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031AC4" w:rsidRDefault="00031AC4">
      <w:pPr>
        <w:spacing w:after="200" w:line="276" w:lineRule="auto"/>
        <w:rPr>
          <w:rFonts w:ascii="Segoe UI" w:eastAsiaTheme="minorHAnsi" w:hAnsi="Segoe UI" w:cs="Segoe UI"/>
          <w:b/>
          <w:color w:val="313130"/>
          <w:sz w:val="22"/>
          <w:szCs w:val="22"/>
          <w:shd w:val="clear" w:color="auto" w:fill="FFFFFF"/>
          <w:lang w:eastAsia="en-US"/>
        </w:rPr>
      </w:pPr>
      <w:bookmarkStart w:id="1" w:name="OLE_LINK1"/>
      <w:r>
        <w:rPr>
          <w:rFonts w:ascii="Segoe UI" w:hAnsi="Segoe UI" w:cs="Segoe UI"/>
          <w:b/>
          <w:color w:val="313130"/>
          <w:shd w:val="clear" w:color="auto" w:fill="FFFFFF"/>
        </w:rPr>
        <w:br w:type="page"/>
      </w:r>
    </w:p>
    <w:p w:rsidR="0028586B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lastRenderedPageBreak/>
        <w:t>Адаптивная</w:t>
      </w:r>
    </w:p>
    <w:bookmarkEnd w:id="1"/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28586B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.adaptive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red</w:t>
      </w:r>
    </w:p>
    <w:p w:rsidR="0028586B" w:rsidRPr="0094426F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94426F" w:rsidRDefault="00643000" w:rsidP="00643000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643000" w:rsidRPr="003F2013" w:rsidRDefault="00643000" w:rsidP="00643000">
      <w:pPr>
        <w:pStyle w:val="a3"/>
        <w:ind w:left="1440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.adaptive</w:t>
      </w:r>
    </w:p>
    <w:p w:rsidR="00643000" w:rsidRPr="003F2013" w:rsidRDefault="00643000" w:rsidP="00B61A4E">
      <w:pPr>
        <w:pStyle w:val="a3"/>
        <w:ind w:left="1440" w:firstLine="684"/>
        <w:rPr>
          <w:rFonts w:ascii="Consolas" w:hAnsi="Consolas" w:cs="Segoe UI"/>
          <w:color w:val="FF0000"/>
          <w:shd w:val="clear" w:color="auto" w:fill="FFFFFF"/>
          <w:lang w:val="en-US"/>
        </w:rPr>
      </w:pP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300px</w:t>
      </w:r>
    </w:p>
    <w:p w:rsidR="00643000" w:rsidRPr="00643000" w:rsidRDefault="00643000" w:rsidP="00643000">
      <w:pPr>
        <w:pStyle w:val="a3"/>
        <w:ind w:left="1440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Отзывчив</w:t>
      </w:r>
      <w:r w:rsidRPr="00643000">
        <w:rPr>
          <w:rFonts w:ascii="Segoe UI" w:hAnsi="Segoe UI" w:cs="Segoe UI"/>
          <w:b/>
          <w:color w:val="313130"/>
          <w:shd w:val="clear" w:color="auto" w:fill="FFFFFF"/>
        </w:rPr>
        <w:t>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43000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class="responsive"&gt;&lt;/div&gt;</w:t>
      </w:r>
    </w:p>
    <w:p w:rsidR="003F2013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3F2013" w:rsidRPr="003F2013" w:rsidRDefault="003F2013" w:rsidP="003F201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pink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95%</w:t>
      </w:r>
    </w:p>
    <w:p w:rsidR="003F2013" w:rsidRP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3F2013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C2599" w:rsidRPr="0094426F" w:rsidRDefault="000C2599">
      <w:pPr>
        <w:spacing w:after="200" w:line="276" w:lineRule="auto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A1168A" w:rsidRPr="0094426F" w:rsidRDefault="00A1168A" w:rsidP="00A1168A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lastRenderedPageBreak/>
        <w:t xml:space="preserve">36. Pixel Perfect </w:t>
      </w:r>
      <w:r w:rsidRPr="00A1168A">
        <w:rPr>
          <w:rFonts w:ascii="Segoe UI" w:hAnsi="Segoe UI" w:cs="Segoe UI"/>
          <w:b/>
          <w:sz w:val="36"/>
          <w:szCs w:val="36"/>
        </w:rPr>
        <w:t>верстка</w:t>
      </w: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PerfectPixel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by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WellDoneCode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проверки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верстки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71" w:history="1">
        <w:r w:rsidRPr="0094426F">
          <w:rPr>
            <w:rStyle w:val="a6"/>
            <w:rFonts w:ascii="Segoe UI" w:hAnsi="Segoe UI" w:cs="Segoe UI"/>
            <w:shd w:val="clear" w:color="auto" w:fill="FFFFFF"/>
            <w:lang w:val="en-US"/>
          </w:rPr>
          <w:t>https://chrome.google.com/webstore/detail/perfectpixel-by-welldonec/dkaagdgjmgdmbnecmcefdhjekcoceebi</w:t>
        </w:r>
      </w:hyperlink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Установить плагин</w:t>
      </w:r>
    </w:p>
    <w:p w:rsidR="00EB6E5F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Сделать и сохранить на диске скриншот </w:t>
      </w:r>
      <w:r w:rsidRPr="00765781">
        <w:rPr>
          <w:rFonts w:ascii="Segoe UI" w:hAnsi="Segoe UI" w:cs="Segoe UI"/>
          <w:b/>
          <w:i/>
          <w:color w:val="313130"/>
          <w:shd w:val="clear" w:color="auto" w:fill="FFFFFF"/>
        </w:rPr>
        <w:t>макета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с помощью инструмента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Slice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Avocode</w:t>
      </w:r>
      <w:proofErr w:type="spellEnd"/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  <w:r w:rsidR="00922DAB">
        <w:rPr>
          <w:rFonts w:ascii="Segoe UI" w:hAnsi="Segoe UI" w:cs="Segoe UI"/>
          <w:color w:val="313130"/>
          <w:shd w:val="clear" w:color="auto" w:fill="FFFFFF"/>
        </w:rPr>
        <w:t xml:space="preserve"> (на панели </w:t>
      </w:r>
      <w:r w:rsidR="00922DAB">
        <w:rPr>
          <w:rFonts w:ascii="Segoe UI" w:hAnsi="Segoe UI" w:cs="Segoe UI"/>
          <w:color w:val="313130"/>
          <w:shd w:val="clear" w:color="auto" w:fill="FFFFFF"/>
          <w:lang w:val="en-US"/>
        </w:rPr>
        <w:t>Frame</w:t>
      </w:r>
      <w:r w:rsidR="00922DAB" w:rsidRPr="00922DAB">
        <w:rPr>
          <w:rFonts w:ascii="Segoe UI" w:hAnsi="Segoe UI" w:cs="Segoe UI"/>
          <w:color w:val="313130"/>
          <w:shd w:val="clear" w:color="auto" w:fill="FFFFFF"/>
        </w:rPr>
        <w:t>)</w:t>
      </w:r>
      <w:r w:rsidRPr="00EB6E5F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B6E5F" w:rsidRDefault="00C26947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Включить плагин</w:t>
      </w:r>
    </w:p>
    <w:p w:rsidR="00922DAB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окне плагина загружаем сохраненный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макета.</w:t>
      </w:r>
    </w:p>
    <w:p w:rsidR="00922DAB" w:rsidRPr="00EB6E5F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Регулируя прозрачность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сопоставляем его с версткой.</w:t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0C2599" w:rsidRDefault="000C2599" w:rsidP="000C2599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0C2599">
        <w:rPr>
          <w:rFonts w:ascii="Segoe UI" w:hAnsi="Segoe UI" w:cs="Segoe UI"/>
          <w:b/>
          <w:sz w:val="36"/>
          <w:szCs w:val="36"/>
        </w:rPr>
        <w:t xml:space="preserve">37. Адаптация при помощи </w:t>
      </w:r>
      <w:proofErr w:type="spellStart"/>
      <w:r w:rsidRPr="000C2599">
        <w:rPr>
          <w:rFonts w:ascii="Segoe UI" w:hAnsi="Segoe UI" w:cs="Segoe UI"/>
          <w:b/>
          <w:sz w:val="36"/>
          <w:szCs w:val="36"/>
        </w:rPr>
        <w:t>Bootstrap</w:t>
      </w:r>
      <w:proofErr w:type="spellEnd"/>
    </w:p>
    <w:p w:rsidR="000C2599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</w:t>
      </w:r>
      <w:hyperlink r:id="rId72" w:history="1">
        <w:r w:rsidRPr="0087403C">
          <w:rPr>
            <w:rStyle w:val="a6"/>
            <w:rFonts w:ascii="Segoe UI" w:hAnsi="Segoe UI" w:cs="Segoe UI"/>
            <w:shd w:val="clear" w:color="auto" w:fill="FFFFFF"/>
          </w:rPr>
          <w:t>https://getbootstrap.com/docs/4.3/layout/grid/</w:t>
        </w:r>
      </w:hyperlink>
    </w:p>
    <w:p w:rsidR="00331AE5" w:rsidRPr="0094426F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 xml:space="preserve">Классы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Grid</w:t>
      </w:r>
    </w:p>
    <w:p w:rsidR="00E30B88" w:rsidRPr="0007384F" w:rsidRDefault="00E30B88" w:rsidP="0007384F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 w:rsidRPr="0007384F">
        <w:rPr>
          <w:rFonts w:ascii="Segoe UI" w:hAnsi="Segoe UI" w:cs="Segoe UI"/>
          <w:color w:val="313130"/>
          <w:shd w:val="clear" w:color="auto" w:fill="FFFFFF"/>
        </w:rPr>
        <w:t xml:space="preserve">По умолчанию шесть </w:t>
      </w:r>
      <w:proofErr w:type="spellStart"/>
      <w:r w:rsidRPr="0007384F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Pr="0007384F">
        <w:rPr>
          <w:rFonts w:ascii="Segoe UI" w:hAnsi="Segoe UI" w:cs="Segoe UI"/>
          <w:color w:val="313130"/>
          <w:shd w:val="clear" w:color="auto" w:fill="FFFFFF"/>
        </w:rPr>
        <w:t xml:space="preserve"> размера экрана: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tbl>
      <w:tblPr>
        <w:tblW w:w="92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1134"/>
        <w:gridCol w:w="1134"/>
        <w:gridCol w:w="1134"/>
        <w:gridCol w:w="1276"/>
        <w:gridCol w:w="1417"/>
      </w:tblGrid>
      <w:tr w:rsidR="00E30B88" w:rsidRPr="00E30B88" w:rsidTr="00E30B88">
        <w:trPr>
          <w:tblHeader/>
        </w:trPr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proofErr w:type="gram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xs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&lt;</w:t>
            </w:r>
            <w:proofErr w:type="gram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t>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sm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md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≥768px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lg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≥992px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≥1200px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≥1400px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Default="00E30B88" w:rsidP="005E5B73">
            <w:pPr>
              <w:jc w:val="center"/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</w:pPr>
            <w:proofErr w:type="spellStart"/>
            <w:r w:rsidRPr="00E30B88"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  <w:t>max-width</w:t>
            </w:r>
            <w:proofErr w:type="spellEnd"/>
          </w:p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контейнера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color w:val="212529"/>
              </w:rPr>
              <w:t>None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 xml:space="preserve"> (</w:t>
            </w:r>
            <w:proofErr w:type="spellStart"/>
            <w:r w:rsidRPr="00E30B88">
              <w:rPr>
                <w:rFonts w:ascii="Segoe UI" w:hAnsi="Segoe UI" w:cs="Segoe UI"/>
                <w:color w:val="212529"/>
              </w:rPr>
              <w:t>auto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>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720px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960px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1140px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1320px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30B88">
              <w:rPr>
                <w:rFonts w:ascii="Segoe UI" w:hAnsi="Segoe UI" w:cs="Segoe UI" w:hint="eastAsia"/>
                <w:color w:val="313130"/>
                <w:shd w:val="clear" w:color="auto" w:fill="FFFFFF"/>
              </w:rPr>
              <w:t>П</w:t>
            </w: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рефикс класса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spellEnd"/>
            <w:proofErr w:type="gram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gramEnd"/>
            <w:r w:rsidRPr="005E5B73">
              <w:rPr>
                <w:rFonts w:ascii="Segoe UI" w:hAnsi="Segoe UI" w:cs="Segoe UI"/>
                <w:color w:val="212529"/>
              </w:rPr>
              <w:t>-sm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gramEnd"/>
            <w:r w:rsidRPr="005E5B73">
              <w:rPr>
                <w:rFonts w:ascii="Segoe UI" w:hAnsi="Segoe UI" w:cs="Segoe UI"/>
                <w:color w:val="212529"/>
              </w:rPr>
              <w:t>-md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gramEnd"/>
            <w:r w:rsidRPr="005E5B73">
              <w:rPr>
                <w:rFonts w:ascii="Segoe UI" w:hAnsi="Segoe UI" w:cs="Segoe UI"/>
                <w:color w:val="212529"/>
              </w:rPr>
              <w:t>-lg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gramEnd"/>
            <w:r w:rsidRPr="005E5B73">
              <w:rPr>
                <w:rFonts w:ascii="Segoe UI" w:hAnsi="Segoe UI" w:cs="Segoe UI"/>
                <w:color w:val="212529"/>
              </w:rPr>
              <w:t>-xl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gramStart"/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gramEnd"/>
            <w:r w:rsidRPr="005E5B73">
              <w:rPr>
                <w:rFonts w:ascii="Segoe UI" w:hAnsi="Segoe UI" w:cs="Segoe UI"/>
                <w:color w:val="212529"/>
              </w:rPr>
              <w:t>-xxl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</w:tr>
    </w:tbl>
    <w:p w:rsidR="000C2599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После префикса указываем сколько </w:t>
      </w:r>
      <w:r w:rsidR="0097436A">
        <w:rPr>
          <w:rFonts w:ascii="Segoe UI" w:hAnsi="Segoe UI" w:cs="Segoe UI"/>
          <w:color w:val="313130"/>
          <w:shd w:val="clear" w:color="auto" w:fill="FFFFFF"/>
        </w:rPr>
        <w:t>колонок должен занимать блок, н</w:t>
      </w:r>
      <w:r>
        <w:rPr>
          <w:rFonts w:ascii="Segoe UI" w:hAnsi="Segoe UI" w:cs="Segoe UI"/>
          <w:color w:val="313130"/>
          <w:shd w:val="clear" w:color="auto" w:fill="FFFFFF"/>
        </w:rPr>
        <w:t>апример,</w:t>
      </w:r>
    </w:p>
    <w:p w:rsidR="00E30B88" w:rsidRPr="00E30B88" w:rsidRDefault="00E30B88" w:rsidP="00E30B88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E30B88">
        <w:rPr>
          <w:rFonts w:ascii="Consolas" w:hAnsi="Consolas" w:cs="Segoe UI"/>
          <w:color w:val="313130"/>
          <w:shd w:val="clear" w:color="auto" w:fill="FFFFFF"/>
          <w:lang w:val="en-US"/>
        </w:rPr>
        <w:t>&lt;div class="box col-12 col-md-6 col-xl-4"&gt;.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Здесь блок будет занимать 12 колонок при ширине окна </w:t>
      </w:r>
      <w:r w:rsidRPr="00E30B88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6 колонок</w:t>
      </w:r>
      <w:r w:rsidRPr="00E30B8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 xml:space="preserve"> до </w:t>
      </w:r>
      <w:r w:rsidR="005E5B73">
        <w:rPr>
          <w:rFonts w:ascii="Segoe UI" w:hAnsi="Segoe UI" w:cs="Segoe UI"/>
          <w:color w:val="313130"/>
          <w:shd w:val="clear" w:color="auto" w:fill="FFFFFF"/>
        </w:rPr>
        <w:t>1200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4 колонки 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>
        <w:rPr>
          <w:rFonts w:ascii="Segoe UI" w:hAnsi="Segoe UI" w:cs="Segoe UI"/>
          <w:color w:val="313130"/>
          <w:shd w:val="clear" w:color="auto" w:fill="FFFFFF"/>
        </w:rPr>
        <w:t>1200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5E5B73" w:rsidRPr="005E5B73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То есть адаптация будет происходить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брейкпойнтах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соответствующих каждому использованному классу.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30B88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Класс без указания ширины =</w:t>
      </w:r>
      <w:r w:rsidRPr="00F116BA">
        <w:rPr>
          <w:rFonts w:ascii="Segoe UI" w:hAnsi="Segoe UI" w:cs="Segoe UI"/>
          <w:color w:val="313130"/>
          <w:shd w:val="clear" w:color="auto" w:fill="FFFFFF"/>
        </w:rPr>
        <w:t>&gt;</w:t>
      </w:r>
      <w:r w:rsidR="00F116BA" w:rsidRPr="00F116B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116BA">
        <w:rPr>
          <w:rFonts w:ascii="Segoe UI" w:hAnsi="Segoe UI" w:cs="Segoe UI"/>
          <w:color w:val="313130"/>
          <w:shd w:val="clear" w:color="auto" w:fill="FFFFFF"/>
        </w:rPr>
        <w:t>блоки с неуказанной шириной будут одинаковой ширины.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bookmarkStart w:id="2" w:name="OLE_LINK2"/>
      <w:r w:rsidRPr="0007384F">
        <w:rPr>
          <w:rFonts w:ascii="Segoe UI" w:hAnsi="Segoe UI" w:cs="Segoe UI"/>
          <w:b/>
          <w:color w:val="313130"/>
          <w:shd w:val="clear" w:color="auto" w:fill="FFFFFF"/>
        </w:rPr>
        <w:t>Использование Columns для выравнивания</w:t>
      </w:r>
    </w:p>
    <w:bookmarkEnd w:id="2"/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fldChar w:fldCharType="begin"/>
      </w:r>
      <w:r>
        <w:rPr>
          <w:rFonts w:ascii="Segoe UI" w:hAnsi="Segoe UI" w:cs="Segoe UI"/>
          <w:color w:val="313130"/>
          <w:shd w:val="clear" w:color="auto" w:fill="FFFFFF"/>
        </w:rPr>
        <w:instrText xml:space="preserve"> HYPERLINK "</w:instrText>
      </w:r>
      <w:r w:rsidRPr="0007384F">
        <w:rPr>
          <w:rFonts w:ascii="Segoe UI" w:hAnsi="Segoe UI" w:cs="Segoe UI"/>
          <w:color w:val="313130"/>
          <w:shd w:val="clear" w:color="auto" w:fill="FFFFFF"/>
        </w:rPr>
        <w:instrText>https://getbootstrap.com/docs/5.1/layout/columns/</w:instrText>
      </w:r>
      <w:r>
        <w:rPr>
          <w:rFonts w:ascii="Segoe UI" w:hAnsi="Segoe UI" w:cs="Segoe UI"/>
          <w:color w:val="31313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313130"/>
          <w:shd w:val="clear" w:color="auto" w:fill="FFFFFF"/>
        </w:rPr>
        <w:fldChar w:fldCharType="separate"/>
      </w:r>
      <w:r w:rsidRPr="0087403C">
        <w:rPr>
          <w:rStyle w:val="a6"/>
          <w:rFonts w:ascii="Segoe UI" w:hAnsi="Segoe UI" w:cs="Segoe UI"/>
          <w:shd w:val="clear" w:color="auto" w:fill="FFFFFF"/>
        </w:rPr>
        <w:t>https://getbootstrap.com/docs/5.1/layout/columns/</w:t>
      </w:r>
      <w:r>
        <w:rPr>
          <w:rFonts w:ascii="Segoe UI" w:hAnsi="Segoe UI" w:cs="Segoe UI"/>
          <w:color w:val="313130"/>
          <w:shd w:val="clear" w:color="auto" w:fill="FFFFFF"/>
        </w:rPr>
        <w:fldChar w:fldCharType="end"/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Вертикальное выравнивание</w:t>
      </w:r>
    </w:p>
    <w:p w:rsidR="0007384F" w:rsidRPr="0094426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</w:rPr>
      </w:pPr>
      <w:r w:rsidRPr="0094426F">
        <w:rPr>
          <w:rFonts w:ascii="Consolas" w:hAnsi="Consolas" w:cs="Segoe UI"/>
          <w:color w:val="313130"/>
          <w:shd w:val="clear" w:color="auto" w:fill="FFFFFF"/>
        </w:rPr>
        <w:t>&lt;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94426F">
        <w:rPr>
          <w:rFonts w:ascii="Consolas" w:hAnsi="Consolas" w:cs="Segoe UI"/>
          <w:color w:val="313130"/>
          <w:shd w:val="clear" w:color="auto" w:fill="FFFFFF"/>
        </w:rPr>
        <w:t>="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row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align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items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start</w:t>
      </w:r>
      <w:r w:rsidRPr="0094426F">
        <w:rPr>
          <w:rFonts w:ascii="Consolas" w:hAnsi="Consolas" w:cs="Segoe UI"/>
          <w:color w:val="313130"/>
          <w:shd w:val="clear" w:color="auto" w:fill="FFFFFF"/>
        </w:rPr>
        <w:t>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align-items-end"&gt;</w:t>
      </w: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Горизонтальное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justify-content-start"&gt;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justify-content-around"&gt;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justify-content-between"&gt;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justify-content-evenly"&gt;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Использование </w:t>
      </w:r>
      <w:proofErr w:type="spellStart"/>
      <w:r w:rsidRPr="0007384F">
        <w:rPr>
          <w:rFonts w:ascii="Segoe UI" w:hAnsi="Segoe UI" w:cs="Segoe UI"/>
          <w:b/>
          <w:color w:val="313130"/>
          <w:shd w:val="clear" w:color="auto" w:fill="FFFFFF"/>
        </w:rPr>
        <w:t>Columns</w:t>
      </w:r>
      <w:proofErr w:type="spellEnd"/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 для </w:t>
      </w:r>
      <w:r>
        <w:rPr>
          <w:rFonts w:ascii="Segoe UI" w:hAnsi="Segoe UI" w:cs="Segoe UI"/>
          <w:b/>
          <w:color w:val="313130"/>
          <w:shd w:val="clear" w:color="auto" w:fill="FFFFFF"/>
        </w:rPr>
        <w:t>переупорядочивания</w:t>
      </w:r>
    </w:p>
    <w:p w:rsidR="00A1168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Классы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order</w:t>
      </w:r>
      <w:proofErr w:type="gramEnd"/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*</w:t>
      </w:r>
    </w:p>
    <w:p w:rsidR="008F616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</w:p>
    <w:p w:rsidR="0007384F" w:rsidRPr="00D44D5D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&lt;div class="col order-5"&gt;</w:t>
      </w:r>
      <w:r w:rsidR="008F616A" w:rsidRPr="00D44D5D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D44D5D" w:rsidRDefault="00D44D5D" w:rsidP="00D44D5D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44D5D">
        <w:rPr>
          <w:rFonts w:ascii="Segoe UI" w:hAnsi="Segoe UI" w:cs="Segoe UI"/>
          <w:b/>
          <w:sz w:val="36"/>
          <w:szCs w:val="36"/>
        </w:rPr>
        <w:t>38. Практика. Адаптация проекта. Часть 1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Нежелательно уменьшать шрифт </w:t>
      </w:r>
      <w:r w:rsidR="008E2413">
        <w:rPr>
          <w:rFonts w:ascii="Segoe UI" w:hAnsi="Segoe UI" w:cs="Segoe UI"/>
          <w:color w:val="313130"/>
          <w:shd w:val="clear" w:color="auto" w:fill="FFFFFF"/>
        </w:rPr>
        <w:t>до значений менее 10</w:t>
      </w:r>
      <w:proofErr w:type="spellStart"/>
      <w:r w:rsidR="008E2413"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 w:rsidR="008E2413">
        <w:rPr>
          <w:rFonts w:ascii="Segoe UI" w:hAnsi="Segoe UI" w:cs="Segoe UI"/>
          <w:color w:val="313130"/>
          <w:shd w:val="clear" w:color="auto" w:fill="FFFFFF"/>
        </w:rPr>
        <w:t>.</w:t>
      </w:r>
    </w:p>
    <w:p w:rsidR="005127A8" w:rsidRDefault="005127A8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8E2413" w:rsidRPr="0094426F" w:rsidRDefault="008E2413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качестве максимальных значений ширины в медиа-запросах</w:t>
      </w:r>
      <w:r w:rsidR="005127A8">
        <w:rPr>
          <w:rFonts w:ascii="Segoe UI" w:hAnsi="Segoe UI" w:cs="Segoe UI"/>
          <w:color w:val="313130"/>
          <w:shd w:val="clear" w:color="auto" w:fill="FFFFFF"/>
        </w:rPr>
        <w:t xml:space="preserve"> нужно использовать значения </w:t>
      </w:r>
      <w:r w:rsidR="005127A8"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 w:rsidR="005127A8" w:rsidRPr="005127A8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5127A8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="005127A8">
        <w:rPr>
          <w:rFonts w:ascii="Segoe UI" w:hAnsi="Segoe UI" w:cs="Segoe UI"/>
          <w:color w:val="313130"/>
          <w:shd w:val="clear" w:color="auto" w:fill="FFFFFF"/>
        </w:rPr>
        <w:t xml:space="preserve"> минус 1 (так как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колонки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  <w:lang w:val="en-US"/>
        </w:rPr>
        <w:t>boostrap</w:t>
      </w:r>
      <w:proofErr w:type="spellEnd"/>
      <w:r w:rsidR="003935B0" w:rsidRPr="003935B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изменяются как раз с величины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3935B0">
        <w:rPr>
          <w:rFonts w:ascii="Segoe UI" w:hAnsi="Segoe UI" w:cs="Segoe UI"/>
          <w:color w:val="313130"/>
          <w:shd w:val="clear" w:color="auto" w:fill="FFFFFF"/>
        </w:rPr>
        <w:t>).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sectPr w:rsidR="00D44D5D" w:rsidRPr="00D44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6B55"/>
    <w:multiLevelType w:val="hybridMultilevel"/>
    <w:tmpl w:val="02C2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3273"/>
    <w:multiLevelType w:val="hybridMultilevel"/>
    <w:tmpl w:val="69288A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34A2E"/>
    <w:multiLevelType w:val="hybridMultilevel"/>
    <w:tmpl w:val="A5E23902"/>
    <w:lvl w:ilvl="0" w:tplc="8FC02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E21EE4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929C0"/>
    <w:multiLevelType w:val="hybridMultilevel"/>
    <w:tmpl w:val="95D4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9F2FC2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124AC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FC6AD7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87E09"/>
    <w:multiLevelType w:val="hybridMultilevel"/>
    <w:tmpl w:val="8206B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D13BD"/>
    <w:multiLevelType w:val="hybridMultilevel"/>
    <w:tmpl w:val="B6205A86"/>
    <w:lvl w:ilvl="0" w:tplc="8FC02B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501E3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D64AD"/>
    <w:multiLevelType w:val="hybridMultilevel"/>
    <w:tmpl w:val="3538F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7"/>
  </w:num>
  <w:num w:numId="5">
    <w:abstractNumId w:val="11"/>
  </w:num>
  <w:num w:numId="6">
    <w:abstractNumId w:val="4"/>
  </w:num>
  <w:num w:numId="7">
    <w:abstractNumId w:val="18"/>
  </w:num>
  <w:num w:numId="8">
    <w:abstractNumId w:val="5"/>
  </w:num>
  <w:num w:numId="9">
    <w:abstractNumId w:val="15"/>
  </w:num>
  <w:num w:numId="10">
    <w:abstractNumId w:val="17"/>
  </w:num>
  <w:num w:numId="11">
    <w:abstractNumId w:val="22"/>
  </w:num>
  <w:num w:numId="12">
    <w:abstractNumId w:val="10"/>
  </w:num>
  <w:num w:numId="13">
    <w:abstractNumId w:val="6"/>
  </w:num>
  <w:num w:numId="14">
    <w:abstractNumId w:val="14"/>
  </w:num>
  <w:num w:numId="15">
    <w:abstractNumId w:val="8"/>
  </w:num>
  <w:num w:numId="16">
    <w:abstractNumId w:val="3"/>
  </w:num>
  <w:num w:numId="17">
    <w:abstractNumId w:val="19"/>
  </w:num>
  <w:num w:numId="18">
    <w:abstractNumId w:val="1"/>
  </w:num>
  <w:num w:numId="19">
    <w:abstractNumId w:val="0"/>
  </w:num>
  <w:num w:numId="20">
    <w:abstractNumId w:val="9"/>
  </w:num>
  <w:num w:numId="21">
    <w:abstractNumId w:val="2"/>
  </w:num>
  <w:num w:numId="22">
    <w:abstractNumId w:val="16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31AC4"/>
    <w:rsid w:val="000419CA"/>
    <w:rsid w:val="00052601"/>
    <w:rsid w:val="000569AF"/>
    <w:rsid w:val="00067BB7"/>
    <w:rsid w:val="000713C3"/>
    <w:rsid w:val="0007384F"/>
    <w:rsid w:val="000850FF"/>
    <w:rsid w:val="000B03E4"/>
    <w:rsid w:val="000B2DB4"/>
    <w:rsid w:val="000C2599"/>
    <w:rsid w:val="000C6C3D"/>
    <w:rsid w:val="00117F25"/>
    <w:rsid w:val="001254AF"/>
    <w:rsid w:val="0012588B"/>
    <w:rsid w:val="0017229D"/>
    <w:rsid w:val="001A031C"/>
    <w:rsid w:val="001A10F6"/>
    <w:rsid w:val="001A1FF5"/>
    <w:rsid w:val="001C2009"/>
    <w:rsid w:val="00213079"/>
    <w:rsid w:val="002416C7"/>
    <w:rsid w:val="002535BE"/>
    <w:rsid w:val="00260C2A"/>
    <w:rsid w:val="0028586B"/>
    <w:rsid w:val="002D1DA6"/>
    <w:rsid w:val="002D2C75"/>
    <w:rsid w:val="002E41A6"/>
    <w:rsid w:val="00313192"/>
    <w:rsid w:val="00331AE5"/>
    <w:rsid w:val="0034194F"/>
    <w:rsid w:val="00391151"/>
    <w:rsid w:val="003935B0"/>
    <w:rsid w:val="003A2A80"/>
    <w:rsid w:val="003A6499"/>
    <w:rsid w:val="003F2013"/>
    <w:rsid w:val="0041519C"/>
    <w:rsid w:val="004203E1"/>
    <w:rsid w:val="00421DF1"/>
    <w:rsid w:val="00454FC5"/>
    <w:rsid w:val="00464F8E"/>
    <w:rsid w:val="00495105"/>
    <w:rsid w:val="004B52E9"/>
    <w:rsid w:val="004D4936"/>
    <w:rsid w:val="004F3008"/>
    <w:rsid w:val="004F3077"/>
    <w:rsid w:val="004F6995"/>
    <w:rsid w:val="00501A28"/>
    <w:rsid w:val="00503BD7"/>
    <w:rsid w:val="005127A8"/>
    <w:rsid w:val="00524921"/>
    <w:rsid w:val="00566BA4"/>
    <w:rsid w:val="00573DD3"/>
    <w:rsid w:val="00587F7C"/>
    <w:rsid w:val="005953EF"/>
    <w:rsid w:val="005A37E7"/>
    <w:rsid w:val="005B0C4C"/>
    <w:rsid w:val="005C6D18"/>
    <w:rsid w:val="005D5422"/>
    <w:rsid w:val="005E5B73"/>
    <w:rsid w:val="00602E92"/>
    <w:rsid w:val="00607FE1"/>
    <w:rsid w:val="00643000"/>
    <w:rsid w:val="00655F18"/>
    <w:rsid w:val="00674EB8"/>
    <w:rsid w:val="00674F23"/>
    <w:rsid w:val="006D07AE"/>
    <w:rsid w:val="006D6BCA"/>
    <w:rsid w:val="006E355F"/>
    <w:rsid w:val="006E3D93"/>
    <w:rsid w:val="006F3181"/>
    <w:rsid w:val="0074064B"/>
    <w:rsid w:val="00741AD9"/>
    <w:rsid w:val="00765781"/>
    <w:rsid w:val="00783FFE"/>
    <w:rsid w:val="00784453"/>
    <w:rsid w:val="00797047"/>
    <w:rsid w:val="007B3A54"/>
    <w:rsid w:val="007C206D"/>
    <w:rsid w:val="007C2E79"/>
    <w:rsid w:val="007C3E2B"/>
    <w:rsid w:val="007C75D8"/>
    <w:rsid w:val="007D08C3"/>
    <w:rsid w:val="007D3559"/>
    <w:rsid w:val="007D716C"/>
    <w:rsid w:val="007E747A"/>
    <w:rsid w:val="007F7FFA"/>
    <w:rsid w:val="008101F0"/>
    <w:rsid w:val="0081170B"/>
    <w:rsid w:val="00832888"/>
    <w:rsid w:val="00841760"/>
    <w:rsid w:val="00846E70"/>
    <w:rsid w:val="0085327D"/>
    <w:rsid w:val="008546B0"/>
    <w:rsid w:val="00861901"/>
    <w:rsid w:val="00876400"/>
    <w:rsid w:val="00882BD4"/>
    <w:rsid w:val="008C1A71"/>
    <w:rsid w:val="008E2413"/>
    <w:rsid w:val="008E6EC2"/>
    <w:rsid w:val="008F616A"/>
    <w:rsid w:val="00922DAB"/>
    <w:rsid w:val="00934E77"/>
    <w:rsid w:val="0094426F"/>
    <w:rsid w:val="00945F12"/>
    <w:rsid w:val="00973219"/>
    <w:rsid w:val="0097436A"/>
    <w:rsid w:val="009768DC"/>
    <w:rsid w:val="00996617"/>
    <w:rsid w:val="009A3519"/>
    <w:rsid w:val="009C071C"/>
    <w:rsid w:val="009D6CEE"/>
    <w:rsid w:val="00A1168A"/>
    <w:rsid w:val="00A336BB"/>
    <w:rsid w:val="00A425B9"/>
    <w:rsid w:val="00A63643"/>
    <w:rsid w:val="00A66240"/>
    <w:rsid w:val="00A77C6D"/>
    <w:rsid w:val="00AD4371"/>
    <w:rsid w:val="00AF5311"/>
    <w:rsid w:val="00B26076"/>
    <w:rsid w:val="00B61A4E"/>
    <w:rsid w:val="00BB0CE5"/>
    <w:rsid w:val="00BD689E"/>
    <w:rsid w:val="00C11E89"/>
    <w:rsid w:val="00C26947"/>
    <w:rsid w:val="00C35509"/>
    <w:rsid w:val="00C477D7"/>
    <w:rsid w:val="00C5676D"/>
    <w:rsid w:val="00C85750"/>
    <w:rsid w:val="00CB3214"/>
    <w:rsid w:val="00CC2227"/>
    <w:rsid w:val="00D165B1"/>
    <w:rsid w:val="00D433D7"/>
    <w:rsid w:val="00D44D5D"/>
    <w:rsid w:val="00D619EE"/>
    <w:rsid w:val="00D76CE5"/>
    <w:rsid w:val="00D920C9"/>
    <w:rsid w:val="00DC633C"/>
    <w:rsid w:val="00DE2446"/>
    <w:rsid w:val="00E15AA3"/>
    <w:rsid w:val="00E23DF2"/>
    <w:rsid w:val="00E30B88"/>
    <w:rsid w:val="00E54908"/>
    <w:rsid w:val="00E56D65"/>
    <w:rsid w:val="00E77378"/>
    <w:rsid w:val="00E77C18"/>
    <w:rsid w:val="00EB6E5F"/>
    <w:rsid w:val="00EC5531"/>
    <w:rsid w:val="00ED23EC"/>
    <w:rsid w:val="00EF1771"/>
    <w:rsid w:val="00F03CE1"/>
    <w:rsid w:val="00F05A42"/>
    <w:rsid w:val="00F116BA"/>
    <w:rsid w:val="00F37AE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4B5C0-B687-4A19-8E0F-75B52189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  <w:style w:type="character" w:customStyle="1" w:styleId="fw-normal">
    <w:name w:val="fw-normal"/>
    <w:basedOn w:val="a0"/>
    <w:rsid w:val="00E30B88"/>
  </w:style>
  <w:style w:type="character" w:customStyle="1" w:styleId="p">
    <w:name w:val="p"/>
    <w:basedOn w:val="a0"/>
    <w:rsid w:val="0007384F"/>
  </w:style>
  <w:style w:type="character" w:customStyle="1" w:styleId="nt">
    <w:name w:val="nt"/>
    <w:basedOn w:val="a0"/>
    <w:rsid w:val="0007384F"/>
  </w:style>
  <w:style w:type="character" w:customStyle="1" w:styleId="na">
    <w:name w:val="na"/>
    <w:basedOn w:val="a0"/>
    <w:rsid w:val="0007384F"/>
  </w:style>
  <w:style w:type="character" w:customStyle="1" w:styleId="o">
    <w:name w:val="o"/>
    <w:basedOn w:val="a0"/>
    <w:rsid w:val="0007384F"/>
  </w:style>
  <w:style w:type="character" w:customStyle="1" w:styleId="s">
    <w:name w:val="s"/>
    <w:basedOn w:val="a0"/>
    <w:rsid w:val="0007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tmlbook.ru/content/edinitsy-izmereniya" TargetMode="External"/><Relationship Id="rId21" Type="http://schemas.openxmlformats.org/officeDocument/2006/relationships/hyperlink" Target="https://learn.javascript.ru/css-selectors" TargetMode="External"/><Relationship Id="rId42" Type="http://schemas.openxmlformats.org/officeDocument/2006/relationships/hyperlink" Target="https://transfonter.org/" TargetMode="External"/><Relationship Id="rId47" Type="http://schemas.openxmlformats.org/officeDocument/2006/relationships/hyperlink" Target="https://getbootstrap.com/" TargetMode="External"/><Relationship Id="rId63" Type="http://schemas.openxmlformats.org/officeDocument/2006/relationships/hyperlink" Target="https://seeklogo.com/" TargetMode="External"/><Relationship Id="rId68" Type="http://schemas.openxmlformats.org/officeDocument/2006/relationships/hyperlink" Target="https://icomoon.io/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ref.ru/html/attr/common" TargetMode="External"/><Relationship Id="rId29" Type="http://schemas.openxmlformats.org/officeDocument/2006/relationships/hyperlink" Target="https://idg.net.ua/blog/uchebnik-css/azy-css/kaskadnost" TargetMode="External"/><Relationship Id="rId11" Type="http://schemas.openxmlformats.org/officeDocument/2006/relationships/hyperlink" Target="https://avocode.com/convert-psd-to-sketch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habr.com/ru/post/313938/" TargetMode="External"/><Relationship Id="rId37" Type="http://schemas.openxmlformats.org/officeDocument/2006/relationships/hyperlink" Target="https://habr.com/ru/post/45296/" TargetMode="External"/><Relationship Id="rId40" Type="http://schemas.openxmlformats.org/officeDocument/2006/relationships/hyperlink" Target="https://developer.mozilla.org/ru/docs/Web/CSS/font-family" TargetMode="External"/><Relationship Id="rId45" Type="http://schemas.openxmlformats.org/officeDocument/2006/relationships/hyperlink" Target="https://fonts.google.com/" TargetMode="External"/><Relationship Id="rId53" Type="http://schemas.openxmlformats.org/officeDocument/2006/relationships/hyperlink" Target="https://github.com/ritwickdey/vscode-live-sass-compiler/blob/master/docs/settings.md" TargetMode="External"/><Relationship Id="rId58" Type="http://schemas.openxmlformats.org/officeDocument/2006/relationships/hyperlink" Target="https://html5book.ru/css3-transform/" TargetMode="External"/><Relationship Id="rId66" Type="http://schemas.openxmlformats.org/officeDocument/2006/relationships/hyperlink" Target="https://cdnjs.com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61" Type="http://schemas.openxmlformats.org/officeDocument/2006/relationships/hyperlink" Target="https://webref.ru/css/transition" TargetMode="External"/><Relationship Id="rId19" Type="http://schemas.openxmlformats.org/officeDocument/2006/relationships/hyperlink" Target="https://webref.ru/css" TargetMode="External"/><Relationship Id="rId14" Type="http://schemas.openxmlformats.org/officeDocument/2006/relationships/hyperlink" Target="https://webref.ru/html" TargetMode="External"/><Relationship Id="rId22" Type="http://schemas.openxmlformats.org/officeDocument/2006/relationships/hyperlink" Target="https://colorscheme.ru/color-converter.html" TargetMode="External"/><Relationship Id="rId27" Type="http://schemas.openxmlformats.org/officeDocument/2006/relationships/hyperlink" Target="https://www.w3.org/Style/Examples/007/units.ru.html" TargetMode="External"/><Relationship Id="rId30" Type="http://schemas.openxmlformats.org/officeDocument/2006/relationships/hyperlink" Target="https://cssreference.io/backgrounds/" TargetMode="External"/><Relationship Id="rId35" Type="http://schemas.openxmlformats.org/officeDocument/2006/relationships/hyperlink" Target="https://cssreference.io/backgrounds/" TargetMode="External"/><Relationship Id="rId43" Type="http://schemas.openxmlformats.org/officeDocument/2006/relationships/hyperlink" Target="https://webformyself.com/ponyatie-formatov-shriftov-i-kak-vyzhat-iz-nix-maksimum-dlya-veb/" TargetMode="External"/><Relationship Id="rId48" Type="http://schemas.openxmlformats.org/officeDocument/2006/relationships/hyperlink" Target="https://www.figma.com/file/ivgb9OfADjPvRowi32CSgY/UBER_course" TargetMode="External"/><Relationship Id="rId56" Type="http://schemas.openxmlformats.org/officeDocument/2006/relationships/hyperlink" Target="https://vaden-pro.ru/blog/css/vendornye-prefiksy" TargetMode="External"/><Relationship Id="rId64" Type="http://schemas.openxmlformats.org/officeDocument/2006/relationships/hyperlink" Target="https://fontawesome.com" TargetMode="External"/><Relationship Id="rId69" Type="http://schemas.openxmlformats.org/officeDocument/2006/relationships/hyperlink" Target="https://icomoon.io/app/" TargetMode="External"/><Relationship Id="rId8" Type="http://schemas.openxmlformats.org/officeDocument/2006/relationships/hyperlink" Target="https://avocode.com/" TargetMode="External"/><Relationship Id="rId51" Type="http://schemas.openxmlformats.org/officeDocument/2006/relationships/hyperlink" Target="https://scout-app.io/" TargetMode="External"/><Relationship Id="rId72" Type="http://schemas.openxmlformats.org/officeDocument/2006/relationships/hyperlink" Target="https://getbootstrap.com/docs/4.3/layout/gri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rkupeasy.ru/" TargetMode="External"/><Relationship Id="rId17" Type="http://schemas.openxmlformats.org/officeDocument/2006/relationships/hyperlink" Target="https://docs.emmet.io/cheat-sheet/" TargetMode="External"/><Relationship Id="rId25" Type="http://schemas.openxmlformats.org/officeDocument/2006/relationships/hyperlink" Target="https://htmlreference.io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htmlacademy.ru/blog/boost/frontend/about-normalize-css" TargetMode="External"/><Relationship Id="rId46" Type="http://schemas.openxmlformats.org/officeDocument/2006/relationships/hyperlink" Target="https://webfonts.pro/" TargetMode="External"/><Relationship Id="rId59" Type="http://schemas.openxmlformats.org/officeDocument/2006/relationships/hyperlink" Target="https://webref.ru/css" TargetMode="External"/><Relationship Id="rId67" Type="http://schemas.openxmlformats.org/officeDocument/2006/relationships/hyperlink" Target="https://cdnjs.com/libraries/font-awesome" TargetMode="External"/><Relationship Id="rId20" Type="http://schemas.openxmlformats.org/officeDocument/2006/relationships/hyperlink" Target="https://cssreference.io/" TargetMode="External"/><Relationship Id="rId41" Type="http://schemas.openxmlformats.org/officeDocument/2006/relationships/hyperlink" Target="https://webfonts.pro/" TargetMode="External"/><Relationship Id="rId54" Type="http://schemas.openxmlformats.org/officeDocument/2006/relationships/hyperlink" Target="https://habr.com/ru/post/136525/" TargetMode="External"/><Relationship Id="rId62" Type="http://schemas.openxmlformats.org/officeDocument/2006/relationships/image" Target="media/image4.png"/><Relationship Id="rId70" Type="http://schemas.openxmlformats.org/officeDocument/2006/relationships/hyperlink" Target="https://html5book.ru/css3-mediazapros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5" Type="http://schemas.openxmlformats.org/officeDocument/2006/relationships/hyperlink" Target="https://htmlreference.io/" TargetMode="External"/><Relationship Id="rId23" Type="http://schemas.openxmlformats.org/officeDocument/2006/relationships/hyperlink" Target="https://sitehere.ru/tablica-stilej-css-v-udobnom-vide" TargetMode="External"/><Relationship Id="rId28" Type="http://schemas.openxmlformats.org/officeDocument/2006/relationships/hyperlink" Target="https://learn.javascript.ru/css-selectors" TargetMode="External"/><Relationship Id="rId36" Type="http://schemas.openxmlformats.org/officeDocument/2006/relationships/hyperlink" Target="https://github.com/yankovalenko94/Webdev2019" TargetMode="External"/><Relationship Id="rId49" Type="http://schemas.openxmlformats.org/officeDocument/2006/relationships/hyperlink" Target="https://sass-lang.com/" TargetMode="External"/><Relationship Id="rId57" Type="http://schemas.openxmlformats.org/officeDocument/2006/relationships/hyperlink" Target="https://css2sass.herokuapp.com/" TargetMode="External"/><Relationship Id="rId10" Type="http://schemas.openxmlformats.org/officeDocument/2006/relationships/hyperlink" Target="https://www.figma.com/files/recent?fuid=1080840094836041855" TargetMode="External"/><Relationship Id="rId31" Type="http://schemas.openxmlformats.org/officeDocument/2006/relationships/hyperlink" Target="https://www.figma.com/file/dmDxKhqtcdB2tQagsgFz8U/WordPress2" TargetMode="External"/><Relationship Id="rId44" Type="http://schemas.openxmlformats.org/officeDocument/2006/relationships/hyperlink" Target="https://developer.mozilla.org/ru/docs/Web/CSS/font-family" TargetMode="External"/><Relationship Id="rId52" Type="http://schemas.openxmlformats.org/officeDocument/2006/relationships/hyperlink" Target="http://koala-app.com/" TargetMode="External"/><Relationship Id="rId60" Type="http://schemas.openxmlformats.org/officeDocument/2006/relationships/hyperlink" Target="https://html5book.ru/psevdoklassy/" TargetMode="External"/><Relationship Id="rId65" Type="http://schemas.openxmlformats.org/officeDocument/2006/relationships/hyperlink" Target="https://kit.fontawesome.com/38684c248f.js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eplin.io/" TargetMode="External"/><Relationship Id="rId13" Type="http://schemas.openxmlformats.org/officeDocument/2006/relationships/hyperlink" Target="https://psdetch.com/" TargetMode="External"/><Relationship Id="rId18" Type="http://schemas.openxmlformats.org/officeDocument/2006/relationships/hyperlink" Target="https://webref.ru/html/attr/style" TargetMode="External"/><Relationship Id="rId39" Type="http://schemas.openxmlformats.org/officeDocument/2006/relationships/hyperlink" Target="https://cdnjs.com/libraries/normalize" TargetMode="External"/><Relationship Id="rId34" Type="http://schemas.openxmlformats.org/officeDocument/2006/relationships/image" Target="media/image3.png"/><Relationship Id="rId50" Type="http://schemas.openxmlformats.org/officeDocument/2006/relationships/hyperlink" Target="https://sass-scss.ru/documentation/" TargetMode="External"/><Relationship Id="rId55" Type="http://schemas.openxmlformats.org/officeDocument/2006/relationships/hyperlink" Target="https://github.com/ritwickdey/vscode-live-sass-compiler/blob/master/docs/settings.md" TargetMode="External"/><Relationship Id="rId7" Type="http://schemas.openxmlformats.org/officeDocument/2006/relationships/hyperlink" Target="https://docs.emmet.io/cheat-sheet/" TargetMode="External"/><Relationship Id="rId71" Type="http://schemas.openxmlformats.org/officeDocument/2006/relationships/hyperlink" Target="https://chrome.google.com/webstore/detail/perfectpixel-by-welldonec/dkaagdgjmgdmbnecmcefdhjekcocee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56006</TotalTime>
  <Pages>1</Pages>
  <Words>4047</Words>
  <Characters>23068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8</cp:revision>
  <dcterms:created xsi:type="dcterms:W3CDTF">2022-01-27T09:37:00Z</dcterms:created>
  <dcterms:modified xsi:type="dcterms:W3CDTF">2022-05-01T15:36:00Z</dcterms:modified>
</cp:coreProperties>
</file>