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5735" w14:textId="77777777" w:rsidR="00BC1CA1" w:rsidRPr="00E9321E" w:rsidRDefault="00BC1CA1" w:rsidP="00E9321E">
      <w:pPr>
        <w:pStyle w:val="a5"/>
      </w:pPr>
      <w:r w:rsidRPr="00E9321E">
        <w:rPr>
          <w:rFonts w:hint="eastAsia"/>
        </w:rPr>
        <w:t>天津市西青区人民法院</w:t>
      </w:r>
    </w:p>
    <w:p w14:paraId="34246785" w14:textId="77777777" w:rsidR="00BC1CA1" w:rsidRDefault="00BC1CA1" w:rsidP="00BC1CA1">
      <w:pPr>
        <w:snapToGrid w:val="0"/>
        <w:spacing w:line="720" w:lineRule="exact"/>
        <w:jc w:val="center"/>
        <w:rPr>
          <w:sz w:val="52"/>
          <w:szCs w:val="52"/>
        </w:rPr>
      </w:pPr>
      <w:r w:rsidRPr="002B1D70">
        <w:rPr>
          <w:rFonts w:ascii="黑体" w:eastAsia="黑体" w:hint="eastAsia"/>
          <w:sz w:val="52"/>
          <w:szCs w:val="52"/>
        </w:rPr>
        <w:t>民 事 判 决 书</w:t>
      </w:r>
    </w:p>
    <w:p w14:paraId="73A415EE" w14:textId="77777777" w:rsidR="00BC1CA1" w:rsidRPr="00F6583A" w:rsidRDefault="00BC1CA1" w:rsidP="00BC1CA1">
      <w:pPr>
        <w:snapToGrid w:val="0"/>
        <w:spacing w:line="520" w:lineRule="exact"/>
        <w:ind w:firstLineChars="200" w:firstLine="1040"/>
        <w:jc w:val="center"/>
        <w:rPr>
          <w:sz w:val="52"/>
          <w:szCs w:val="52"/>
        </w:rPr>
      </w:pPr>
    </w:p>
    <w:p w14:paraId="78EA49A3" w14:textId="77777777" w:rsidR="00BC1CA1" w:rsidRDefault="00BC1CA1" w:rsidP="00BC1CA1">
      <w:pPr>
        <w:snapToGrid w:val="0"/>
        <w:spacing w:line="520" w:lineRule="exact"/>
        <w:ind w:firstLineChars="200" w:firstLine="640"/>
        <w:jc w:val="right"/>
        <w:rPr>
          <w:rFonts w:ascii="仿宋_GB2312" w:eastAsia="仿宋_GB2312"/>
          <w:sz w:val="32"/>
          <w:szCs w:val="32"/>
        </w:rPr>
      </w:pPr>
      <w:r w:rsidRPr="002B1D70">
        <w:rPr>
          <w:rFonts w:ascii="仿宋_GB2312" w:eastAsia="仿宋_GB2312" w:hint="eastAsia"/>
          <w:sz w:val="32"/>
          <w:szCs w:val="32"/>
        </w:rPr>
        <w:t>（20</w:t>
      </w:r>
      <w:r>
        <w:rPr>
          <w:rFonts w:ascii="仿宋_GB2312" w:eastAsia="仿宋_GB2312" w:hint="eastAsia"/>
          <w:sz w:val="32"/>
          <w:szCs w:val="32"/>
        </w:rPr>
        <w:t>1</w:t>
      </w:r>
      <w:r w:rsidR="002151DD">
        <w:rPr>
          <w:rFonts w:ascii="仿宋_GB2312" w:eastAsia="仿宋_GB2312" w:hint="eastAsia"/>
          <w:sz w:val="32"/>
          <w:szCs w:val="32"/>
        </w:rPr>
        <w:t>2</w:t>
      </w:r>
      <w:r w:rsidRPr="002B1D70">
        <w:rPr>
          <w:rFonts w:ascii="仿宋_GB2312" w:eastAsia="仿宋_GB2312" w:hint="eastAsia"/>
          <w:sz w:val="32"/>
          <w:szCs w:val="32"/>
        </w:rPr>
        <w:t>）青民</w:t>
      </w:r>
      <w:r>
        <w:rPr>
          <w:rFonts w:ascii="仿宋_GB2312" w:eastAsia="仿宋_GB2312" w:hint="eastAsia"/>
          <w:sz w:val="32"/>
          <w:szCs w:val="32"/>
        </w:rPr>
        <w:t>一</w:t>
      </w:r>
      <w:r w:rsidRPr="002B1D70">
        <w:rPr>
          <w:rFonts w:ascii="仿宋_GB2312" w:eastAsia="仿宋_GB2312" w:hint="eastAsia"/>
          <w:sz w:val="32"/>
          <w:szCs w:val="32"/>
        </w:rPr>
        <w:t>初字第</w:t>
      </w:r>
      <w:r w:rsidR="00B34183">
        <w:rPr>
          <w:rFonts w:ascii="仿宋_GB2312" w:eastAsia="仿宋_GB2312" w:hint="eastAsia"/>
          <w:sz w:val="32"/>
          <w:szCs w:val="32"/>
        </w:rPr>
        <w:t>2191</w:t>
      </w:r>
      <w:r w:rsidRPr="002B1D70">
        <w:rPr>
          <w:rFonts w:ascii="仿宋_GB2312" w:eastAsia="仿宋_GB2312" w:hint="eastAsia"/>
          <w:sz w:val="32"/>
          <w:szCs w:val="32"/>
        </w:rPr>
        <w:t>号</w:t>
      </w:r>
    </w:p>
    <w:p w14:paraId="4F17EDEC" w14:textId="77777777" w:rsidR="00BC1CA1" w:rsidRPr="002B1D70" w:rsidRDefault="00BC1CA1" w:rsidP="00BC1CA1">
      <w:pPr>
        <w:snapToGrid w:val="0"/>
        <w:spacing w:line="520" w:lineRule="exact"/>
        <w:ind w:firstLineChars="200" w:firstLine="640"/>
        <w:jc w:val="right"/>
        <w:rPr>
          <w:rFonts w:ascii="仿宋_GB2312" w:eastAsia="仿宋_GB2312"/>
          <w:sz w:val="32"/>
          <w:szCs w:val="32"/>
        </w:rPr>
      </w:pPr>
    </w:p>
    <w:p w14:paraId="640F4C60" w14:textId="77777777" w:rsidR="00EE59A5" w:rsidRDefault="00EE59A5" w:rsidP="006929EC">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原告：章晖，男，1971年2月21日出生，汉族，住所：天津市和平区鞍山道168号22-602。</w:t>
      </w:r>
    </w:p>
    <w:p w14:paraId="39F1F051" w14:textId="77777777" w:rsidR="00EE59A5" w:rsidRDefault="00B34183" w:rsidP="00714EB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公民身份号码</w:t>
      </w:r>
      <w:r w:rsidR="00EE59A5">
        <w:rPr>
          <w:rFonts w:ascii="仿宋_GB2312" w:eastAsia="仿宋_GB2312" w:hint="eastAsia"/>
          <w:sz w:val="32"/>
        </w:rPr>
        <w:t>：120101197102213535</w:t>
      </w:r>
    </w:p>
    <w:p w14:paraId="119D2D6B" w14:textId="77777777" w:rsidR="007B799D" w:rsidRPr="004867FE" w:rsidRDefault="007B799D" w:rsidP="007B799D">
      <w:pPr>
        <w:adjustRightInd w:val="0"/>
        <w:snapToGrid w:val="0"/>
        <w:spacing w:line="470" w:lineRule="exact"/>
        <w:ind w:firstLineChars="200" w:firstLine="640"/>
        <w:rPr>
          <w:rFonts w:ascii="仿宋_GB2312" w:eastAsia="仿宋_GB2312"/>
          <w:sz w:val="32"/>
        </w:rPr>
      </w:pPr>
      <w:r w:rsidRPr="004867FE">
        <w:rPr>
          <w:rFonts w:ascii="仿宋_GB2312" w:eastAsia="仿宋_GB2312" w:hint="eastAsia"/>
          <w:sz w:val="32"/>
        </w:rPr>
        <w:t>委托代理人：</w:t>
      </w:r>
      <w:r>
        <w:rPr>
          <w:rFonts w:ascii="仿宋_GB2312" w:eastAsia="仿宋_GB2312" w:hint="eastAsia"/>
          <w:sz w:val="32"/>
        </w:rPr>
        <w:t>张宪廷，天津悦德律师事务所律师</w:t>
      </w:r>
      <w:r w:rsidRPr="004867FE">
        <w:rPr>
          <w:rFonts w:ascii="仿宋_GB2312" w:eastAsia="仿宋_GB2312" w:hint="eastAsia"/>
          <w:sz w:val="32"/>
        </w:rPr>
        <w:t>。</w:t>
      </w:r>
    </w:p>
    <w:p w14:paraId="55E41B1E" w14:textId="77777777" w:rsidR="007B799D" w:rsidRDefault="007B799D" w:rsidP="007B799D">
      <w:pPr>
        <w:adjustRightInd w:val="0"/>
        <w:snapToGrid w:val="0"/>
        <w:spacing w:line="470" w:lineRule="exact"/>
        <w:ind w:firstLineChars="200" w:firstLine="640"/>
        <w:rPr>
          <w:rFonts w:ascii="仿宋_GB2312" w:eastAsia="仿宋_GB2312"/>
          <w:sz w:val="32"/>
          <w:szCs w:val="32"/>
        </w:rPr>
      </w:pPr>
      <w:r w:rsidRPr="004867FE">
        <w:rPr>
          <w:rFonts w:ascii="仿宋_GB2312" w:eastAsia="仿宋_GB2312" w:hint="eastAsia"/>
          <w:sz w:val="32"/>
        </w:rPr>
        <w:t>被告：</w:t>
      </w:r>
      <w:r>
        <w:rPr>
          <w:rFonts w:ascii="仿宋_GB2312" w:eastAsia="仿宋_GB2312" w:hint="eastAsia"/>
          <w:sz w:val="32"/>
          <w:szCs w:val="32"/>
        </w:rPr>
        <w:t>天津市联众出租汽车服务中心，住所地：天津市河北区辰纬路52号。</w:t>
      </w:r>
    </w:p>
    <w:p w14:paraId="2AF11F0C" w14:textId="77777777" w:rsidR="007B799D" w:rsidRPr="004867FE" w:rsidRDefault="007B799D" w:rsidP="007B799D">
      <w:pPr>
        <w:adjustRightInd w:val="0"/>
        <w:snapToGrid w:val="0"/>
        <w:spacing w:line="470" w:lineRule="exact"/>
        <w:ind w:firstLineChars="200" w:firstLine="640"/>
        <w:rPr>
          <w:rFonts w:ascii="仿宋_GB2312" w:eastAsia="仿宋_GB2312"/>
          <w:sz w:val="32"/>
        </w:rPr>
      </w:pPr>
      <w:r w:rsidRPr="004867FE">
        <w:rPr>
          <w:rFonts w:ascii="仿宋_GB2312" w:eastAsia="仿宋_GB2312" w:hint="eastAsia"/>
          <w:sz w:val="32"/>
        </w:rPr>
        <w:t>组织机构代码：</w:t>
      </w:r>
      <w:r>
        <w:rPr>
          <w:rFonts w:ascii="仿宋_GB2312" w:eastAsia="仿宋_GB2312" w:hint="eastAsia"/>
          <w:sz w:val="32"/>
        </w:rPr>
        <w:t>73847298-7</w:t>
      </w:r>
    </w:p>
    <w:p w14:paraId="7F40DE55" w14:textId="77777777" w:rsidR="007B799D" w:rsidRPr="004867FE" w:rsidRDefault="007B799D" w:rsidP="007B799D">
      <w:pPr>
        <w:adjustRightInd w:val="0"/>
        <w:snapToGrid w:val="0"/>
        <w:spacing w:line="470" w:lineRule="exact"/>
        <w:ind w:firstLineChars="200" w:firstLine="640"/>
        <w:rPr>
          <w:rFonts w:ascii="仿宋_GB2312" w:eastAsia="仿宋_GB2312"/>
          <w:sz w:val="32"/>
        </w:rPr>
      </w:pPr>
      <w:r w:rsidRPr="004867FE">
        <w:rPr>
          <w:rFonts w:ascii="仿宋_GB2312" w:eastAsia="仿宋_GB2312" w:hint="eastAsia"/>
          <w:sz w:val="32"/>
        </w:rPr>
        <w:t>法定代表人：</w:t>
      </w:r>
      <w:r>
        <w:rPr>
          <w:rFonts w:ascii="仿宋_GB2312" w:eastAsia="仿宋_GB2312" w:hint="eastAsia"/>
          <w:sz w:val="32"/>
        </w:rPr>
        <w:t>丁福生，总经理。</w:t>
      </w:r>
    </w:p>
    <w:p w14:paraId="769E4DF3" w14:textId="77777777" w:rsidR="007B799D" w:rsidRDefault="007B799D" w:rsidP="007B799D">
      <w:pPr>
        <w:adjustRightInd w:val="0"/>
        <w:snapToGrid w:val="0"/>
        <w:spacing w:line="470" w:lineRule="exact"/>
        <w:ind w:firstLineChars="200" w:firstLine="640"/>
        <w:rPr>
          <w:rFonts w:ascii="仿宋_GB2312" w:eastAsia="仿宋_GB2312"/>
          <w:sz w:val="32"/>
        </w:rPr>
      </w:pPr>
      <w:r w:rsidRPr="004867FE">
        <w:rPr>
          <w:rFonts w:ascii="仿宋_GB2312" w:eastAsia="仿宋_GB2312" w:hint="eastAsia"/>
          <w:sz w:val="32"/>
        </w:rPr>
        <w:t>委托代理人：</w:t>
      </w:r>
      <w:r>
        <w:rPr>
          <w:rFonts w:ascii="仿宋_GB2312" w:eastAsia="仿宋_GB2312" w:hint="eastAsia"/>
          <w:sz w:val="32"/>
        </w:rPr>
        <w:t>许光明，该中心职员</w:t>
      </w:r>
      <w:r w:rsidRPr="004867FE">
        <w:rPr>
          <w:rFonts w:ascii="仿宋_GB2312" w:eastAsia="仿宋_GB2312" w:hint="eastAsia"/>
          <w:sz w:val="32"/>
        </w:rPr>
        <w:t>。</w:t>
      </w:r>
    </w:p>
    <w:p w14:paraId="322152D9" w14:textId="77777777" w:rsidR="007B799D"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被告：</w:t>
      </w:r>
      <w:r>
        <w:rPr>
          <w:rFonts w:ascii="仿宋_GB2312" w:eastAsia="仿宋_GB2312" w:hint="eastAsia"/>
          <w:sz w:val="32"/>
          <w:szCs w:val="32"/>
        </w:rPr>
        <w:t>吴俊华，女，1972年1月15日出生，汉族，住所：天津市大港区胜利街胜利里55号楼2门501号。</w:t>
      </w:r>
    </w:p>
    <w:p w14:paraId="43741424" w14:textId="77777777" w:rsidR="007B799D" w:rsidRPr="004867FE"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公民身份号码</w:t>
      </w:r>
      <w:r w:rsidRPr="004867FE">
        <w:rPr>
          <w:rFonts w:ascii="仿宋_GB2312" w:eastAsia="仿宋_GB2312" w:hint="eastAsia"/>
          <w:sz w:val="32"/>
        </w:rPr>
        <w:t>：120</w:t>
      </w:r>
      <w:r>
        <w:rPr>
          <w:rFonts w:ascii="仿宋_GB2312" w:eastAsia="仿宋_GB2312" w:hint="eastAsia"/>
          <w:sz w:val="32"/>
        </w:rPr>
        <w:t>109197201156063</w:t>
      </w:r>
    </w:p>
    <w:p w14:paraId="57358397" w14:textId="77777777" w:rsidR="007B799D" w:rsidRPr="004867FE" w:rsidRDefault="007B799D" w:rsidP="007B799D">
      <w:pPr>
        <w:adjustRightInd w:val="0"/>
        <w:snapToGrid w:val="0"/>
        <w:spacing w:line="470" w:lineRule="exact"/>
        <w:ind w:firstLineChars="200" w:firstLine="640"/>
        <w:rPr>
          <w:rFonts w:ascii="仿宋_GB2312" w:eastAsia="仿宋_GB2312"/>
          <w:sz w:val="32"/>
        </w:rPr>
      </w:pPr>
      <w:r w:rsidRPr="004867FE">
        <w:rPr>
          <w:rFonts w:ascii="仿宋_GB2312" w:eastAsia="仿宋_GB2312" w:hint="eastAsia"/>
          <w:sz w:val="32"/>
        </w:rPr>
        <w:t>委托代理人：</w:t>
      </w:r>
      <w:r>
        <w:rPr>
          <w:rFonts w:ascii="仿宋_GB2312" w:eastAsia="仿宋_GB2312" w:hint="eastAsia"/>
          <w:sz w:val="32"/>
        </w:rPr>
        <w:t>石荣，天津才高律师事务所律师</w:t>
      </w:r>
      <w:r w:rsidRPr="004867FE">
        <w:rPr>
          <w:rFonts w:ascii="仿宋_GB2312" w:eastAsia="仿宋_GB2312" w:hint="eastAsia"/>
          <w:sz w:val="32"/>
        </w:rPr>
        <w:t>。</w:t>
      </w:r>
    </w:p>
    <w:p w14:paraId="3B0621E1" w14:textId="77777777" w:rsidR="007B799D" w:rsidRPr="004867FE" w:rsidRDefault="007B799D" w:rsidP="007B799D">
      <w:pPr>
        <w:adjustRightInd w:val="0"/>
        <w:snapToGrid w:val="0"/>
        <w:spacing w:line="470" w:lineRule="exact"/>
        <w:ind w:firstLineChars="200" w:firstLine="640"/>
        <w:rPr>
          <w:rFonts w:ascii="仿宋_GB2312" w:eastAsia="仿宋_GB2312"/>
          <w:sz w:val="32"/>
        </w:rPr>
      </w:pPr>
      <w:r w:rsidRPr="004867FE">
        <w:rPr>
          <w:rFonts w:ascii="仿宋_GB2312" w:eastAsia="仿宋_GB2312" w:hint="eastAsia"/>
          <w:sz w:val="32"/>
        </w:rPr>
        <w:t>被告：</w:t>
      </w:r>
      <w:r>
        <w:rPr>
          <w:rFonts w:ascii="仿宋_GB2312" w:eastAsia="仿宋_GB2312" w:hint="eastAsia"/>
          <w:sz w:val="32"/>
          <w:szCs w:val="32"/>
        </w:rPr>
        <w:t>刘春松</w:t>
      </w:r>
      <w:r w:rsidRPr="004867FE">
        <w:rPr>
          <w:rFonts w:ascii="仿宋_GB2312" w:eastAsia="仿宋_GB2312" w:hint="eastAsia"/>
          <w:sz w:val="32"/>
        </w:rPr>
        <w:t>，</w:t>
      </w:r>
      <w:r>
        <w:rPr>
          <w:rFonts w:ascii="仿宋_GB2312" w:eastAsia="仿宋_GB2312" w:hint="eastAsia"/>
          <w:sz w:val="32"/>
        </w:rPr>
        <w:t>男，1971年5月2日出生，汉族，住所：山东省乐陵市大孙乡刘背津村240号。</w:t>
      </w:r>
    </w:p>
    <w:p w14:paraId="754E8F66" w14:textId="77777777" w:rsidR="007B799D"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公民身份号码</w:t>
      </w:r>
      <w:r w:rsidRPr="004867FE">
        <w:rPr>
          <w:rFonts w:ascii="仿宋_GB2312" w:eastAsia="仿宋_GB2312" w:hint="eastAsia"/>
          <w:sz w:val="32"/>
        </w:rPr>
        <w:t>：</w:t>
      </w:r>
      <w:r>
        <w:rPr>
          <w:rFonts w:ascii="仿宋_GB2312" w:eastAsia="仿宋_GB2312" w:hint="eastAsia"/>
          <w:sz w:val="32"/>
        </w:rPr>
        <w:t>371481197105023038</w:t>
      </w:r>
    </w:p>
    <w:p w14:paraId="61E03403" w14:textId="77777777" w:rsidR="007B799D" w:rsidRPr="000545F7" w:rsidRDefault="007B799D" w:rsidP="007B799D">
      <w:pPr>
        <w:adjustRightInd w:val="0"/>
        <w:snapToGrid w:val="0"/>
        <w:spacing w:line="470" w:lineRule="exact"/>
        <w:ind w:firstLineChars="200" w:firstLine="640"/>
        <w:rPr>
          <w:rFonts w:ascii="仿宋_GB2312" w:eastAsia="仿宋_GB2312"/>
          <w:sz w:val="32"/>
        </w:rPr>
      </w:pPr>
      <w:r w:rsidRPr="000545F7">
        <w:rPr>
          <w:rFonts w:ascii="仿宋_GB2312" w:eastAsia="仿宋_GB2312" w:hint="eastAsia"/>
          <w:sz w:val="32"/>
        </w:rPr>
        <w:t>委托代理人：石荣，天津才高律师事务所律师。</w:t>
      </w:r>
    </w:p>
    <w:p w14:paraId="71384FF2"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被告：</w:t>
      </w:r>
      <w:r w:rsidRPr="00DC1224">
        <w:rPr>
          <w:rFonts w:ascii="仿宋_GB2312" w:eastAsia="仿宋_GB2312" w:hint="eastAsia"/>
          <w:sz w:val="32"/>
        </w:rPr>
        <w:t>中华联合财产保险股份有限公司天津分公司，住所地：天津市新产业园区华苑产业园华天道3号研发大厦A区</w:t>
      </w:r>
      <w:r>
        <w:rPr>
          <w:rFonts w:ascii="仿宋_GB2312" w:eastAsia="仿宋_GB2312" w:hint="eastAsia"/>
          <w:sz w:val="32"/>
        </w:rPr>
        <w:t>2、</w:t>
      </w:r>
      <w:r w:rsidRPr="00DC1224">
        <w:rPr>
          <w:rFonts w:ascii="仿宋_GB2312" w:eastAsia="仿宋_GB2312" w:hint="eastAsia"/>
          <w:sz w:val="32"/>
        </w:rPr>
        <w:t>4层。</w:t>
      </w:r>
    </w:p>
    <w:p w14:paraId="185FF698"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t>组织机构代码：79727703-0</w:t>
      </w:r>
    </w:p>
    <w:p w14:paraId="3483EC7A"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lastRenderedPageBreak/>
        <w:t>代表人：韩军，该公司总经理。</w:t>
      </w:r>
    </w:p>
    <w:p w14:paraId="4413D432"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t>委托代理人：</w:t>
      </w:r>
      <w:r>
        <w:rPr>
          <w:rFonts w:ascii="仿宋_GB2312" w:eastAsia="仿宋_GB2312" w:hint="eastAsia"/>
          <w:sz w:val="32"/>
        </w:rPr>
        <w:t>韩家利</w:t>
      </w:r>
      <w:r w:rsidRPr="00DC1224">
        <w:rPr>
          <w:rFonts w:ascii="仿宋_GB2312" w:eastAsia="仿宋_GB2312" w:hint="eastAsia"/>
          <w:sz w:val="32"/>
        </w:rPr>
        <w:t>，天津</w:t>
      </w:r>
      <w:r>
        <w:rPr>
          <w:rFonts w:ascii="仿宋_GB2312" w:eastAsia="仿宋_GB2312" w:hint="eastAsia"/>
          <w:sz w:val="32"/>
        </w:rPr>
        <w:t>朗文</w:t>
      </w:r>
      <w:r w:rsidRPr="00DC1224">
        <w:rPr>
          <w:rFonts w:ascii="仿宋_GB2312" w:eastAsia="仿宋_GB2312" w:hint="eastAsia"/>
          <w:sz w:val="32"/>
        </w:rPr>
        <w:t>律师事务所律师。</w:t>
      </w:r>
    </w:p>
    <w:p w14:paraId="47C04DC4" w14:textId="77777777" w:rsidR="007B799D" w:rsidRDefault="007B799D" w:rsidP="007B799D">
      <w:pPr>
        <w:adjustRightInd w:val="0"/>
        <w:snapToGrid w:val="0"/>
        <w:spacing w:line="470" w:lineRule="exact"/>
        <w:ind w:firstLineChars="200" w:firstLine="640"/>
        <w:rPr>
          <w:rFonts w:ascii="仿宋_GB2312" w:eastAsia="仿宋_GB2312"/>
          <w:sz w:val="32"/>
          <w:szCs w:val="32"/>
        </w:rPr>
      </w:pPr>
      <w:r>
        <w:rPr>
          <w:rFonts w:ascii="仿宋_GB2312" w:eastAsia="仿宋_GB2312" w:hint="eastAsia"/>
          <w:sz w:val="32"/>
          <w:szCs w:val="32"/>
        </w:rPr>
        <w:t>被告：天津一汽丰田发动机有限公司，住所地：天津市西青区杨柳青西青道266号。</w:t>
      </w:r>
    </w:p>
    <w:p w14:paraId="37743C9C"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t>组织机构代码：</w:t>
      </w:r>
      <w:r>
        <w:rPr>
          <w:rFonts w:ascii="仿宋_GB2312" w:eastAsia="仿宋_GB2312" w:hint="eastAsia"/>
          <w:sz w:val="32"/>
        </w:rPr>
        <w:t>60090046-7</w:t>
      </w:r>
    </w:p>
    <w:p w14:paraId="0145EF70"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法定</w:t>
      </w:r>
      <w:r w:rsidRPr="00DC1224">
        <w:rPr>
          <w:rFonts w:ascii="仿宋_GB2312" w:eastAsia="仿宋_GB2312" w:hint="eastAsia"/>
          <w:sz w:val="32"/>
        </w:rPr>
        <w:t>代表人：</w:t>
      </w:r>
      <w:r>
        <w:rPr>
          <w:rFonts w:ascii="仿宋_GB2312" w:eastAsia="仿宋_GB2312" w:hint="eastAsia"/>
          <w:sz w:val="32"/>
        </w:rPr>
        <w:t>金毅</w:t>
      </w:r>
      <w:r w:rsidRPr="00DC1224">
        <w:rPr>
          <w:rFonts w:ascii="仿宋_GB2312" w:eastAsia="仿宋_GB2312" w:hint="eastAsia"/>
          <w:sz w:val="32"/>
        </w:rPr>
        <w:t>，</w:t>
      </w:r>
      <w:r>
        <w:rPr>
          <w:rFonts w:ascii="仿宋_GB2312" w:eastAsia="仿宋_GB2312" w:hint="eastAsia"/>
          <w:sz w:val="32"/>
        </w:rPr>
        <w:t>董事长</w:t>
      </w:r>
      <w:r w:rsidRPr="00DC1224">
        <w:rPr>
          <w:rFonts w:ascii="仿宋_GB2312" w:eastAsia="仿宋_GB2312" w:hint="eastAsia"/>
          <w:sz w:val="32"/>
        </w:rPr>
        <w:t>。</w:t>
      </w:r>
    </w:p>
    <w:p w14:paraId="72FF4917" w14:textId="77777777" w:rsidR="007B799D"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t>委托代理人：</w:t>
      </w:r>
      <w:r>
        <w:rPr>
          <w:rFonts w:ascii="仿宋_GB2312" w:eastAsia="仿宋_GB2312" w:hint="eastAsia"/>
          <w:sz w:val="32"/>
        </w:rPr>
        <w:t>常丽国，该公司职员。</w:t>
      </w:r>
    </w:p>
    <w:p w14:paraId="46A3FA68" w14:textId="77777777" w:rsidR="007B799D"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委托代理人：刘颖博，该公司职员。</w:t>
      </w:r>
    </w:p>
    <w:p w14:paraId="1BCA4153" w14:textId="77777777" w:rsidR="007B799D" w:rsidRDefault="007B799D" w:rsidP="007B799D">
      <w:pPr>
        <w:adjustRightInd w:val="0"/>
        <w:snapToGrid w:val="0"/>
        <w:spacing w:line="470" w:lineRule="exact"/>
        <w:ind w:firstLineChars="200" w:firstLine="640"/>
        <w:rPr>
          <w:rFonts w:ascii="仿宋_GB2312" w:eastAsia="仿宋_GB2312"/>
          <w:sz w:val="32"/>
          <w:szCs w:val="32"/>
        </w:rPr>
      </w:pPr>
      <w:r>
        <w:rPr>
          <w:rFonts w:ascii="仿宋_GB2312" w:eastAsia="仿宋_GB2312" w:hint="eastAsia"/>
          <w:sz w:val="32"/>
        </w:rPr>
        <w:t>被告：</w:t>
      </w:r>
      <w:r>
        <w:rPr>
          <w:rFonts w:ascii="仿宋_GB2312" w:eastAsia="仿宋_GB2312" w:hint="eastAsia"/>
          <w:sz w:val="32"/>
          <w:szCs w:val="32"/>
        </w:rPr>
        <w:t>天津市华荣客运有限公司，住所地：天津开发区洞庭路10号四层4010室。</w:t>
      </w:r>
    </w:p>
    <w:p w14:paraId="3938C2F4"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t>组织机构代码：</w:t>
      </w:r>
      <w:r>
        <w:rPr>
          <w:rFonts w:ascii="仿宋_GB2312" w:eastAsia="仿宋_GB2312" w:hint="eastAsia"/>
          <w:sz w:val="32"/>
        </w:rPr>
        <w:t>56613779-4</w:t>
      </w:r>
    </w:p>
    <w:p w14:paraId="519BCE26" w14:textId="77777777" w:rsidR="007B799D" w:rsidRPr="00DC1224"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法定</w:t>
      </w:r>
      <w:r w:rsidRPr="00DC1224">
        <w:rPr>
          <w:rFonts w:ascii="仿宋_GB2312" w:eastAsia="仿宋_GB2312" w:hint="eastAsia"/>
          <w:sz w:val="32"/>
        </w:rPr>
        <w:t>代表人：</w:t>
      </w:r>
      <w:r>
        <w:rPr>
          <w:rFonts w:ascii="仿宋_GB2312" w:eastAsia="仿宋_GB2312" w:hint="eastAsia"/>
          <w:sz w:val="32"/>
        </w:rPr>
        <w:t>孙广荣</w:t>
      </w:r>
      <w:r w:rsidRPr="00DC1224">
        <w:rPr>
          <w:rFonts w:ascii="仿宋_GB2312" w:eastAsia="仿宋_GB2312" w:hint="eastAsia"/>
          <w:sz w:val="32"/>
        </w:rPr>
        <w:t>，</w:t>
      </w:r>
      <w:r>
        <w:rPr>
          <w:rFonts w:ascii="仿宋_GB2312" w:eastAsia="仿宋_GB2312" w:hint="eastAsia"/>
          <w:sz w:val="32"/>
        </w:rPr>
        <w:t>董事长</w:t>
      </w:r>
      <w:r w:rsidRPr="00DC1224">
        <w:rPr>
          <w:rFonts w:ascii="仿宋_GB2312" w:eastAsia="仿宋_GB2312" w:hint="eastAsia"/>
          <w:sz w:val="32"/>
        </w:rPr>
        <w:t>。</w:t>
      </w:r>
    </w:p>
    <w:p w14:paraId="61407AE5" w14:textId="77777777" w:rsidR="007B799D" w:rsidRDefault="007B799D" w:rsidP="007B799D">
      <w:pPr>
        <w:adjustRightInd w:val="0"/>
        <w:snapToGrid w:val="0"/>
        <w:spacing w:line="470" w:lineRule="exact"/>
        <w:ind w:firstLineChars="200" w:firstLine="640"/>
        <w:rPr>
          <w:rFonts w:ascii="仿宋_GB2312" w:eastAsia="仿宋_GB2312"/>
          <w:sz w:val="32"/>
        </w:rPr>
      </w:pPr>
      <w:r w:rsidRPr="00DC1224">
        <w:rPr>
          <w:rFonts w:ascii="仿宋_GB2312" w:eastAsia="仿宋_GB2312" w:hint="eastAsia"/>
          <w:sz w:val="32"/>
        </w:rPr>
        <w:t>委托代理人：</w:t>
      </w:r>
      <w:r>
        <w:rPr>
          <w:rFonts w:ascii="仿宋_GB2312" w:eastAsia="仿宋_GB2312" w:hint="eastAsia"/>
          <w:sz w:val="32"/>
        </w:rPr>
        <w:t>部德庆，该公司职员。</w:t>
      </w:r>
    </w:p>
    <w:p w14:paraId="01B77D09" w14:textId="77777777" w:rsidR="007B799D"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被告：杨玉祥，男，1967年6月21日出生，汉族，住所：天津市西青区杨柳青镇十五街建设西里9条2号。</w:t>
      </w:r>
    </w:p>
    <w:p w14:paraId="77446D93" w14:textId="77777777" w:rsidR="007B799D" w:rsidRDefault="007B799D" w:rsidP="007B799D">
      <w:pPr>
        <w:adjustRightInd w:val="0"/>
        <w:snapToGrid w:val="0"/>
        <w:spacing w:line="470" w:lineRule="exact"/>
        <w:ind w:firstLineChars="200" w:firstLine="640"/>
        <w:rPr>
          <w:rFonts w:ascii="仿宋_GB2312" w:eastAsia="仿宋_GB2312"/>
          <w:sz w:val="32"/>
        </w:rPr>
      </w:pPr>
      <w:r>
        <w:rPr>
          <w:rFonts w:ascii="仿宋_GB2312" w:eastAsia="仿宋_GB2312" w:hint="eastAsia"/>
          <w:sz w:val="32"/>
        </w:rPr>
        <w:t>公民身份号码：12011119670621051X</w:t>
      </w:r>
    </w:p>
    <w:p w14:paraId="172CA029" w14:textId="77777777" w:rsidR="007B799D" w:rsidRPr="00A4657C" w:rsidRDefault="007B799D" w:rsidP="007B799D">
      <w:pPr>
        <w:snapToGrid w:val="0"/>
        <w:spacing w:line="520" w:lineRule="exact"/>
        <w:ind w:firstLineChars="200" w:firstLine="640"/>
        <w:rPr>
          <w:rFonts w:ascii="仿宋_GB2312" w:eastAsia="仿宋_GB2312"/>
          <w:sz w:val="32"/>
          <w:szCs w:val="32"/>
        </w:rPr>
      </w:pPr>
      <w:r w:rsidRPr="002B1D70">
        <w:rPr>
          <w:rFonts w:ascii="仿宋_GB2312" w:eastAsia="仿宋_GB2312" w:hint="eastAsia"/>
          <w:sz w:val="32"/>
          <w:szCs w:val="32"/>
        </w:rPr>
        <w:t>原告</w:t>
      </w:r>
      <w:r>
        <w:rPr>
          <w:rFonts w:ascii="仿宋_GB2312" w:eastAsia="仿宋_GB2312" w:hint="eastAsia"/>
          <w:sz w:val="32"/>
          <w:szCs w:val="32"/>
        </w:rPr>
        <w:t>章晖</w:t>
      </w:r>
      <w:r w:rsidRPr="002B1D70">
        <w:rPr>
          <w:rFonts w:ascii="仿宋_GB2312" w:eastAsia="仿宋_GB2312" w:hint="eastAsia"/>
          <w:sz w:val="32"/>
          <w:szCs w:val="32"/>
        </w:rPr>
        <w:t>与被告</w:t>
      </w:r>
      <w:r>
        <w:rPr>
          <w:rFonts w:ascii="仿宋_GB2312" w:eastAsia="仿宋_GB2312" w:hint="eastAsia"/>
          <w:sz w:val="32"/>
          <w:szCs w:val="32"/>
        </w:rPr>
        <w:t>天津市联众出租汽车服务中心（以下简称联众服务中心）、吴俊华、刘春松、</w:t>
      </w:r>
      <w:r w:rsidRPr="00DC1224">
        <w:rPr>
          <w:rFonts w:ascii="仿宋_GB2312" w:eastAsia="仿宋_GB2312" w:hint="eastAsia"/>
          <w:sz w:val="32"/>
        </w:rPr>
        <w:t>中华联合财产保险股份有限公司天津分公司</w:t>
      </w:r>
      <w:r>
        <w:rPr>
          <w:rFonts w:ascii="仿宋_GB2312" w:eastAsia="仿宋_GB2312" w:hint="eastAsia"/>
          <w:sz w:val="32"/>
          <w:szCs w:val="32"/>
        </w:rPr>
        <w:t>（以下简称中华联合天津分公司）、天津一汽丰田发动机有限公司（以下简称丰田公司）、天津市华荣客运有限公司（以下简称华荣客运公司）、杨玉祥机动车交通事故责任</w:t>
      </w:r>
      <w:r w:rsidRPr="00C6721E">
        <w:rPr>
          <w:rFonts w:ascii="仿宋_GB2312" w:eastAsia="仿宋_GB2312" w:hint="eastAsia"/>
          <w:sz w:val="32"/>
          <w:szCs w:val="32"/>
        </w:rPr>
        <w:t>纠纷</w:t>
      </w:r>
      <w:r w:rsidRPr="002B1D70">
        <w:rPr>
          <w:rFonts w:ascii="仿宋_GB2312" w:eastAsia="仿宋_GB2312" w:hint="eastAsia"/>
          <w:sz w:val="32"/>
          <w:szCs w:val="32"/>
        </w:rPr>
        <w:t>一案，本院受理后，依法</w:t>
      </w:r>
      <w:r>
        <w:rPr>
          <w:rFonts w:ascii="仿宋_GB2312" w:eastAsia="仿宋_GB2312" w:hint="eastAsia"/>
          <w:sz w:val="32"/>
          <w:szCs w:val="32"/>
        </w:rPr>
        <w:t>组成合议庭</w:t>
      </w:r>
      <w:r w:rsidRPr="002B1D70">
        <w:rPr>
          <w:rFonts w:ascii="仿宋_GB2312" w:eastAsia="仿宋_GB2312" w:hint="eastAsia"/>
          <w:sz w:val="32"/>
          <w:szCs w:val="32"/>
        </w:rPr>
        <w:t>公开开庭进行了审理。原告</w:t>
      </w:r>
      <w:r w:rsidR="00CB33F2">
        <w:rPr>
          <w:rFonts w:ascii="仿宋_GB2312" w:eastAsia="仿宋_GB2312" w:hint="eastAsia"/>
          <w:sz w:val="32"/>
          <w:szCs w:val="32"/>
        </w:rPr>
        <w:t>章晖及其</w:t>
      </w:r>
      <w:r>
        <w:rPr>
          <w:rFonts w:ascii="仿宋_GB2312" w:eastAsia="仿宋_GB2312" w:hint="eastAsia"/>
          <w:sz w:val="32"/>
          <w:szCs w:val="32"/>
        </w:rPr>
        <w:t>委托代理人张宪廷，被告联众服务中心的委托代理人许光明，被告吴俊华的委托代理人石荣，</w:t>
      </w:r>
      <w:r w:rsidRPr="002B1D70">
        <w:rPr>
          <w:rFonts w:ascii="仿宋_GB2312" w:eastAsia="仿宋_GB2312" w:hint="eastAsia"/>
          <w:sz w:val="32"/>
          <w:szCs w:val="32"/>
        </w:rPr>
        <w:t>被告</w:t>
      </w:r>
      <w:r>
        <w:rPr>
          <w:rFonts w:ascii="仿宋_GB2312" w:eastAsia="仿宋_GB2312" w:hint="eastAsia"/>
          <w:sz w:val="32"/>
          <w:szCs w:val="32"/>
        </w:rPr>
        <w:t>刘春松及其委托代理人石荣，</w:t>
      </w:r>
      <w:r w:rsidRPr="00A4657C">
        <w:rPr>
          <w:rFonts w:ascii="仿宋_GB2312" w:eastAsia="仿宋_GB2312" w:hint="eastAsia"/>
          <w:sz w:val="32"/>
          <w:szCs w:val="32"/>
        </w:rPr>
        <w:t>被告</w:t>
      </w:r>
      <w:r w:rsidRPr="00DC1224">
        <w:rPr>
          <w:rFonts w:ascii="仿宋_GB2312" w:eastAsia="仿宋_GB2312" w:hint="eastAsia"/>
          <w:sz w:val="32"/>
        </w:rPr>
        <w:t>中华联合天津分公司</w:t>
      </w:r>
      <w:r>
        <w:rPr>
          <w:rFonts w:ascii="仿宋_GB2312" w:eastAsia="仿宋_GB2312" w:hint="eastAsia"/>
          <w:sz w:val="32"/>
        </w:rPr>
        <w:t>的委托代理人韩家利，</w:t>
      </w:r>
      <w:r>
        <w:rPr>
          <w:rFonts w:ascii="仿宋_GB2312" w:eastAsia="仿宋_GB2312" w:hint="eastAsia"/>
          <w:sz w:val="32"/>
          <w:szCs w:val="32"/>
        </w:rPr>
        <w:t>被告丰田公司的委托代理人</w:t>
      </w:r>
      <w:r>
        <w:rPr>
          <w:rFonts w:ascii="仿宋_GB2312" w:eastAsia="仿宋_GB2312" w:hint="eastAsia"/>
          <w:sz w:val="32"/>
        </w:rPr>
        <w:t>常丽国、刘颖博</w:t>
      </w:r>
      <w:r>
        <w:rPr>
          <w:rFonts w:ascii="仿宋_GB2312" w:eastAsia="仿宋_GB2312" w:hint="eastAsia"/>
          <w:sz w:val="32"/>
          <w:szCs w:val="32"/>
        </w:rPr>
        <w:t>，</w:t>
      </w:r>
      <w:r>
        <w:rPr>
          <w:rFonts w:ascii="仿宋_GB2312" w:eastAsia="仿宋_GB2312" w:hint="eastAsia"/>
          <w:sz w:val="32"/>
          <w:szCs w:val="32"/>
        </w:rPr>
        <w:lastRenderedPageBreak/>
        <w:t>被告华荣客运公司的委托代理人</w:t>
      </w:r>
      <w:r>
        <w:rPr>
          <w:rFonts w:ascii="仿宋_GB2312" w:eastAsia="仿宋_GB2312" w:hint="eastAsia"/>
          <w:sz w:val="32"/>
        </w:rPr>
        <w:t>部德庆</w:t>
      </w:r>
      <w:r>
        <w:rPr>
          <w:rFonts w:ascii="仿宋_GB2312" w:eastAsia="仿宋_GB2312" w:hint="eastAsia"/>
          <w:sz w:val="32"/>
          <w:szCs w:val="32"/>
        </w:rPr>
        <w:t>，被告杨玉祥到</w:t>
      </w:r>
      <w:r w:rsidRPr="00A4657C">
        <w:rPr>
          <w:rFonts w:ascii="仿宋_GB2312" w:eastAsia="仿宋_GB2312" w:hint="eastAsia"/>
          <w:sz w:val="32"/>
          <w:szCs w:val="32"/>
        </w:rPr>
        <w:t>庭参加</w:t>
      </w:r>
      <w:r w:rsidR="00892A0F">
        <w:rPr>
          <w:rFonts w:ascii="仿宋_GB2312" w:eastAsia="仿宋_GB2312" w:hint="eastAsia"/>
          <w:sz w:val="32"/>
          <w:szCs w:val="32"/>
        </w:rPr>
        <w:t>了</w:t>
      </w:r>
      <w:r w:rsidRPr="00A4657C">
        <w:rPr>
          <w:rFonts w:ascii="仿宋_GB2312" w:eastAsia="仿宋_GB2312" w:hint="eastAsia"/>
          <w:sz w:val="32"/>
          <w:szCs w:val="32"/>
        </w:rPr>
        <w:t>诉讼。本案现已审理终结。</w:t>
      </w:r>
    </w:p>
    <w:p w14:paraId="260903C3" w14:textId="77777777" w:rsidR="00BC1CA1" w:rsidRDefault="007B799D" w:rsidP="007B799D">
      <w:pPr>
        <w:snapToGrid w:val="0"/>
        <w:spacing w:line="520" w:lineRule="exact"/>
        <w:ind w:firstLineChars="200" w:firstLine="640"/>
        <w:rPr>
          <w:rFonts w:ascii="仿宋_GB2312" w:eastAsia="仿宋_GB2312"/>
          <w:sz w:val="32"/>
          <w:szCs w:val="32"/>
        </w:rPr>
      </w:pPr>
      <w:r w:rsidRPr="002B1D70">
        <w:rPr>
          <w:rFonts w:ascii="仿宋_GB2312" w:eastAsia="仿宋_GB2312" w:hint="eastAsia"/>
          <w:sz w:val="32"/>
          <w:szCs w:val="32"/>
        </w:rPr>
        <w:t>原告</w:t>
      </w:r>
      <w:r w:rsidR="00E6475C">
        <w:rPr>
          <w:rFonts w:ascii="仿宋_GB2312" w:eastAsia="仿宋_GB2312" w:hint="eastAsia"/>
          <w:sz w:val="32"/>
          <w:szCs w:val="32"/>
        </w:rPr>
        <w:t>章晖</w:t>
      </w:r>
      <w:r w:rsidRPr="002B1D70">
        <w:rPr>
          <w:rFonts w:ascii="仿宋_GB2312" w:eastAsia="仿宋_GB2312" w:hint="eastAsia"/>
          <w:sz w:val="32"/>
          <w:szCs w:val="32"/>
        </w:rPr>
        <w:t>诉称</w:t>
      </w:r>
      <w:r w:rsidRPr="00743A46">
        <w:rPr>
          <w:rFonts w:ascii="仿宋_GB2312" w:eastAsia="仿宋_GB2312" w:hint="eastAsia"/>
          <w:sz w:val="32"/>
          <w:szCs w:val="32"/>
        </w:rPr>
        <w:t>：20</w:t>
      </w:r>
      <w:r>
        <w:rPr>
          <w:rFonts w:ascii="仿宋_GB2312" w:eastAsia="仿宋_GB2312" w:hint="eastAsia"/>
          <w:sz w:val="32"/>
          <w:szCs w:val="32"/>
        </w:rPr>
        <w:t>11</w:t>
      </w:r>
      <w:r w:rsidRPr="00743A46">
        <w:rPr>
          <w:rFonts w:ascii="仿宋_GB2312" w:eastAsia="仿宋_GB2312" w:hint="eastAsia"/>
          <w:sz w:val="32"/>
          <w:szCs w:val="32"/>
        </w:rPr>
        <w:t>年</w:t>
      </w:r>
      <w:r>
        <w:rPr>
          <w:rFonts w:ascii="仿宋_GB2312" w:eastAsia="仿宋_GB2312" w:hint="eastAsia"/>
          <w:sz w:val="32"/>
          <w:szCs w:val="32"/>
        </w:rPr>
        <w:t>6</w:t>
      </w:r>
      <w:r w:rsidRPr="00743A46">
        <w:rPr>
          <w:rFonts w:ascii="仿宋_GB2312" w:eastAsia="仿宋_GB2312" w:hint="eastAsia"/>
          <w:sz w:val="32"/>
          <w:szCs w:val="32"/>
        </w:rPr>
        <w:t>月</w:t>
      </w:r>
      <w:r>
        <w:rPr>
          <w:rFonts w:ascii="仿宋_GB2312" w:eastAsia="仿宋_GB2312" w:hint="eastAsia"/>
          <w:sz w:val="32"/>
          <w:szCs w:val="32"/>
        </w:rPr>
        <w:t>15</w:t>
      </w:r>
      <w:r w:rsidRPr="00743A46">
        <w:rPr>
          <w:rFonts w:ascii="仿宋_GB2312" w:eastAsia="仿宋_GB2312" w:hint="eastAsia"/>
          <w:sz w:val="32"/>
          <w:szCs w:val="32"/>
        </w:rPr>
        <w:t>日</w:t>
      </w:r>
      <w:r>
        <w:rPr>
          <w:rFonts w:ascii="仿宋_GB2312" w:eastAsia="仿宋_GB2312" w:hint="eastAsia"/>
          <w:sz w:val="32"/>
          <w:szCs w:val="32"/>
        </w:rPr>
        <w:t>16时30分许</w:t>
      </w:r>
      <w:r w:rsidRPr="00743A46">
        <w:rPr>
          <w:rFonts w:ascii="仿宋_GB2312" w:eastAsia="仿宋_GB2312" w:hint="eastAsia"/>
          <w:sz w:val="32"/>
          <w:szCs w:val="32"/>
        </w:rPr>
        <w:t>，被告</w:t>
      </w:r>
      <w:r>
        <w:rPr>
          <w:rFonts w:ascii="仿宋_GB2312" w:eastAsia="仿宋_GB2312" w:hint="eastAsia"/>
          <w:sz w:val="32"/>
          <w:szCs w:val="32"/>
        </w:rPr>
        <w:t>刘春松</w:t>
      </w:r>
      <w:r w:rsidRPr="00743A46">
        <w:rPr>
          <w:rFonts w:ascii="仿宋_GB2312" w:eastAsia="仿宋_GB2312" w:hint="eastAsia"/>
          <w:sz w:val="32"/>
          <w:szCs w:val="32"/>
        </w:rPr>
        <w:t>驾驶</w:t>
      </w:r>
      <w:r>
        <w:rPr>
          <w:rFonts w:ascii="仿宋_GB2312" w:eastAsia="仿宋_GB2312" w:hint="eastAsia"/>
          <w:sz w:val="32"/>
          <w:szCs w:val="32"/>
        </w:rPr>
        <w:t>的被告联众服务中心和被告吴俊华共同所有的津E01656号“海马”牌小型普通客车，</w:t>
      </w:r>
      <w:r w:rsidRPr="00743A46">
        <w:rPr>
          <w:rFonts w:ascii="仿宋_GB2312" w:eastAsia="仿宋_GB2312" w:hint="eastAsia"/>
          <w:sz w:val="32"/>
          <w:szCs w:val="32"/>
        </w:rPr>
        <w:t>沿</w:t>
      </w:r>
      <w:r>
        <w:rPr>
          <w:rFonts w:ascii="仿宋_GB2312" w:eastAsia="仿宋_GB2312" w:hint="eastAsia"/>
          <w:sz w:val="32"/>
          <w:szCs w:val="32"/>
        </w:rPr>
        <w:t>西青道第三条机动车道以61.36KM/H速度</w:t>
      </w:r>
      <w:r w:rsidRPr="00743A46">
        <w:rPr>
          <w:rFonts w:ascii="仿宋_GB2312" w:eastAsia="仿宋_GB2312" w:hint="eastAsia"/>
          <w:sz w:val="32"/>
          <w:szCs w:val="32"/>
        </w:rPr>
        <w:t>由</w:t>
      </w:r>
      <w:r>
        <w:rPr>
          <w:rFonts w:ascii="仿宋_GB2312" w:eastAsia="仿宋_GB2312" w:hint="eastAsia"/>
          <w:sz w:val="32"/>
          <w:szCs w:val="32"/>
        </w:rPr>
        <w:t>东向西行驶至西营门政府时向北变更车道时，未发现被告华荣客运公司所属员工被告杨玉祥驾驶的被告丰田公司所属的津BW5128号丰田“普瑞维亚”牌小型普通客车由东向西驶来，两车相接触，造成两车损坏，</w:t>
      </w:r>
      <w:r w:rsidRPr="002B1D70">
        <w:rPr>
          <w:rFonts w:ascii="仿宋_GB2312" w:eastAsia="仿宋_GB2312" w:hint="eastAsia"/>
          <w:sz w:val="32"/>
          <w:szCs w:val="32"/>
        </w:rPr>
        <w:t>原告</w:t>
      </w:r>
      <w:r w:rsidR="00935EB2">
        <w:rPr>
          <w:rFonts w:ascii="仿宋_GB2312" w:eastAsia="仿宋_GB2312" w:hint="eastAsia"/>
          <w:sz w:val="32"/>
          <w:szCs w:val="32"/>
        </w:rPr>
        <w:t>章晖</w:t>
      </w:r>
      <w:r>
        <w:rPr>
          <w:rFonts w:ascii="仿宋_GB2312" w:eastAsia="仿宋_GB2312" w:hint="eastAsia"/>
          <w:sz w:val="32"/>
          <w:szCs w:val="32"/>
        </w:rPr>
        <w:t>身体受伤的交通事故。在本次事故中</w:t>
      </w:r>
      <w:r w:rsidRPr="002B1D70">
        <w:rPr>
          <w:rFonts w:ascii="仿宋_GB2312" w:eastAsia="仿宋_GB2312" w:hint="eastAsia"/>
          <w:sz w:val="32"/>
          <w:szCs w:val="32"/>
        </w:rPr>
        <w:t>被告</w:t>
      </w:r>
      <w:r>
        <w:rPr>
          <w:rFonts w:ascii="仿宋_GB2312" w:eastAsia="仿宋_GB2312" w:hint="eastAsia"/>
          <w:sz w:val="32"/>
          <w:szCs w:val="32"/>
        </w:rPr>
        <w:t>刘春松承担事故主要责任，杨玉祥承担事故次要责任，</w:t>
      </w:r>
      <w:r w:rsidRPr="002B1D70">
        <w:rPr>
          <w:rFonts w:ascii="仿宋_GB2312" w:eastAsia="仿宋_GB2312" w:hint="eastAsia"/>
          <w:sz w:val="32"/>
          <w:szCs w:val="32"/>
        </w:rPr>
        <w:t>原告</w:t>
      </w:r>
      <w:r w:rsidR="00935EB2">
        <w:rPr>
          <w:rFonts w:ascii="仿宋_GB2312" w:eastAsia="仿宋_GB2312" w:hint="eastAsia"/>
          <w:sz w:val="32"/>
          <w:szCs w:val="32"/>
        </w:rPr>
        <w:t>章晖</w:t>
      </w:r>
      <w:r>
        <w:rPr>
          <w:rFonts w:ascii="仿宋_GB2312" w:eastAsia="仿宋_GB2312" w:hint="eastAsia"/>
          <w:sz w:val="32"/>
          <w:szCs w:val="32"/>
        </w:rPr>
        <w:t>无责任。故</w:t>
      </w:r>
      <w:r w:rsidRPr="00743A46">
        <w:rPr>
          <w:rFonts w:ascii="仿宋_GB2312" w:eastAsia="仿宋_GB2312" w:hint="eastAsia"/>
          <w:sz w:val="32"/>
          <w:szCs w:val="32"/>
        </w:rPr>
        <w:t>原告</w:t>
      </w:r>
      <w:r w:rsidR="00935EB2">
        <w:rPr>
          <w:rFonts w:ascii="仿宋_GB2312" w:eastAsia="仿宋_GB2312" w:hint="eastAsia"/>
          <w:sz w:val="32"/>
          <w:szCs w:val="32"/>
        </w:rPr>
        <w:t>章晖</w:t>
      </w:r>
      <w:r w:rsidRPr="00743A46">
        <w:rPr>
          <w:rFonts w:ascii="仿宋_GB2312" w:eastAsia="仿宋_GB2312" w:hint="eastAsia"/>
          <w:sz w:val="32"/>
          <w:szCs w:val="32"/>
        </w:rPr>
        <w:t>要求判令被告</w:t>
      </w:r>
      <w:r>
        <w:rPr>
          <w:rFonts w:ascii="仿宋_GB2312" w:eastAsia="仿宋_GB2312" w:hint="eastAsia"/>
          <w:sz w:val="32"/>
          <w:szCs w:val="32"/>
        </w:rPr>
        <w:t>刘春松、吴俊华、联众服务中心、杨玉祥、华荣客运公司、丰田公司、</w:t>
      </w:r>
      <w:r>
        <w:rPr>
          <w:rFonts w:ascii="仿宋_GB2312" w:eastAsia="仿宋_GB2312" w:hint="eastAsia"/>
          <w:sz w:val="32"/>
        </w:rPr>
        <w:t>中华联合天津分</w:t>
      </w:r>
      <w:r w:rsidRPr="00DC1224">
        <w:rPr>
          <w:rFonts w:ascii="仿宋_GB2312" w:eastAsia="仿宋_GB2312" w:hint="eastAsia"/>
          <w:sz w:val="32"/>
        </w:rPr>
        <w:t>公司</w:t>
      </w:r>
      <w:r w:rsidRPr="00743A46">
        <w:rPr>
          <w:rFonts w:ascii="仿宋_GB2312" w:eastAsia="仿宋_GB2312" w:hint="eastAsia"/>
          <w:sz w:val="32"/>
          <w:szCs w:val="32"/>
        </w:rPr>
        <w:t>赔偿</w:t>
      </w:r>
      <w:r w:rsidR="00BC1CA1" w:rsidRPr="00743A46">
        <w:rPr>
          <w:rFonts w:ascii="仿宋_GB2312" w:eastAsia="仿宋_GB2312" w:hint="eastAsia"/>
          <w:sz w:val="32"/>
          <w:szCs w:val="32"/>
        </w:rPr>
        <w:t>医疗费</w:t>
      </w:r>
      <w:r w:rsidR="00122754">
        <w:rPr>
          <w:rFonts w:ascii="仿宋_GB2312" w:eastAsia="仿宋_GB2312" w:hint="eastAsia"/>
          <w:sz w:val="32"/>
          <w:szCs w:val="32"/>
        </w:rPr>
        <w:t>408047</w:t>
      </w:r>
      <w:r w:rsidR="00BC1CA1">
        <w:rPr>
          <w:rFonts w:ascii="仿宋_GB2312" w:eastAsia="仿宋_GB2312" w:hint="eastAsia"/>
          <w:sz w:val="32"/>
          <w:szCs w:val="32"/>
        </w:rPr>
        <w:t>.</w:t>
      </w:r>
      <w:r w:rsidR="00122754">
        <w:rPr>
          <w:rFonts w:ascii="仿宋_GB2312" w:eastAsia="仿宋_GB2312" w:hint="eastAsia"/>
          <w:sz w:val="32"/>
          <w:szCs w:val="32"/>
        </w:rPr>
        <w:t>7</w:t>
      </w:r>
      <w:r w:rsidR="000D4803">
        <w:rPr>
          <w:rFonts w:ascii="仿宋_GB2312" w:eastAsia="仿宋_GB2312" w:hint="eastAsia"/>
          <w:sz w:val="32"/>
          <w:szCs w:val="32"/>
        </w:rPr>
        <w:t>7</w:t>
      </w:r>
      <w:r w:rsidR="00BC1CA1" w:rsidRPr="00743A46">
        <w:rPr>
          <w:rFonts w:ascii="仿宋_GB2312" w:eastAsia="仿宋_GB2312" w:hint="eastAsia"/>
          <w:sz w:val="32"/>
          <w:szCs w:val="32"/>
        </w:rPr>
        <w:t>元、误工费</w:t>
      </w:r>
      <w:r w:rsidR="00122754">
        <w:rPr>
          <w:rFonts w:ascii="仿宋_GB2312" w:eastAsia="仿宋_GB2312" w:hint="eastAsia"/>
          <w:sz w:val="32"/>
          <w:szCs w:val="32"/>
        </w:rPr>
        <w:t>395847</w:t>
      </w:r>
      <w:r w:rsidR="000D4803">
        <w:rPr>
          <w:rFonts w:ascii="仿宋_GB2312" w:eastAsia="仿宋_GB2312" w:hint="eastAsia"/>
          <w:sz w:val="32"/>
          <w:szCs w:val="32"/>
        </w:rPr>
        <w:t>.</w:t>
      </w:r>
      <w:r w:rsidR="002D54A1">
        <w:rPr>
          <w:rFonts w:ascii="仿宋_GB2312" w:eastAsia="仿宋_GB2312" w:hint="eastAsia"/>
          <w:sz w:val="32"/>
          <w:szCs w:val="32"/>
        </w:rPr>
        <w:t>2</w:t>
      </w:r>
      <w:r w:rsidR="00BC1CA1" w:rsidRPr="00743A46">
        <w:rPr>
          <w:rFonts w:ascii="仿宋_GB2312" w:eastAsia="仿宋_GB2312" w:hint="eastAsia"/>
          <w:sz w:val="32"/>
          <w:szCs w:val="32"/>
        </w:rPr>
        <w:t>元、</w:t>
      </w:r>
      <w:r w:rsidR="00BC1CA1">
        <w:rPr>
          <w:rFonts w:ascii="仿宋_GB2312" w:eastAsia="仿宋_GB2312" w:hint="eastAsia"/>
          <w:sz w:val="32"/>
          <w:szCs w:val="32"/>
        </w:rPr>
        <w:t>护理费</w:t>
      </w:r>
      <w:r w:rsidR="0002667C">
        <w:rPr>
          <w:rFonts w:ascii="仿宋_GB2312" w:eastAsia="仿宋_GB2312" w:hint="eastAsia"/>
          <w:sz w:val="32"/>
          <w:szCs w:val="32"/>
        </w:rPr>
        <w:t>139062</w:t>
      </w:r>
      <w:r w:rsidR="00BC1CA1">
        <w:rPr>
          <w:rFonts w:ascii="仿宋_GB2312" w:eastAsia="仿宋_GB2312" w:hint="eastAsia"/>
          <w:sz w:val="32"/>
          <w:szCs w:val="32"/>
        </w:rPr>
        <w:t>元、交通费</w:t>
      </w:r>
      <w:r w:rsidR="00F34B54">
        <w:rPr>
          <w:rFonts w:ascii="仿宋_GB2312" w:eastAsia="仿宋_GB2312" w:hint="eastAsia"/>
          <w:sz w:val="32"/>
          <w:szCs w:val="32"/>
        </w:rPr>
        <w:t>1092.3</w:t>
      </w:r>
      <w:r w:rsidR="00BC1CA1">
        <w:rPr>
          <w:rFonts w:ascii="仿宋_GB2312" w:eastAsia="仿宋_GB2312" w:hint="eastAsia"/>
          <w:sz w:val="32"/>
          <w:szCs w:val="32"/>
        </w:rPr>
        <w:t>元、住院伙食补助费</w:t>
      </w:r>
      <w:r w:rsidR="0002667C">
        <w:rPr>
          <w:rFonts w:ascii="仿宋_GB2312" w:eastAsia="仿宋_GB2312" w:hint="eastAsia"/>
          <w:sz w:val="32"/>
          <w:szCs w:val="32"/>
        </w:rPr>
        <w:t>382</w:t>
      </w:r>
      <w:r w:rsidR="00F34B54">
        <w:rPr>
          <w:rFonts w:ascii="仿宋_GB2312" w:eastAsia="仿宋_GB2312" w:hint="eastAsia"/>
          <w:sz w:val="32"/>
          <w:szCs w:val="32"/>
        </w:rPr>
        <w:t>00</w:t>
      </w:r>
      <w:r w:rsidR="00BC1CA1">
        <w:rPr>
          <w:rFonts w:ascii="仿宋_GB2312" w:eastAsia="仿宋_GB2312" w:hint="eastAsia"/>
          <w:sz w:val="32"/>
          <w:szCs w:val="32"/>
        </w:rPr>
        <w:t>元、营养费</w:t>
      </w:r>
      <w:r w:rsidR="0002667C">
        <w:rPr>
          <w:rFonts w:ascii="仿宋_GB2312" w:eastAsia="仿宋_GB2312" w:hint="eastAsia"/>
          <w:sz w:val="32"/>
          <w:szCs w:val="32"/>
        </w:rPr>
        <w:t>764</w:t>
      </w:r>
      <w:r w:rsidR="00F34B54">
        <w:rPr>
          <w:rFonts w:ascii="仿宋_GB2312" w:eastAsia="仿宋_GB2312" w:hint="eastAsia"/>
          <w:sz w:val="32"/>
          <w:szCs w:val="32"/>
        </w:rPr>
        <w:t>00</w:t>
      </w:r>
      <w:r w:rsidR="00BC1CA1">
        <w:rPr>
          <w:rFonts w:ascii="仿宋_GB2312" w:eastAsia="仿宋_GB2312" w:hint="eastAsia"/>
          <w:sz w:val="32"/>
          <w:szCs w:val="32"/>
        </w:rPr>
        <w:t>元、</w:t>
      </w:r>
      <w:r w:rsidR="00AB59FE">
        <w:rPr>
          <w:rFonts w:ascii="仿宋_GB2312" w:eastAsia="仿宋_GB2312" w:hint="eastAsia"/>
          <w:sz w:val="32"/>
          <w:szCs w:val="32"/>
        </w:rPr>
        <w:t>残疾赔偿金</w:t>
      </w:r>
      <w:r w:rsidR="0002667C">
        <w:rPr>
          <w:rFonts w:ascii="仿宋_GB2312" w:eastAsia="仿宋_GB2312" w:hint="eastAsia"/>
          <w:sz w:val="32"/>
          <w:szCs w:val="32"/>
        </w:rPr>
        <w:t>200000</w:t>
      </w:r>
      <w:r w:rsidR="00AB59FE">
        <w:rPr>
          <w:rFonts w:ascii="仿宋_GB2312" w:eastAsia="仿宋_GB2312" w:hint="eastAsia"/>
          <w:sz w:val="32"/>
          <w:szCs w:val="32"/>
        </w:rPr>
        <w:t>元</w:t>
      </w:r>
      <w:r w:rsidR="00B52A0F">
        <w:rPr>
          <w:rFonts w:ascii="仿宋_GB2312" w:eastAsia="仿宋_GB2312" w:hint="eastAsia"/>
          <w:sz w:val="32"/>
          <w:szCs w:val="32"/>
        </w:rPr>
        <w:t>（含被扶养人生活费）</w:t>
      </w:r>
      <w:r w:rsidR="00AB59FE">
        <w:rPr>
          <w:rFonts w:ascii="仿宋_GB2312" w:eastAsia="仿宋_GB2312" w:hint="eastAsia"/>
          <w:sz w:val="32"/>
          <w:szCs w:val="32"/>
        </w:rPr>
        <w:t>、</w:t>
      </w:r>
      <w:r w:rsidR="00BC1CA1">
        <w:rPr>
          <w:rFonts w:ascii="仿宋_GB2312" w:eastAsia="仿宋_GB2312" w:hint="eastAsia"/>
          <w:sz w:val="32"/>
          <w:szCs w:val="32"/>
        </w:rPr>
        <w:t>精神损害抚慰金</w:t>
      </w:r>
      <w:r w:rsidR="00E24E30">
        <w:rPr>
          <w:rFonts w:ascii="仿宋_GB2312" w:eastAsia="仿宋_GB2312" w:hint="eastAsia"/>
          <w:sz w:val="32"/>
          <w:szCs w:val="32"/>
        </w:rPr>
        <w:t>9</w:t>
      </w:r>
      <w:r w:rsidR="00BC1CA1">
        <w:rPr>
          <w:rFonts w:ascii="仿宋_GB2312" w:eastAsia="仿宋_GB2312" w:hint="eastAsia"/>
          <w:sz w:val="32"/>
          <w:szCs w:val="32"/>
        </w:rPr>
        <w:t>0000元、</w:t>
      </w:r>
      <w:r w:rsidR="008917D7">
        <w:rPr>
          <w:rFonts w:ascii="仿宋_GB2312" w:eastAsia="仿宋_GB2312" w:hint="eastAsia"/>
          <w:sz w:val="32"/>
          <w:szCs w:val="32"/>
        </w:rPr>
        <w:t>残疾辅助器具费</w:t>
      </w:r>
      <w:r w:rsidR="00A4633A">
        <w:rPr>
          <w:rFonts w:ascii="仿宋_GB2312" w:eastAsia="仿宋_GB2312" w:hint="eastAsia"/>
          <w:sz w:val="32"/>
          <w:szCs w:val="32"/>
        </w:rPr>
        <w:t>1140</w:t>
      </w:r>
      <w:r w:rsidR="00BC1CA1">
        <w:rPr>
          <w:rFonts w:ascii="仿宋_GB2312" w:eastAsia="仿宋_GB2312" w:hint="eastAsia"/>
          <w:sz w:val="32"/>
          <w:szCs w:val="32"/>
        </w:rPr>
        <w:t>元</w:t>
      </w:r>
      <w:r w:rsidR="00A4633A">
        <w:rPr>
          <w:rFonts w:ascii="仿宋_GB2312" w:eastAsia="仿宋_GB2312" w:hint="eastAsia"/>
          <w:sz w:val="32"/>
          <w:szCs w:val="32"/>
        </w:rPr>
        <w:t>、</w:t>
      </w:r>
      <w:r w:rsidR="00E24E30">
        <w:rPr>
          <w:rFonts w:ascii="仿宋_GB2312" w:eastAsia="仿宋_GB2312" w:hint="eastAsia"/>
          <w:sz w:val="32"/>
          <w:szCs w:val="32"/>
        </w:rPr>
        <w:t>二次手术费10000元、</w:t>
      </w:r>
      <w:r w:rsidR="00ED1EA3">
        <w:rPr>
          <w:rFonts w:ascii="仿宋_GB2312" w:eastAsia="仿宋_GB2312" w:hint="eastAsia"/>
          <w:sz w:val="32"/>
          <w:szCs w:val="32"/>
        </w:rPr>
        <w:t>假牙费120400元</w:t>
      </w:r>
      <w:r w:rsidR="00DD73C4">
        <w:rPr>
          <w:rFonts w:ascii="仿宋_GB2312" w:eastAsia="仿宋_GB2312" w:hint="eastAsia"/>
          <w:sz w:val="32"/>
          <w:szCs w:val="32"/>
        </w:rPr>
        <w:t>、股骨头坏死定期检查费98800元、</w:t>
      </w:r>
      <w:r w:rsidR="00A4633A">
        <w:rPr>
          <w:rFonts w:ascii="仿宋_GB2312" w:eastAsia="仿宋_GB2312" w:hint="eastAsia"/>
          <w:sz w:val="32"/>
          <w:szCs w:val="32"/>
        </w:rPr>
        <w:t>其他损失39600元</w:t>
      </w:r>
      <w:r w:rsidR="00F1638C">
        <w:rPr>
          <w:rFonts w:ascii="仿宋_GB2312" w:eastAsia="仿宋_GB2312" w:hint="eastAsia"/>
          <w:sz w:val="32"/>
          <w:szCs w:val="32"/>
        </w:rPr>
        <w:t>、鉴定费980元</w:t>
      </w:r>
      <w:r w:rsidR="00BC1CA1">
        <w:rPr>
          <w:rFonts w:ascii="仿宋_GB2312" w:eastAsia="仿宋_GB2312" w:hint="eastAsia"/>
          <w:sz w:val="32"/>
          <w:szCs w:val="32"/>
        </w:rPr>
        <w:t>，</w:t>
      </w:r>
      <w:r w:rsidR="00BC1CA1" w:rsidRPr="00743A46">
        <w:rPr>
          <w:rFonts w:ascii="仿宋_GB2312" w:eastAsia="仿宋_GB2312" w:hint="eastAsia"/>
          <w:sz w:val="32"/>
          <w:szCs w:val="32"/>
        </w:rPr>
        <w:t>诉讼费用由被告承担。</w:t>
      </w:r>
    </w:p>
    <w:p w14:paraId="42E21287" w14:textId="77777777" w:rsidR="009746B4" w:rsidRDefault="009746B4" w:rsidP="009746B4">
      <w:pPr>
        <w:spacing w:line="500" w:lineRule="exact"/>
        <w:ind w:firstLine="630"/>
        <w:rPr>
          <w:rFonts w:eastAsia="仿宋_GB2312"/>
          <w:sz w:val="32"/>
          <w:szCs w:val="32"/>
        </w:rPr>
      </w:pPr>
      <w:r>
        <w:rPr>
          <w:rFonts w:eastAsia="仿宋_GB2312" w:hint="eastAsia"/>
          <w:sz w:val="32"/>
          <w:szCs w:val="32"/>
        </w:rPr>
        <w:t>被告</w:t>
      </w:r>
      <w:r>
        <w:rPr>
          <w:rFonts w:ascii="仿宋_GB2312" w:eastAsia="仿宋_GB2312" w:hint="eastAsia"/>
          <w:sz w:val="32"/>
          <w:szCs w:val="32"/>
        </w:rPr>
        <w:t>联众服务中心辩称</w:t>
      </w:r>
      <w:r>
        <w:rPr>
          <w:rFonts w:eastAsia="仿宋_GB2312" w:hint="eastAsia"/>
          <w:sz w:val="32"/>
          <w:szCs w:val="32"/>
        </w:rPr>
        <w:t>：出租车属于特种车辆，</w:t>
      </w:r>
      <w:r>
        <w:rPr>
          <w:rFonts w:ascii="仿宋_GB2312" w:eastAsia="仿宋_GB2312" w:hint="eastAsia"/>
          <w:sz w:val="32"/>
          <w:szCs w:val="32"/>
        </w:rPr>
        <w:t>联众服务中心</w:t>
      </w:r>
      <w:r>
        <w:rPr>
          <w:rFonts w:eastAsia="仿宋_GB2312" w:hint="eastAsia"/>
          <w:sz w:val="32"/>
          <w:szCs w:val="32"/>
        </w:rPr>
        <w:t>受市政府委托管理出租车，津</w:t>
      </w:r>
      <w:r w:rsidRPr="00A80E3B">
        <w:rPr>
          <w:rFonts w:ascii="仿宋_GB2312" w:eastAsia="仿宋_GB2312" w:hint="eastAsia"/>
          <w:sz w:val="32"/>
          <w:szCs w:val="32"/>
        </w:rPr>
        <w:t>E01656</w:t>
      </w:r>
      <w:r>
        <w:rPr>
          <w:rFonts w:eastAsia="仿宋_GB2312" w:hint="eastAsia"/>
          <w:sz w:val="32"/>
          <w:szCs w:val="32"/>
        </w:rPr>
        <w:t>号车辆属于被告吴俊华个人所有，因此</w:t>
      </w:r>
      <w:r>
        <w:rPr>
          <w:rFonts w:ascii="仿宋_GB2312" w:eastAsia="仿宋_GB2312" w:hint="eastAsia"/>
          <w:sz w:val="32"/>
          <w:szCs w:val="32"/>
        </w:rPr>
        <w:t>联众服务中心</w:t>
      </w:r>
      <w:r>
        <w:rPr>
          <w:rFonts w:eastAsia="仿宋_GB2312" w:hint="eastAsia"/>
          <w:sz w:val="32"/>
          <w:szCs w:val="32"/>
        </w:rPr>
        <w:t>不承担赔偿责任。</w:t>
      </w:r>
    </w:p>
    <w:p w14:paraId="75ED91D7" w14:textId="77777777" w:rsidR="009746B4" w:rsidRDefault="009746B4" w:rsidP="009746B4">
      <w:pPr>
        <w:spacing w:line="500" w:lineRule="exact"/>
        <w:ind w:firstLine="630"/>
        <w:rPr>
          <w:rFonts w:eastAsia="仿宋_GB2312"/>
          <w:sz w:val="32"/>
          <w:szCs w:val="32"/>
        </w:rPr>
      </w:pPr>
      <w:r>
        <w:rPr>
          <w:rFonts w:eastAsia="仿宋_GB2312" w:hint="eastAsia"/>
          <w:sz w:val="32"/>
          <w:szCs w:val="32"/>
        </w:rPr>
        <w:t>被告吴俊华辩称：吴俊华是津</w:t>
      </w:r>
      <w:r w:rsidRPr="000577D5">
        <w:rPr>
          <w:rFonts w:ascii="仿宋_GB2312" w:eastAsia="仿宋_GB2312" w:hint="eastAsia"/>
          <w:sz w:val="32"/>
          <w:szCs w:val="32"/>
        </w:rPr>
        <w:t>E01656</w:t>
      </w:r>
      <w:r>
        <w:rPr>
          <w:rFonts w:eastAsia="仿宋_GB2312" w:hint="eastAsia"/>
          <w:sz w:val="32"/>
          <w:szCs w:val="32"/>
        </w:rPr>
        <w:t>号车辆的实际车主，该车辆在被告</w:t>
      </w:r>
      <w:r w:rsidRPr="00DC1224">
        <w:rPr>
          <w:rFonts w:ascii="仿宋_GB2312" w:eastAsia="仿宋_GB2312" w:hint="eastAsia"/>
          <w:sz w:val="32"/>
        </w:rPr>
        <w:t>中华联合</w:t>
      </w:r>
      <w:r>
        <w:rPr>
          <w:rFonts w:ascii="仿宋_GB2312" w:eastAsia="仿宋_GB2312" w:hint="eastAsia"/>
          <w:sz w:val="32"/>
        </w:rPr>
        <w:t>天津分</w:t>
      </w:r>
      <w:r w:rsidRPr="00DC1224">
        <w:rPr>
          <w:rFonts w:ascii="仿宋_GB2312" w:eastAsia="仿宋_GB2312" w:hint="eastAsia"/>
          <w:sz w:val="32"/>
        </w:rPr>
        <w:t>公司</w:t>
      </w:r>
      <w:r>
        <w:rPr>
          <w:rFonts w:eastAsia="仿宋_GB2312" w:hint="eastAsia"/>
          <w:sz w:val="32"/>
          <w:szCs w:val="32"/>
        </w:rPr>
        <w:t>投保交强险和</w:t>
      </w:r>
      <w:r w:rsidRPr="00E15584">
        <w:rPr>
          <w:rFonts w:ascii="仿宋_GB2312" w:eastAsia="仿宋_GB2312" w:hint="eastAsia"/>
          <w:sz w:val="32"/>
          <w:szCs w:val="32"/>
        </w:rPr>
        <w:t>20万</w:t>
      </w:r>
      <w:r>
        <w:rPr>
          <w:rFonts w:eastAsia="仿宋_GB2312" w:hint="eastAsia"/>
          <w:sz w:val="32"/>
          <w:szCs w:val="32"/>
        </w:rPr>
        <w:t>元</w:t>
      </w:r>
      <w:r>
        <w:rPr>
          <w:rFonts w:eastAsia="仿宋_GB2312" w:hint="eastAsia"/>
          <w:sz w:val="32"/>
          <w:szCs w:val="32"/>
        </w:rPr>
        <w:lastRenderedPageBreak/>
        <w:t>的商业三者险，商业三者险投保不计免赔，事故发生在保险期限内，对于原告的合理合法的损失应由被告</w:t>
      </w:r>
      <w:r w:rsidRPr="00DC1224">
        <w:rPr>
          <w:rFonts w:ascii="仿宋_GB2312" w:eastAsia="仿宋_GB2312" w:hint="eastAsia"/>
          <w:sz w:val="32"/>
        </w:rPr>
        <w:t>中华联合</w:t>
      </w:r>
      <w:r>
        <w:rPr>
          <w:rFonts w:ascii="仿宋_GB2312" w:eastAsia="仿宋_GB2312" w:hint="eastAsia"/>
          <w:sz w:val="32"/>
        </w:rPr>
        <w:t>天津分</w:t>
      </w:r>
      <w:r w:rsidRPr="00DC1224">
        <w:rPr>
          <w:rFonts w:ascii="仿宋_GB2312" w:eastAsia="仿宋_GB2312" w:hint="eastAsia"/>
          <w:sz w:val="32"/>
        </w:rPr>
        <w:t>公司</w:t>
      </w:r>
      <w:r>
        <w:rPr>
          <w:rFonts w:eastAsia="仿宋_GB2312" w:hint="eastAsia"/>
          <w:sz w:val="32"/>
          <w:szCs w:val="32"/>
        </w:rPr>
        <w:t>赔偿，同时根据</w:t>
      </w:r>
      <w:r w:rsidR="006E4830">
        <w:rPr>
          <w:rFonts w:eastAsia="仿宋_GB2312" w:hint="eastAsia"/>
          <w:sz w:val="32"/>
          <w:szCs w:val="32"/>
        </w:rPr>
        <w:t>《</w:t>
      </w:r>
      <w:r>
        <w:rPr>
          <w:rFonts w:eastAsia="仿宋_GB2312" w:hint="eastAsia"/>
          <w:sz w:val="32"/>
          <w:szCs w:val="32"/>
        </w:rPr>
        <w:t>侵权责任法</w:t>
      </w:r>
      <w:r w:rsidR="006E4830">
        <w:rPr>
          <w:rFonts w:eastAsia="仿宋_GB2312" w:hint="eastAsia"/>
          <w:sz w:val="32"/>
          <w:szCs w:val="32"/>
        </w:rPr>
        <w:t>》</w:t>
      </w:r>
      <w:r>
        <w:rPr>
          <w:rFonts w:eastAsia="仿宋_GB2312" w:hint="eastAsia"/>
          <w:sz w:val="32"/>
          <w:szCs w:val="32"/>
        </w:rPr>
        <w:t>第</w:t>
      </w:r>
      <w:r w:rsidRPr="00E15584">
        <w:rPr>
          <w:rFonts w:ascii="仿宋_GB2312" w:eastAsia="仿宋_GB2312" w:hint="eastAsia"/>
          <w:sz w:val="32"/>
          <w:szCs w:val="32"/>
        </w:rPr>
        <w:t>49</w:t>
      </w:r>
      <w:r>
        <w:rPr>
          <w:rFonts w:eastAsia="仿宋_GB2312" w:hint="eastAsia"/>
          <w:sz w:val="32"/>
          <w:szCs w:val="32"/>
        </w:rPr>
        <w:t>条的规定，机动车所有人对损害的发生有过错的承担相应的赔偿责任，本案中，津</w:t>
      </w:r>
      <w:r w:rsidRPr="00B40C09">
        <w:rPr>
          <w:rFonts w:ascii="仿宋_GB2312" w:eastAsia="仿宋_GB2312" w:hint="eastAsia"/>
          <w:sz w:val="32"/>
          <w:szCs w:val="32"/>
        </w:rPr>
        <w:t>E01656</w:t>
      </w:r>
      <w:r>
        <w:rPr>
          <w:rFonts w:eastAsia="仿宋_GB2312" w:hint="eastAsia"/>
          <w:sz w:val="32"/>
          <w:szCs w:val="32"/>
        </w:rPr>
        <w:t>号车辆无论安全性能和照明设施均不存在安全隐患，且驾驶人被告刘春松也具备相应的驾驶营运车辆的资格，因此车辆所有人被告吴俊华在此次事故中无过错，不应当承担赔偿责任。</w:t>
      </w:r>
    </w:p>
    <w:p w14:paraId="3600EC47" w14:textId="77777777" w:rsidR="009746B4" w:rsidRDefault="009746B4" w:rsidP="009746B4">
      <w:pPr>
        <w:spacing w:line="500" w:lineRule="exact"/>
        <w:ind w:firstLine="630"/>
        <w:rPr>
          <w:rFonts w:eastAsia="仿宋_GB2312"/>
          <w:sz w:val="32"/>
          <w:szCs w:val="32"/>
        </w:rPr>
      </w:pPr>
      <w:r>
        <w:rPr>
          <w:rFonts w:eastAsia="仿宋_GB2312" w:hint="eastAsia"/>
          <w:sz w:val="32"/>
          <w:szCs w:val="32"/>
        </w:rPr>
        <w:t>被告刘春松辩称：对于原告的合理合法的损失应由被告</w:t>
      </w:r>
      <w:r w:rsidRPr="00DC1224">
        <w:rPr>
          <w:rFonts w:ascii="仿宋_GB2312" w:eastAsia="仿宋_GB2312" w:hint="eastAsia"/>
          <w:sz w:val="32"/>
        </w:rPr>
        <w:t>中华联合</w:t>
      </w:r>
      <w:r>
        <w:rPr>
          <w:rFonts w:ascii="仿宋_GB2312" w:eastAsia="仿宋_GB2312" w:hint="eastAsia"/>
          <w:sz w:val="32"/>
        </w:rPr>
        <w:t>天津分</w:t>
      </w:r>
      <w:r w:rsidRPr="00DC1224">
        <w:rPr>
          <w:rFonts w:ascii="仿宋_GB2312" w:eastAsia="仿宋_GB2312" w:hint="eastAsia"/>
          <w:sz w:val="32"/>
        </w:rPr>
        <w:t>公司</w:t>
      </w:r>
      <w:r>
        <w:rPr>
          <w:rFonts w:eastAsia="仿宋_GB2312" w:hint="eastAsia"/>
          <w:sz w:val="32"/>
          <w:szCs w:val="32"/>
        </w:rPr>
        <w:t>赔偿，不足部分，同意按照责任比例承担赔偿责任。</w:t>
      </w:r>
    </w:p>
    <w:p w14:paraId="5C752D58" w14:textId="77777777" w:rsidR="009746B4" w:rsidRDefault="009746B4" w:rsidP="009746B4">
      <w:pPr>
        <w:spacing w:line="500" w:lineRule="exact"/>
        <w:ind w:firstLine="630"/>
        <w:rPr>
          <w:rFonts w:eastAsia="仿宋_GB2312"/>
          <w:sz w:val="32"/>
          <w:szCs w:val="32"/>
        </w:rPr>
      </w:pPr>
      <w:r>
        <w:rPr>
          <w:rFonts w:eastAsia="仿宋_GB2312" w:hint="eastAsia"/>
          <w:sz w:val="32"/>
          <w:szCs w:val="32"/>
        </w:rPr>
        <w:t>被告</w:t>
      </w:r>
      <w:r w:rsidRPr="00DC1224">
        <w:rPr>
          <w:rFonts w:ascii="仿宋_GB2312" w:eastAsia="仿宋_GB2312" w:hint="eastAsia"/>
          <w:sz w:val="32"/>
        </w:rPr>
        <w:t>中华联合</w:t>
      </w:r>
      <w:r>
        <w:rPr>
          <w:rFonts w:ascii="仿宋_GB2312" w:eastAsia="仿宋_GB2312" w:hint="eastAsia"/>
          <w:sz w:val="32"/>
        </w:rPr>
        <w:t>天津分</w:t>
      </w:r>
      <w:r w:rsidRPr="00DC1224">
        <w:rPr>
          <w:rFonts w:ascii="仿宋_GB2312" w:eastAsia="仿宋_GB2312" w:hint="eastAsia"/>
          <w:sz w:val="32"/>
        </w:rPr>
        <w:t>公司</w:t>
      </w:r>
      <w:r>
        <w:rPr>
          <w:rFonts w:ascii="仿宋_GB2312" w:eastAsia="仿宋_GB2312" w:hint="eastAsia"/>
          <w:sz w:val="32"/>
        </w:rPr>
        <w:t>辩称</w:t>
      </w:r>
      <w:r>
        <w:rPr>
          <w:rFonts w:eastAsia="仿宋_GB2312" w:hint="eastAsia"/>
          <w:sz w:val="32"/>
          <w:szCs w:val="32"/>
        </w:rPr>
        <w:t>：该车辆在</w:t>
      </w:r>
      <w:r w:rsidRPr="00DC1224">
        <w:rPr>
          <w:rFonts w:ascii="仿宋_GB2312" w:eastAsia="仿宋_GB2312" w:hint="eastAsia"/>
          <w:sz w:val="32"/>
        </w:rPr>
        <w:t>中华联合</w:t>
      </w:r>
      <w:r>
        <w:rPr>
          <w:rFonts w:ascii="仿宋_GB2312" w:eastAsia="仿宋_GB2312" w:hint="eastAsia"/>
          <w:sz w:val="32"/>
        </w:rPr>
        <w:t>天津分</w:t>
      </w:r>
      <w:r w:rsidRPr="00DC1224">
        <w:rPr>
          <w:rFonts w:ascii="仿宋_GB2312" w:eastAsia="仿宋_GB2312" w:hint="eastAsia"/>
          <w:sz w:val="32"/>
        </w:rPr>
        <w:t>公司</w:t>
      </w:r>
      <w:r>
        <w:rPr>
          <w:rFonts w:eastAsia="仿宋_GB2312" w:hint="eastAsia"/>
          <w:sz w:val="32"/>
          <w:szCs w:val="32"/>
        </w:rPr>
        <w:t>投保交强险和</w:t>
      </w:r>
      <w:r w:rsidRPr="00E15584">
        <w:rPr>
          <w:rFonts w:ascii="仿宋_GB2312" w:eastAsia="仿宋_GB2312" w:hint="eastAsia"/>
          <w:sz w:val="32"/>
          <w:szCs w:val="32"/>
        </w:rPr>
        <w:t>20万</w:t>
      </w:r>
      <w:r>
        <w:rPr>
          <w:rFonts w:eastAsia="仿宋_GB2312" w:hint="eastAsia"/>
          <w:sz w:val="32"/>
          <w:szCs w:val="32"/>
        </w:rPr>
        <w:t>元的商业三者险，商业三者险投保不计免赔，事故发生在保险期限内，对于原告合理合法的损失应由</w:t>
      </w:r>
      <w:r w:rsidRPr="00DC1224">
        <w:rPr>
          <w:rFonts w:ascii="仿宋_GB2312" w:eastAsia="仿宋_GB2312" w:hint="eastAsia"/>
          <w:sz w:val="32"/>
        </w:rPr>
        <w:t>中华联合</w:t>
      </w:r>
      <w:r>
        <w:rPr>
          <w:rFonts w:ascii="仿宋_GB2312" w:eastAsia="仿宋_GB2312" w:hint="eastAsia"/>
          <w:sz w:val="32"/>
        </w:rPr>
        <w:t>天津分</w:t>
      </w:r>
      <w:r w:rsidRPr="00DC1224">
        <w:rPr>
          <w:rFonts w:ascii="仿宋_GB2312" w:eastAsia="仿宋_GB2312" w:hint="eastAsia"/>
          <w:sz w:val="32"/>
        </w:rPr>
        <w:t>公司</w:t>
      </w:r>
      <w:r>
        <w:rPr>
          <w:rFonts w:eastAsia="仿宋_GB2312" w:hint="eastAsia"/>
          <w:sz w:val="32"/>
          <w:szCs w:val="32"/>
        </w:rPr>
        <w:t>在交强险责任限额内先行赔偿，超出交强险部分，按照被告刘春松在此次事故中的责任比例在商业三者险限额内赔偿。不同意承担诉讼费。</w:t>
      </w:r>
    </w:p>
    <w:p w14:paraId="165962BC" w14:textId="77777777" w:rsidR="009746B4" w:rsidRDefault="009746B4" w:rsidP="009746B4">
      <w:pPr>
        <w:spacing w:line="500" w:lineRule="exact"/>
        <w:ind w:firstLine="630"/>
        <w:rPr>
          <w:rFonts w:eastAsia="仿宋_GB2312"/>
          <w:sz w:val="32"/>
          <w:szCs w:val="32"/>
        </w:rPr>
      </w:pPr>
      <w:r>
        <w:rPr>
          <w:rFonts w:eastAsia="仿宋_GB2312" w:hint="eastAsia"/>
          <w:sz w:val="32"/>
          <w:szCs w:val="32"/>
        </w:rPr>
        <w:t>被告</w:t>
      </w:r>
      <w:r>
        <w:rPr>
          <w:rFonts w:ascii="仿宋_GB2312" w:eastAsia="仿宋_GB2312" w:hint="eastAsia"/>
          <w:sz w:val="32"/>
          <w:szCs w:val="32"/>
        </w:rPr>
        <w:t>丰田公司辩称</w:t>
      </w:r>
      <w:r>
        <w:rPr>
          <w:rFonts w:eastAsia="仿宋_GB2312" w:hint="eastAsia"/>
          <w:sz w:val="32"/>
          <w:szCs w:val="32"/>
        </w:rPr>
        <w:t>：</w:t>
      </w:r>
      <w:r>
        <w:rPr>
          <w:rFonts w:ascii="仿宋_GB2312" w:eastAsia="仿宋_GB2312" w:hint="eastAsia"/>
          <w:sz w:val="32"/>
          <w:szCs w:val="32"/>
        </w:rPr>
        <w:t>丰田公司</w:t>
      </w:r>
      <w:r>
        <w:rPr>
          <w:rFonts w:eastAsia="仿宋_GB2312" w:hint="eastAsia"/>
          <w:sz w:val="32"/>
          <w:szCs w:val="32"/>
        </w:rPr>
        <w:t>是事故车辆津</w:t>
      </w:r>
      <w:r w:rsidRPr="00D6537D">
        <w:rPr>
          <w:rFonts w:ascii="仿宋_GB2312" w:eastAsia="仿宋_GB2312" w:hint="eastAsia"/>
          <w:sz w:val="32"/>
          <w:szCs w:val="32"/>
        </w:rPr>
        <w:t>BW5128</w:t>
      </w:r>
      <w:r>
        <w:rPr>
          <w:rFonts w:eastAsia="仿宋_GB2312" w:hint="eastAsia"/>
          <w:sz w:val="32"/>
          <w:szCs w:val="32"/>
        </w:rPr>
        <w:t>号小客车的所有人，同意按照责任比例承担赔偿责任。事故发生后原告的所有医疗费、护理费、营养费、误工费等费用均由</w:t>
      </w:r>
      <w:r>
        <w:rPr>
          <w:rFonts w:ascii="仿宋_GB2312" w:eastAsia="仿宋_GB2312" w:hint="eastAsia"/>
          <w:sz w:val="32"/>
          <w:szCs w:val="32"/>
        </w:rPr>
        <w:t>丰田公司</w:t>
      </w:r>
      <w:r>
        <w:rPr>
          <w:rFonts w:eastAsia="仿宋_GB2312" w:hint="eastAsia"/>
          <w:sz w:val="32"/>
          <w:szCs w:val="32"/>
        </w:rPr>
        <w:t>垫付。</w:t>
      </w:r>
    </w:p>
    <w:p w14:paraId="7E2D90FF" w14:textId="77777777" w:rsidR="009746B4" w:rsidRDefault="009746B4" w:rsidP="009746B4">
      <w:pPr>
        <w:spacing w:line="500" w:lineRule="exact"/>
        <w:ind w:firstLineChars="200" w:firstLine="640"/>
        <w:rPr>
          <w:rFonts w:eastAsia="仿宋_GB2312"/>
          <w:sz w:val="32"/>
          <w:szCs w:val="32"/>
        </w:rPr>
      </w:pPr>
      <w:r>
        <w:rPr>
          <w:rFonts w:eastAsia="仿宋_GB2312" w:hint="eastAsia"/>
          <w:sz w:val="32"/>
          <w:szCs w:val="32"/>
        </w:rPr>
        <w:t>被告</w:t>
      </w:r>
      <w:r>
        <w:rPr>
          <w:rFonts w:ascii="仿宋_GB2312" w:eastAsia="仿宋_GB2312" w:hint="eastAsia"/>
          <w:sz w:val="32"/>
          <w:szCs w:val="32"/>
        </w:rPr>
        <w:t>华荣客运公司辩称</w:t>
      </w:r>
      <w:r>
        <w:rPr>
          <w:rFonts w:eastAsia="仿宋_GB2312" w:hint="eastAsia"/>
          <w:sz w:val="32"/>
          <w:szCs w:val="32"/>
        </w:rPr>
        <w:t>：不同意承担赔偿责任。</w:t>
      </w:r>
    </w:p>
    <w:p w14:paraId="35208A83" w14:textId="77777777" w:rsidR="009746B4" w:rsidRDefault="009746B4" w:rsidP="009746B4">
      <w:pPr>
        <w:spacing w:line="520" w:lineRule="exact"/>
        <w:ind w:firstLineChars="200" w:firstLine="640"/>
        <w:rPr>
          <w:rFonts w:ascii="仿宋_GB2312" w:eastAsia="仿宋_GB2312"/>
          <w:sz w:val="32"/>
          <w:szCs w:val="32"/>
        </w:rPr>
      </w:pPr>
      <w:r>
        <w:rPr>
          <w:rFonts w:eastAsia="仿宋_GB2312" w:hint="eastAsia"/>
          <w:sz w:val="32"/>
          <w:szCs w:val="32"/>
        </w:rPr>
        <w:t>被告杨玉祥辩称：此次交通事故由于被告刘春松强行变道而发生交通事故，故</w:t>
      </w:r>
      <w:r>
        <w:rPr>
          <w:rFonts w:ascii="仿宋_GB2312" w:eastAsia="仿宋_GB2312" w:hint="eastAsia"/>
          <w:sz w:val="32"/>
          <w:szCs w:val="32"/>
        </w:rPr>
        <w:t>不同意赔偿。</w:t>
      </w:r>
    </w:p>
    <w:p w14:paraId="3C6E9171" w14:textId="77777777" w:rsidR="007718C5" w:rsidRDefault="00BC1CA1" w:rsidP="007718C5">
      <w:pPr>
        <w:spacing w:line="500" w:lineRule="exact"/>
        <w:ind w:firstLine="630"/>
        <w:rPr>
          <w:rFonts w:eastAsia="仿宋_GB2312"/>
          <w:sz w:val="32"/>
          <w:szCs w:val="32"/>
        </w:rPr>
      </w:pPr>
      <w:r>
        <w:rPr>
          <w:rFonts w:ascii="仿宋_GB2312" w:eastAsia="仿宋_GB2312" w:hint="eastAsia"/>
          <w:sz w:val="32"/>
          <w:szCs w:val="32"/>
        </w:rPr>
        <w:t>经审理查明</w:t>
      </w:r>
      <w:r w:rsidR="00C408EB">
        <w:rPr>
          <w:rFonts w:ascii="仿宋_GB2312" w:eastAsia="仿宋_GB2312" w:hint="eastAsia"/>
          <w:sz w:val="32"/>
          <w:szCs w:val="32"/>
        </w:rPr>
        <w:t>：</w:t>
      </w:r>
      <w:r w:rsidR="003858F6" w:rsidRPr="00743A46">
        <w:rPr>
          <w:rFonts w:ascii="仿宋_GB2312" w:eastAsia="仿宋_GB2312" w:hint="eastAsia"/>
          <w:sz w:val="32"/>
          <w:szCs w:val="32"/>
        </w:rPr>
        <w:t>20</w:t>
      </w:r>
      <w:r w:rsidR="003858F6">
        <w:rPr>
          <w:rFonts w:ascii="仿宋_GB2312" w:eastAsia="仿宋_GB2312" w:hint="eastAsia"/>
          <w:sz w:val="32"/>
          <w:szCs w:val="32"/>
        </w:rPr>
        <w:t>11</w:t>
      </w:r>
      <w:r w:rsidR="003858F6" w:rsidRPr="00743A46">
        <w:rPr>
          <w:rFonts w:ascii="仿宋_GB2312" w:eastAsia="仿宋_GB2312" w:hint="eastAsia"/>
          <w:sz w:val="32"/>
          <w:szCs w:val="32"/>
        </w:rPr>
        <w:t>年</w:t>
      </w:r>
      <w:r w:rsidR="003858F6">
        <w:rPr>
          <w:rFonts w:ascii="仿宋_GB2312" w:eastAsia="仿宋_GB2312" w:hint="eastAsia"/>
          <w:sz w:val="32"/>
          <w:szCs w:val="32"/>
        </w:rPr>
        <w:t>6</w:t>
      </w:r>
      <w:r w:rsidR="003858F6" w:rsidRPr="00743A46">
        <w:rPr>
          <w:rFonts w:ascii="仿宋_GB2312" w:eastAsia="仿宋_GB2312" w:hint="eastAsia"/>
          <w:sz w:val="32"/>
          <w:szCs w:val="32"/>
        </w:rPr>
        <w:t>月</w:t>
      </w:r>
      <w:r w:rsidR="003858F6">
        <w:rPr>
          <w:rFonts w:ascii="仿宋_GB2312" w:eastAsia="仿宋_GB2312" w:hint="eastAsia"/>
          <w:sz w:val="32"/>
          <w:szCs w:val="32"/>
        </w:rPr>
        <w:t>15</w:t>
      </w:r>
      <w:r w:rsidR="003858F6" w:rsidRPr="00743A46">
        <w:rPr>
          <w:rFonts w:ascii="仿宋_GB2312" w:eastAsia="仿宋_GB2312" w:hint="eastAsia"/>
          <w:sz w:val="32"/>
          <w:szCs w:val="32"/>
        </w:rPr>
        <w:t>日</w:t>
      </w:r>
      <w:r w:rsidR="003858F6">
        <w:rPr>
          <w:rFonts w:ascii="仿宋_GB2312" w:eastAsia="仿宋_GB2312" w:hint="eastAsia"/>
          <w:sz w:val="32"/>
          <w:szCs w:val="32"/>
        </w:rPr>
        <w:t>16时30分许</w:t>
      </w:r>
      <w:r w:rsidR="003858F6" w:rsidRPr="00743A46">
        <w:rPr>
          <w:rFonts w:ascii="仿宋_GB2312" w:eastAsia="仿宋_GB2312" w:hint="eastAsia"/>
          <w:sz w:val="32"/>
          <w:szCs w:val="32"/>
        </w:rPr>
        <w:t>，被告</w:t>
      </w:r>
      <w:r w:rsidR="003858F6">
        <w:rPr>
          <w:rFonts w:ascii="仿宋_GB2312" w:eastAsia="仿宋_GB2312" w:hint="eastAsia"/>
          <w:sz w:val="32"/>
          <w:szCs w:val="32"/>
        </w:rPr>
        <w:t>刘春松</w:t>
      </w:r>
      <w:r w:rsidR="003858F6" w:rsidRPr="00743A46">
        <w:rPr>
          <w:rFonts w:ascii="仿宋_GB2312" w:eastAsia="仿宋_GB2312" w:hint="eastAsia"/>
          <w:sz w:val="32"/>
          <w:szCs w:val="32"/>
        </w:rPr>
        <w:t>驾驶</w:t>
      </w:r>
      <w:r w:rsidR="003858F6">
        <w:rPr>
          <w:rFonts w:ascii="仿宋_GB2312" w:eastAsia="仿宋_GB2312" w:hint="eastAsia"/>
          <w:sz w:val="32"/>
          <w:szCs w:val="32"/>
        </w:rPr>
        <w:t>津E01656号“海马”牌小型普通客车</w:t>
      </w:r>
      <w:r w:rsidR="003858F6" w:rsidRPr="00743A46">
        <w:rPr>
          <w:rFonts w:ascii="仿宋_GB2312" w:eastAsia="仿宋_GB2312" w:hint="eastAsia"/>
          <w:sz w:val="32"/>
          <w:szCs w:val="32"/>
        </w:rPr>
        <w:t>沿</w:t>
      </w:r>
      <w:r w:rsidR="003858F6">
        <w:rPr>
          <w:rFonts w:ascii="仿宋_GB2312" w:eastAsia="仿宋_GB2312" w:hint="eastAsia"/>
          <w:sz w:val="32"/>
          <w:szCs w:val="32"/>
        </w:rPr>
        <w:t>西青道第三</w:t>
      </w:r>
      <w:r w:rsidR="003858F6">
        <w:rPr>
          <w:rFonts w:ascii="仿宋_GB2312" w:eastAsia="仿宋_GB2312" w:hint="eastAsia"/>
          <w:sz w:val="32"/>
          <w:szCs w:val="32"/>
        </w:rPr>
        <w:lastRenderedPageBreak/>
        <w:t>条机动车道</w:t>
      </w:r>
      <w:r w:rsidR="003858F6" w:rsidRPr="00743A46">
        <w:rPr>
          <w:rFonts w:ascii="仿宋_GB2312" w:eastAsia="仿宋_GB2312" w:hint="eastAsia"/>
          <w:sz w:val="32"/>
          <w:szCs w:val="32"/>
        </w:rPr>
        <w:t>由</w:t>
      </w:r>
      <w:r w:rsidR="003858F6">
        <w:rPr>
          <w:rFonts w:ascii="仿宋_GB2312" w:eastAsia="仿宋_GB2312" w:hint="eastAsia"/>
          <w:sz w:val="32"/>
          <w:szCs w:val="32"/>
        </w:rPr>
        <w:t>东向西行驶至西营门政府时向北变更车道时，未发现被告杨玉祥驾驶津BW5128号“普瑞维亚”牌小型普通客车载乘车人章晖、王玉华、项涛沿西青道第四条机动车道由东向西驶来,刘春松车的右侧与杨玉祥车的左侧相接触后，杨玉祥车又与隔离带灯杆相接触，造成两车损坏，杨玉祥、章晖、王玉华、项涛身体受伤，绿化设施及灯杆损坏的交通事故。</w:t>
      </w:r>
      <w:r w:rsidR="003858F6" w:rsidRPr="00743A46">
        <w:rPr>
          <w:rFonts w:ascii="仿宋_GB2312" w:eastAsia="仿宋_GB2312" w:hint="eastAsia"/>
          <w:sz w:val="32"/>
          <w:szCs w:val="32"/>
        </w:rPr>
        <w:t>天津市公安交通管理局西青支队</w:t>
      </w:r>
      <w:r w:rsidR="003858F6">
        <w:rPr>
          <w:rFonts w:ascii="仿宋_GB2312" w:eastAsia="仿宋_GB2312" w:hint="eastAsia"/>
          <w:sz w:val="32"/>
          <w:szCs w:val="32"/>
        </w:rPr>
        <w:t>杨柳青</w:t>
      </w:r>
      <w:r w:rsidR="003858F6" w:rsidRPr="00743A46">
        <w:rPr>
          <w:rFonts w:ascii="仿宋_GB2312" w:eastAsia="仿宋_GB2312" w:hint="eastAsia"/>
          <w:sz w:val="32"/>
          <w:szCs w:val="32"/>
        </w:rPr>
        <w:t>大</w:t>
      </w:r>
      <w:r w:rsidR="003858F6" w:rsidRPr="00C6721E">
        <w:rPr>
          <w:rFonts w:ascii="仿宋_GB2312" w:eastAsia="仿宋_GB2312" w:hint="eastAsia"/>
          <w:sz w:val="32"/>
          <w:szCs w:val="32"/>
        </w:rPr>
        <w:t>队</w:t>
      </w:r>
      <w:r w:rsidR="003858F6" w:rsidRPr="003D48B7">
        <w:rPr>
          <w:rFonts w:ascii="仿宋_GB2312" w:eastAsia="仿宋_GB2312" w:hint="eastAsia"/>
          <w:sz w:val="32"/>
          <w:szCs w:val="32"/>
        </w:rPr>
        <w:t>于20</w:t>
      </w:r>
      <w:r w:rsidR="003858F6">
        <w:rPr>
          <w:rFonts w:ascii="仿宋_GB2312" w:eastAsia="仿宋_GB2312" w:hint="eastAsia"/>
          <w:sz w:val="32"/>
          <w:szCs w:val="32"/>
        </w:rPr>
        <w:t>11</w:t>
      </w:r>
      <w:r w:rsidR="003858F6" w:rsidRPr="003D48B7">
        <w:rPr>
          <w:rFonts w:ascii="仿宋_GB2312" w:eastAsia="仿宋_GB2312" w:hint="eastAsia"/>
          <w:sz w:val="32"/>
          <w:szCs w:val="32"/>
        </w:rPr>
        <w:t>年</w:t>
      </w:r>
      <w:r w:rsidR="003858F6">
        <w:rPr>
          <w:rFonts w:ascii="仿宋_GB2312" w:eastAsia="仿宋_GB2312" w:hint="eastAsia"/>
          <w:sz w:val="32"/>
          <w:szCs w:val="32"/>
        </w:rPr>
        <w:t>7</w:t>
      </w:r>
      <w:r w:rsidR="003858F6" w:rsidRPr="003D48B7">
        <w:rPr>
          <w:rFonts w:ascii="仿宋_GB2312" w:eastAsia="仿宋_GB2312" w:hint="eastAsia"/>
          <w:sz w:val="32"/>
          <w:szCs w:val="32"/>
        </w:rPr>
        <w:t>月</w:t>
      </w:r>
      <w:r w:rsidR="003858F6">
        <w:rPr>
          <w:rFonts w:ascii="仿宋_GB2312" w:eastAsia="仿宋_GB2312" w:hint="eastAsia"/>
          <w:sz w:val="32"/>
          <w:szCs w:val="32"/>
        </w:rPr>
        <w:t>8</w:t>
      </w:r>
      <w:r w:rsidR="003858F6" w:rsidRPr="003D48B7">
        <w:rPr>
          <w:rFonts w:ascii="仿宋_GB2312" w:eastAsia="仿宋_GB2312" w:hint="eastAsia"/>
          <w:sz w:val="32"/>
          <w:szCs w:val="32"/>
        </w:rPr>
        <w:t>日出具</w:t>
      </w:r>
      <w:r w:rsidR="003858F6">
        <w:rPr>
          <w:rFonts w:ascii="仿宋_GB2312" w:eastAsia="仿宋_GB2312" w:hint="eastAsia"/>
          <w:sz w:val="32"/>
          <w:szCs w:val="32"/>
        </w:rPr>
        <w:t>津公交认字</w:t>
      </w:r>
      <w:r w:rsidR="003858F6" w:rsidRPr="007A7F5B">
        <w:rPr>
          <w:rFonts w:ascii="仿宋_GB2312" w:eastAsia="仿宋_GB2312" w:hint="eastAsia"/>
          <w:sz w:val="32"/>
          <w:szCs w:val="32"/>
        </w:rPr>
        <w:t>[2011]</w:t>
      </w:r>
      <w:r w:rsidR="003858F6">
        <w:rPr>
          <w:rFonts w:ascii="仿宋_GB2312" w:eastAsia="仿宋_GB2312" w:hint="eastAsia"/>
          <w:sz w:val="32"/>
          <w:szCs w:val="32"/>
        </w:rPr>
        <w:t>第0811062009号</w:t>
      </w:r>
      <w:r w:rsidR="003858F6" w:rsidRPr="003D48B7">
        <w:rPr>
          <w:rFonts w:ascii="仿宋_GB2312" w:eastAsia="仿宋_GB2312" w:hint="eastAsia"/>
          <w:sz w:val="32"/>
          <w:szCs w:val="32"/>
        </w:rPr>
        <w:t>《交通事故认定书》</w:t>
      </w:r>
      <w:r w:rsidR="003858F6" w:rsidRPr="00C6721E">
        <w:rPr>
          <w:rFonts w:ascii="仿宋_GB2312" w:eastAsia="仿宋_GB2312" w:hint="eastAsia"/>
          <w:sz w:val="32"/>
          <w:szCs w:val="32"/>
        </w:rPr>
        <w:t>认定</w:t>
      </w:r>
      <w:r w:rsidR="003858F6" w:rsidRPr="00743A46">
        <w:rPr>
          <w:rFonts w:ascii="仿宋_GB2312" w:eastAsia="仿宋_GB2312" w:hint="eastAsia"/>
          <w:sz w:val="32"/>
          <w:szCs w:val="32"/>
        </w:rPr>
        <w:t>：</w:t>
      </w:r>
      <w:r w:rsidR="003858F6">
        <w:rPr>
          <w:rFonts w:ascii="仿宋_GB2312" w:eastAsia="仿宋_GB2312" w:hint="eastAsia"/>
          <w:sz w:val="32"/>
          <w:szCs w:val="32"/>
        </w:rPr>
        <w:t>刘春松</w:t>
      </w:r>
      <w:r w:rsidR="003858F6" w:rsidRPr="00743A46">
        <w:rPr>
          <w:rFonts w:ascii="仿宋_GB2312" w:eastAsia="仿宋_GB2312" w:hint="eastAsia"/>
          <w:sz w:val="32"/>
          <w:szCs w:val="32"/>
        </w:rPr>
        <w:t>承担事故的</w:t>
      </w:r>
      <w:r w:rsidR="003858F6">
        <w:rPr>
          <w:rFonts w:ascii="仿宋_GB2312" w:eastAsia="仿宋_GB2312" w:hint="eastAsia"/>
          <w:sz w:val="32"/>
          <w:szCs w:val="32"/>
        </w:rPr>
        <w:t>主要</w:t>
      </w:r>
      <w:r w:rsidR="003858F6" w:rsidRPr="00743A46">
        <w:rPr>
          <w:rFonts w:ascii="仿宋_GB2312" w:eastAsia="仿宋_GB2312" w:hint="eastAsia"/>
          <w:sz w:val="32"/>
          <w:szCs w:val="32"/>
        </w:rPr>
        <w:t>责任，</w:t>
      </w:r>
      <w:r w:rsidR="003858F6">
        <w:rPr>
          <w:rFonts w:ascii="仿宋_GB2312" w:eastAsia="仿宋_GB2312" w:hint="eastAsia"/>
          <w:sz w:val="32"/>
          <w:szCs w:val="32"/>
        </w:rPr>
        <w:t>杨玉祥承担事故的次要责任，章晖、王玉华、项涛</w:t>
      </w:r>
      <w:r w:rsidR="003858F6" w:rsidRPr="00743A46">
        <w:rPr>
          <w:rFonts w:ascii="仿宋_GB2312" w:eastAsia="仿宋_GB2312" w:hint="eastAsia"/>
          <w:sz w:val="32"/>
          <w:szCs w:val="32"/>
        </w:rPr>
        <w:t>不承担事故责任。</w:t>
      </w:r>
      <w:r w:rsidRPr="00743A46">
        <w:rPr>
          <w:rFonts w:ascii="仿宋_GB2312" w:eastAsia="仿宋_GB2312" w:hint="eastAsia"/>
          <w:sz w:val="32"/>
          <w:szCs w:val="32"/>
        </w:rPr>
        <w:t>原告</w:t>
      </w:r>
      <w:r w:rsidR="001B2036">
        <w:rPr>
          <w:rFonts w:ascii="仿宋_GB2312" w:eastAsia="仿宋_GB2312" w:hint="eastAsia"/>
          <w:sz w:val="32"/>
          <w:szCs w:val="32"/>
        </w:rPr>
        <w:t>章晖</w:t>
      </w:r>
      <w:r>
        <w:rPr>
          <w:rFonts w:ascii="仿宋_GB2312" w:eastAsia="仿宋_GB2312" w:hint="eastAsia"/>
          <w:sz w:val="32"/>
          <w:szCs w:val="32"/>
        </w:rPr>
        <w:t>受伤于案发当天到</w:t>
      </w:r>
      <w:r w:rsidR="00220BCA">
        <w:rPr>
          <w:rFonts w:ascii="仿宋_GB2312" w:eastAsia="仿宋_GB2312" w:hint="eastAsia"/>
          <w:sz w:val="32"/>
          <w:szCs w:val="32"/>
        </w:rPr>
        <w:t>天津医院</w:t>
      </w:r>
      <w:r>
        <w:rPr>
          <w:rFonts w:ascii="仿宋_GB2312" w:eastAsia="仿宋_GB2312" w:hint="eastAsia"/>
          <w:sz w:val="32"/>
          <w:szCs w:val="32"/>
        </w:rPr>
        <w:t>住院治疗，20</w:t>
      </w:r>
      <w:r w:rsidR="00332218">
        <w:rPr>
          <w:rFonts w:ascii="仿宋_GB2312" w:eastAsia="仿宋_GB2312" w:hint="eastAsia"/>
          <w:sz w:val="32"/>
          <w:szCs w:val="32"/>
        </w:rPr>
        <w:t>11</w:t>
      </w:r>
      <w:r>
        <w:rPr>
          <w:rFonts w:ascii="仿宋_GB2312" w:eastAsia="仿宋_GB2312" w:hint="eastAsia"/>
          <w:sz w:val="32"/>
          <w:szCs w:val="32"/>
        </w:rPr>
        <w:t>年</w:t>
      </w:r>
      <w:r w:rsidR="00332218">
        <w:rPr>
          <w:rFonts w:ascii="仿宋_GB2312" w:eastAsia="仿宋_GB2312" w:hint="eastAsia"/>
          <w:sz w:val="32"/>
          <w:szCs w:val="32"/>
        </w:rPr>
        <w:t>6</w:t>
      </w:r>
      <w:r>
        <w:rPr>
          <w:rFonts w:ascii="仿宋_GB2312" w:eastAsia="仿宋_GB2312" w:hint="eastAsia"/>
          <w:sz w:val="32"/>
          <w:szCs w:val="32"/>
        </w:rPr>
        <w:t>月</w:t>
      </w:r>
      <w:r w:rsidR="00332218">
        <w:rPr>
          <w:rFonts w:ascii="仿宋_GB2312" w:eastAsia="仿宋_GB2312" w:hint="eastAsia"/>
          <w:sz w:val="32"/>
          <w:szCs w:val="32"/>
        </w:rPr>
        <w:t>20</w:t>
      </w:r>
      <w:r w:rsidR="009055DC">
        <w:rPr>
          <w:rFonts w:ascii="仿宋_GB2312" w:eastAsia="仿宋_GB2312" w:hint="eastAsia"/>
          <w:sz w:val="32"/>
          <w:szCs w:val="32"/>
        </w:rPr>
        <w:t>日出院；</w:t>
      </w:r>
      <w:r w:rsidR="00D56A59">
        <w:rPr>
          <w:rFonts w:ascii="仿宋_GB2312" w:eastAsia="仿宋_GB2312" w:hint="eastAsia"/>
          <w:sz w:val="32"/>
          <w:szCs w:val="32"/>
        </w:rPr>
        <w:t>2011年</w:t>
      </w:r>
      <w:r w:rsidR="00332218">
        <w:rPr>
          <w:rFonts w:ascii="仿宋_GB2312" w:eastAsia="仿宋_GB2312" w:hint="eastAsia"/>
          <w:sz w:val="32"/>
          <w:szCs w:val="32"/>
        </w:rPr>
        <w:t>6</w:t>
      </w:r>
      <w:r w:rsidR="003367B0">
        <w:rPr>
          <w:rFonts w:ascii="仿宋_GB2312" w:eastAsia="仿宋_GB2312" w:hint="eastAsia"/>
          <w:sz w:val="32"/>
          <w:szCs w:val="32"/>
        </w:rPr>
        <w:t>月</w:t>
      </w:r>
      <w:r w:rsidR="00332218">
        <w:rPr>
          <w:rFonts w:ascii="仿宋_GB2312" w:eastAsia="仿宋_GB2312" w:hint="eastAsia"/>
          <w:sz w:val="32"/>
          <w:szCs w:val="32"/>
        </w:rPr>
        <w:t>22</w:t>
      </w:r>
      <w:r w:rsidR="003367B0">
        <w:rPr>
          <w:rFonts w:ascii="仿宋_GB2312" w:eastAsia="仿宋_GB2312" w:hint="eastAsia"/>
          <w:sz w:val="32"/>
          <w:szCs w:val="32"/>
        </w:rPr>
        <w:t>日</w:t>
      </w:r>
      <w:r w:rsidR="00083982">
        <w:rPr>
          <w:rFonts w:ascii="仿宋_GB2312" w:eastAsia="仿宋_GB2312" w:hint="eastAsia"/>
          <w:sz w:val="32"/>
          <w:szCs w:val="32"/>
        </w:rPr>
        <w:t>到天津医院</w:t>
      </w:r>
      <w:r w:rsidR="006777CA">
        <w:rPr>
          <w:rFonts w:ascii="仿宋_GB2312" w:eastAsia="仿宋_GB2312" w:hint="eastAsia"/>
          <w:sz w:val="32"/>
          <w:szCs w:val="32"/>
        </w:rPr>
        <w:t>住院治疗，20</w:t>
      </w:r>
      <w:r w:rsidR="003367B0">
        <w:rPr>
          <w:rFonts w:ascii="仿宋_GB2312" w:eastAsia="仿宋_GB2312" w:hint="eastAsia"/>
          <w:sz w:val="32"/>
          <w:szCs w:val="32"/>
        </w:rPr>
        <w:t>1</w:t>
      </w:r>
      <w:r w:rsidR="008B430F">
        <w:rPr>
          <w:rFonts w:ascii="仿宋_GB2312" w:eastAsia="仿宋_GB2312" w:hint="eastAsia"/>
          <w:sz w:val="32"/>
          <w:szCs w:val="32"/>
        </w:rPr>
        <w:t>1</w:t>
      </w:r>
      <w:r w:rsidR="006777CA">
        <w:rPr>
          <w:rFonts w:ascii="仿宋_GB2312" w:eastAsia="仿宋_GB2312" w:hint="eastAsia"/>
          <w:sz w:val="32"/>
          <w:szCs w:val="32"/>
        </w:rPr>
        <w:t>年</w:t>
      </w:r>
      <w:r w:rsidR="008B430F">
        <w:rPr>
          <w:rFonts w:ascii="仿宋_GB2312" w:eastAsia="仿宋_GB2312" w:hint="eastAsia"/>
          <w:sz w:val="32"/>
          <w:szCs w:val="32"/>
        </w:rPr>
        <w:t>7</w:t>
      </w:r>
      <w:r w:rsidR="006777CA">
        <w:rPr>
          <w:rFonts w:ascii="仿宋_GB2312" w:eastAsia="仿宋_GB2312" w:hint="eastAsia"/>
          <w:sz w:val="32"/>
          <w:szCs w:val="32"/>
        </w:rPr>
        <w:t>月</w:t>
      </w:r>
      <w:r w:rsidR="008B430F">
        <w:rPr>
          <w:rFonts w:ascii="仿宋_GB2312" w:eastAsia="仿宋_GB2312" w:hint="eastAsia"/>
          <w:sz w:val="32"/>
          <w:szCs w:val="32"/>
        </w:rPr>
        <w:t>11日出院</w:t>
      </w:r>
      <w:r w:rsidR="009055DC">
        <w:rPr>
          <w:rFonts w:ascii="仿宋_GB2312" w:eastAsia="仿宋_GB2312" w:hint="eastAsia"/>
          <w:sz w:val="32"/>
          <w:szCs w:val="32"/>
        </w:rPr>
        <w:t>；</w:t>
      </w:r>
      <w:r w:rsidR="008B430F">
        <w:rPr>
          <w:rFonts w:ascii="仿宋_GB2312" w:eastAsia="仿宋_GB2312" w:hint="eastAsia"/>
          <w:sz w:val="32"/>
          <w:szCs w:val="32"/>
        </w:rPr>
        <w:t>2011年7月11日到</w:t>
      </w:r>
      <w:r w:rsidR="009055DC">
        <w:rPr>
          <w:rFonts w:ascii="仿宋_GB2312" w:eastAsia="仿宋_GB2312" w:hint="eastAsia"/>
          <w:sz w:val="32"/>
          <w:szCs w:val="32"/>
        </w:rPr>
        <w:t>天津医科大学总医院住院治疗，2011年8</w:t>
      </w:r>
      <w:r w:rsidR="006E4830">
        <w:rPr>
          <w:rFonts w:ascii="仿宋_GB2312" w:eastAsia="仿宋_GB2312" w:hint="eastAsia"/>
          <w:sz w:val="32"/>
          <w:szCs w:val="32"/>
        </w:rPr>
        <w:t>月</w:t>
      </w:r>
      <w:r w:rsidR="009055DC">
        <w:rPr>
          <w:rFonts w:ascii="仿宋_GB2312" w:eastAsia="仿宋_GB2312" w:hint="eastAsia"/>
          <w:sz w:val="32"/>
          <w:szCs w:val="32"/>
        </w:rPr>
        <w:t>1日出院</w:t>
      </w:r>
      <w:r w:rsidR="00901B52">
        <w:rPr>
          <w:rFonts w:ascii="仿宋_GB2312" w:eastAsia="仿宋_GB2312" w:hint="eastAsia"/>
          <w:sz w:val="32"/>
          <w:szCs w:val="32"/>
        </w:rPr>
        <w:t>；2011年8</w:t>
      </w:r>
      <w:r w:rsidR="006E4830">
        <w:rPr>
          <w:rFonts w:ascii="仿宋_GB2312" w:eastAsia="仿宋_GB2312" w:hint="eastAsia"/>
          <w:sz w:val="32"/>
          <w:szCs w:val="32"/>
        </w:rPr>
        <w:t>月</w:t>
      </w:r>
      <w:r w:rsidR="00901B52">
        <w:rPr>
          <w:rFonts w:ascii="仿宋_GB2312" w:eastAsia="仿宋_GB2312" w:hint="eastAsia"/>
          <w:sz w:val="32"/>
          <w:szCs w:val="32"/>
        </w:rPr>
        <w:t>1日</w:t>
      </w:r>
      <w:r w:rsidR="006B6D9D">
        <w:rPr>
          <w:rFonts w:ascii="仿宋_GB2312" w:eastAsia="仿宋_GB2312" w:hint="eastAsia"/>
          <w:sz w:val="32"/>
          <w:szCs w:val="32"/>
        </w:rPr>
        <w:t>到天津医院住院治疗，2013年5月23日出院，</w:t>
      </w:r>
      <w:r w:rsidR="00AD2F91">
        <w:rPr>
          <w:rFonts w:ascii="仿宋_GB2312" w:eastAsia="仿宋_GB2312" w:hint="eastAsia"/>
          <w:sz w:val="32"/>
          <w:szCs w:val="32"/>
        </w:rPr>
        <w:t>此外还到天津市口腔医院</w:t>
      </w:r>
      <w:r w:rsidR="009B1011">
        <w:rPr>
          <w:rFonts w:ascii="仿宋_GB2312" w:eastAsia="仿宋_GB2312" w:hint="eastAsia"/>
          <w:sz w:val="32"/>
          <w:szCs w:val="32"/>
        </w:rPr>
        <w:t>进行治疗，先后住院共计</w:t>
      </w:r>
      <w:r w:rsidR="002C3E95">
        <w:rPr>
          <w:rFonts w:ascii="仿宋_GB2312" w:eastAsia="仿宋_GB2312" w:hint="eastAsia"/>
          <w:sz w:val="32"/>
          <w:szCs w:val="32"/>
        </w:rPr>
        <w:t>708</w:t>
      </w:r>
      <w:r w:rsidR="009B1011">
        <w:rPr>
          <w:rFonts w:ascii="仿宋_GB2312" w:eastAsia="仿宋_GB2312" w:hint="eastAsia"/>
          <w:sz w:val="32"/>
          <w:szCs w:val="32"/>
        </w:rPr>
        <w:t>天。</w:t>
      </w:r>
      <w:r>
        <w:rPr>
          <w:rFonts w:ascii="仿宋_GB2312" w:eastAsia="仿宋_GB2312" w:hint="eastAsia"/>
          <w:sz w:val="32"/>
          <w:szCs w:val="32"/>
        </w:rPr>
        <w:t>经诊断</w:t>
      </w:r>
      <w:r w:rsidRPr="00743A46">
        <w:rPr>
          <w:rFonts w:ascii="仿宋_GB2312" w:eastAsia="仿宋_GB2312" w:hint="eastAsia"/>
          <w:sz w:val="32"/>
          <w:szCs w:val="32"/>
        </w:rPr>
        <w:t>原告</w:t>
      </w:r>
      <w:r w:rsidR="00315774">
        <w:rPr>
          <w:rFonts w:ascii="仿宋_GB2312" w:eastAsia="仿宋_GB2312" w:hint="eastAsia"/>
          <w:sz w:val="32"/>
          <w:szCs w:val="32"/>
        </w:rPr>
        <w:t>章晖</w:t>
      </w:r>
      <w:r>
        <w:rPr>
          <w:rFonts w:ascii="仿宋_GB2312" w:eastAsia="仿宋_GB2312" w:hint="eastAsia"/>
          <w:sz w:val="32"/>
          <w:szCs w:val="32"/>
        </w:rPr>
        <w:t>的伤情为</w:t>
      </w:r>
      <w:r w:rsidR="005A0B4E">
        <w:rPr>
          <w:rFonts w:ascii="仿宋_GB2312" w:eastAsia="仿宋_GB2312" w:hint="eastAsia"/>
          <w:sz w:val="32"/>
          <w:szCs w:val="32"/>
        </w:rPr>
        <w:t>左髋关节脱位伴股骨头</w:t>
      </w:r>
      <w:r w:rsidR="00491561">
        <w:rPr>
          <w:rFonts w:ascii="仿宋_GB2312" w:eastAsia="仿宋_GB2312" w:hint="eastAsia"/>
          <w:sz w:val="32"/>
          <w:szCs w:val="32"/>
        </w:rPr>
        <w:t>骨折</w:t>
      </w:r>
      <w:r>
        <w:rPr>
          <w:rFonts w:ascii="仿宋_GB2312" w:eastAsia="仿宋_GB2312" w:hint="eastAsia"/>
          <w:sz w:val="32"/>
          <w:szCs w:val="32"/>
        </w:rPr>
        <w:t>、</w:t>
      </w:r>
      <w:r w:rsidR="00D956FF">
        <w:rPr>
          <w:rFonts w:ascii="仿宋_GB2312" w:eastAsia="仿宋_GB2312" w:hint="eastAsia"/>
          <w:sz w:val="32"/>
          <w:szCs w:val="32"/>
        </w:rPr>
        <w:t>左髋臼后壁</w:t>
      </w:r>
      <w:r w:rsidR="00491561">
        <w:rPr>
          <w:rFonts w:ascii="仿宋_GB2312" w:eastAsia="仿宋_GB2312" w:hint="eastAsia"/>
          <w:sz w:val="32"/>
          <w:szCs w:val="32"/>
        </w:rPr>
        <w:t>骨折</w:t>
      </w:r>
      <w:r w:rsidR="00D956FF">
        <w:rPr>
          <w:rFonts w:ascii="仿宋_GB2312" w:eastAsia="仿宋_GB2312" w:hint="eastAsia"/>
          <w:sz w:val="32"/>
          <w:szCs w:val="32"/>
        </w:rPr>
        <w:t>等</w:t>
      </w:r>
      <w:r w:rsidR="00315774">
        <w:rPr>
          <w:rFonts w:ascii="仿宋_GB2312" w:eastAsia="仿宋_GB2312" w:hint="eastAsia"/>
          <w:sz w:val="32"/>
          <w:szCs w:val="32"/>
        </w:rPr>
        <w:t>。</w:t>
      </w:r>
      <w:r w:rsidRPr="00743A46">
        <w:rPr>
          <w:rFonts w:ascii="仿宋_GB2312" w:eastAsia="仿宋_GB2312" w:hint="eastAsia"/>
          <w:sz w:val="32"/>
          <w:szCs w:val="32"/>
        </w:rPr>
        <w:t>原告</w:t>
      </w:r>
      <w:r w:rsidR="00494668">
        <w:rPr>
          <w:rFonts w:ascii="仿宋_GB2312" w:eastAsia="仿宋_GB2312" w:hint="eastAsia"/>
          <w:sz w:val="32"/>
          <w:szCs w:val="32"/>
        </w:rPr>
        <w:t>章晖</w:t>
      </w:r>
      <w:r>
        <w:rPr>
          <w:rFonts w:ascii="仿宋_GB2312" w:eastAsia="仿宋_GB2312" w:hint="eastAsia"/>
          <w:sz w:val="32"/>
          <w:szCs w:val="32"/>
        </w:rPr>
        <w:t>主张</w:t>
      </w:r>
      <w:r w:rsidRPr="00743A46">
        <w:rPr>
          <w:rFonts w:ascii="仿宋_GB2312" w:eastAsia="仿宋_GB2312" w:hint="eastAsia"/>
          <w:sz w:val="32"/>
          <w:szCs w:val="32"/>
        </w:rPr>
        <w:t>医疗费</w:t>
      </w:r>
      <w:r w:rsidR="00B85FC9">
        <w:rPr>
          <w:rFonts w:ascii="仿宋_GB2312" w:eastAsia="仿宋_GB2312" w:hint="eastAsia"/>
          <w:sz w:val="32"/>
          <w:szCs w:val="32"/>
        </w:rPr>
        <w:t>408047.77</w:t>
      </w:r>
      <w:r w:rsidRPr="00743A46">
        <w:rPr>
          <w:rFonts w:ascii="仿宋_GB2312" w:eastAsia="仿宋_GB2312" w:hint="eastAsia"/>
          <w:sz w:val="32"/>
          <w:szCs w:val="32"/>
        </w:rPr>
        <w:t>元</w:t>
      </w:r>
      <w:r w:rsidR="00727432">
        <w:rPr>
          <w:rFonts w:ascii="仿宋_GB2312" w:eastAsia="仿宋_GB2312" w:hint="eastAsia"/>
          <w:sz w:val="32"/>
          <w:szCs w:val="32"/>
        </w:rPr>
        <w:t>并提供医疗费票据、住院病案、诊断证明</w:t>
      </w:r>
      <w:r>
        <w:rPr>
          <w:rFonts w:ascii="仿宋_GB2312" w:eastAsia="仿宋_GB2312" w:hint="eastAsia"/>
          <w:sz w:val="32"/>
          <w:szCs w:val="32"/>
        </w:rPr>
        <w:t>，被告</w:t>
      </w:r>
      <w:r w:rsidR="00491094">
        <w:rPr>
          <w:rFonts w:ascii="仿宋_GB2312" w:eastAsia="仿宋_GB2312" w:hint="eastAsia"/>
          <w:sz w:val="32"/>
          <w:szCs w:val="32"/>
        </w:rPr>
        <w:t>丰田公司</w:t>
      </w:r>
      <w:r>
        <w:rPr>
          <w:rFonts w:ascii="仿宋_GB2312" w:eastAsia="仿宋_GB2312" w:hint="eastAsia"/>
          <w:sz w:val="32"/>
          <w:szCs w:val="32"/>
        </w:rPr>
        <w:t>已经</w:t>
      </w:r>
      <w:r w:rsidR="00491094">
        <w:rPr>
          <w:rFonts w:ascii="仿宋_GB2312" w:eastAsia="仿宋_GB2312" w:hint="eastAsia"/>
          <w:sz w:val="32"/>
          <w:szCs w:val="32"/>
        </w:rPr>
        <w:t>全部</w:t>
      </w:r>
      <w:r>
        <w:rPr>
          <w:rFonts w:ascii="仿宋_GB2312" w:eastAsia="仿宋_GB2312" w:hint="eastAsia"/>
          <w:sz w:val="32"/>
          <w:szCs w:val="32"/>
        </w:rPr>
        <w:t>支付</w:t>
      </w:r>
      <w:r w:rsidR="00491094">
        <w:rPr>
          <w:rFonts w:ascii="仿宋_GB2312" w:eastAsia="仿宋_GB2312" w:hint="eastAsia"/>
          <w:sz w:val="32"/>
          <w:szCs w:val="32"/>
        </w:rPr>
        <w:t>。</w:t>
      </w:r>
      <w:r w:rsidR="007D30AD">
        <w:rPr>
          <w:rFonts w:ascii="仿宋_GB2312" w:eastAsia="仿宋_GB2312" w:hint="eastAsia"/>
          <w:sz w:val="32"/>
          <w:szCs w:val="32"/>
        </w:rPr>
        <w:t>被告</w:t>
      </w:r>
      <w:r w:rsidR="00594893">
        <w:rPr>
          <w:rFonts w:ascii="仿宋_GB2312" w:eastAsia="仿宋_GB2312" w:hint="eastAsia"/>
          <w:sz w:val="32"/>
          <w:szCs w:val="32"/>
        </w:rPr>
        <w:t>吴俊华、刘春松</w:t>
      </w:r>
      <w:r w:rsidR="009505C9">
        <w:rPr>
          <w:rFonts w:ascii="仿宋_GB2312" w:eastAsia="仿宋_GB2312" w:hint="eastAsia"/>
          <w:sz w:val="32"/>
          <w:szCs w:val="32"/>
        </w:rPr>
        <w:t>、中华联合</w:t>
      </w:r>
      <w:r w:rsidR="00A148F2">
        <w:rPr>
          <w:rFonts w:ascii="仿宋_GB2312" w:eastAsia="仿宋_GB2312" w:hint="eastAsia"/>
          <w:sz w:val="32"/>
          <w:szCs w:val="32"/>
        </w:rPr>
        <w:t>天津分</w:t>
      </w:r>
      <w:r w:rsidR="009505C9">
        <w:rPr>
          <w:rFonts w:ascii="仿宋_GB2312" w:eastAsia="仿宋_GB2312" w:hint="eastAsia"/>
          <w:sz w:val="32"/>
          <w:szCs w:val="32"/>
        </w:rPr>
        <w:t>公司</w:t>
      </w:r>
      <w:r w:rsidR="00594893">
        <w:rPr>
          <w:rFonts w:ascii="仿宋_GB2312" w:eastAsia="仿宋_GB2312" w:hint="eastAsia"/>
          <w:sz w:val="32"/>
          <w:szCs w:val="32"/>
        </w:rPr>
        <w:t>提出</w:t>
      </w:r>
      <w:r w:rsidR="00012499">
        <w:rPr>
          <w:rFonts w:ascii="仿宋_GB2312" w:eastAsia="仿宋_GB2312" w:hint="eastAsia"/>
          <w:sz w:val="32"/>
          <w:szCs w:val="32"/>
        </w:rPr>
        <w:t>，</w:t>
      </w:r>
      <w:r w:rsidR="009505C9">
        <w:rPr>
          <w:rFonts w:ascii="仿宋_GB2312" w:eastAsia="仿宋_GB2312" w:hint="eastAsia"/>
          <w:sz w:val="32"/>
          <w:szCs w:val="32"/>
        </w:rPr>
        <w:t>经北京明正</w:t>
      </w:r>
      <w:r w:rsidR="001D2090">
        <w:rPr>
          <w:rFonts w:ascii="仿宋_GB2312" w:eastAsia="仿宋_GB2312" w:hint="eastAsia"/>
          <w:sz w:val="32"/>
          <w:szCs w:val="32"/>
        </w:rPr>
        <w:t>司法鉴定中心鉴定原告</w:t>
      </w:r>
      <w:r w:rsidR="00012499">
        <w:rPr>
          <w:rFonts w:ascii="仿宋_GB2312" w:eastAsia="仿宋_GB2312" w:hint="eastAsia"/>
          <w:sz w:val="32"/>
          <w:szCs w:val="32"/>
        </w:rPr>
        <w:t>医疗费用合理性及必要性，</w:t>
      </w:r>
      <w:r w:rsidR="00A3266E">
        <w:rPr>
          <w:rFonts w:eastAsia="仿宋_GB2312" w:hint="eastAsia"/>
          <w:sz w:val="32"/>
          <w:szCs w:val="32"/>
        </w:rPr>
        <w:t>鉴定</w:t>
      </w:r>
      <w:r w:rsidR="00594893">
        <w:rPr>
          <w:rFonts w:eastAsia="仿宋_GB2312" w:hint="eastAsia"/>
          <w:sz w:val="32"/>
          <w:szCs w:val="32"/>
        </w:rPr>
        <w:t>结论是对于原告急诊救治合理，门诊就医费用</w:t>
      </w:r>
      <w:r w:rsidR="00594893" w:rsidRPr="00776D99">
        <w:rPr>
          <w:rFonts w:ascii="仿宋_GB2312" w:eastAsia="仿宋_GB2312" w:hint="eastAsia"/>
          <w:sz w:val="32"/>
          <w:szCs w:val="32"/>
        </w:rPr>
        <w:t>2011年9月2日及2011年9月11日费用合理，住院期限核定医疗期限为365日，超出医疗期限的费用和其余门诊费用均不合理，市口腔医院的医疗费合理为1472元，医科大学总医院的合理费用7914.98元，天津市天津医院的住院救治的合理费用202632.86元</w:t>
      </w:r>
      <w:r w:rsidR="00237C5E" w:rsidRPr="00776D99">
        <w:rPr>
          <w:rFonts w:ascii="仿宋_GB2312" w:eastAsia="仿宋_GB2312" w:hint="eastAsia"/>
          <w:sz w:val="32"/>
          <w:szCs w:val="32"/>
        </w:rPr>
        <w:t>；其</w:t>
      </w:r>
      <w:r w:rsidR="00237C5E">
        <w:rPr>
          <w:rFonts w:ascii="仿宋_GB2312" w:eastAsia="仿宋_GB2312" w:hint="eastAsia"/>
          <w:sz w:val="32"/>
          <w:szCs w:val="32"/>
        </w:rPr>
        <w:t>余被告没有异议。</w:t>
      </w:r>
      <w:r w:rsidRPr="00743A46">
        <w:rPr>
          <w:rFonts w:ascii="仿宋_GB2312" w:eastAsia="仿宋_GB2312" w:hint="eastAsia"/>
          <w:sz w:val="32"/>
          <w:szCs w:val="32"/>
        </w:rPr>
        <w:t>原</w:t>
      </w:r>
      <w:r w:rsidRPr="00743A46">
        <w:rPr>
          <w:rFonts w:ascii="仿宋_GB2312" w:eastAsia="仿宋_GB2312" w:hint="eastAsia"/>
          <w:sz w:val="32"/>
          <w:szCs w:val="32"/>
        </w:rPr>
        <w:lastRenderedPageBreak/>
        <w:t>告</w:t>
      </w:r>
      <w:r w:rsidR="00197082">
        <w:rPr>
          <w:rFonts w:ascii="仿宋_GB2312" w:eastAsia="仿宋_GB2312" w:hint="eastAsia"/>
          <w:sz w:val="32"/>
          <w:szCs w:val="32"/>
        </w:rPr>
        <w:t>章晖</w:t>
      </w:r>
      <w:r>
        <w:rPr>
          <w:rFonts w:ascii="仿宋_GB2312" w:eastAsia="仿宋_GB2312" w:hint="eastAsia"/>
          <w:sz w:val="32"/>
          <w:szCs w:val="32"/>
        </w:rPr>
        <w:t>主张</w:t>
      </w:r>
      <w:r w:rsidR="00403468">
        <w:rPr>
          <w:rFonts w:ascii="仿宋_GB2312" w:eastAsia="仿宋_GB2312" w:hint="eastAsia"/>
          <w:sz w:val="32"/>
          <w:szCs w:val="32"/>
        </w:rPr>
        <w:t>2</w:t>
      </w:r>
      <w:r w:rsidR="00713F32">
        <w:rPr>
          <w:rFonts w:ascii="仿宋_GB2312" w:eastAsia="仿宋_GB2312" w:hint="eastAsia"/>
          <w:sz w:val="32"/>
          <w:szCs w:val="32"/>
        </w:rPr>
        <w:t>5</w:t>
      </w:r>
      <w:r w:rsidR="00403468">
        <w:rPr>
          <w:rFonts w:ascii="仿宋_GB2312" w:eastAsia="仿宋_GB2312" w:hint="eastAsia"/>
          <w:sz w:val="32"/>
          <w:szCs w:val="32"/>
        </w:rPr>
        <w:t>个月</w:t>
      </w:r>
      <w:r w:rsidRPr="00743A46">
        <w:rPr>
          <w:rFonts w:ascii="仿宋_GB2312" w:eastAsia="仿宋_GB2312" w:hint="eastAsia"/>
          <w:sz w:val="32"/>
          <w:szCs w:val="32"/>
        </w:rPr>
        <w:t>误工费</w:t>
      </w:r>
      <w:r w:rsidR="005D5F6B">
        <w:rPr>
          <w:rFonts w:ascii="仿宋_GB2312" w:eastAsia="仿宋_GB2312" w:hint="eastAsia"/>
          <w:sz w:val="32"/>
          <w:szCs w:val="32"/>
        </w:rPr>
        <w:t>395847.2</w:t>
      </w:r>
      <w:r>
        <w:rPr>
          <w:rFonts w:ascii="仿宋_GB2312" w:eastAsia="仿宋_GB2312" w:hint="eastAsia"/>
          <w:sz w:val="32"/>
          <w:szCs w:val="32"/>
        </w:rPr>
        <w:t>元</w:t>
      </w:r>
      <w:r w:rsidR="005D5F6B">
        <w:rPr>
          <w:rFonts w:ascii="仿宋_GB2312" w:eastAsia="仿宋_GB2312" w:hint="eastAsia"/>
          <w:sz w:val="32"/>
          <w:szCs w:val="32"/>
        </w:rPr>
        <w:t>（截止到2013年7月15）</w:t>
      </w:r>
      <w:r>
        <w:rPr>
          <w:rFonts w:ascii="仿宋_GB2312" w:eastAsia="仿宋_GB2312" w:hint="eastAsia"/>
          <w:sz w:val="32"/>
          <w:szCs w:val="32"/>
        </w:rPr>
        <w:t>，</w:t>
      </w:r>
      <w:r w:rsidR="007B283F">
        <w:rPr>
          <w:rFonts w:ascii="仿宋_GB2312" w:eastAsia="仿宋_GB2312" w:hint="eastAsia"/>
          <w:sz w:val="32"/>
          <w:szCs w:val="32"/>
        </w:rPr>
        <w:t>未提供</w:t>
      </w:r>
      <w:r w:rsidR="00F527DA">
        <w:rPr>
          <w:rFonts w:ascii="仿宋_GB2312" w:eastAsia="仿宋_GB2312" w:hint="eastAsia"/>
          <w:sz w:val="32"/>
          <w:szCs w:val="32"/>
        </w:rPr>
        <w:t>收入减少的</w:t>
      </w:r>
      <w:r w:rsidR="007B283F">
        <w:rPr>
          <w:rFonts w:ascii="仿宋_GB2312" w:eastAsia="仿宋_GB2312" w:hint="eastAsia"/>
          <w:sz w:val="32"/>
          <w:szCs w:val="32"/>
        </w:rPr>
        <w:t>证据</w:t>
      </w:r>
      <w:r w:rsidR="00306D99">
        <w:rPr>
          <w:rFonts w:ascii="仿宋_GB2312" w:eastAsia="仿宋_GB2312" w:hint="eastAsia"/>
          <w:sz w:val="32"/>
          <w:szCs w:val="32"/>
        </w:rPr>
        <w:t>。</w:t>
      </w:r>
      <w:r w:rsidR="00A04D3F">
        <w:rPr>
          <w:rFonts w:ascii="仿宋_GB2312" w:eastAsia="仿宋_GB2312" w:hint="eastAsia"/>
          <w:sz w:val="32"/>
          <w:szCs w:val="32"/>
        </w:rPr>
        <w:t>被告</w:t>
      </w:r>
      <w:r w:rsidR="00306D99">
        <w:rPr>
          <w:rFonts w:ascii="仿宋_GB2312" w:eastAsia="仿宋_GB2312" w:hint="eastAsia"/>
          <w:sz w:val="32"/>
          <w:szCs w:val="32"/>
        </w:rPr>
        <w:t>吴俊华、刘春松提出</w:t>
      </w:r>
      <w:r w:rsidR="00C942FE">
        <w:rPr>
          <w:rFonts w:eastAsia="仿宋_GB2312" w:hint="eastAsia"/>
          <w:sz w:val="32"/>
          <w:szCs w:val="32"/>
        </w:rPr>
        <w:t>因原告没有提供任何证据，因此</w:t>
      </w:r>
      <w:r w:rsidR="0044272F">
        <w:rPr>
          <w:rFonts w:eastAsia="仿宋_GB2312" w:hint="eastAsia"/>
          <w:sz w:val="32"/>
          <w:szCs w:val="32"/>
        </w:rPr>
        <w:t>不同意赔偿。</w:t>
      </w:r>
      <w:r w:rsidR="00C942FE">
        <w:rPr>
          <w:rFonts w:eastAsia="仿宋_GB2312" w:hint="eastAsia"/>
          <w:sz w:val="32"/>
          <w:szCs w:val="32"/>
        </w:rPr>
        <w:t>被告</w:t>
      </w:r>
      <w:r w:rsidR="0044272F">
        <w:rPr>
          <w:rFonts w:eastAsia="仿宋_GB2312" w:hint="eastAsia"/>
          <w:sz w:val="32"/>
          <w:szCs w:val="32"/>
        </w:rPr>
        <w:t>中华联合</w:t>
      </w:r>
      <w:r w:rsidR="00713F32">
        <w:rPr>
          <w:rFonts w:eastAsia="仿宋_GB2312" w:hint="eastAsia"/>
          <w:sz w:val="32"/>
          <w:szCs w:val="32"/>
        </w:rPr>
        <w:t>天津分</w:t>
      </w:r>
      <w:r w:rsidR="0044272F">
        <w:rPr>
          <w:rFonts w:eastAsia="仿宋_GB2312" w:hint="eastAsia"/>
          <w:sz w:val="32"/>
          <w:szCs w:val="32"/>
        </w:rPr>
        <w:t>公司提出</w:t>
      </w:r>
      <w:r w:rsidR="008917C4">
        <w:rPr>
          <w:rFonts w:eastAsia="仿宋_GB2312" w:hint="eastAsia"/>
          <w:sz w:val="32"/>
          <w:szCs w:val="32"/>
        </w:rPr>
        <w:t>原告不能说明误工期限和误工标准，</w:t>
      </w:r>
      <w:r w:rsidR="00C942FE">
        <w:rPr>
          <w:rFonts w:eastAsia="仿宋_GB2312" w:hint="eastAsia"/>
          <w:sz w:val="32"/>
          <w:szCs w:val="32"/>
        </w:rPr>
        <w:t>认为原告没有误工损失，该项主张无事实依据，</w:t>
      </w:r>
      <w:r w:rsidR="000E2EEC">
        <w:rPr>
          <w:rFonts w:eastAsia="仿宋_GB2312" w:hint="eastAsia"/>
          <w:sz w:val="32"/>
          <w:szCs w:val="32"/>
        </w:rPr>
        <w:t>因此</w:t>
      </w:r>
      <w:r w:rsidR="000B60A7">
        <w:rPr>
          <w:rFonts w:eastAsia="仿宋_GB2312" w:hint="eastAsia"/>
          <w:sz w:val="32"/>
          <w:szCs w:val="32"/>
        </w:rPr>
        <w:t>不同意赔偿。被告丰田公司提出</w:t>
      </w:r>
      <w:r w:rsidR="009829A9">
        <w:rPr>
          <w:rFonts w:eastAsia="仿宋_GB2312" w:hint="eastAsia"/>
          <w:sz w:val="32"/>
          <w:szCs w:val="32"/>
        </w:rPr>
        <w:t>对原告误工费</w:t>
      </w:r>
      <w:r w:rsidR="000B60A7">
        <w:rPr>
          <w:rFonts w:eastAsia="仿宋_GB2312" w:hint="eastAsia"/>
          <w:sz w:val="32"/>
          <w:szCs w:val="32"/>
        </w:rPr>
        <w:t>认可，</w:t>
      </w:r>
      <w:r w:rsidR="009829A9">
        <w:rPr>
          <w:rFonts w:eastAsia="仿宋_GB2312" w:hint="eastAsia"/>
          <w:sz w:val="32"/>
          <w:szCs w:val="32"/>
        </w:rPr>
        <w:t>并提交该</w:t>
      </w:r>
      <w:r w:rsidR="000B60A7">
        <w:rPr>
          <w:rFonts w:eastAsia="仿宋_GB2312" w:hint="eastAsia"/>
          <w:sz w:val="32"/>
          <w:szCs w:val="32"/>
        </w:rPr>
        <w:t>公司与原告签署的备忘录</w:t>
      </w:r>
      <w:r w:rsidR="00E7146C">
        <w:rPr>
          <w:rFonts w:eastAsia="仿宋_GB2312" w:hint="eastAsia"/>
          <w:sz w:val="32"/>
          <w:szCs w:val="32"/>
        </w:rPr>
        <w:t>复印件</w:t>
      </w:r>
      <w:r w:rsidR="00285AE5">
        <w:rPr>
          <w:rFonts w:eastAsia="仿宋_GB2312" w:hint="eastAsia"/>
          <w:sz w:val="32"/>
          <w:szCs w:val="32"/>
        </w:rPr>
        <w:t>，该备忘录证实</w:t>
      </w:r>
      <w:r w:rsidR="00E7146C">
        <w:rPr>
          <w:rFonts w:eastAsia="仿宋_GB2312" w:hint="eastAsia"/>
          <w:sz w:val="32"/>
          <w:szCs w:val="32"/>
        </w:rPr>
        <w:t>丰田公司已经支出原告全部误工费</w:t>
      </w:r>
      <w:r w:rsidR="00021DC6">
        <w:rPr>
          <w:rFonts w:eastAsia="仿宋_GB2312" w:hint="eastAsia"/>
          <w:sz w:val="32"/>
          <w:szCs w:val="32"/>
        </w:rPr>
        <w:t>，原告及其家属承诺</w:t>
      </w:r>
      <w:r w:rsidR="00021DC6">
        <w:rPr>
          <w:rFonts w:eastAsia="仿宋_GB2312" w:hint="eastAsia"/>
          <w:sz w:val="32"/>
          <w:szCs w:val="32"/>
        </w:rPr>
        <w:t>:</w:t>
      </w:r>
      <w:r w:rsidR="00BB1CDC">
        <w:rPr>
          <w:rFonts w:eastAsia="仿宋_GB2312" w:hint="eastAsia"/>
          <w:sz w:val="32"/>
          <w:szCs w:val="32"/>
        </w:rPr>
        <w:t>法院判决其他责任方赔付的其中由丰田公司</w:t>
      </w:r>
      <w:r w:rsidR="000166EF">
        <w:rPr>
          <w:rFonts w:eastAsia="仿宋_GB2312" w:hint="eastAsia"/>
          <w:sz w:val="32"/>
          <w:szCs w:val="32"/>
        </w:rPr>
        <w:t>代替其他责任方垫付的部分，伤者及其家属</w:t>
      </w:r>
      <w:r w:rsidR="00AB3B3E">
        <w:rPr>
          <w:rFonts w:eastAsia="仿宋_GB2312" w:hint="eastAsia"/>
          <w:sz w:val="32"/>
          <w:szCs w:val="32"/>
        </w:rPr>
        <w:t>承诺即判决得到执行或履行进而伤者收到赔偿款后归还给丰田公司</w:t>
      </w:r>
      <w:r w:rsidR="005772A9">
        <w:rPr>
          <w:rFonts w:eastAsia="仿宋_GB2312" w:hint="eastAsia"/>
          <w:sz w:val="32"/>
          <w:szCs w:val="32"/>
        </w:rPr>
        <w:t>。</w:t>
      </w:r>
      <w:r w:rsidR="000E2EEC" w:rsidRPr="00776D99">
        <w:rPr>
          <w:rFonts w:ascii="仿宋_GB2312" w:eastAsia="仿宋_GB2312" w:hint="eastAsia"/>
          <w:sz w:val="32"/>
          <w:szCs w:val="32"/>
        </w:rPr>
        <w:t>其</w:t>
      </w:r>
      <w:r w:rsidR="000E2EEC">
        <w:rPr>
          <w:rFonts w:ascii="仿宋_GB2312" w:eastAsia="仿宋_GB2312" w:hint="eastAsia"/>
          <w:sz w:val="32"/>
          <w:szCs w:val="32"/>
        </w:rPr>
        <w:t>余被告没有异议。</w:t>
      </w:r>
      <w:r w:rsidRPr="00C6721E">
        <w:rPr>
          <w:rFonts w:ascii="仿宋_GB2312" w:eastAsia="仿宋_GB2312" w:hint="eastAsia"/>
          <w:sz w:val="32"/>
          <w:szCs w:val="32"/>
        </w:rPr>
        <w:t>原告</w:t>
      </w:r>
      <w:r w:rsidR="007449D3">
        <w:rPr>
          <w:rFonts w:ascii="仿宋_GB2312" w:eastAsia="仿宋_GB2312" w:hint="eastAsia"/>
          <w:sz w:val="32"/>
          <w:szCs w:val="32"/>
        </w:rPr>
        <w:t>章晖</w:t>
      </w:r>
      <w:r w:rsidR="00E36ABA">
        <w:rPr>
          <w:rFonts w:ascii="仿宋_GB2312" w:eastAsia="仿宋_GB2312" w:hint="eastAsia"/>
          <w:sz w:val="32"/>
          <w:szCs w:val="32"/>
        </w:rPr>
        <w:t>主张</w:t>
      </w:r>
      <w:r w:rsidR="00BF018C">
        <w:rPr>
          <w:rFonts w:eastAsia="仿宋_GB2312" w:hint="eastAsia"/>
          <w:sz w:val="32"/>
          <w:szCs w:val="32"/>
        </w:rPr>
        <w:t>护理费</w:t>
      </w:r>
      <w:r w:rsidR="00BF018C" w:rsidRPr="00BF018C">
        <w:rPr>
          <w:rFonts w:ascii="仿宋_GB2312" w:eastAsia="仿宋_GB2312" w:hint="eastAsia"/>
          <w:sz w:val="32"/>
          <w:szCs w:val="32"/>
        </w:rPr>
        <w:t>139062元，从2011年6月15日至2011年10月31日（共计140天）按两人护理计算，</w:t>
      </w:r>
      <w:r w:rsidR="00D72979">
        <w:rPr>
          <w:rFonts w:ascii="仿宋_GB2312" w:eastAsia="仿宋_GB2312" w:hint="eastAsia"/>
          <w:sz w:val="32"/>
          <w:szCs w:val="32"/>
        </w:rPr>
        <w:t>护工</w:t>
      </w:r>
      <w:r w:rsidR="006E4830">
        <w:rPr>
          <w:rFonts w:ascii="仿宋_GB2312" w:eastAsia="仿宋_GB2312" w:hint="eastAsia"/>
          <w:sz w:val="32"/>
          <w:szCs w:val="32"/>
        </w:rPr>
        <w:t>1</w:t>
      </w:r>
      <w:r w:rsidR="00D72979">
        <w:rPr>
          <w:rFonts w:ascii="仿宋_GB2312" w:eastAsia="仿宋_GB2312" w:hint="eastAsia"/>
          <w:sz w:val="32"/>
          <w:szCs w:val="32"/>
        </w:rPr>
        <w:t>人及原告家属</w:t>
      </w:r>
      <w:r w:rsidR="006E4830">
        <w:rPr>
          <w:rFonts w:ascii="仿宋_GB2312" w:eastAsia="仿宋_GB2312" w:hint="eastAsia"/>
          <w:sz w:val="32"/>
          <w:szCs w:val="32"/>
        </w:rPr>
        <w:t>1</w:t>
      </w:r>
      <w:r w:rsidR="00D72979">
        <w:rPr>
          <w:rFonts w:ascii="仿宋_GB2312" w:eastAsia="仿宋_GB2312" w:hint="eastAsia"/>
          <w:sz w:val="32"/>
          <w:szCs w:val="32"/>
        </w:rPr>
        <w:t>人，</w:t>
      </w:r>
      <w:r w:rsidR="00BF018C" w:rsidRPr="00BF018C">
        <w:rPr>
          <w:rFonts w:ascii="仿宋_GB2312" w:eastAsia="仿宋_GB2312" w:hint="eastAsia"/>
          <w:sz w:val="32"/>
          <w:szCs w:val="32"/>
        </w:rPr>
        <w:t>护理的标准每天154元，雇佣护工有票据（票据在被告</w:t>
      </w:r>
      <w:r w:rsidR="005112A5">
        <w:rPr>
          <w:rFonts w:ascii="仿宋_GB2312" w:eastAsia="仿宋_GB2312" w:hint="eastAsia"/>
          <w:sz w:val="32"/>
          <w:szCs w:val="32"/>
        </w:rPr>
        <w:t>丰田公司</w:t>
      </w:r>
      <w:r w:rsidR="00BF018C" w:rsidRPr="00BF018C">
        <w:rPr>
          <w:rFonts w:ascii="仿宋_GB2312" w:eastAsia="仿宋_GB2312" w:hint="eastAsia"/>
          <w:sz w:val="32"/>
          <w:szCs w:val="32"/>
        </w:rPr>
        <w:t>处），</w:t>
      </w:r>
      <w:r w:rsidR="00DA18CB">
        <w:rPr>
          <w:rFonts w:ascii="仿宋_GB2312" w:eastAsia="仿宋_GB2312" w:hint="eastAsia"/>
          <w:sz w:val="32"/>
          <w:szCs w:val="32"/>
        </w:rPr>
        <w:t>家属护理参照护工标准</w:t>
      </w:r>
      <w:r w:rsidR="00D51856">
        <w:rPr>
          <w:rFonts w:ascii="仿宋_GB2312" w:eastAsia="仿宋_GB2312" w:hint="eastAsia"/>
          <w:sz w:val="32"/>
          <w:szCs w:val="32"/>
        </w:rPr>
        <w:t>；</w:t>
      </w:r>
      <w:r w:rsidR="00BF018C" w:rsidRPr="00BF018C">
        <w:rPr>
          <w:rFonts w:ascii="仿宋_GB2312" w:eastAsia="仿宋_GB2312" w:hint="eastAsia"/>
          <w:sz w:val="32"/>
          <w:szCs w:val="32"/>
        </w:rPr>
        <w:t>从2011年11月1日到2013年7月17日（共计623天），按照每天154</w:t>
      </w:r>
      <w:r w:rsidR="00674124">
        <w:rPr>
          <w:rFonts w:ascii="仿宋_GB2312" w:eastAsia="仿宋_GB2312" w:hint="eastAsia"/>
          <w:sz w:val="32"/>
          <w:szCs w:val="32"/>
        </w:rPr>
        <w:t>元的标准主张</w:t>
      </w:r>
      <w:r w:rsidR="006E4830">
        <w:rPr>
          <w:rFonts w:ascii="仿宋_GB2312" w:eastAsia="仿宋_GB2312" w:hint="eastAsia"/>
          <w:sz w:val="32"/>
          <w:szCs w:val="32"/>
        </w:rPr>
        <w:t>1</w:t>
      </w:r>
      <w:r w:rsidR="00674124">
        <w:rPr>
          <w:rFonts w:ascii="仿宋_GB2312" w:eastAsia="仿宋_GB2312" w:hint="eastAsia"/>
          <w:sz w:val="32"/>
          <w:szCs w:val="32"/>
        </w:rPr>
        <w:t>人的护理费，</w:t>
      </w:r>
      <w:r w:rsidR="00BF018C" w:rsidRPr="00BF018C">
        <w:rPr>
          <w:rFonts w:ascii="仿宋_GB2312" w:eastAsia="仿宋_GB2312" w:hint="eastAsia"/>
          <w:sz w:val="32"/>
          <w:szCs w:val="32"/>
        </w:rPr>
        <w:t>家属自己护理没有票据，参照护工的标准</w:t>
      </w:r>
      <w:r w:rsidR="00B43EA9">
        <w:rPr>
          <w:rFonts w:ascii="仿宋_GB2312" w:eastAsia="仿宋_GB2312" w:hint="eastAsia"/>
          <w:sz w:val="32"/>
          <w:szCs w:val="32"/>
        </w:rPr>
        <w:t>并</w:t>
      </w:r>
      <w:r w:rsidR="00FF5B92">
        <w:rPr>
          <w:rFonts w:ascii="仿宋_GB2312" w:eastAsia="仿宋_GB2312" w:hint="eastAsia"/>
          <w:sz w:val="32"/>
          <w:szCs w:val="32"/>
        </w:rPr>
        <w:t>有陪护证明为证。</w:t>
      </w:r>
      <w:r w:rsidR="000814EC">
        <w:rPr>
          <w:rFonts w:ascii="仿宋_GB2312" w:eastAsia="仿宋_GB2312" w:hint="eastAsia"/>
          <w:sz w:val="32"/>
          <w:szCs w:val="32"/>
        </w:rPr>
        <w:t>被告</w:t>
      </w:r>
      <w:r w:rsidR="00FF5B92">
        <w:rPr>
          <w:rFonts w:ascii="仿宋_GB2312" w:eastAsia="仿宋_GB2312" w:hint="eastAsia"/>
          <w:sz w:val="32"/>
          <w:szCs w:val="32"/>
        </w:rPr>
        <w:t>吴俊华、刘春松、中华联合</w:t>
      </w:r>
      <w:r w:rsidR="002314EF">
        <w:rPr>
          <w:rFonts w:ascii="仿宋_GB2312" w:eastAsia="仿宋_GB2312" w:hint="eastAsia"/>
          <w:sz w:val="32"/>
          <w:szCs w:val="32"/>
        </w:rPr>
        <w:t>天津分</w:t>
      </w:r>
      <w:r w:rsidR="00FF5B92">
        <w:rPr>
          <w:rFonts w:ascii="仿宋_GB2312" w:eastAsia="仿宋_GB2312" w:hint="eastAsia"/>
          <w:sz w:val="32"/>
          <w:szCs w:val="32"/>
        </w:rPr>
        <w:t>公司提出，</w:t>
      </w:r>
      <w:r w:rsidR="00FF5B92">
        <w:rPr>
          <w:rFonts w:eastAsia="仿宋_GB2312" w:hint="eastAsia"/>
          <w:sz w:val="32"/>
          <w:szCs w:val="32"/>
        </w:rPr>
        <w:t>通过医院的护理证明</w:t>
      </w:r>
      <w:r w:rsidR="000F234E">
        <w:rPr>
          <w:rFonts w:eastAsia="仿宋_GB2312" w:hint="eastAsia"/>
          <w:sz w:val="32"/>
          <w:szCs w:val="32"/>
        </w:rPr>
        <w:t>均</w:t>
      </w:r>
      <w:r w:rsidR="00B43EA9">
        <w:rPr>
          <w:rFonts w:eastAsia="仿宋_GB2312" w:hint="eastAsia"/>
          <w:sz w:val="32"/>
          <w:szCs w:val="32"/>
        </w:rPr>
        <w:t>认为</w:t>
      </w:r>
      <w:r w:rsidR="006E4830" w:rsidRPr="006E4830">
        <w:rPr>
          <w:rFonts w:ascii="仿宋_GB2312" w:eastAsia="仿宋_GB2312" w:hint="eastAsia"/>
          <w:sz w:val="32"/>
          <w:szCs w:val="32"/>
        </w:rPr>
        <w:t>1</w:t>
      </w:r>
      <w:r w:rsidR="00B43EA9" w:rsidRPr="006E4830">
        <w:rPr>
          <w:rFonts w:ascii="仿宋_GB2312" w:eastAsia="仿宋_GB2312" w:hint="eastAsia"/>
          <w:sz w:val="32"/>
          <w:szCs w:val="32"/>
        </w:rPr>
        <w:t>个</w:t>
      </w:r>
      <w:r w:rsidR="00B43EA9">
        <w:rPr>
          <w:rFonts w:eastAsia="仿宋_GB2312" w:hint="eastAsia"/>
          <w:sz w:val="32"/>
          <w:szCs w:val="32"/>
        </w:rPr>
        <w:t>人护理</w:t>
      </w:r>
      <w:r w:rsidR="00C12794">
        <w:rPr>
          <w:rFonts w:eastAsia="仿宋_GB2312" w:hint="eastAsia"/>
          <w:sz w:val="32"/>
          <w:szCs w:val="32"/>
        </w:rPr>
        <w:t>足以，</w:t>
      </w:r>
      <w:r w:rsidR="000F234E">
        <w:rPr>
          <w:rFonts w:eastAsia="仿宋_GB2312" w:hint="eastAsia"/>
          <w:sz w:val="32"/>
          <w:szCs w:val="32"/>
        </w:rPr>
        <w:t>原告</w:t>
      </w:r>
      <w:r w:rsidR="00B43EA9">
        <w:rPr>
          <w:rFonts w:eastAsia="仿宋_GB2312" w:hint="eastAsia"/>
          <w:sz w:val="32"/>
          <w:szCs w:val="32"/>
        </w:rPr>
        <w:t>护理期限过长，根据鉴定报告</w:t>
      </w:r>
      <w:r w:rsidR="006E4830">
        <w:rPr>
          <w:rFonts w:eastAsia="仿宋_GB2312" w:hint="eastAsia"/>
          <w:sz w:val="32"/>
          <w:szCs w:val="32"/>
        </w:rPr>
        <w:t>，</w:t>
      </w:r>
      <w:r w:rsidR="00B43EA9">
        <w:rPr>
          <w:rFonts w:eastAsia="仿宋_GB2312" w:hint="eastAsia"/>
          <w:sz w:val="32"/>
          <w:szCs w:val="32"/>
        </w:rPr>
        <w:t>其治疗期限</w:t>
      </w:r>
      <w:r w:rsidR="006E4830">
        <w:rPr>
          <w:rFonts w:eastAsia="仿宋_GB2312" w:hint="eastAsia"/>
          <w:sz w:val="32"/>
          <w:szCs w:val="32"/>
        </w:rPr>
        <w:t>为</w:t>
      </w:r>
      <w:r w:rsidR="00B43EA9" w:rsidRPr="00B43EA9">
        <w:rPr>
          <w:rFonts w:ascii="仿宋_GB2312" w:eastAsia="仿宋_GB2312" w:hint="eastAsia"/>
          <w:sz w:val="32"/>
          <w:szCs w:val="32"/>
        </w:rPr>
        <w:t>365</w:t>
      </w:r>
      <w:r w:rsidR="000F234E">
        <w:rPr>
          <w:rFonts w:ascii="仿宋_GB2312" w:eastAsia="仿宋_GB2312" w:hint="eastAsia"/>
          <w:sz w:val="32"/>
          <w:szCs w:val="32"/>
        </w:rPr>
        <w:t>天，原告未提供护理单位的护理协议，因此</w:t>
      </w:r>
      <w:r w:rsidR="00B43EA9" w:rsidRPr="00B43EA9">
        <w:rPr>
          <w:rFonts w:ascii="仿宋_GB2312" w:eastAsia="仿宋_GB2312" w:hint="eastAsia"/>
          <w:sz w:val="32"/>
          <w:szCs w:val="32"/>
        </w:rPr>
        <w:t>对于每天154元的标准不认可，原告主张140天两人护理因未提供证据</w:t>
      </w:r>
      <w:r w:rsidR="006E4830">
        <w:rPr>
          <w:rFonts w:ascii="仿宋_GB2312" w:eastAsia="仿宋_GB2312" w:hint="eastAsia"/>
          <w:sz w:val="32"/>
          <w:szCs w:val="32"/>
        </w:rPr>
        <w:t>，故</w:t>
      </w:r>
      <w:r w:rsidR="00B43EA9" w:rsidRPr="00B43EA9">
        <w:rPr>
          <w:rFonts w:ascii="仿宋_GB2312" w:eastAsia="仿宋_GB2312" w:hint="eastAsia"/>
          <w:sz w:val="32"/>
          <w:szCs w:val="32"/>
        </w:rPr>
        <w:t>不认可。并且被告</w:t>
      </w:r>
      <w:r w:rsidR="009F51C5">
        <w:rPr>
          <w:rFonts w:ascii="仿宋_GB2312" w:eastAsia="仿宋_GB2312" w:hint="eastAsia"/>
          <w:sz w:val="32"/>
          <w:szCs w:val="32"/>
        </w:rPr>
        <w:t>丰田公司</w:t>
      </w:r>
      <w:r w:rsidR="00B43EA9" w:rsidRPr="00B43EA9">
        <w:rPr>
          <w:rFonts w:ascii="仿宋_GB2312" w:eastAsia="仿宋_GB2312" w:hint="eastAsia"/>
          <w:sz w:val="32"/>
          <w:szCs w:val="32"/>
        </w:rPr>
        <w:t>已经支付了</w:t>
      </w:r>
      <w:r w:rsidR="00A37B64">
        <w:rPr>
          <w:rFonts w:ascii="仿宋_GB2312" w:eastAsia="仿宋_GB2312" w:hint="eastAsia"/>
          <w:sz w:val="32"/>
          <w:szCs w:val="32"/>
        </w:rPr>
        <w:t>护理费</w:t>
      </w:r>
      <w:r w:rsidR="00B43EA9" w:rsidRPr="00B43EA9">
        <w:rPr>
          <w:rFonts w:ascii="仿宋_GB2312" w:eastAsia="仿宋_GB2312" w:hint="eastAsia"/>
          <w:sz w:val="32"/>
          <w:szCs w:val="32"/>
        </w:rPr>
        <w:t>，因此应由被告</w:t>
      </w:r>
      <w:r w:rsidR="009F51C5">
        <w:rPr>
          <w:rFonts w:ascii="仿宋_GB2312" w:eastAsia="仿宋_GB2312" w:hint="eastAsia"/>
          <w:sz w:val="32"/>
          <w:szCs w:val="32"/>
        </w:rPr>
        <w:t>丰田公司</w:t>
      </w:r>
      <w:r w:rsidR="00B43EA9" w:rsidRPr="00B43EA9">
        <w:rPr>
          <w:rFonts w:ascii="仿宋_GB2312" w:eastAsia="仿宋_GB2312" w:hint="eastAsia"/>
          <w:sz w:val="32"/>
          <w:szCs w:val="32"/>
        </w:rPr>
        <w:t>起诉。</w:t>
      </w:r>
      <w:r w:rsidR="00A37B64">
        <w:rPr>
          <w:rFonts w:ascii="仿宋_GB2312" w:eastAsia="仿宋_GB2312" w:hint="eastAsia"/>
          <w:sz w:val="32"/>
          <w:szCs w:val="32"/>
        </w:rPr>
        <w:t>被告丰田公司提出</w:t>
      </w:r>
      <w:r w:rsidR="0088754E">
        <w:rPr>
          <w:rFonts w:eastAsia="仿宋_GB2312" w:hint="eastAsia"/>
          <w:sz w:val="32"/>
          <w:szCs w:val="32"/>
        </w:rPr>
        <w:t>该公司已经</w:t>
      </w:r>
      <w:r w:rsidR="00A37B64">
        <w:rPr>
          <w:rFonts w:eastAsia="仿宋_GB2312" w:hint="eastAsia"/>
          <w:sz w:val="32"/>
          <w:szCs w:val="32"/>
        </w:rPr>
        <w:t>支付了</w:t>
      </w:r>
      <w:r w:rsidR="00D531A5">
        <w:rPr>
          <w:rFonts w:eastAsia="仿宋_GB2312" w:hint="eastAsia"/>
          <w:sz w:val="32"/>
          <w:szCs w:val="32"/>
        </w:rPr>
        <w:t>护理费</w:t>
      </w:r>
      <w:r w:rsidR="0088754E" w:rsidRPr="00A37B64">
        <w:rPr>
          <w:rFonts w:ascii="仿宋_GB2312" w:eastAsia="仿宋_GB2312" w:hint="eastAsia"/>
          <w:sz w:val="32"/>
          <w:szCs w:val="32"/>
        </w:rPr>
        <w:t>115038</w:t>
      </w:r>
      <w:r w:rsidR="0088754E">
        <w:rPr>
          <w:rFonts w:ascii="仿宋_GB2312" w:eastAsia="仿宋_GB2312" w:hint="eastAsia"/>
          <w:sz w:val="32"/>
          <w:szCs w:val="32"/>
        </w:rPr>
        <w:t>元（</w:t>
      </w:r>
      <w:r w:rsidR="00A37B64" w:rsidRPr="00A37B64">
        <w:rPr>
          <w:rFonts w:ascii="仿宋_GB2312" w:eastAsia="仿宋_GB2312" w:hint="eastAsia"/>
          <w:sz w:val="32"/>
          <w:szCs w:val="32"/>
        </w:rPr>
        <w:t>154元乘以747天</w:t>
      </w:r>
      <w:r w:rsidR="00D531A5">
        <w:rPr>
          <w:rFonts w:ascii="仿宋_GB2312" w:eastAsia="仿宋_GB2312" w:hint="eastAsia"/>
          <w:sz w:val="32"/>
          <w:szCs w:val="32"/>
        </w:rPr>
        <w:t>，时间为</w:t>
      </w:r>
      <w:r w:rsidR="00A37B64" w:rsidRPr="00A37B64">
        <w:rPr>
          <w:rFonts w:ascii="仿宋_GB2312" w:eastAsia="仿宋_GB2312" w:hint="eastAsia"/>
          <w:sz w:val="32"/>
          <w:szCs w:val="32"/>
        </w:rPr>
        <w:t>2011年6月15日至2013年7月1日）</w:t>
      </w:r>
      <w:r w:rsidR="0088754E">
        <w:rPr>
          <w:rFonts w:ascii="仿宋_GB2312" w:eastAsia="仿宋_GB2312" w:hint="eastAsia"/>
          <w:sz w:val="32"/>
          <w:szCs w:val="32"/>
        </w:rPr>
        <w:t>。</w:t>
      </w:r>
      <w:r w:rsidR="004E07BF" w:rsidRPr="00776D99">
        <w:rPr>
          <w:rFonts w:ascii="仿宋_GB2312" w:eastAsia="仿宋_GB2312" w:hint="eastAsia"/>
          <w:sz w:val="32"/>
          <w:szCs w:val="32"/>
        </w:rPr>
        <w:t>其</w:t>
      </w:r>
      <w:r w:rsidR="004E07BF">
        <w:rPr>
          <w:rFonts w:ascii="仿宋_GB2312" w:eastAsia="仿宋_GB2312" w:hint="eastAsia"/>
          <w:sz w:val="32"/>
          <w:szCs w:val="32"/>
        </w:rPr>
        <w:t>余被告没有异议。</w:t>
      </w:r>
      <w:r w:rsidRPr="00743A46">
        <w:rPr>
          <w:rFonts w:ascii="仿宋_GB2312" w:eastAsia="仿宋_GB2312" w:hint="eastAsia"/>
          <w:sz w:val="32"/>
          <w:szCs w:val="32"/>
        </w:rPr>
        <w:t>原告</w:t>
      </w:r>
      <w:r w:rsidR="0029610D">
        <w:rPr>
          <w:rFonts w:ascii="仿宋_GB2312" w:eastAsia="仿宋_GB2312" w:hint="eastAsia"/>
          <w:sz w:val="32"/>
          <w:szCs w:val="32"/>
        </w:rPr>
        <w:t>章晖</w:t>
      </w:r>
      <w:r>
        <w:rPr>
          <w:rFonts w:ascii="仿宋_GB2312" w:eastAsia="仿宋_GB2312" w:hint="eastAsia"/>
          <w:sz w:val="32"/>
          <w:szCs w:val="32"/>
        </w:rPr>
        <w:t>主张交通费</w:t>
      </w:r>
      <w:r w:rsidR="004E07BF">
        <w:rPr>
          <w:rFonts w:ascii="仿宋_GB2312" w:eastAsia="仿宋_GB2312" w:hint="eastAsia"/>
          <w:sz w:val="32"/>
          <w:szCs w:val="32"/>
        </w:rPr>
        <w:t>1092.3</w:t>
      </w:r>
      <w:r>
        <w:rPr>
          <w:rFonts w:ascii="仿宋_GB2312" w:eastAsia="仿宋_GB2312" w:hint="eastAsia"/>
          <w:sz w:val="32"/>
          <w:szCs w:val="32"/>
        </w:rPr>
        <w:t>元，</w:t>
      </w:r>
      <w:r w:rsidRPr="00EF428A">
        <w:rPr>
          <w:rFonts w:ascii="仿宋_GB2312" w:eastAsia="仿宋_GB2312" w:hint="eastAsia"/>
          <w:sz w:val="32"/>
          <w:szCs w:val="32"/>
        </w:rPr>
        <w:t>提供了</w:t>
      </w:r>
      <w:r w:rsidR="0054085D">
        <w:rPr>
          <w:rFonts w:ascii="仿宋_GB2312" w:eastAsia="仿宋_GB2312" w:hint="eastAsia"/>
          <w:sz w:val="32"/>
          <w:szCs w:val="32"/>
        </w:rPr>
        <w:t>交通费</w:t>
      </w:r>
      <w:r w:rsidRPr="00EF428A">
        <w:rPr>
          <w:rFonts w:ascii="仿宋_GB2312" w:eastAsia="仿宋_GB2312" w:hint="eastAsia"/>
          <w:sz w:val="32"/>
          <w:szCs w:val="32"/>
        </w:rPr>
        <w:t>票</w:t>
      </w:r>
      <w:r w:rsidRPr="00EF428A">
        <w:rPr>
          <w:rFonts w:ascii="仿宋_GB2312" w:eastAsia="仿宋_GB2312" w:hint="eastAsia"/>
          <w:sz w:val="32"/>
          <w:szCs w:val="32"/>
        </w:rPr>
        <w:lastRenderedPageBreak/>
        <w:t>据</w:t>
      </w:r>
      <w:r w:rsidR="0054085D">
        <w:rPr>
          <w:rFonts w:ascii="仿宋_GB2312" w:eastAsia="仿宋_GB2312" w:hint="eastAsia"/>
          <w:sz w:val="32"/>
          <w:szCs w:val="32"/>
        </w:rPr>
        <w:t>（交通费票据全部在被告丰田公司处）</w:t>
      </w:r>
      <w:r w:rsidRPr="00EF428A">
        <w:rPr>
          <w:rFonts w:ascii="仿宋_GB2312" w:eastAsia="仿宋_GB2312" w:hint="eastAsia"/>
          <w:sz w:val="32"/>
          <w:szCs w:val="32"/>
        </w:rPr>
        <w:t>。</w:t>
      </w:r>
      <w:r w:rsidR="00234AAF">
        <w:rPr>
          <w:rFonts w:ascii="仿宋_GB2312" w:eastAsia="仿宋_GB2312" w:hint="eastAsia"/>
          <w:sz w:val="32"/>
          <w:szCs w:val="32"/>
        </w:rPr>
        <w:t>被告吴俊华、刘春松、中华联合</w:t>
      </w:r>
      <w:r w:rsidR="00FE5872">
        <w:rPr>
          <w:rFonts w:ascii="仿宋_GB2312" w:eastAsia="仿宋_GB2312" w:hint="eastAsia"/>
          <w:sz w:val="32"/>
          <w:szCs w:val="32"/>
        </w:rPr>
        <w:t>天津分</w:t>
      </w:r>
      <w:r w:rsidR="00234AAF">
        <w:rPr>
          <w:rFonts w:ascii="仿宋_GB2312" w:eastAsia="仿宋_GB2312" w:hint="eastAsia"/>
          <w:sz w:val="32"/>
          <w:szCs w:val="32"/>
        </w:rPr>
        <w:t>公司提出</w:t>
      </w:r>
      <w:r w:rsidR="00234AAF">
        <w:rPr>
          <w:rFonts w:eastAsia="仿宋_GB2312" w:hint="eastAsia"/>
          <w:sz w:val="32"/>
          <w:szCs w:val="32"/>
        </w:rPr>
        <w:t>因原告一直在住院，因此</w:t>
      </w:r>
      <w:r w:rsidR="008F52A7">
        <w:rPr>
          <w:rFonts w:eastAsia="仿宋_GB2312" w:hint="eastAsia"/>
          <w:sz w:val="32"/>
          <w:szCs w:val="32"/>
        </w:rPr>
        <w:t>不存在</w:t>
      </w:r>
      <w:r w:rsidR="00234AAF">
        <w:rPr>
          <w:rFonts w:eastAsia="仿宋_GB2312" w:hint="eastAsia"/>
          <w:sz w:val="32"/>
          <w:szCs w:val="32"/>
        </w:rPr>
        <w:t>交通费</w:t>
      </w:r>
      <w:r w:rsidR="008F52A7">
        <w:rPr>
          <w:rFonts w:eastAsia="仿宋_GB2312" w:hint="eastAsia"/>
          <w:sz w:val="32"/>
          <w:szCs w:val="32"/>
        </w:rPr>
        <w:t>。</w:t>
      </w:r>
      <w:r w:rsidR="008F52A7">
        <w:rPr>
          <w:rFonts w:ascii="仿宋_GB2312" w:eastAsia="仿宋_GB2312" w:hint="eastAsia"/>
          <w:sz w:val="32"/>
          <w:szCs w:val="32"/>
        </w:rPr>
        <w:t>其余</w:t>
      </w:r>
      <w:r w:rsidR="00605B2D">
        <w:rPr>
          <w:rFonts w:ascii="仿宋_GB2312" w:eastAsia="仿宋_GB2312" w:hint="eastAsia"/>
          <w:sz w:val="32"/>
          <w:szCs w:val="32"/>
        </w:rPr>
        <w:t>被告未提异议。</w:t>
      </w:r>
      <w:r>
        <w:rPr>
          <w:rFonts w:ascii="仿宋_GB2312" w:eastAsia="仿宋_GB2312" w:hint="eastAsia"/>
          <w:sz w:val="32"/>
          <w:szCs w:val="32"/>
        </w:rPr>
        <w:t>原告</w:t>
      </w:r>
      <w:r w:rsidR="0029610D">
        <w:rPr>
          <w:rFonts w:ascii="仿宋_GB2312" w:eastAsia="仿宋_GB2312" w:hint="eastAsia"/>
          <w:sz w:val="32"/>
          <w:szCs w:val="32"/>
        </w:rPr>
        <w:t>章晖</w:t>
      </w:r>
      <w:r w:rsidRPr="00156D13">
        <w:rPr>
          <w:rFonts w:ascii="仿宋_GB2312" w:eastAsia="仿宋_GB2312" w:hint="eastAsia"/>
          <w:sz w:val="32"/>
          <w:szCs w:val="32"/>
        </w:rPr>
        <w:t>按每天</w:t>
      </w:r>
      <w:r w:rsidR="003F36BB">
        <w:rPr>
          <w:rFonts w:ascii="仿宋_GB2312" w:eastAsia="仿宋_GB2312" w:hint="eastAsia"/>
          <w:sz w:val="32"/>
          <w:szCs w:val="32"/>
        </w:rPr>
        <w:t>100</w:t>
      </w:r>
      <w:r w:rsidRPr="00156D13">
        <w:rPr>
          <w:rFonts w:ascii="仿宋_GB2312" w:eastAsia="仿宋_GB2312" w:hint="eastAsia"/>
          <w:sz w:val="32"/>
          <w:szCs w:val="32"/>
        </w:rPr>
        <w:t>元计算</w:t>
      </w:r>
      <w:r w:rsidR="003F36BB">
        <w:rPr>
          <w:rFonts w:ascii="仿宋_GB2312" w:eastAsia="仿宋_GB2312" w:hint="eastAsia"/>
          <w:sz w:val="32"/>
          <w:szCs w:val="32"/>
        </w:rPr>
        <w:t>主张764</w:t>
      </w:r>
      <w:r w:rsidRPr="00156D13">
        <w:rPr>
          <w:rFonts w:ascii="仿宋_GB2312" w:eastAsia="仿宋_GB2312" w:hint="eastAsia"/>
          <w:sz w:val="32"/>
          <w:szCs w:val="32"/>
        </w:rPr>
        <w:t>天</w:t>
      </w:r>
      <w:r>
        <w:rPr>
          <w:rFonts w:ascii="仿宋_GB2312" w:eastAsia="仿宋_GB2312" w:hint="eastAsia"/>
          <w:sz w:val="32"/>
          <w:szCs w:val="32"/>
        </w:rPr>
        <w:t>营养费</w:t>
      </w:r>
      <w:r w:rsidR="0023201D">
        <w:rPr>
          <w:rFonts w:ascii="仿宋_GB2312" w:eastAsia="仿宋_GB2312" w:hint="eastAsia"/>
          <w:sz w:val="32"/>
          <w:szCs w:val="32"/>
        </w:rPr>
        <w:t>76400</w:t>
      </w:r>
      <w:r w:rsidR="00156D13">
        <w:rPr>
          <w:rFonts w:ascii="仿宋_GB2312" w:eastAsia="仿宋_GB2312" w:hint="eastAsia"/>
          <w:sz w:val="32"/>
          <w:szCs w:val="32"/>
        </w:rPr>
        <w:t>元，</w:t>
      </w:r>
      <w:r w:rsidR="0023201D">
        <w:rPr>
          <w:rFonts w:ascii="仿宋_GB2312" w:eastAsia="仿宋_GB2312" w:hint="eastAsia"/>
          <w:sz w:val="32"/>
          <w:szCs w:val="32"/>
        </w:rPr>
        <w:t>提供</w:t>
      </w:r>
      <w:r w:rsidR="0023201D" w:rsidRPr="003F36BB">
        <w:rPr>
          <w:rFonts w:ascii="仿宋_GB2312" w:eastAsia="仿宋_GB2312" w:hint="eastAsia"/>
          <w:sz w:val="32"/>
          <w:szCs w:val="32"/>
        </w:rPr>
        <w:t xml:space="preserve"> </w:t>
      </w:r>
      <w:r w:rsidR="003F36BB" w:rsidRPr="003F36BB">
        <w:rPr>
          <w:rFonts w:ascii="仿宋_GB2312" w:eastAsia="仿宋_GB2312" w:hint="eastAsia"/>
          <w:sz w:val="32"/>
          <w:szCs w:val="32"/>
        </w:rPr>
        <w:t>2011年6月15日和2011年6月22日</w:t>
      </w:r>
      <w:r w:rsidR="00B83525">
        <w:rPr>
          <w:rFonts w:ascii="仿宋_GB2312" w:eastAsia="仿宋_GB2312" w:hint="eastAsia"/>
          <w:sz w:val="32"/>
          <w:szCs w:val="32"/>
        </w:rPr>
        <w:t>住院病案</w:t>
      </w:r>
      <w:r w:rsidR="003F36BB" w:rsidRPr="003F36BB">
        <w:rPr>
          <w:rFonts w:ascii="仿宋_GB2312" w:eastAsia="仿宋_GB2312" w:hint="eastAsia"/>
          <w:sz w:val="32"/>
          <w:szCs w:val="32"/>
        </w:rPr>
        <w:t>的出院医嘱中有“加强营养”的意见。</w:t>
      </w:r>
      <w:r w:rsidR="00BF7DFE">
        <w:rPr>
          <w:rFonts w:ascii="仿宋_GB2312" w:eastAsia="仿宋_GB2312" w:hint="eastAsia"/>
          <w:sz w:val="32"/>
          <w:szCs w:val="32"/>
        </w:rPr>
        <w:t>被告吴俊华、刘春松、中华联合</w:t>
      </w:r>
      <w:r w:rsidR="005F0D1B">
        <w:rPr>
          <w:rFonts w:ascii="仿宋_GB2312" w:eastAsia="仿宋_GB2312" w:hint="eastAsia"/>
          <w:sz w:val="32"/>
          <w:szCs w:val="32"/>
        </w:rPr>
        <w:t>天津分</w:t>
      </w:r>
      <w:r w:rsidR="00BF7DFE">
        <w:rPr>
          <w:rFonts w:ascii="仿宋_GB2312" w:eastAsia="仿宋_GB2312" w:hint="eastAsia"/>
          <w:sz w:val="32"/>
          <w:szCs w:val="32"/>
        </w:rPr>
        <w:t>公司提出</w:t>
      </w:r>
      <w:r w:rsidR="00BF7DFE">
        <w:rPr>
          <w:rFonts w:eastAsia="仿宋_GB2312" w:hint="eastAsia"/>
          <w:sz w:val="32"/>
          <w:szCs w:val="32"/>
        </w:rPr>
        <w:t>鉴于原告提供</w:t>
      </w:r>
      <w:r w:rsidR="00BF7DFE" w:rsidRPr="00BF7DFE">
        <w:rPr>
          <w:rFonts w:ascii="仿宋_GB2312" w:eastAsia="仿宋_GB2312" w:hint="eastAsia"/>
          <w:sz w:val="32"/>
          <w:szCs w:val="32"/>
        </w:rPr>
        <w:t>了24天的加强营养的医嘱，同意按照每天15元的标准赔偿24天的营养费。</w:t>
      </w:r>
      <w:r w:rsidR="00D3701F">
        <w:rPr>
          <w:rFonts w:ascii="仿宋_GB2312" w:eastAsia="仿宋_GB2312" w:hint="eastAsia"/>
          <w:sz w:val="32"/>
          <w:szCs w:val="32"/>
        </w:rPr>
        <w:t>其余被告没有异议。</w:t>
      </w:r>
      <w:r w:rsidR="001378A6">
        <w:rPr>
          <w:rFonts w:ascii="仿宋_GB2312" w:eastAsia="仿宋_GB2312" w:hint="eastAsia"/>
          <w:sz w:val="32"/>
          <w:szCs w:val="32"/>
        </w:rPr>
        <w:t>原告章晖</w:t>
      </w:r>
      <w:r w:rsidR="001378A6" w:rsidRPr="00156D13">
        <w:rPr>
          <w:rFonts w:ascii="仿宋_GB2312" w:eastAsia="仿宋_GB2312" w:hint="eastAsia"/>
          <w:sz w:val="32"/>
          <w:szCs w:val="32"/>
        </w:rPr>
        <w:t>按每天</w:t>
      </w:r>
      <w:r w:rsidR="001378A6">
        <w:rPr>
          <w:rFonts w:ascii="仿宋_GB2312" w:eastAsia="仿宋_GB2312" w:hint="eastAsia"/>
          <w:sz w:val="32"/>
          <w:szCs w:val="32"/>
        </w:rPr>
        <w:t>50</w:t>
      </w:r>
      <w:r w:rsidR="001378A6" w:rsidRPr="00156D13">
        <w:rPr>
          <w:rFonts w:ascii="仿宋_GB2312" w:eastAsia="仿宋_GB2312" w:hint="eastAsia"/>
          <w:sz w:val="32"/>
          <w:szCs w:val="32"/>
        </w:rPr>
        <w:t>元计算</w:t>
      </w:r>
      <w:r w:rsidR="001378A6">
        <w:rPr>
          <w:rFonts w:ascii="仿宋_GB2312" w:eastAsia="仿宋_GB2312" w:hint="eastAsia"/>
          <w:sz w:val="32"/>
          <w:szCs w:val="32"/>
        </w:rPr>
        <w:t>主张764</w:t>
      </w:r>
      <w:r w:rsidR="001378A6" w:rsidRPr="00156D13">
        <w:rPr>
          <w:rFonts w:ascii="仿宋_GB2312" w:eastAsia="仿宋_GB2312" w:hint="eastAsia"/>
          <w:sz w:val="32"/>
          <w:szCs w:val="32"/>
        </w:rPr>
        <w:t>天</w:t>
      </w:r>
      <w:r w:rsidR="001378A6">
        <w:rPr>
          <w:rFonts w:ascii="仿宋_GB2312" w:eastAsia="仿宋_GB2312" w:hint="eastAsia"/>
          <w:sz w:val="32"/>
          <w:szCs w:val="32"/>
        </w:rPr>
        <w:t>住院伙食补助费38200元</w:t>
      </w:r>
      <w:r w:rsidR="008A7C8F">
        <w:rPr>
          <w:rFonts w:ascii="仿宋_GB2312" w:eastAsia="仿宋_GB2312" w:hint="eastAsia"/>
          <w:sz w:val="32"/>
          <w:szCs w:val="32"/>
        </w:rPr>
        <w:t>。被告吴俊华、刘春松、中华联合</w:t>
      </w:r>
      <w:r w:rsidR="005F0D1B">
        <w:rPr>
          <w:rFonts w:ascii="仿宋_GB2312" w:eastAsia="仿宋_GB2312" w:hint="eastAsia"/>
          <w:sz w:val="32"/>
          <w:szCs w:val="32"/>
        </w:rPr>
        <w:t>天津分</w:t>
      </w:r>
      <w:r w:rsidR="008A7C8F">
        <w:rPr>
          <w:rFonts w:ascii="仿宋_GB2312" w:eastAsia="仿宋_GB2312" w:hint="eastAsia"/>
          <w:sz w:val="32"/>
          <w:szCs w:val="32"/>
        </w:rPr>
        <w:t>公司提出</w:t>
      </w:r>
      <w:r w:rsidR="00C8723D">
        <w:rPr>
          <w:rFonts w:ascii="仿宋_GB2312" w:eastAsia="仿宋_GB2312" w:hint="eastAsia"/>
          <w:sz w:val="32"/>
          <w:szCs w:val="32"/>
        </w:rPr>
        <w:t>北京明正司法鉴定中心出具的</w:t>
      </w:r>
      <w:r w:rsidR="008A563E">
        <w:rPr>
          <w:rFonts w:eastAsia="仿宋_GB2312" w:hint="eastAsia"/>
          <w:sz w:val="32"/>
          <w:szCs w:val="32"/>
        </w:rPr>
        <w:t>鉴定意见为治疗期限是</w:t>
      </w:r>
      <w:r w:rsidR="008A563E" w:rsidRPr="00D0398A">
        <w:rPr>
          <w:rFonts w:ascii="仿宋_GB2312" w:eastAsia="仿宋_GB2312" w:hint="eastAsia"/>
          <w:sz w:val="32"/>
          <w:szCs w:val="32"/>
        </w:rPr>
        <w:t>365天，因此</w:t>
      </w:r>
      <w:r w:rsidR="00D0398A">
        <w:rPr>
          <w:rFonts w:ascii="仿宋_GB2312" w:eastAsia="仿宋_GB2312" w:hint="eastAsia"/>
          <w:sz w:val="32"/>
          <w:szCs w:val="32"/>
        </w:rPr>
        <w:t>仅</w:t>
      </w:r>
      <w:r w:rsidR="008A563E" w:rsidRPr="00D0398A">
        <w:rPr>
          <w:rFonts w:ascii="仿宋_GB2312" w:eastAsia="仿宋_GB2312" w:hint="eastAsia"/>
          <w:sz w:val="32"/>
          <w:szCs w:val="32"/>
        </w:rPr>
        <w:t>同意赔偿365天的住院伙食补助费</w:t>
      </w:r>
      <w:r w:rsidR="00D0398A">
        <w:rPr>
          <w:rFonts w:ascii="仿宋_GB2312" w:eastAsia="仿宋_GB2312" w:hint="eastAsia"/>
          <w:sz w:val="32"/>
          <w:szCs w:val="32"/>
        </w:rPr>
        <w:t>18250元</w:t>
      </w:r>
      <w:r w:rsidR="00EC5F56">
        <w:rPr>
          <w:rFonts w:ascii="仿宋_GB2312" w:eastAsia="仿宋_GB2312" w:hint="eastAsia"/>
          <w:sz w:val="32"/>
          <w:szCs w:val="32"/>
        </w:rPr>
        <w:t>；</w:t>
      </w:r>
      <w:r w:rsidR="0052189C" w:rsidRPr="00D0398A">
        <w:rPr>
          <w:rFonts w:ascii="仿宋_GB2312" w:eastAsia="仿宋_GB2312" w:hint="eastAsia"/>
          <w:sz w:val="32"/>
          <w:szCs w:val="32"/>
        </w:rPr>
        <w:t>其余被告没有异议。</w:t>
      </w:r>
      <w:r>
        <w:rPr>
          <w:rFonts w:ascii="仿宋_GB2312" w:eastAsia="仿宋_GB2312" w:hint="eastAsia"/>
          <w:sz w:val="32"/>
          <w:szCs w:val="32"/>
        </w:rPr>
        <w:t>原告</w:t>
      </w:r>
      <w:r w:rsidR="001C7123">
        <w:rPr>
          <w:rFonts w:ascii="仿宋_GB2312" w:eastAsia="仿宋_GB2312" w:hint="eastAsia"/>
          <w:sz w:val="32"/>
          <w:szCs w:val="32"/>
        </w:rPr>
        <w:t>章晖</w:t>
      </w:r>
      <w:r w:rsidR="00703DF8">
        <w:rPr>
          <w:rFonts w:ascii="仿宋_GB2312" w:eastAsia="仿宋_GB2312" w:hint="eastAsia"/>
          <w:sz w:val="32"/>
        </w:rPr>
        <w:t>经本院委托</w:t>
      </w:r>
      <w:r w:rsidR="00D50514">
        <w:rPr>
          <w:rFonts w:ascii="仿宋_GB2312" w:eastAsia="仿宋_GB2312" w:hint="eastAsia"/>
          <w:sz w:val="32"/>
        </w:rPr>
        <w:t>天津市</w:t>
      </w:r>
      <w:r w:rsidR="00D5376B">
        <w:rPr>
          <w:rFonts w:ascii="仿宋_GB2312" w:eastAsia="仿宋_GB2312" w:hint="eastAsia"/>
          <w:sz w:val="32"/>
        </w:rPr>
        <w:t>河西医院</w:t>
      </w:r>
      <w:r w:rsidR="00D50514">
        <w:rPr>
          <w:rFonts w:ascii="仿宋_GB2312" w:eastAsia="仿宋_GB2312" w:hint="eastAsia"/>
          <w:sz w:val="32"/>
        </w:rPr>
        <w:t>法医司法鉴定所</w:t>
      </w:r>
      <w:r w:rsidR="006E4830">
        <w:rPr>
          <w:rFonts w:ascii="仿宋_GB2312" w:eastAsia="仿宋_GB2312" w:hint="eastAsia"/>
          <w:sz w:val="32"/>
        </w:rPr>
        <w:t>进行伤残等级鉴定，该所</w:t>
      </w:r>
      <w:r w:rsidR="00624D3D">
        <w:rPr>
          <w:rFonts w:ascii="仿宋_GB2312" w:eastAsia="仿宋_GB2312" w:hint="eastAsia"/>
          <w:sz w:val="32"/>
        </w:rPr>
        <w:t>于201</w:t>
      </w:r>
      <w:r w:rsidR="00D5376B">
        <w:rPr>
          <w:rFonts w:ascii="仿宋_GB2312" w:eastAsia="仿宋_GB2312" w:hint="eastAsia"/>
          <w:sz w:val="32"/>
        </w:rPr>
        <w:t>3</w:t>
      </w:r>
      <w:r w:rsidR="00624D3D">
        <w:rPr>
          <w:rFonts w:ascii="仿宋_GB2312" w:eastAsia="仿宋_GB2312" w:hint="eastAsia"/>
          <w:sz w:val="32"/>
        </w:rPr>
        <w:t>年</w:t>
      </w:r>
      <w:r w:rsidR="009F0970">
        <w:rPr>
          <w:rFonts w:ascii="仿宋_GB2312" w:eastAsia="仿宋_GB2312" w:hint="eastAsia"/>
          <w:sz w:val="32"/>
        </w:rPr>
        <w:t>6</w:t>
      </w:r>
      <w:r w:rsidR="00624D3D">
        <w:rPr>
          <w:rFonts w:ascii="仿宋_GB2312" w:eastAsia="仿宋_GB2312" w:hint="eastAsia"/>
          <w:sz w:val="32"/>
        </w:rPr>
        <w:t>月</w:t>
      </w:r>
      <w:r w:rsidR="009F0970">
        <w:rPr>
          <w:rFonts w:ascii="仿宋_GB2312" w:eastAsia="仿宋_GB2312" w:hint="eastAsia"/>
          <w:sz w:val="32"/>
        </w:rPr>
        <w:t>20</w:t>
      </w:r>
      <w:r w:rsidR="00624D3D">
        <w:rPr>
          <w:rFonts w:ascii="仿宋_GB2312" w:eastAsia="仿宋_GB2312" w:hint="eastAsia"/>
          <w:sz w:val="32"/>
        </w:rPr>
        <w:t>日出具</w:t>
      </w:r>
      <w:r w:rsidR="00933513">
        <w:rPr>
          <w:rFonts w:ascii="仿宋_GB2312" w:eastAsia="仿宋_GB2312" w:hint="eastAsia"/>
          <w:sz w:val="32"/>
        </w:rPr>
        <w:t>司法</w:t>
      </w:r>
      <w:r w:rsidR="00624D3D">
        <w:rPr>
          <w:rFonts w:ascii="仿宋_GB2312" w:eastAsia="仿宋_GB2312" w:hint="eastAsia"/>
          <w:sz w:val="32"/>
        </w:rPr>
        <w:t>鉴定</w:t>
      </w:r>
      <w:r w:rsidR="00933513">
        <w:rPr>
          <w:rFonts w:ascii="仿宋_GB2312" w:eastAsia="仿宋_GB2312" w:hint="eastAsia"/>
          <w:sz w:val="32"/>
        </w:rPr>
        <w:t>意见书，</w:t>
      </w:r>
      <w:r w:rsidR="00FB1F23">
        <w:rPr>
          <w:rFonts w:ascii="仿宋_GB2312" w:eastAsia="仿宋_GB2312" w:hint="eastAsia"/>
          <w:sz w:val="32"/>
        </w:rPr>
        <w:t>鉴定意见</w:t>
      </w:r>
      <w:r w:rsidR="007A6AC2">
        <w:rPr>
          <w:rFonts w:ascii="仿宋_GB2312" w:eastAsia="仿宋_GB2312" w:hint="eastAsia"/>
          <w:sz w:val="32"/>
        </w:rPr>
        <w:t>为</w:t>
      </w:r>
      <w:r w:rsidR="003E56FB">
        <w:rPr>
          <w:rFonts w:ascii="仿宋_GB2312" w:eastAsia="仿宋_GB2312" w:hint="eastAsia"/>
          <w:sz w:val="32"/>
        </w:rPr>
        <w:t>被鉴定人</w:t>
      </w:r>
      <w:r w:rsidR="00D5376B">
        <w:rPr>
          <w:rFonts w:ascii="仿宋_GB2312" w:eastAsia="仿宋_GB2312" w:hint="eastAsia"/>
          <w:sz w:val="32"/>
        </w:rPr>
        <w:t>章晖</w:t>
      </w:r>
      <w:r w:rsidR="003E56FB">
        <w:rPr>
          <w:rFonts w:ascii="仿宋_GB2312" w:eastAsia="仿宋_GB2312" w:hint="eastAsia"/>
          <w:sz w:val="32"/>
        </w:rPr>
        <w:t>左下肢损伤符合</w:t>
      </w:r>
      <w:r w:rsidR="00FB1F23">
        <w:rPr>
          <w:rFonts w:ascii="仿宋_GB2312" w:eastAsia="仿宋_GB2312" w:hint="eastAsia"/>
          <w:sz w:val="32"/>
          <w:szCs w:val="32"/>
        </w:rPr>
        <w:t>IX（9）级伤残，</w:t>
      </w:r>
      <w:r>
        <w:rPr>
          <w:rFonts w:ascii="仿宋_GB2312" w:eastAsia="仿宋_GB2312" w:hint="eastAsia"/>
          <w:sz w:val="32"/>
          <w:szCs w:val="32"/>
        </w:rPr>
        <w:t>原告为天津市</w:t>
      </w:r>
      <w:r w:rsidR="00794327">
        <w:rPr>
          <w:rFonts w:ascii="仿宋_GB2312" w:eastAsia="仿宋_GB2312" w:hint="eastAsia"/>
          <w:sz w:val="32"/>
          <w:szCs w:val="32"/>
        </w:rPr>
        <w:t>城市</w:t>
      </w:r>
      <w:r w:rsidR="003B0984">
        <w:rPr>
          <w:rFonts w:ascii="仿宋_GB2312" w:eastAsia="仿宋_GB2312" w:hint="eastAsia"/>
          <w:sz w:val="32"/>
          <w:szCs w:val="32"/>
        </w:rPr>
        <w:t>居民</w:t>
      </w:r>
      <w:r>
        <w:rPr>
          <w:rFonts w:ascii="仿宋_GB2312" w:eastAsia="仿宋_GB2312" w:hint="eastAsia"/>
          <w:sz w:val="32"/>
          <w:szCs w:val="32"/>
        </w:rPr>
        <w:t>，</w:t>
      </w:r>
      <w:r w:rsidRPr="00285DFD">
        <w:rPr>
          <w:rFonts w:ascii="仿宋_GB2312" w:eastAsia="仿宋_GB2312" w:hint="eastAsia"/>
          <w:sz w:val="32"/>
          <w:szCs w:val="32"/>
        </w:rPr>
        <w:t>原告按照伤残等级</w:t>
      </w:r>
      <w:r>
        <w:rPr>
          <w:rFonts w:ascii="仿宋_GB2312" w:eastAsia="仿宋_GB2312" w:hint="eastAsia"/>
          <w:sz w:val="32"/>
          <w:szCs w:val="32"/>
        </w:rPr>
        <w:t>主张残疾赔偿金</w:t>
      </w:r>
      <w:r w:rsidR="009B4203">
        <w:rPr>
          <w:rFonts w:ascii="仿宋_GB2312" w:eastAsia="仿宋_GB2312" w:hint="eastAsia"/>
          <w:sz w:val="32"/>
          <w:szCs w:val="32"/>
        </w:rPr>
        <w:t>118504</w:t>
      </w:r>
      <w:r>
        <w:rPr>
          <w:rFonts w:ascii="仿宋_GB2312" w:eastAsia="仿宋_GB2312" w:hint="eastAsia"/>
          <w:sz w:val="32"/>
          <w:szCs w:val="32"/>
        </w:rPr>
        <w:t>元</w:t>
      </w:r>
      <w:r w:rsidR="006E4830">
        <w:rPr>
          <w:rFonts w:ascii="仿宋_GB2312" w:eastAsia="仿宋_GB2312" w:hint="eastAsia"/>
          <w:sz w:val="32"/>
          <w:szCs w:val="32"/>
        </w:rPr>
        <w:t>，</w:t>
      </w:r>
      <w:r w:rsidR="00554A70">
        <w:rPr>
          <w:rFonts w:ascii="仿宋_GB2312" w:eastAsia="仿宋_GB2312" w:hint="eastAsia"/>
          <w:sz w:val="32"/>
          <w:szCs w:val="32"/>
        </w:rPr>
        <w:t>被告</w:t>
      </w:r>
      <w:r w:rsidR="008604CA">
        <w:rPr>
          <w:rFonts w:ascii="仿宋_GB2312" w:eastAsia="仿宋_GB2312" w:hint="eastAsia"/>
          <w:sz w:val="32"/>
          <w:szCs w:val="32"/>
        </w:rPr>
        <w:t>均</w:t>
      </w:r>
      <w:r w:rsidR="00554A70">
        <w:rPr>
          <w:rFonts w:ascii="仿宋_GB2312" w:eastAsia="仿宋_GB2312" w:hint="eastAsia"/>
          <w:sz w:val="32"/>
          <w:szCs w:val="32"/>
        </w:rPr>
        <w:t>未提异议。原告章晖主张被扶养人生活费</w:t>
      </w:r>
      <w:r w:rsidR="00A374FE">
        <w:rPr>
          <w:rFonts w:ascii="仿宋_GB2312" w:eastAsia="仿宋_GB2312" w:hint="eastAsia"/>
          <w:sz w:val="32"/>
          <w:szCs w:val="32"/>
        </w:rPr>
        <w:t>81496元，</w:t>
      </w:r>
      <w:r w:rsidR="00474677">
        <w:rPr>
          <w:rFonts w:eastAsia="仿宋_GB2312" w:hint="eastAsia"/>
          <w:sz w:val="32"/>
          <w:szCs w:val="32"/>
        </w:rPr>
        <w:t>原告有被扶养人两人，原告</w:t>
      </w:r>
      <w:r w:rsidR="00A374FE">
        <w:rPr>
          <w:rFonts w:eastAsia="仿宋_GB2312" w:hint="eastAsia"/>
          <w:sz w:val="32"/>
          <w:szCs w:val="32"/>
        </w:rPr>
        <w:t>之母</w:t>
      </w:r>
      <w:r w:rsidR="00474677">
        <w:rPr>
          <w:rFonts w:eastAsia="仿宋_GB2312" w:hint="eastAsia"/>
          <w:sz w:val="32"/>
          <w:szCs w:val="32"/>
        </w:rPr>
        <w:t>冯文芳，出生于</w:t>
      </w:r>
      <w:r w:rsidR="00474677" w:rsidRPr="00751AAC">
        <w:rPr>
          <w:rFonts w:ascii="仿宋_GB2312" w:eastAsia="仿宋_GB2312" w:hint="eastAsia"/>
          <w:sz w:val="32"/>
          <w:szCs w:val="32"/>
        </w:rPr>
        <w:t>1937年2月9日，冯文芳有两个子女，章晖和章月芝，被扶养人生活费按照城市人均消费性支出20024元每年乘以6年再乘以20%除以2得出12014.4元；原告</w:t>
      </w:r>
      <w:r w:rsidR="0062662F">
        <w:rPr>
          <w:rFonts w:ascii="仿宋_GB2312" w:eastAsia="仿宋_GB2312" w:hint="eastAsia"/>
          <w:sz w:val="32"/>
          <w:szCs w:val="32"/>
        </w:rPr>
        <w:t>之女</w:t>
      </w:r>
      <w:r w:rsidR="00474677" w:rsidRPr="00751AAC">
        <w:rPr>
          <w:rFonts w:ascii="仿宋_GB2312" w:eastAsia="仿宋_GB2312" w:hint="eastAsia"/>
          <w:sz w:val="32"/>
          <w:szCs w:val="32"/>
        </w:rPr>
        <w:t>章馨予，出生于2000年8月9日，被扶养人生活费按照20024乘以8除以2乘以20%得出16019.2元。其余53462.4</w:t>
      </w:r>
      <w:r w:rsidR="00474677">
        <w:rPr>
          <w:rFonts w:eastAsia="仿宋_GB2312" w:hint="eastAsia"/>
          <w:sz w:val="32"/>
          <w:szCs w:val="32"/>
        </w:rPr>
        <w:t>元，没有证据是估算的。</w:t>
      </w:r>
      <w:r w:rsidR="00780AEF">
        <w:rPr>
          <w:rFonts w:ascii="仿宋_GB2312" w:eastAsia="仿宋_GB2312" w:hint="eastAsia"/>
          <w:sz w:val="32"/>
          <w:szCs w:val="32"/>
        </w:rPr>
        <w:t>被告吴俊华、刘春松、中华联合</w:t>
      </w:r>
      <w:r w:rsidR="003A131E">
        <w:rPr>
          <w:rFonts w:ascii="仿宋_GB2312" w:eastAsia="仿宋_GB2312" w:hint="eastAsia"/>
          <w:sz w:val="32"/>
          <w:szCs w:val="32"/>
        </w:rPr>
        <w:t>天津分</w:t>
      </w:r>
      <w:r w:rsidR="00780AEF">
        <w:rPr>
          <w:rFonts w:ascii="仿宋_GB2312" w:eastAsia="仿宋_GB2312" w:hint="eastAsia"/>
          <w:sz w:val="32"/>
          <w:szCs w:val="32"/>
        </w:rPr>
        <w:t>公司提出</w:t>
      </w:r>
      <w:r w:rsidR="00780AEF">
        <w:rPr>
          <w:rFonts w:eastAsia="仿宋_GB2312" w:hint="eastAsia"/>
          <w:sz w:val="32"/>
          <w:szCs w:val="32"/>
        </w:rPr>
        <w:t>根据司法解释规定，原告未能提供</w:t>
      </w:r>
      <w:r w:rsidR="00FB46A0">
        <w:rPr>
          <w:rFonts w:eastAsia="仿宋_GB2312" w:hint="eastAsia"/>
          <w:sz w:val="32"/>
          <w:szCs w:val="32"/>
        </w:rPr>
        <w:t>其母</w:t>
      </w:r>
      <w:r w:rsidR="00780AEF">
        <w:rPr>
          <w:rFonts w:eastAsia="仿宋_GB2312" w:hint="eastAsia"/>
          <w:sz w:val="32"/>
          <w:szCs w:val="32"/>
        </w:rPr>
        <w:t>没有经济来源的证明，因此不予认可</w:t>
      </w:r>
      <w:r w:rsidR="00DF78B3">
        <w:rPr>
          <w:rFonts w:eastAsia="仿宋_GB2312" w:hint="eastAsia"/>
          <w:sz w:val="32"/>
          <w:szCs w:val="32"/>
        </w:rPr>
        <w:t>，且</w:t>
      </w:r>
      <w:r w:rsidR="00780AEF">
        <w:rPr>
          <w:rFonts w:eastAsia="仿宋_GB2312" w:hint="eastAsia"/>
          <w:sz w:val="32"/>
          <w:szCs w:val="32"/>
        </w:rPr>
        <w:t>认为原告计算的时间有误，冯文芳现在应</w:t>
      </w:r>
      <w:r w:rsidR="00780AEF" w:rsidRPr="00780AEF">
        <w:rPr>
          <w:rFonts w:ascii="仿宋_GB2312" w:eastAsia="仿宋_GB2312" w:hint="eastAsia"/>
          <w:sz w:val="32"/>
          <w:szCs w:val="32"/>
        </w:rPr>
        <w:t>为76岁，而不是</w:t>
      </w:r>
      <w:r w:rsidR="00780AEF" w:rsidRPr="00780AEF">
        <w:rPr>
          <w:rFonts w:ascii="仿宋_GB2312" w:eastAsia="仿宋_GB2312" w:hint="eastAsia"/>
          <w:sz w:val="32"/>
          <w:szCs w:val="32"/>
        </w:rPr>
        <w:lastRenderedPageBreak/>
        <w:t>74岁，张馨予应当是13岁，而不是10岁，而且单凭伤残等级鉴定并不意味着原告丧失了劳动能力，原告未能提供</w:t>
      </w:r>
      <w:r w:rsidR="00A30A26">
        <w:rPr>
          <w:rFonts w:ascii="仿宋_GB2312" w:eastAsia="仿宋_GB2312" w:hint="eastAsia"/>
          <w:sz w:val="32"/>
          <w:szCs w:val="32"/>
        </w:rPr>
        <w:t>丧失劳动能力的证明，故对其被扶养人生活费不予认可</w:t>
      </w:r>
      <w:r w:rsidR="00DF78B3">
        <w:rPr>
          <w:rFonts w:ascii="仿宋_GB2312" w:eastAsia="仿宋_GB2312" w:hint="eastAsia"/>
          <w:sz w:val="32"/>
          <w:szCs w:val="32"/>
        </w:rPr>
        <w:t>，</w:t>
      </w:r>
      <w:r w:rsidR="00780AEF" w:rsidRPr="00780AEF">
        <w:rPr>
          <w:rFonts w:ascii="仿宋_GB2312" w:eastAsia="仿宋_GB2312" w:hint="eastAsia"/>
          <w:sz w:val="32"/>
          <w:szCs w:val="32"/>
        </w:rPr>
        <w:t>其余53462.4元</w:t>
      </w:r>
      <w:r w:rsidR="00A30A26">
        <w:rPr>
          <w:rFonts w:eastAsia="仿宋_GB2312" w:hint="eastAsia"/>
          <w:sz w:val="32"/>
          <w:szCs w:val="32"/>
        </w:rPr>
        <w:t>没有法律依据不予认可</w:t>
      </w:r>
      <w:r w:rsidR="00DF78B3">
        <w:rPr>
          <w:rFonts w:eastAsia="仿宋_GB2312" w:hint="eastAsia"/>
          <w:sz w:val="32"/>
          <w:szCs w:val="32"/>
        </w:rPr>
        <w:t>，</w:t>
      </w:r>
      <w:r w:rsidR="00A30A26">
        <w:rPr>
          <w:rFonts w:eastAsia="仿宋_GB2312" w:hint="eastAsia"/>
          <w:sz w:val="32"/>
          <w:szCs w:val="32"/>
        </w:rPr>
        <w:t>其余被告没有异议。</w:t>
      </w:r>
      <w:r w:rsidR="00B25668">
        <w:rPr>
          <w:rFonts w:ascii="仿宋_GB2312" w:eastAsia="仿宋_GB2312" w:hint="eastAsia"/>
          <w:sz w:val="32"/>
        </w:rPr>
        <w:t>原告</w:t>
      </w:r>
      <w:r w:rsidR="00794327">
        <w:rPr>
          <w:rFonts w:ascii="仿宋_GB2312" w:eastAsia="仿宋_GB2312" w:hint="eastAsia"/>
          <w:sz w:val="32"/>
        </w:rPr>
        <w:t>章晖</w:t>
      </w:r>
      <w:r w:rsidR="00B25668">
        <w:rPr>
          <w:rFonts w:ascii="仿宋_GB2312" w:eastAsia="仿宋_GB2312" w:hint="eastAsia"/>
          <w:sz w:val="32"/>
        </w:rPr>
        <w:t>主张</w:t>
      </w:r>
      <w:r>
        <w:rPr>
          <w:rFonts w:ascii="仿宋_GB2312" w:eastAsia="仿宋_GB2312" w:hint="eastAsia"/>
          <w:sz w:val="32"/>
          <w:szCs w:val="32"/>
        </w:rPr>
        <w:t>精神损害抚慰金</w:t>
      </w:r>
      <w:r w:rsidR="00A30A26">
        <w:rPr>
          <w:rFonts w:ascii="仿宋_GB2312" w:eastAsia="仿宋_GB2312" w:hint="eastAsia"/>
          <w:sz w:val="32"/>
          <w:szCs w:val="32"/>
        </w:rPr>
        <w:t>90000</w:t>
      </w:r>
      <w:r w:rsidR="0074737B">
        <w:rPr>
          <w:rFonts w:ascii="仿宋_GB2312" w:eastAsia="仿宋_GB2312" w:hint="eastAsia"/>
          <w:sz w:val="32"/>
          <w:szCs w:val="32"/>
        </w:rPr>
        <w:t>元。</w:t>
      </w:r>
      <w:r w:rsidR="003902AC">
        <w:rPr>
          <w:rFonts w:ascii="仿宋_GB2312" w:eastAsia="仿宋_GB2312" w:hint="eastAsia"/>
          <w:sz w:val="32"/>
          <w:szCs w:val="32"/>
        </w:rPr>
        <w:t>被告吴俊华、刘春松、中华联合</w:t>
      </w:r>
      <w:r w:rsidR="003A131E">
        <w:rPr>
          <w:rFonts w:ascii="仿宋_GB2312" w:eastAsia="仿宋_GB2312" w:hint="eastAsia"/>
          <w:sz w:val="32"/>
          <w:szCs w:val="32"/>
        </w:rPr>
        <w:t>天津分</w:t>
      </w:r>
      <w:r w:rsidR="003902AC">
        <w:rPr>
          <w:rFonts w:ascii="仿宋_GB2312" w:eastAsia="仿宋_GB2312" w:hint="eastAsia"/>
          <w:sz w:val="32"/>
          <w:szCs w:val="32"/>
        </w:rPr>
        <w:t>公司</w:t>
      </w:r>
      <w:r w:rsidR="00E11071">
        <w:rPr>
          <w:rFonts w:eastAsia="仿宋_GB2312" w:hint="eastAsia"/>
          <w:sz w:val="32"/>
          <w:szCs w:val="32"/>
        </w:rPr>
        <w:t>认为</w:t>
      </w:r>
      <w:r w:rsidR="00B75781">
        <w:rPr>
          <w:rFonts w:eastAsia="仿宋_GB2312" w:hint="eastAsia"/>
          <w:sz w:val="32"/>
          <w:szCs w:val="32"/>
        </w:rPr>
        <w:t>该项主张数额</w:t>
      </w:r>
      <w:r w:rsidR="00E11071">
        <w:rPr>
          <w:rFonts w:eastAsia="仿宋_GB2312" w:hint="eastAsia"/>
          <w:sz w:val="32"/>
          <w:szCs w:val="32"/>
        </w:rPr>
        <w:t>过高，请法院酌定</w:t>
      </w:r>
      <w:r w:rsidR="00B75781">
        <w:rPr>
          <w:rFonts w:eastAsia="仿宋_GB2312" w:hint="eastAsia"/>
          <w:sz w:val="32"/>
          <w:szCs w:val="32"/>
        </w:rPr>
        <w:t>；其余</w:t>
      </w:r>
      <w:r w:rsidR="0074737B">
        <w:rPr>
          <w:rFonts w:ascii="仿宋_GB2312" w:eastAsia="仿宋_GB2312" w:hint="eastAsia"/>
          <w:sz w:val="32"/>
          <w:szCs w:val="32"/>
        </w:rPr>
        <w:t>被告</w:t>
      </w:r>
      <w:r w:rsidR="00B75781">
        <w:rPr>
          <w:rFonts w:ascii="仿宋_GB2312" w:eastAsia="仿宋_GB2312" w:hint="eastAsia"/>
          <w:sz w:val="32"/>
          <w:szCs w:val="32"/>
        </w:rPr>
        <w:t>没有</w:t>
      </w:r>
      <w:r w:rsidR="001D59EA">
        <w:rPr>
          <w:rFonts w:ascii="仿宋_GB2312" w:eastAsia="仿宋_GB2312" w:hint="eastAsia"/>
          <w:sz w:val="32"/>
          <w:szCs w:val="32"/>
        </w:rPr>
        <w:t>异议。</w:t>
      </w:r>
      <w:r>
        <w:rPr>
          <w:rFonts w:ascii="仿宋_GB2312" w:eastAsia="仿宋_GB2312" w:hint="eastAsia"/>
          <w:sz w:val="32"/>
          <w:szCs w:val="32"/>
        </w:rPr>
        <w:t>原告</w:t>
      </w:r>
      <w:r w:rsidR="00A5050F">
        <w:rPr>
          <w:rFonts w:ascii="仿宋_GB2312" w:eastAsia="仿宋_GB2312" w:hint="eastAsia"/>
          <w:sz w:val="32"/>
          <w:szCs w:val="32"/>
        </w:rPr>
        <w:t>到天津市</w:t>
      </w:r>
      <w:r w:rsidR="001D59EA">
        <w:rPr>
          <w:rFonts w:ascii="仿宋_GB2312" w:eastAsia="仿宋_GB2312" w:hint="eastAsia"/>
          <w:sz w:val="32"/>
          <w:szCs w:val="32"/>
        </w:rPr>
        <w:t>河西医院</w:t>
      </w:r>
      <w:r w:rsidR="00A5050F">
        <w:rPr>
          <w:rFonts w:ascii="仿宋_GB2312" w:eastAsia="仿宋_GB2312" w:hint="eastAsia"/>
          <w:sz w:val="32"/>
          <w:szCs w:val="32"/>
        </w:rPr>
        <w:t>法医</w:t>
      </w:r>
      <w:r w:rsidR="002327DD">
        <w:rPr>
          <w:rFonts w:ascii="仿宋_GB2312" w:eastAsia="仿宋_GB2312" w:hint="eastAsia"/>
          <w:sz w:val="32"/>
          <w:szCs w:val="32"/>
        </w:rPr>
        <w:t>司法鉴定</w:t>
      </w:r>
      <w:r w:rsidR="00A5050F">
        <w:rPr>
          <w:rFonts w:ascii="仿宋_GB2312" w:eastAsia="仿宋_GB2312" w:hint="eastAsia"/>
          <w:sz w:val="32"/>
          <w:szCs w:val="32"/>
        </w:rPr>
        <w:t>所</w:t>
      </w:r>
      <w:r w:rsidR="002327DD">
        <w:rPr>
          <w:rFonts w:ascii="仿宋_GB2312" w:eastAsia="仿宋_GB2312" w:hint="eastAsia"/>
          <w:sz w:val="32"/>
          <w:szCs w:val="32"/>
        </w:rPr>
        <w:t>鉴定</w:t>
      </w:r>
      <w:r w:rsidR="00805DFD">
        <w:rPr>
          <w:rFonts w:ascii="仿宋_GB2312" w:eastAsia="仿宋_GB2312" w:hint="eastAsia"/>
          <w:sz w:val="32"/>
          <w:szCs w:val="32"/>
        </w:rPr>
        <w:t>伤残等级</w:t>
      </w:r>
      <w:r>
        <w:rPr>
          <w:rFonts w:ascii="仿宋_GB2312" w:eastAsia="仿宋_GB2312" w:hint="eastAsia"/>
          <w:sz w:val="32"/>
          <w:szCs w:val="32"/>
        </w:rPr>
        <w:t>支出鉴定费</w:t>
      </w:r>
      <w:r w:rsidR="00DA522D">
        <w:rPr>
          <w:rFonts w:ascii="仿宋_GB2312" w:eastAsia="仿宋_GB2312" w:hint="eastAsia"/>
          <w:sz w:val="32"/>
          <w:szCs w:val="32"/>
        </w:rPr>
        <w:t>980</w:t>
      </w:r>
      <w:r>
        <w:rPr>
          <w:rFonts w:ascii="仿宋_GB2312" w:eastAsia="仿宋_GB2312" w:hint="eastAsia"/>
          <w:sz w:val="32"/>
          <w:szCs w:val="32"/>
        </w:rPr>
        <w:t>元</w:t>
      </w:r>
      <w:r w:rsidR="00DA522D">
        <w:rPr>
          <w:rFonts w:ascii="仿宋_GB2312" w:eastAsia="仿宋_GB2312" w:hint="eastAsia"/>
          <w:sz w:val="32"/>
          <w:szCs w:val="32"/>
        </w:rPr>
        <w:t>（票据在丰田公司处）</w:t>
      </w:r>
      <w:r>
        <w:rPr>
          <w:rFonts w:ascii="仿宋_GB2312" w:eastAsia="仿宋_GB2312" w:hint="eastAsia"/>
          <w:sz w:val="32"/>
          <w:szCs w:val="32"/>
        </w:rPr>
        <w:t>，</w:t>
      </w:r>
      <w:r w:rsidR="00AE1919">
        <w:rPr>
          <w:rFonts w:ascii="仿宋_GB2312" w:eastAsia="仿宋_GB2312" w:hint="eastAsia"/>
          <w:sz w:val="32"/>
          <w:szCs w:val="32"/>
        </w:rPr>
        <w:t>七</w:t>
      </w:r>
      <w:r>
        <w:rPr>
          <w:rFonts w:ascii="仿宋_GB2312" w:eastAsia="仿宋_GB2312" w:hint="eastAsia"/>
          <w:sz w:val="32"/>
          <w:szCs w:val="32"/>
        </w:rPr>
        <w:t>被告</w:t>
      </w:r>
      <w:r w:rsidR="00AE1919">
        <w:rPr>
          <w:rFonts w:ascii="仿宋_GB2312" w:eastAsia="仿宋_GB2312" w:hint="eastAsia"/>
          <w:sz w:val="32"/>
          <w:szCs w:val="32"/>
        </w:rPr>
        <w:t>没有</w:t>
      </w:r>
      <w:r w:rsidR="00B22891">
        <w:rPr>
          <w:rFonts w:ascii="仿宋_GB2312" w:eastAsia="仿宋_GB2312" w:hint="eastAsia"/>
          <w:sz w:val="32"/>
          <w:szCs w:val="32"/>
        </w:rPr>
        <w:t>异议。</w:t>
      </w:r>
      <w:r w:rsidR="00520745">
        <w:rPr>
          <w:rFonts w:ascii="仿宋_GB2312" w:eastAsia="仿宋_GB2312" w:hint="eastAsia"/>
          <w:sz w:val="32"/>
          <w:szCs w:val="32"/>
        </w:rPr>
        <w:t>原告</w:t>
      </w:r>
      <w:r w:rsidR="00E73071">
        <w:rPr>
          <w:rFonts w:ascii="仿宋_GB2312" w:eastAsia="仿宋_GB2312" w:hint="eastAsia"/>
          <w:sz w:val="32"/>
          <w:szCs w:val="32"/>
        </w:rPr>
        <w:t>章晖</w:t>
      </w:r>
      <w:r w:rsidR="00520745">
        <w:rPr>
          <w:rFonts w:ascii="仿宋_GB2312" w:eastAsia="仿宋_GB2312" w:hint="eastAsia"/>
          <w:sz w:val="32"/>
          <w:szCs w:val="32"/>
        </w:rPr>
        <w:t>主张</w:t>
      </w:r>
      <w:r w:rsidR="00B22891">
        <w:rPr>
          <w:rFonts w:ascii="仿宋_GB2312" w:eastAsia="仿宋_GB2312" w:hint="eastAsia"/>
          <w:sz w:val="32"/>
          <w:szCs w:val="32"/>
        </w:rPr>
        <w:t>残疾辅助器具费</w:t>
      </w:r>
      <w:r w:rsidR="00F86DE7">
        <w:rPr>
          <w:rFonts w:ascii="仿宋_GB2312" w:eastAsia="仿宋_GB2312" w:hint="eastAsia"/>
          <w:sz w:val="32"/>
          <w:szCs w:val="32"/>
        </w:rPr>
        <w:t>1140</w:t>
      </w:r>
      <w:r w:rsidR="00520745">
        <w:rPr>
          <w:rFonts w:ascii="仿宋_GB2312" w:eastAsia="仿宋_GB2312" w:hint="eastAsia"/>
          <w:sz w:val="32"/>
          <w:szCs w:val="32"/>
        </w:rPr>
        <w:t>元</w:t>
      </w:r>
      <w:r w:rsidR="00F86DE7">
        <w:rPr>
          <w:rFonts w:ascii="仿宋_GB2312" w:eastAsia="仿宋_GB2312" w:hint="eastAsia"/>
          <w:sz w:val="32"/>
          <w:szCs w:val="32"/>
        </w:rPr>
        <w:t>，</w:t>
      </w:r>
      <w:r w:rsidR="00F86DE7">
        <w:rPr>
          <w:rFonts w:eastAsia="仿宋_GB2312" w:hint="eastAsia"/>
          <w:sz w:val="32"/>
          <w:szCs w:val="32"/>
        </w:rPr>
        <w:t>其</w:t>
      </w:r>
      <w:r w:rsidR="00F86DE7" w:rsidRPr="00F86DE7">
        <w:rPr>
          <w:rFonts w:ascii="仿宋_GB2312" w:eastAsia="仿宋_GB2312" w:hint="eastAsia"/>
          <w:sz w:val="32"/>
          <w:szCs w:val="32"/>
        </w:rPr>
        <w:t>中轮椅880元，</w:t>
      </w:r>
      <w:r w:rsidR="00590E28">
        <w:rPr>
          <w:rFonts w:ascii="仿宋_GB2312" w:eastAsia="仿宋_GB2312" w:hint="eastAsia"/>
          <w:sz w:val="32"/>
          <w:szCs w:val="32"/>
        </w:rPr>
        <w:t>不锈钢肘拐</w:t>
      </w:r>
      <w:r w:rsidR="00F86DE7" w:rsidRPr="00F86DE7">
        <w:rPr>
          <w:rFonts w:ascii="仿宋_GB2312" w:eastAsia="仿宋_GB2312" w:hint="eastAsia"/>
          <w:sz w:val="32"/>
          <w:szCs w:val="32"/>
        </w:rPr>
        <w:t>260元，票据在被告</w:t>
      </w:r>
      <w:r w:rsidR="00F86DE7">
        <w:rPr>
          <w:rFonts w:ascii="仿宋_GB2312" w:eastAsia="仿宋_GB2312" w:hint="eastAsia"/>
          <w:sz w:val="32"/>
          <w:szCs w:val="32"/>
        </w:rPr>
        <w:t>丰田公司</w:t>
      </w:r>
      <w:r w:rsidR="00F86DE7" w:rsidRPr="00F86DE7">
        <w:rPr>
          <w:rFonts w:ascii="仿宋_GB2312" w:eastAsia="仿宋_GB2312" w:hint="eastAsia"/>
          <w:sz w:val="32"/>
          <w:szCs w:val="32"/>
        </w:rPr>
        <w:t>处。</w:t>
      </w:r>
      <w:r w:rsidR="0092363B">
        <w:rPr>
          <w:rFonts w:ascii="仿宋_GB2312" w:eastAsia="仿宋_GB2312" w:hint="eastAsia"/>
          <w:sz w:val="32"/>
          <w:szCs w:val="32"/>
        </w:rPr>
        <w:t>被告吴俊华、刘春松、中华联合</w:t>
      </w:r>
      <w:r w:rsidR="00025CC2">
        <w:rPr>
          <w:rFonts w:ascii="仿宋_GB2312" w:eastAsia="仿宋_GB2312" w:hint="eastAsia"/>
          <w:sz w:val="32"/>
          <w:szCs w:val="32"/>
        </w:rPr>
        <w:t>天津分</w:t>
      </w:r>
      <w:r w:rsidR="0092363B">
        <w:rPr>
          <w:rFonts w:ascii="仿宋_GB2312" w:eastAsia="仿宋_GB2312" w:hint="eastAsia"/>
          <w:sz w:val="32"/>
          <w:szCs w:val="32"/>
        </w:rPr>
        <w:t>公司提出</w:t>
      </w:r>
      <w:r w:rsidR="00590E28">
        <w:rPr>
          <w:rFonts w:ascii="仿宋_GB2312" w:eastAsia="仿宋_GB2312" w:hint="eastAsia"/>
          <w:sz w:val="32"/>
          <w:szCs w:val="32"/>
        </w:rPr>
        <w:t>不锈钢肘拐</w:t>
      </w:r>
      <w:r w:rsidR="00F86DE7" w:rsidRPr="00F86DE7">
        <w:rPr>
          <w:rFonts w:ascii="仿宋_GB2312" w:eastAsia="仿宋_GB2312" w:hint="eastAsia"/>
          <w:sz w:val="32"/>
          <w:szCs w:val="32"/>
        </w:rPr>
        <w:t>购买者是被告</w:t>
      </w:r>
      <w:r w:rsidR="0092363B">
        <w:rPr>
          <w:rFonts w:ascii="仿宋_GB2312" w:eastAsia="仿宋_GB2312" w:hint="eastAsia"/>
          <w:sz w:val="32"/>
          <w:szCs w:val="32"/>
        </w:rPr>
        <w:t>丰田公司</w:t>
      </w:r>
      <w:r w:rsidR="00F86DE7" w:rsidRPr="00F86DE7">
        <w:rPr>
          <w:rFonts w:ascii="仿宋_GB2312" w:eastAsia="仿宋_GB2312" w:hint="eastAsia"/>
          <w:sz w:val="32"/>
          <w:szCs w:val="32"/>
        </w:rPr>
        <w:t>，因此与本案无关，对于轮椅因为原</w:t>
      </w:r>
      <w:r w:rsidR="00F86DE7">
        <w:rPr>
          <w:rFonts w:eastAsia="仿宋_GB2312" w:hint="eastAsia"/>
          <w:sz w:val="32"/>
          <w:szCs w:val="32"/>
        </w:rPr>
        <w:t>告没有提供医嘱，</w:t>
      </w:r>
      <w:r w:rsidR="00BE534D">
        <w:rPr>
          <w:rFonts w:eastAsia="仿宋_GB2312" w:hint="eastAsia"/>
          <w:sz w:val="32"/>
          <w:szCs w:val="32"/>
        </w:rPr>
        <w:t>因此不认可。原告章晖</w:t>
      </w:r>
      <w:r w:rsidR="009B6E16">
        <w:rPr>
          <w:rFonts w:eastAsia="仿宋_GB2312" w:hint="eastAsia"/>
          <w:sz w:val="32"/>
          <w:szCs w:val="32"/>
        </w:rPr>
        <w:t>根据医生口头医嘱</w:t>
      </w:r>
      <w:r w:rsidR="00BE534D">
        <w:rPr>
          <w:rFonts w:eastAsia="仿宋_GB2312" w:hint="eastAsia"/>
          <w:sz w:val="32"/>
          <w:szCs w:val="32"/>
        </w:rPr>
        <w:t>主张二次手术费</w:t>
      </w:r>
      <w:r w:rsidR="00BE534D" w:rsidRPr="00BE534D">
        <w:rPr>
          <w:rFonts w:ascii="仿宋_GB2312" w:eastAsia="仿宋_GB2312" w:hint="eastAsia"/>
          <w:sz w:val="32"/>
          <w:szCs w:val="32"/>
        </w:rPr>
        <w:t>10000元</w:t>
      </w:r>
      <w:r w:rsidR="00440B69">
        <w:rPr>
          <w:rFonts w:ascii="仿宋_GB2312" w:eastAsia="仿宋_GB2312" w:hint="eastAsia"/>
          <w:sz w:val="32"/>
          <w:szCs w:val="32"/>
        </w:rPr>
        <w:t>，</w:t>
      </w:r>
      <w:r w:rsidR="00440B69">
        <w:rPr>
          <w:rFonts w:eastAsia="仿宋_GB2312" w:hint="eastAsia"/>
          <w:sz w:val="32"/>
          <w:szCs w:val="32"/>
        </w:rPr>
        <w:t>用于取内固定</w:t>
      </w:r>
      <w:r w:rsidR="009B6E16">
        <w:rPr>
          <w:rFonts w:eastAsia="仿宋_GB2312" w:hint="eastAsia"/>
          <w:sz w:val="32"/>
          <w:szCs w:val="32"/>
        </w:rPr>
        <w:t>。</w:t>
      </w:r>
      <w:r w:rsidR="00FB6DD5">
        <w:rPr>
          <w:rFonts w:ascii="仿宋_GB2312" w:eastAsia="仿宋_GB2312" w:hint="eastAsia"/>
          <w:sz w:val="32"/>
          <w:szCs w:val="32"/>
        </w:rPr>
        <w:t>被告吴俊华、刘春松、中华联合</w:t>
      </w:r>
      <w:r w:rsidR="00025CC2">
        <w:rPr>
          <w:rFonts w:ascii="仿宋_GB2312" w:eastAsia="仿宋_GB2312" w:hint="eastAsia"/>
          <w:sz w:val="32"/>
          <w:szCs w:val="32"/>
        </w:rPr>
        <w:t>天津分</w:t>
      </w:r>
      <w:r w:rsidR="00FB6DD5">
        <w:rPr>
          <w:rFonts w:ascii="仿宋_GB2312" w:eastAsia="仿宋_GB2312" w:hint="eastAsia"/>
          <w:sz w:val="32"/>
          <w:szCs w:val="32"/>
        </w:rPr>
        <w:t>公司提出</w:t>
      </w:r>
      <w:r w:rsidR="009B6E16">
        <w:rPr>
          <w:rFonts w:eastAsia="仿宋_GB2312" w:hint="eastAsia"/>
          <w:sz w:val="32"/>
          <w:szCs w:val="32"/>
        </w:rPr>
        <w:t>原告已经做</w:t>
      </w:r>
      <w:r w:rsidR="00FB6DD5">
        <w:rPr>
          <w:rFonts w:eastAsia="仿宋_GB2312" w:hint="eastAsia"/>
          <w:sz w:val="32"/>
          <w:szCs w:val="32"/>
        </w:rPr>
        <w:t>完</w:t>
      </w:r>
      <w:r w:rsidR="009B6E16">
        <w:rPr>
          <w:rFonts w:eastAsia="仿宋_GB2312" w:hint="eastAsia"/>
          <w:sz w:val="32"/>
          <w:szCs w:val="32"/>
        </w:rPr>
        <w:t>伤残等级鉴定，所以不</w:t>
      </w:r>
      <w:r w:rsidR="008B2B78">
        <w:rPr>
          <w:rFonts w:eastAsia="仿宋_GB2312" w:hint="eastAsia"/>
          <w:sz w:val="32"/>
          <w:szCs w:val="32"/>
        </w:rPr>
        <w:t>应再产生二次手术费，而且二次手术费系尚未发生的费用，故不予认可；其余被告没</w:t>
      </w:r>
      <w:r w:rsidR="008B2B78" w:rsidRPr="00F45CC9">
        <w:rPr>
          <w:rFonts w:ascii="仿宋_GB2312" w:eastAsia="仿宋_GB2312" w:hint="eastAsia"/>
          <w:sz w:val="32"/>
          <w:szCs w:val="32"/>
        </w:rPr>
        <w:t>有异议</w:t>
      </w:r>
      <w:r w:rsidR="00B6470B" w:rsidRPr="00F45CC9">
        <w:rPr>
          <w:rFonts w:ascii="仿宋_GB2312" w:eastAsia="仿宋_GB2312" w:hint="eastAsia"/>
          <w:sz w:val="32"/>
          <w:szCs w:val="32"/>
        </w:rPr>
        <w:t>。</w:t>
      </w:r>
      <w:r w:rsidR="008B2B78" w:rsidRPr="00F45CC9">
        <w:rPr>
          <w:rFonts w:ascii="仿宋_GB2312" w:eastAsia="仿宋_GB2312" w:hint="eastAsia"/>
          <w:sz w:val="32"/>
          <w:szCs w:val="32"/>
        </w:rPr>
        <w:t>原告章晖</w:t>
      </w:r>
      <w:r w:rsidR="00C96305" w:rsidRPr="00F45CC9">
        <w:rPr>
          <w:rFonts w:ascii="仿宋_GB2312" w:eastAsia="仿宋_GB2312" w:hint="eastAsia"/>
          <w:sz w:val="32"/>
          <w:szCs w:val="32"/>
        </w:rPr>
        <w:t>按照每颗</w:t>
      </w:r>
      <w:r w:rsidR="00C96305">
        <w:rPr>
          <w:rFonts w:ascii="仿宋_GB2312" w:eastAsia="仿宋_GB2312" w:hint="eastAsia"/>
          <w:sz w:val="32"/>
          <w:szCs w:val="32"/>
        </w:rPr>
        <w:t>牙</w:t>
      </w:r>
      <w:r w:rsidR="00C96305" w:rsidRPr="00F45CC9">
        <w:rPr>
          <w:rFonts w:ascii="仿宋_GB2312" w:eastAsia="仿宋_GB2312" w:hint="eastAsia"/>
          <w:sz w:val="32"/>
          <w:szCs w:val="32"/>
        </w:rPr>
        <w:t>4300元，共计 4颗牙，5年更换一次，更换35年</w:t>
      </w:r>
      <w:r w:rsidR="00C96305">
        <w:rPr>
          <w:rFonts w:ascii="仿宋_GB2312" w:eastAsia="仿宋_GB2312" w:hint="eastAsia"/>
          <w:sz w:val="32"/>
          <w:szCs w:val="32"/>
        </w:rPr>
        <w:t>，</w:t>
      </w:r>
      <w:r w:rsidR="008B2B78" w:rsidRPr="00F45CC9">
        <w:rPr>
          <w:rFonts w:ascii="仿宋_GB2312" w:eastAsia="仿宋_GB2312" w:hint="eastAsia"/>
          <w:sz w:val="32"/>
          <w:szCs w:val="32"/>
        </w:rPr>
        <w:t>主张</w:t>
      </w:r>
      <w:r w:rsidR="00B6470B" w:rsidRPr="00F45CC9">
        <w:rPr>
          <w:rFonts w:ascii="仿宋_GB2312" w:eastAsia="仿宋_GB2312" w:hint="eastAsia"/>
          <w:sz w:val="32"/>
          <w:szCs w:val="32"/>
        </w:rPr>
        <w:t>假牙费120400元</w:t>
      </w:r>
      <w:r w:rsidR="00FA75E8" w:rsidRPr="00F45CC9">
        <w:rPr>
          <w:rFonts w:ascii="仿宋_GB2312" w:eastAsia="仿宋_GB2312" w:hint="eastAsia"/>
          <w:sz w:val="32"/>
          <w:szCs w:val="32"/>
        </w:rPr>
        <w:t>，</w:t>
      </w:r>
      <w:r w:rsidR="003D2403">
        <w:rPr>
          <w:rFonts w:ascii="仿宋_GB2312" w:eastAsia="仿宋_GB2312" w:hint="eastAsia"/>
          <w:sz w:val="32"/>
          <w:szCs w:val="32"/>
        </w:rPr>
        <w:t>未提供证据。</w:t>
      </w:r>
      <w:r w:rsidR="0023017C">
        <w:rPr>
          <w:rFonts w:ascii="仿宋_GB2312" w:eastAsia="仿宋_GB2312" w:hint="eastAsia"/>
          <w:sz w:val="32"/>
          <w:szCs w:val="32"/>
        </w:rPr>
        <w:t>被告吴俊华、刘春松、中华联合</w:t>
      </w:r>
      <w:r w:rsidR="00025CC2">
        <w:rPr>
          <w:rFonts w:ascii="仿宋_GB2312" w:eastAsia="仿宋_GB2312" w:hint="eastAsia"/>
          <w:sz w:val="32"/>
          <w:szCs w:val="32"/>
        </w:rPr>
        <w:t>天津分</w:t>
      </w:r>
      <w:r w:rsidR="0023017C">
        <w:rPr>
          <w:rFonts w:ascii="仿宋_GB2312" w:eastAsia="仿宋_GB2312" w:hint="eastAsia"/>
          <w:sz w:val="32"/>
          <w:szCs w:val="32"/>
        </w:rPr>
        <w:t>公司提出</w:t>
      </w:r>
      <w:r w:rsidR="003D2403">
        <w:rPr>
          <w:rFonts w:eastAsia="仿宋_GB2312" w:hint="eastAsia"/>
          <w:sz w:val="32"/>
          <w:szCs w:val="32"/>
        </w:rPr>
        <w:t>本次车祸致使原告下唇肿物切除术，根据</w:t>
      </w:r>
      <w:r w:rsidR="00470C1E">
        <w:rPr>
          <w:rFonts w:eastAsia="仿宋_GB2312" w:hint="eastAsia"/>
          <w:sz w:val="32"/>
          <w:szCs w:val="32"/>
        </w:rPr>
        <w:t>北京</w:t>
      </w:r>
      <w:r w:rsidR="003D2403">
        <w:rPr>
          <w:rFonts w:eastAsia="仿宋_GB2312" w:hint="eastAsia"/>
          <w:sz w:val="32"/>
          <w:szCs w:val="32"/>
        </w:rPr>
        <w:t>明正</w:t>
      </w:r>
      <w:r w:rsidR="00470C1E">
        <w:rPr>
          <w:rFonts w:eastAsia="仿宋_GB2312" w:hint="eastAsia"/>
          <w:sz w:val="32"/>
          <w:szCs w:val="32"/>
        </w:rPr>
        <w:t>司法鉴定中心</w:t>
      </w:r>
      <w:r w:rsidR="00DB1BB4">
        <w:rPr>
          <w:rFonts w:eastAsia="仿宋_GB2312" w:hint="eastAsia"/>
          <w:sz w:val="32"/>
          <w:szCs w:val="32"/>
        </w:rPr>
        <w:t>出具的鉴定意见</w:t>
      </w:r>
      <w:r w:rsidR="003D2403">
        <w:rPr>
          <w:rFonts w:eastAsia="仿宋_GB2312" w:hint="eastAsia"/>
          <w:sz w:val="32"/>
          <w:szCs w:val="32"/>
        </w:rPr>
        <w:t>记载原告多次到口腔</w:t>
      </w:r>
      <w:r w:rsidR="00DF78B3">
        <w:rPr>
          <w:rFonts w:eastAsia="仿宋_GB2312" w:hint="eastAsia"/>
          <w:sz w:val="32"/>
          <w:szCs w:val="32"/>
        </w:rPr>
        <w:t>医院</w:t>
      </w:r>
      <w:r w:rsidR="003D2403">
        <w:rPr>
          <w:rFonts w:eastAsia="仿宋_GB2312" w:hint="eastAsia"/>
          <w:sz w:val="32"/>
          <w:szCs w:val="32"/>
        </w:rPr>
        <w:t>就牙齿</w:t>
      </w:r>
      <w:r w:rsidR="00DF78B3">
        <w:rPr>
          <w:rFonts w:eastAsia="仿宋_GB2312" w:hint="eastAsia"/>
          <w:sz w:val="32"/>
          <w:szCs w:val="32"/>
        </w:rPr>
        <w:t>进行</w:t>
      </w:r>
      <w:r w:rsidR="003D2403">
        <w:rPr>
          <w:rFonts w:eastAsia="仿宋_GB2312" w:hint="eastAsia"/>
          <w:sz w:val="32"/>
          <w:szCs w:val="32"/>
        </w:rPr>
        <w:t>治疗，未见外伤致其牙齿损伤的记载，治疗牙齿的费用已经被鉴定报告鉴定为不合理费用，因此原告主张的假牙费与本</w:t>
      </w:r>
      <w:r w:rsidR="00DB1BB4">
        <w:rPr>
          <w:rFonts w:eastAsia="仿宋_GB2312" w:hint="eastAsia"/>
          <w:sz w:val="32"/>
          <w:szCs w:val="32"/>
        </w:rPr>
        <w:t>次交通事故没有关系，且原告主张的费用尚未实际发生，故不同意赔偿；其余被告没有异议。</w:t>
      </w:r>
      <w:r w:rsidR="00D00F70">
        <w:rPr>
          <w:rFonts w:eastAsia="仿宋_GB2312" w:hint="eastAsia"/>
          <w:sz w:val="32"/>
          <w:szCs w:val="32"/>
        </w:rPr>
        <w:t>原告章晖</w:t>
      </w:r>
      <w:r w:rsidR="00DE1E6C">
        <w:rPr>
          <w:rFonts w:ascii="仿宋_GB2312" w:eastAsia="仿宋_GB2312" w:hint="eastAsia"/>
          <w:sz w:val="32"/>
          <w:szCs w:val="32"/>
        </w:rPr>
        <w:t>按</w:t>
      </w:r>
      <w:r w:rsidR="00DE1E6C" w:rsidRPr="00D00F70">
        <w:rPr>
          <w:rFonts w:ascii="仿宋_GB2312" w:eastAsia="仿宋_GB2312" w:hint="eastAsia"/>
          <w:sz w:val="32"/>
          <w:szCs w:val="32"/>
        </w:rPr>
        <w:t>每年检查2次，每次1300元，</w:t>
      </w:r>
      <w:r w:rsidR="00DE1E6C">
        <w:rPr>
          <w:rFonts w:ascii="仿宋_GB2312" w:eastAsia="仿宋_GB2312" w:hint="eastAsia"/>
          <w:sz w:val="32"/>
          <w:szCs w:val="32"/>
        </w:rPr>
        <w:t>计算至80岁</w:t>
      </w:r>
      <w:r w:rsidR="00DF78B3">
        <w:rPr>
          <w:rFonts w:ascii="仿宋_GB2312" w:eastAsia="仿宋_GB2312" w:hint="eastAsia"/>
          <w:sz w:val="32"/>
          <w:szCs w:val="32"/>
        </w:rPr>
        <w:t>，</w:t>
      </w:r>
      <w:r w:rsidR="00DE1E6C" w:rsidRPr="00D00F70">
        <w:rPr>
          <w:rFonts w:ascii="仿宋_GB2312" w:eastAsia="仿宋_GB2312" w:hint="eastAsia"/>
          <w:sz w:val="32"/>
          <w:szCs w:val="32"/>
        </w:rPr>
        <w:t>共计检查76次</w:t>
      </w:r>
      <w:r w:rsidR="00DF78B3">
        <w:rPr>
          <w:rFonts w:ascii="仿宋_GB2312" w:eastAsia="仿宋_GB2312" w:hint="eastAsia"/>
          <w:sz w:val="32"/>
          <w:szCs w:val="32"/>
        </w:rPr>
        <w:t>，</w:t>
      </w:r>
      <w:r w:rsidR="00D00F70">
        <w:rPr>
          <w:rFonts w:eastAsia="仿宋_GB2312" w:hint="eastAsia"/>
          <w:sz w:val="32"/>
          <w:szCs w:val="32"/>
        </w:rPr>
        <w:t>主张股骨头</w:t>
      </w:r>
      <w:r w:rsidR="00D00F70">
        <w:rPr>
          <w:rFonts w:eastAsia="仿宋_GB2312" w:hint="eastAsia"/>
          <w:sz w:val="32"/>
          <w:szCs w:val="32"/>
        </w:rPr>
        <w:lastRenderedPageBreak/>
        <w:t>坏死定期检查</w:t>
      </w:r>
      <w:r w:rsidR="00D00F70" w:rsidRPr="00D00F70">
        <w:rPr>
          <w:rFonts w:ascii="仿宋_GB2312" w:eastAsia="仿宋_GB2312" w:hint="eastAsia"/>
          <w:sz w:val="32"/>
          <w:szCs w:val="32"/>
        </w:rPr>
        <w:t>费98800元，</w:t>
      </w:r>
      <w:r w:rsidR="00C7418B">
        <w:rPr>
          <w:rFonts w:ascii="仿宋_GB2312" w:eastAsia="仿宋_GB2312" w:hint="eastAsia"/>
          <w:sz w:val="32"/>
          <w:szCs w:val="32"/>
        </w:rPr>
        <w:t>未提供证据。</w:t>
      </w:r>
      <w:r w:rsidR="00E96F7F">
        <w:rPr>
          <w:rFonts w:ascii="仿宋_GB2312" w:eastAsia="仿宋_GB2312" w:hint="eastAsia"/>
          <w:sz w:val="32"/>
          <w:szCs w:val="32"/>
        </w:rPr>
        <w:t>被告吴俊华、刘春松、中华联合</w:t>
      </w:r>
      <w:r w:rsidR="00D737F7">
        <w:rPr>
          <w:rFonts w:ascii="仿宋_GB2312" w:eastAsia="仿宋_GB2312" w:hint="eastAsia"/>
          <w:sz w:val="32"/>
          <w:szCs w:val="32"/>
        </w:rPr>
        <w:t>天津分</w:t>
      </w:r>
      <w:r w:rsidR="00E96F7F">
        <w:rPr>
          <w:rFonts w:ascii="仿宋_GB2312" w:eastAsia="仿宋_GB2312" w:hint="eastAsia"/>
          <w:sz w:val="32"/>
          <w:szCs w:val="32"/>
        </w:rPr>
        <w:t>公司提出</w:t>
      </w:r>
      <w:r w:rsidR="00E96F7F">
        <w:rPr>
          <w:rFonts w:eastAsia="仿宋_GB2312" w:hint="eastAsia"/>
          <w:sz w:val="32"/>
          <w:szCs w:val="32"/>
        </w:rPr>
        <w:t>原告已经进行伤残等级鉴定，治疗已经终结了，该项费用即使发生，也应该由原告自行承担。而且该项费用</w:t>
      </w:r>
      <w:r w:rsidR="00591115">
        <w:rPr>
          <w:rFonts w:eastAsia="仿宋_GB2312" w:hint="eastAsia"/>
          <w:sz w:val="32"/>
          <w:szCs w:val="32"/>
        </w:rPr>
        <w:t>缺乏</w:t>
      </w:r>
      <w:r w:rsidR="00E96F7F">
        <w:rPr>
          <w:rFonts w:eastAsia="仿宋_GB2312" w:hint="eastAsia"/>
          <w:sz w:val="32"/>
          <w:szCs w:val="32"/>
        </w:rPr>
        <w:t>事实</w:t>
      </w:r>
      <w:r w:rsidR="00591115">
        <w:rPr>
          <w:rFonts w:eastAsia="仿宋_GB2312" w:hint="eastAsia"/>
          <w:sz w:val="32"/>
          <w:szCs w:val="32"/>
        </w:rPr>
        <w:t>及</w:t>
      </w:r>
      <w:r w:rsidR="00E96F7F">
        <w:rPr>
          <w:rFonts w:eastAsia="仿宋_GB2312" w:hint="eastAsia"/>
          <w:sz w:val="32"/>
          <w:szCs w:val="32"/>
        </w:rPr>
        <w:t>法律依据，</w:t>
      </w:r>
      <w:r w:rsidR="00591115">
        <w:rPr>
          <w:rFonts w:eastAsia="仿宋_GB2312" w:hint="eastAsia"/>
          <w:sz w:val="32"/>
          <w:szCs w:val="32"/>
        </w:rPr>
        <w:t>故</w:t>
      </w:r>
      <w:r w:rsidR="00E96F7F">
        <w:rPr>
          <w:rFonts w:eastAsia="仿宋_GB2312" w:hint="eastAsia"/>
          <w:sz w:val="32"/>
          <w:szCs w:val="32"/>
        </w:rPr>
        <w:t>不予认可</w:t>
      </w:r>
      <w:r w:rsidR="00DF78B3">
        <w:rPr>
          <w:rFonts w:eastAsia="仿宋_GB2312" w:hint="eastAsia"/>
          <w:sz w:val="32"/>
          <w:szCs w:val="32"/>
        </w:rPr>
        <w:t>，</w:t>
      </w:r>
      <w:r w:rsidR="00591115">
        <w:rPr>
          <w:rFonts w:eastAsia="仿宋_GB2312" w:hint="eastAsia"/>
          <w:sz w:val="32"/>
          <w:szCs w:val="32"/>
        </w:rPr>
        <w:t>其余被告</w:t>
      </w:r>
      <w:r w:rsidR="00E57387">
        <w:rPr>
          <w:rFonts w:eastAsia="仿宋_GB2312" w:hint="eastAsia"/>
          <w:sz w:val="32"/>
          <w:szCs w:val="32"/>
        </w:rPr>
        <w:t>没有异议</w:t>
      </w:r>
      <w:r w:rsidR="00775472">
        <w:rPr>
          <w:rFonts w:eastAsia="仿宋_GB2312" w:hint="eastAsia"/>
          <w:sz w:val="32"/>
          <w:szCs w:val="32"/>
        </w:rPr>
        <w:t>。原告章晖主张</w:t>
      </w:r>
      <w:r w:rsidR="00B76839">
        <w:rPr>
          <w:rFonts w:eastAsia="仿宋_GB2312" w:hint="eastAsia"/>
          <w:sz w:val="32"/>
          <w:szCs w:val="32"/>
        </w:rPr>
        <w:t>其他损失</w:t>
      </w:r>
      <w:r w:rsidR="00B76839" w:rsidRPr="00B76839">
        <w:rPr>
          <w:rFonts w:ascii="仿宋_GB2312" w:eastAsia="仿宋_GB2312" w:hint="eastAsia"/>
          <w:sz w:val="32"/>
          <w:szCs w:val="32"/>
        </w:rPr>
        <w:t>39600</w:t>
      </w:r>
      <w:r w:rsidR="00B76839">
        <w:rPr>
          <w:rFonts w:eastAsia="仿宋_GB2312" w:hint="eastAsia"/>
          <w:sz w:val="32"/>
          <w:szCs w:val="32"/>
        </w:rPr>
        <w:t>元</w:t>
      </w:r>
      <w:r w:rsidR="000F09C0">
        <w:rPr>
          <w:rFonts w:eastAsia="仿宋_GB2312" w:hint="eastAsia"/>
          <w:sz w:val="32"/>
          <w:szCs w:val="32"/>
        </w:rPr>
        <w:t>，</w:t>
      </w:r>
      <w:r w:rsidR="00412B32">
        <w:rPr>
          <w:rFonts w:eastAsia="仿宋_GB2312" w:hint="eastAsia"/>
          <w:sz w:val="32"/>
          <w:szCs w:val="32"/>
        </w:rPr>
        <w:t>提供原告</w:t>
      </w:r>
      <w:r w:rsidR="00D11B1E">
        <w:rPr>
          <w:rFonts w:eastAsia="仿宋_GB2312" w:hint="eastAsia"/>
          <w:sz w:val="32"/>
          <w:szCs w:val="32"/>
        </w:rPr>
        <w:t>之母</w:t>
      </w:r>
      <w:r w:rsidR="00412B32">
        <w:rPr>
          <w:rFonts w:eastAsia="仿宋_GB2312" w:hint="eastAsia"/>
          <w:sz w:val="32"/>
          <w:szCs w:val="32"/>
        </w:rPr>
        <w:t>的住院病历，证明原告</w:t>
      </w:r>
      <w:r w:rsidR="0057677A">
        <w:rPr>
          <w:rFonts w:eastAsia="仿宋_GB2312" w:hint="eastAsia"/>
          <w:sz w:val="32"/>
          <w:szCs w:val="32"/>
        </w:rPr>
        <w:t>之母</w:t>
      </w:r>
      <w:r w:rsidR="00412B32">
        <w:rPr>
          <w:rFonts w:eastAsia="仿宋_GB2312" w:hint="eastAsia"/>
          <w:sz w:val="32"/>
          <w:szCs w:val="32"/>
        </w:rPr>
        <w:t>年事已高，身体不好，需要有人照顾</w:t>
      </w:r>
      <w:r w:rsidR="0057677A">
        <w:rPr>
          <w:rFonts w:eastAsia="仿宋_GB2312" w:hint="eastAsia"/>
          <w:sz w:val="32"/>
          <w:szCs w:val="32"/>
        </w:rPr>
        <w:t>。</w:t>
      </w:r>
      <w:r w:rsidR="007F704A">
        <w:rPr>
          <w:rFonts w:eastAsia="仿宋_GB2312" w:hint="eastAsia"/>
          <w:sz w:val="32"/>
          <w:szCs w:val="32"/>
        </w:rPr>
        <w:t>因其住院治疗，</w:t>
      </w:r>
      <w:r w:rsidR="00DF78B3">
        <w:rPr>
          <w:rFonts w:eastAsia="仿宋_GB2312" w:hint="eastAsia"/>
          <w:sz w:val="32"/>
          <w:szCs w:val="32"/>
        </w:rPr>
        <w:t>原告</w:t>
      </w:r>
      <w:r w:rsidR="00D17590">
        <w:rPr>
          <w:rFonts w:eastAsia="仿宋_GB2312" w:hint="eastAsia"/>
          <w:sz w:val="32"/>
          <w:szCs w:val="32"/>
        </w:rPr>
        <w:t>之</w:t>
      </w:r>
      <w:r w:rsidR="007F704A">
        <w:rPr>
          <w:rFonts w:eastAsia="仿宋_GB2312" w:hint="eastAsia"/>
          <w:sz w:val="32"/>
          <w:szCs w:val="32"/>
        </w:rPr>
        <w:t>母</w:t>
      </w:r>
      <w:r w:rsidR="00D17590">
        <w:rPr>
          <w:rFonts w:eastAsia="仿宋_GB2312" w:hint="eastAsia"/>
          <w:sz w:val="32"/>
          <w:szCs w:val="32"/>
        </w:rPr>
        <w:t>及</w:t>
      </w:r>
      <w:r w:rsidR="00A958F9">
        <w:rPr>
          <w:rFonts w:eastAsia="仿宋_GB2312" w:hint="eastAsia"/>
          <w:sz w:val="32"/>
          <w:szCs w:val="32"/>
        </w:rPr>
        <w:t>原告</w:t>
      </w:r>
      <w:r w:rsidR="00D17590">
        <w:rPr>
          <w:rFonts w:eastAsia="仿宋_GB2312" w:hint="eastAsia"/>
          <w:sz w:val="32"/>
          <w:szCs w:val="32"/>
        </w:rPr>
        <w:t>配偶父母</w:t>
      </w:r>
      <w:r w:rsidR="007F704A">
        <w:rPr>
          <w:rFonts w:eastAsia="仿宋_GB2312" w:hint="eastAsia"/>
          <w:sz w:val="32"/>
          <w:szCs w:val="32"/>
        </w:rPr>
        <w:t>均需要照顾，请护工照顾老人产生的费用。</w:t>
      </w:r>
      <w:r w:rsidR="00D11B1E">
        <w:rPr>
          <w:rFonts w:eastAsia="仿宋_GB2312" w:hint="eastAsia"/>
          <w:sz w:val="32"/>
          <w:szCs w:val="32"/>
        </w:rPr>
        <w:t>被</w:t>
      </w:r>
      <w:r w:rsidR="000F09C0">
        <w:rPr>
          <w:rFonts w:ascii="仿宋_GB2312" w:eastAsia="仿宋_GB2312" w:hint="eastAsia"/>
          <w:sz w:val="32"/>
          <w:szCs w:val="32"/>
        </w:rPr>
        <w:t>告吴俊华、刘春松、中华联合</w:t>
      </w:r>
      <w:r w:rsidR="00D737F7">
        <w:rPr>
          <w:rFonts w:ascii="仿宋_GB2312" w:eastAsia="仿宋_GB2312" w:hint="eastAsia"/>
          <w:sz w:val="32"/>
          <w:szCs w:val="32"/>
        </w:rPr>
        <w:t>天津分</w:t>
      </w:r>
      <w:r w:rsidR="000F09C0">
        <w:rPr>
          <w:rFonts w:ascii="仿宋_GB2312" w:eastAsia="仿宋_GB2312" w:hint="eastAsia"/>
          <w:sz w:val="32"/>
          <w:szCs w:val="32"/>
        </w:rPr>
        <w:t>公司提出</w:t>
      </w:r>
      <w:r w:rsidR="000F09C0">
        <w:rPr>
          <w:rFonts w:eastAsia="仿宋_GB2312" w:hint="eastAsia"/>
          <w:sz w:val="32"/>
          <w:szCs w:val="32"/>
        </w:rPr>
        <w:t>原告提供的证据与本案没有关联性，</w:t>
      </w:r>
      <w:r w:rsidR="007F704A">
        <w:rPr>
          <w:rFonts w:eastAsia="仿宋_GB2312" w:hint="eastAsia"/>
          <w:sz w:val="32"/>
          <w:szCs w:val="32"/>
        </w:rPr>
        <w:t>且原告主张的该项损</w:t>
      </w:r>
      <w:r w:rsidR="00D271A4">
        <w:rPr>
          <w:rFonts w:eastAsia="仿宋_GB2312" w:hint="eastAsia"/>
          <w:sz w:val="32"/>
          <w:szCs w:val="32"/>
        </w:rPr>
        <w:t>失不是法定项目，没有事实和法律依据，不予认可；其余被告没有异议。</w:t>
      </w:r>
      <w:r w:rsidR="00D271A4" w:rsidRPr="00D271A4">
        <w:rPr>
          <w:rFonts w:ascii="仿宋_GB2312" w:eastAsia="仿宋_GB2312" w:hint="eastAsia"/>
          <w:sz w:val="32"/>
          <w:szCs w:val="32"/>
        </w:rPr>
        <w:t>2013年6月</w:t>
      </w:r>
      <w:r w:rsidR="00D271A4">
        <w:rPr>
          <w:rFonts w:ascii="仿宋_GB2312" w:eastAsia="仿宋_GB2312" w:hint="eastAsia"/>
          <w:sz w:val="32"/>
          <w:szCs w:val="32"/>
        </w:rPr>
        <w:t>1</w:t>
      </w:r>
      <w:r w:rsidR="00D271A4" w:rsidRPr="00D271A4">
        <w:rPr>
          <w:rFonts w:ascii="仿宋_GB2312" w:eastAsia="仿宋_GB2312" w:hint="eastAsia"/>
          <w:sz w:val="32"/>
          <w:szCs w:val="32"/>
        </w:rPr>
        <w:t>3日</w:t>
      </w:r>
      <w:r w:rsidR="0064112A" w:rsidRPr="00D271A4">
        <w:rPr>
          <w:rFonts w:ascii="仿宋_GB2312" w:eastAsia="仿宋_GB2312" w:hint="eastAsia"/>
          <w:sz w:val="32"/>
          <w:szCs w:val="32"/>
        </w:rPr>
        <w:t>经本院委</w:t>
      </w:r>
      <w:r w:rsidR="0064112A">
        <w:rPr>
          <w:rFonts w:eastAsia="仿宋_GB2312" w:hint="eastAsia"/>
          <w:sz w:val="32"/>
          <w:szCs w:val="32"/>
        </w:rPr>
        <w:t>托北京明正司法鉴定中心</w:t>
      </w:r>
      <w:r w:rsidR="00C663CE">
        <w:rPr>
          <w:rFonts w:ascii="仿宋_GB2312" w:eastAsia="仿宋_GB2312" w:hint="eastAsia"/>
          <w:sz w:val="32"/>
          <w:szCs w:val="32"/>
        </w:rPr>
        <w:t>鉴定原告</w:t>
      </w:r>
      <w:r w:rsidR="0064112A">
        <w:rPr>
          <w:rFonts w:ascii="仿宋_GB2312" w:eastAsia="仿宋_GB2312" w:hint="eastAsia"/>
          <w:sz w:val="32"/>
          <w:szCs w:val="32"/>
        </w:rPr>
        <w:t>医疗费用合理性及必要性</w:t>
      </w:r>
      <w:r w:rsidR="00F61EDD">
        <w:rPr>
          <w:rFonts w:ascii="仿宋_GB2312" w:eastAsia="仿宋_GB2312" w:hint="eastAsia"/>
          <w:sz w:val="32"/>
          <w:szCs w:val="32"/>
        </w:rPr>
        <w:t>，</w:t>
      </w:r>
      <w:r w:rsidR="00302A34">
        <w:rPr>
          <w:rFonts w:ascii="仿宋_GB2312" w:eastAsia="仿宋_GB2312" w:hint="eastAsia"/>
          <w:sz w:val="32"/>
          <w:szCs w:val="32"/>
        </w:rPr>
        <w:t>支出鉴定费5000元</w:t>
      </w:r>
      <w:r w:rsidR="00EA145D">
        <w:rPr>
          <w:rFonts w:ascii="仿宋_GB2312" w:eastAsia="仿宋_GB2312" w:hint="eastAsia"/>
          <w:sz w:val="32"/>
          <w:szCs w:val="32"/>
        </w:rPr>
        <w:t>，</w:t>
      </w:r>
      <w:r w:rsidR="00F61EDD">
        <w:rPr>
          <w:rFonts w:ascii="仿宋_GB2312" w:eastAsia="仿宋_GB2312" w:hint="eastAsia"/>
          <w:sz w:val="32"/>
          <w:szCs w:val="32"/>
        </w:rPr>
        <w:t>该鉴定中心</w:t>
      </w:r>
      <w:r w:rsidR="00C46ACD">
        <w:rPr>
          <w:rFonts w:ascii="仿宋_GB2312" w:eastAsia="仿宋_GB2312" w:hint="eastAsia"/>
          <w:sz w:val="32"/>
          <w:szCs w:val="32"/>
        </w:rPr>
        <w:t>依法</w:t>
      </w:r>
      <w:r w:rsidR="00B56898">
        <w:rPr>
          <w:rFonts w:ascii="仿宋_GB2312" w:eastAsia="仿宋_GB2312" w:hint="eastAsia"/>
          <w:sz w:val="32"/>
          <w:szCs w:val="32"/>
        </w:rPr>
        <w:t>出具司法鉴定书</w:t>
      </w:r>
      <w:r w:rsidR="00302A34">
        <w:rPr>
          <w:rFonts w:ascii="仿宋_GB2312" w:eastAsia="仿宋_GB2312" w:hint="eastAsia"/>
          <w:sz w:val="32"/>
          <w:szCs w:val="32"/>
        </w:rPr>
        <w:t>，</w:t>
      </w:r>
      <w:r w:rsidR="00C46ACD">
        <w:rPr>
          <w:rFonts w:ascii="仿宋_GB2312" w:eastAsia="仿宋_GB2312" w:hint="eastAsia"/>
          <w:sz w:val="32"/>
          <w:szCs w:val="32"/>
        </w:rPr>
        <w:t>鉴定意见为：被鉴定人章晖于天津市天津医院的住院救治项目费用中，在医疗期限（365日）内所产生的医疗费用中，床位费明显偏高，存在一定的不合理性，余费用均属必要且合理的，超出医疗期限以外的医疗费用属不合理；其于天津医科大学总医院的住院救治项目费用中，床位费明显偏高，存在一定的不合理性，余费用的30%为合理的；其于天津市口腔医院的门诊救治项目费用中，2011年9月2日及2011年9月11日因诊疗所产生的费用属合理，余均为不合理。</w:t>
      </w:r>
      <w:r w:rsidR="002A0EBC">
        <w:rPr>
          <w:rFonts w:ascii="仿宋_GB2312" w:eastAsia="仿宋_GB2312" w:hint="eastAsia"/>
          <w:sz w:val="32"/>
          <w:szCs w:val="32"/>
        </w:rPr>
        <w:t>2013年8月7日经原告章晖申请</w:t>
      </w:r>
      <w:r w:rsidR="002A0EBC">
        <w:rPr>
          <w:rFonts w:eastAsia="仿宋_GB2312" w:hint="eastAsia"/>
          <w:sz w:val="32"/>
          <w:szCs w:val="32"/>
        </w:rPr>
        <w:t>北京明正司法鉴定中心鉴定人出庭接受质询并支出相关费用</w:t>
      </w:r>
      <w:r w:rsidR="002A0EBC" w:rsidRPr="00FA1DC5">
        <w:rPr>
          <w:rFonts w:ascii="仿宋_GB2312" w:eastAsia="仿宋_GB2312" w:hint="eastAsia"/>
          <w:sz w:val="32"/>
          <w:szCs w:val="32"/>
        </w:rPr>
        <w:t>30</w:t>
      </w:r>
      <w:r w:rsidR="002A0EBC">
        <w:rPr>
          <w:rFonts w:ascii="仿宋_GB2312" w:eastAsia="仿宋_GB2312" w:hint="eastAsia"/>
          <w:sz w:val="32"/>
          <w:szCs w:val="32"/>
        </w:rPr>
        <w:t>00元。</w:t>
      </w:r>
      <w:r w:rsidR="007718C5">
        <w:rPr>
          <w:rFonts w:ascii="仿宋_GB2312" w:eastAsia="仿宋_GB2312" w:hint="eastAsia"/>
          <w:sz w:val="32"/>
          <w:szCs w:val="32"/>
        </w:rPr>
        <w:t>后因原告</w:t>
      </w:r>
      <w:r w:rsidR="00AD0E5E">
        <w:rPr>
          <w:rFonts w:ascii="仿宋_GB2312" w:eastAsia="仿宋_GB2312" w:hint="eastAsia"/>
          <w:sz w:val="32"/>
          <w:szCs w:val="32"/>
        </w:rPr>
        <w:t>章晖</w:t>
      </w:r>
      <w:r w:rsidR="007718C5">
        <w:rPr>
          <w:rFonts w:ascii="仿宋_GB2312" w:eastAsia="仿宋_GB2312" w:hint="eastAsia"/>
          <w:sz w:val="32"/>
          <w:szCs w:val="32"/>
        </w:rPr>
        <w:t>提供新的病历材料，</w:t>
      </w:r>
      <w:r w:rsidR="007718C5">
        <w:rPr>
          <w:rFonts w:eastAsia="仿宋_GB2312" w:hint="eastAsia"/>
          <w:sz w:val="32"/>
          <w:szCs w:val="32"/>
        </w:rPr>
        <w:t>北京明正司法鉴定中心就相关问题向本院提交《回复函》，该《回复函》载明“被鉴定人</w:t>
      </w:r>
      <w:r w:rsidR="003D1C91">
        <w:rPr>
          <w:rFonts w:eastAsia="仿宋_GB2312" w:hint="eastAsia"/>
          <w:sz w:val="32"/>
          <w:szCs w:val="32"/>
        </w:rPr>
        <w:t>章晖外伤致</w:t>
      </w:r>
      <w:r w:rsidR="003D1C91">
        <w:rPr>
          <w:rFonts w:ascii="仿宋_GB2312" w:eastAsia="仿宋_GB2312" w:hint="eastAsia"/>
          <w:sz w:val="32"/>
          <w:szCs w:val="32"/>
        </w:rPr>
        <w:t>╋</w:t>
      </w:r>
      <w:r w:rsidR="006702FE">
        <w:rPr>
          <w:rFonts w:ascii="仿宋_GB2312" w:eastAsia="仿宋_GB2312" w:hint="eastAsia"/>
          <w:sz w:val="32"/>
          <w:szCs w:val="32"/>
        </w:rPr>
        <w:t>2冠折，后续行根管治疗、拔除术、桥冠等治疗，</w:t>
      </w:r>
      <w:r w:rsidR="007718C5">
        <w:rPr>
          <w:rFonts w:eastAsia="仿宋_GB2312" w:hint="eastAsia"/>
          <w:sz w:val="32"/>
          <w:szCs w:val="32"/>
        </w:rPr>
        <w:t>依据相关法律、法规之规定，上述费用</w:t>
      </w:r>
      <w:r w:rsidR="007718C5">
        <w:rPr>
          <w:rFonts w:eastAsia="仿宋_GB2312" w:hint="eastAsia"/>
          <w:sz w:val="32"/>
          <w:szCs w:val="32"/>
        </w:rPr>
        <w:lastRenderedPageBreak/>
        <w:t>属合理且必要的”。</w:t>
      </w:r>
    </w:p>
    <w:p w14:paraId="78CE6B52" w14:textId="77777777" w:rsidR="00D83880" w:rsidRDefault="00574F6C" w:rsidP="00D83880">
      <w:pPr>
        <w:snapToGrid w:val="0"/>
        <w:spacing w:line="520" w:lineRule="exact"/>
        <w:ind w:firstLineChars="200" w:firstLine="640"/>
        <w:rPr>
          <w:rFonts w:ascii="仿宋_GB2312" w:eastAsia="仿宋_GB2312"/>
          <w:sz w:val="32"/>
        </w:rPr>
      </w:pPr>
      <w:r>
        <w:rPr>
          <w:rFonts w:ascii="仿宋_GB2312" w:eastAsia="仿宋_GB2312" w:hint="eastAsia"/>
          <w:sz w:val="32"/>
          <w:szCs w:val="32"/>
        </w:rPr>
        <w:t>另查，</w:t>
      </w:r>
      <w:r w:rsidR="00D83880">
        <w:rPr>
          <w:rFonts w:ascii="仿宋_GB2312" w:eastAsia="仿宋_GB2312" w:hint="eastAsia"/>
          <w:sz w:val="32"/>
          <w:szCs w:val="32"/>
        </w:rPr>
        <w:t>被告吴俊华系津E01656号“海马”牌小型普通客车的所有人，被告吴俊华提供的客运出租汽车车辆运营证载明“单位名称:河北区吴俊华出租汽车服务社，车辆牌照：津E01656，厂牌型号：海马”。出租汽车驾驶员客运资格证载明驾驶员为“吴俊华、刘春松”。被告吴俊华、刘春松提出双方系租赁关系，提供出租车租赁合同一份予以佐证，该合同载明“出租方:张利民，承租方：张希森。”津E01656号“海马”牌小型普通客车在</w:t>
      </w:r>
      <w:r w:rsidR="00D83880">
        <w:rPr>
          <w:rFonts w:ascii="仿宋_GB2312" w:eastAsia="仿宋_GB2312" w:hint="eastAsia"/>
          <w:sz w:val="32"/>
        </w:rPr>
        <w:t>中华联合天津分公司</w:t>
      </w:r>
      <w:r w:rsidR="00D83880" w:rsidRPr="00120656">
        <w:rPr>
          <w:rFonts w:ascii="仿宋_GB2312" w:eastAsia="仿宋_GB2312" w:hint="eastAsia"/>
          <w:sz w:val="32"/>
          <w:szCs w:val="32"/>
        </w:rPr>
        <w:t>投保机动车交通事故责任强制保险，</w:t>
      </w:r>
      <w:r w:rsidR="00D83880">
        <w:rPr>
          <w:rFonts w:ascii="仿宋_GB2312" w:eastAsia="仿宋_GB2312" w:hint="eastAsia"/>
          <w:sz w:val="32"/>
          <w:szCs w:val="32"/>
        </w:rPr>
        <w:t>并投保责任限额为2</w:t>
      </w:r>
      <w:r w:rsidR="00D83880" w:rsidRPr="00D87DA9">
        <w:rPr>
          <w:rFonts w:ascii="仿宋_GB2312" w:eastAsia="仿宋_GB2312"/>
          <w:sz w:val="32"/>
          <w:szCs w:val="32"/>
        </w:rPr>
        <w:t>00000</w:t>
      </w:r>
      <w:r w:rsidR="00D83880">
        <w:rPr>
          <w:rFonts w:eastAsia="仿宋_GB2312" w:hint="eastAsia"/>
          <w:sz w:val="32"/>
          <w:szCs w:val="32"/>
        </w:rPr>
        <w:t>元的</w:t>
      </w:r>
      <w:r w:rsidR="00D83880">
        <w:rPr>
          <w:rFonts w:ascii="仿宋_GB2312" w:eastAsia="仿宋_GB2312" w:hint="eastAsia"/>
          <w:sz w:val="32"/>
          <w:szCs w:val="32"/>
        </w:rPr>
        <w:t>商业三者险（不计免赔），此次事故发生在保险期内；被告杨玉祥系华荣客运公司劳务派遣丰田公司员工，津BW5128号“普瑞维亚”牌小型普通客车的所有人为丰田公司，驾驶人为被告杨玉祥。原告系丰田公司员工，乘坐该单位车辆执行工作任务中发生本次交通事故。其他受害人</w:t>
      </w:r>
      <w:r w:rsidR="00DF78B3">
        <w:rPr>
          <w:rFonts w:ascii="仿宋_GB2312" w:eastAsia="仿宋_GB2312" w:hint="eastAsia"/>
          <w:sz w:val="32"/>
          <w:szCs w:val="32"/>
        </w:rPr>
        <w:t>王玉华</w:t>
      </w:r>
      <w:r w:rsidR="00D83880">
        <w:rPr>
          <w:rFonts w:ascii="仿宋_GB2312" w:eastAsia="仿宋_GB2312" w:hint="eastAsia"/>
          <w:sz w:val="32"/>
          <w:szCs w:val="32"/>
        </w:rPr>
        <w:t>及项涛均另案起诉，本案原告与</w:t>
      </w:r>
      <w:r w:rsidR="00DF78B3">
        <w:rPr>
          <w:rFonts w:ascii="仿宋_GB2312" w:eastAsia="仿宋_GB2312" w:hint="eastAsia"/>
          <w:sz w:val="32"/>
          <w:szCs w:val="32"/>
        </w:rPr>
        <w:t>王玉华</w:t>
      </w:r>
      <w:r w:rsidR="00D83880">
        <w:rPr>
          <w:rFonts w:ascii="仿宋_GB2312" w:eastAsia="仿宋_GB2312" w:hint="eastAsia"/>
          <w:sz w:val="32"/>
          <w:szCs w:val="32"/>
        </w:rPr>
        <w:t>、项涛经协商对交强险限额的分配达成一致意见：交强险医疗费项下赔偿限额由王玉华和章晖各享受4500元，项涛享受1000元；伤残项下赔偿限额由王玉华和章晖各享受55000元。</w:t>
      </w:r>
    </w:p>
    <w:p w14:paraId="21F82FBD" w14:textId="77777777" w:rsidR="00BA557C" w:rsidRDefault="00BC1CA1" w:rsidP="00BA557C">
      <w:pPr>
        <w:snapToGrid w:val="0"/>
        <w:spacing w:line="520" w:lineRule="exact"/>
        <w:ind w:firstLineChars="200" w:firstLine="640"/>
        <w:rPr>
          <w:rFonts w:ascii="仿宋_GB2312" w:eastAsia="仿宋_GB2312"/>
          <w:sz w:val="32"/>
          <w:szCs w:val="32"/>
        </w:rPr>
      </w:pPr>
      <w:r w:rsidRPr="002B1D70">
        <w:rPr>
          <w:rFonts w:ascii="仿宋_GB2312" w:eastAsia="仿宋_GB2312" w:hint="eastAsia"/>
          <w:sz w:val="32"/>
          <w:szCs w:val="32"/>
        </w:rPr>
        <w:t>以上事实，</w:t>
      </w:r>
      <w:r w:rsidR="00BA557C">
        <w:rPr>
          <w:rFonts w:ascii="仿宋_GB2312" w:eastAsia="仿宋_GB2312" w:hint="eastAsia"/>
          <w:sz w:val="32"/>
          <w:szCs w:val="32"/>
        </w:rPr>
        <w:t>由原告提供的</w:t>
      </w:r>
      <w:r w:rsidR="00BA557C">
        <w:rPr>
          <w:rFonts w:ascii="仿宋_GB2312" w:eastAsia="仿宋_GB2312" w:hint="eastAsia"/>
          <w:sz w:val="32"/>
        </w:rPr>
        <w:t>《道路交通事故认定书》</w:t>
      </w:r>
      <w:r w:rsidR="00BA557C">
        <w:rPr>
          <w:rFonts w:ascii="仿宋_GB2312" w:eastAsia="仿宋_GB2312" w:hint="eastAsia"/>
          <w:sz w:val="32"/>
          <w:szCs w:val="32"/>
        </w:rPr>
        <w:t>、</w:t>
      </w:r>
      <w:r w:rsidR="00BA557C" w:rsidRPr="00C6721E">
        <w:rPr>
          <w:rFonts w:ascii="仿宋_GB2312" w:eastAsia="仿宋_GB2312" w:hint="eastAsia"/>
          <w:sz w:val="32"/>
          <w:szCs w:val="32"/>
        </w:rPr>
        <w:t>医疗费票据、</w:t>
      </w:r>
      <w:r w:rsidR="00205482">
        <w:rPr>
          <w:rFonts w:ascii="仿宋_GB2312" w:eastAsia="仿宋_GB2312" w:hint="eastAsia"/>
          <w:sz w:val="32"/>
          <w:szCs w:val="32"/>
        </w:rPr>
        <w:t>交通费票据、</w:t>
      </w:r>
      <w:r w:rsidR="00BA557C">
        <w:rPr>
          <w:rFonts w:ascii="仿宋_GB2312" w:eastAsia="仿宋_GB2312" w:hint="eastAsia"/>
          <w:sz w:val="32"/>
          <w:szCs w:val="32"/>
        </w:rPr>
        <w:t>鉴定费票据、</w:t>
      </w:r>
      <w:r w:rsidR="000018C5">
        <w:rPr>
          <w:rFonts w:eastAsia="仿宋_GB2312" w:hint="eastAsia"/>
          <w:sz w:val="32"/>
          <w:szCs w:val="32"/>
        </w:rPr>
        <w:t>北京明正司法鉴定中心</w:t>
      </w:r>
      <w:r w:rsidR="00BA557C">
        <w:rPr>
          <w:rFonts w:ascii="仿宋_GB2312" w:eastAsia="仿宋_GB2312" w:hint="eastAsia"/>
          <w:sz w:val="32"/>
          <w:szCs w:val="32"/>
        </w:rPr>
        <w:t>出具的</w:t>
      </w:r>
      <w:r w:rsidR="000018C5">
        <w:rPr>
          <w:rFonts w:ascii="仿宋_GB2312" w:eastAsia="仿宋_GB2312" w:hint="eastAsia"/>
          <w:sz w:val="32"/>
          <w:szCs w:val="32"/>
        </w:rPr>
        <w:t>医疗费用合理性及必要性</w:t>
      </w:r>
      <w:r w:rsidR="00DF78B3">
        <w:rPr>
          <w:rFonts w:ascii="仿宋_GB2312" w:eastAsia="仿宋_GB2312" w:hint="eastAsia"/>
          <w:sz w:val="32"/>
          <w:szCs w:val="32"/>
        </w:rPr>
        <w:t>《</w:t>
      </w:r>
      <w:r w:rsidR="00BA557C">
        <w:rPr>
          <w:rFonts w:ascii="仿宋_GB2312" w:eastAsia="仿宋_GB2312" w:hint="eastAsia"/>
          <w:sz w:val="32"/>
          <w:szCs w:val="32"/>
        </w:rPr>
        <w:t>鉴定书</w:t>
      </w:r>
      <w:r w:rsidR="00DF78B3">
        <w:rPr>
          <w:rFonts w:ascii="仿宋_GB2312" w:eastAsia="仿宋_GB2312" w:hint="eastAsia"/>
          <w:sz w:val="32"/>
          <w:szCs w:val="32"/>
        </w:rPr>
        <w:t>》</w:t>
      </w:r>
      <w:r w:rsidR="00BA557C">
        <w:rPr>
          <w:rFonts w:ascii="仿宋_GB2312" w:eastAsia="仿宋_GB2312" w:hint="eastAsia"/>
          <w:sz w:val="32"/>
          <w:szCs w:val="32"/>
        </w:rPr>
        <w:t>、</w:t>
      </w:r>
      <w:r w:rsidR="00D83880">
        <w:rPr>
          <w:rFonts w:eastAsia="仿宋_GB2312" w:hint="eastAsia"/>
          <w:sz w:val="32"/>
          <w:szCs w:val="32"/>
        </w:rPr>
        <w:t>北京明正司法鉴定中心</w:t>
      </w:r>
      <w:r w:rsidR="00D83880">
        <w:rPr>
          <w:rFonts w:ascii="仿宋_GB2312" w:eastAsia="仿宋_GB2312" w:hint="eastAsia"/>
          <w:sz w:val="32"/>
          <w:szCs w:val="32"/>
        </w:rPr>
        <w:t>出具的医疗费用合理性及必要性</w:t>
      </w:r>
      <w:r w:rsidR="00DF78B3">
        <w:rPr>
          <w:rFonts w:ascii="仿宋_GB2312" w:eastAsia="仿宋_GB2312" w:hint="eastAsia"/>
          <w:sz w:val="32"/>
          <w:szCs w:val="32"/>
        </w:rPr>
        <w:t>《</w:t>
      </w:r>
      <w:r w:rsidR="00D83880">
        <w:rPr>
          <w:rFonts w:ascii="仿宋_GB2312" w:eastAsia="仿宋_GB2312" w:hint="eastAsia"/>
          <w:sz w:val="32"/>
          <w:szCs w:val="32"/>
        </w:rPr>
        <w:t>回复函</w:t>
      </w:r>
      <w:r w:rsidR="00DF78B3">
        <w:rPr>
          <w:rFonts w:ascii="仿宋_GB2312" w:eastAsia="仿宋_GB2312" w:hint="eastAsia"/>
          <w:sz w:val="32"/>
          <w:szCs w:val="32"/>
        </w:rPr>
        <w:t>》</w:t>
      </w:r>
      <w:r w:rsidR="00D83880">
        <w:rPr>
          <w:rFonts w:ascii="仿宋_GB2312" w:eastAsia="仿宋_GB2312" w:hint="eastAsia"/>
          <w:sz w:val="32"/>
          <w:szCs w:val="32"/>
        </w:rPr>
        <w:t>、</w:t>
      </w:r>
      <w:r w:rsidR="00BA557C">
        <w:rPr>
          <w:rFonts w:ascii="仿宋_GB2312" w:eastAsia="仿宋_GB2312" w:hint="eastAsia"/>
          <w:sz w:val="32"/>
          <w:szCs w:val="32"/>
        </w:rPr>
        <w:t>天津市</w:t>
      </w:r>
      <w:r w:rsidR="00205482">
        <w:rPr>
          <w:rFonts w:ascii="仿宋_GB2312" w:eastAsia="仿宋_GB2312" w:hint="eastAsia"/>
          <w:sz w:val="32"/>
          <w:szCs w:val="32"/>
        </w:rPr>
        <w:t>河西医院</w:t>
      </w:r>
      <w:r w:rsidR="00BA557C">
        <w:rPr>
          <w:rFonts w:ascii="仿宋_GB2312" w:eastAsia="仿宋_GB2312" w:hint="eastAsia"/>
          <w:sz w:val="32"/>
          <w:szCs w:val="32"/>
        </w:rPr>
        <w:t>法医司法鉴定所出具的</w:t>
      </w:r>
      <w:r w:rsidR="00DF78B3">
        <w:rPr>
          <w:rFonts w:ascii="仿宋_GB2312" w:eastAsia="仿宋_GB2312" w:hint="eastAsia"/>
          <w:sz w:val="32"/>
          <w:szCs w:val="32"/>
        </w:rPr>
        <w:t>《</w:t>
      </w:r>
      <w:r w:rsidR="0080688B">
        <w:rPr>
          <w:rFonts w:ascii="仿宋_GB2312" w:eastAsia="仿宋_GB2312" w:hint="eastAsia"/>
          <w:sz w:val="32"/>
          <w:szCs w:val="32"/>
        </w:rPr>
        <w:t>伤残</w:t>
      </w:r>
      <w:r w:rsidR="00BA557C">
        <w:rPr>
          <w:rFonts w:ascii="仿宋_GB2312" w:eastAsia="仿宋_GB2312" w:hint="eastAsia"/>
          <w:sz w:val="32"/>
          <w:szCs w:val="32"/>
        </w:rPr>
        <w:t>鉴定书</w:t>
      </w:r>
      <w:r w:rsidR="00DF78B3">
        <w:rPr>
          <w:rFonts w:ascii="仿宋_GB2312" w:eastAsia="仿宋_GB2312" w:hint="eastAsia"/>
          <w:sz w:val="32"/>
          <w:szCs w:val="32"/>
        </w:rPr>
        <w:t>》</w:t>
      </w:r>
      <w:r w:rsidR="00BA557C">
        <w:rPr>
          <w:rFonts w:ascii="仿宋_GB2312" w:eastAsia="仿宋_GB2312" w:hint="eastAsia"/>
          <w:sz w:val="32"/>
          <w:szCs w:val="32"/>
        </w:rPr>
        <w:t>、</w:t>
      </w:r>
      <w:r w:rsidR="00C209B1">
        <w:rPr>
          <w:rFonts w:ascii="仿宋_GB2312" w:eastAsia="仿宋_GB2312" w:hint="eastAsia"/>
          <w:sz w:val="32"/>
          <w:szCs w:val="32"/>
        </w:rPr>
        <w:t>残疾辅助器具费票据、</w:t>
      </w:r>
      <w:r w:rsidR="00BA557C">
        <w:rPr>
          <w:rFonts w:ascii="仿宋_GB2312" w:eastAsia="仿宋_GB2312" w:hint="eastAsia"/>
          <w:sz w:val="32"/>
          <w:szCs w:val="32"/>
        </w:rPr>
        <w:t>当事人的户口证明、当事人当庭陈述等在案佐证。</w:t>
      </w:r>
    </w:p>
    <w:p w14:paraId="494C1E61" w14:textId="77777777" w:rsidR="003B6A8D" w:rsidRPr="00AB6898" w:rsidRDefault="00BC1CA1" w:rsidP="00AB6898">
      <w:pPr>
        <w:spacing w:line="500" w:lineRule="exact"/>
        <w:ind w:firstLine="630"/>
        <w:rPr>
          <w:rFonts w:eastAsia="仿宋_GB2312"/>
          <w:sz w:val="32"/>
          <w:szCs w:val="32"/>
        </w:rPr>
      </w:pPr>
      <w:r w:rsidRPr="00743A46">
        <w:rPr>
          <w:rFonts w:ascii="仿宋_GB2312" w:eastAsia="仿宋_GB2312" w:hint="eastAsia"/>
          <w:sz w:val="32"/>
          <w:szCs w:val="32"/>
        </w:rPr>
        <w:lastRenderedPageBreak/>
        <w:t>本院</w:t>
      </w:r>
      <w:r>
        <w:rPr>
          <w:rFonts w:ascii="仿宋_GB2312" w:eastAsia="仿宋_GB2312" w:hint="eastAsia"/>
          <w:sz w:val="32"/>
          <w:szCs w:val="32"/>
        </w:rPr>
        <w:t>认为，</w:t>
      </w:r>
      <w:r w:rsidRPr="00120656">
        <w:rPr>
          <w:rFonts w:ascii="仿宋_GB2312" w:eastAsia="仿宋_GB2312" w:hint="eastAsia"/>
          <w:sz w:val="32"/>
          <w:szCs w:val="32"/>
        </w:rPr>
        <w:t>公民的身体健康权利应依法保护，原告因发生交通事故而致身体受伤，合理的损失应由</w:t>
      </w:r>
      <w:r w:rsidR="00793E35">
        <w:rPr>
          <w:rFonts w:ascii="仿宋_GB2312" w:eastAsia="仿宋_GB2312" w:hint="eastAsia"/>
          <w:sz w:val="32"/>
          <w:szCs w:val="32"/>
        </w:rPr>
        <w:t>赔偿义务人依法</w:t>
      </w:r>
      <w:r w:rsidRPr="00120656">
        <w:rPr>
          <w:rFonts w:ascii="仿宋_GB2312" w:eastAsia="仿宋_GB2312" w:hint="eastAsia"/>
          <w:sz w:val="32"/>
          <w:szCs w:val="32"/>
        </w:rPr>
        <w:t>赔偿。</w:t>
      </w:r>
      <w:r w:rsidRPr="00C6721E">
        <w:rPr>
          <w:rFonts w:ascii="仿宋_GB2312" w:eastAsia="仿宋_GB2312" w:hint="eastAsia"/>
          <w:sz w:val="32"/>
          <w:szCs w:val="32"/>
        </w:rPr>
        <w:t>天津市公安交通管理局西青支队</w:t>
      </w:r>
      <w:r w:rsidR="00D060F6">
        <w:rPr>
          <w:rFonts w:ascii="仿宋_GB2312" w:eastAsia="仿宋_GB2312" w:hint="eastAsia"/>
          <w:sz w:val="32"/>
          <w:szCs w:val="32"/>
        </w:rPr>
        <w:t>杨柳青</w:t>
      </w:r>
      <w:r w:rsidRPr="00C6721E">
        <w:rPr>
          <w:rFonts w:ascii="仿宋_GB2312" w:eastAsia="仿宋_GB2312" w:hint="eastAsia"/>
          <w:sz w:val="32"/>
          <w:szCs w:val="32"/>
        </w:rPr>
        <w:t>大队对此次事故的责任认定准确适当，双方当事人均无异议，</w:t>
      </w:r>
      <w:r w:rsidR="003E4DF6" w:rsidRPr="00C6721E">
        <w:rPr>
          <w:rFonts w:ascii="仿宋_GB2312" w:eastAsia="仿宋_GB2312" w:hint="eastAsia"/>
          <w:sz w:val="32"/>
          <w:szCs w:val="32"/>
        </w:rPr>
        <w:t>本院</w:t>
      </w:r>
      <w:r w:rsidR="003E4DF6">
        <w:rPr>
          <w:rFonts w:ascii="仿宋_GB2312" w:eastAsia="仿宋_GB2312" w:hint="eastAsia"/>
          <w:sz w:val="32"/>
          <w:szCs w:val="32"/>
        </w:rPr>
        <w:t>予以确认。</w:t>
      </w:r>
      <w:r>
        <w:rPr>
          <w:rFonts w:ascii="仿宋_GB2312" w:eastAsia="仿宋_GB2312" w:hint="eastAsia"/>
          <w:sz w:val="32"/>
          <w:szCs w:val="32"/>
        </w:rPr>
        <w:t>依照相关法律规定，</w:t>
      </w:r>
      <w:r w:rsidRPr="00120656">
        <w:rPr>
          <w:rFonts w:ascii="仿宋_GB2312" w:eastAsia="仿宋_GB2312" w:hint="eastAsia"/>
          <w:sz w:val="32"/>
          <w:szCs w:val="32"/>
        </w:rPr>
        <w:t>被告</w:t>
      </w:r>
      <w:r w:rsidR="00CD6B47">
        <w:rPr>
          <w:rFonts w:ascii="仿宋_GB2312" w:eastAsia="仿宋_GB2312" w:hint="eastAsia"/>
          <w:sz w:val="32"/>
        </w:rPr>
        <w:t>中华联合</w:t>
      </w:r>
      <w:r w:rsidR="003E4DF6">
        <w:rPr>
          <w:rFonts w:ascii="仿宋_GB2312" w:eastAsia="仿宋_GB2312" w:hint="eastAsia"/>
          <w:sz w:val="32"/>
        </w:rPr>
        <w:t>天津分</w:t>
      </w:r>
      <w:r w:rsidR="00EF2B1B" w:rsidRPr="009A52E1">
        <w:rPr>
          <w:rFonts w:ascii="仿宋_GB2312" w:eastAsia="仿宋_GB2312" w:hint="eastAsia"/>
          <w:sz w:val="32"/>
        </w:rPr>
        <w:t>公司</w:t>
      </w:r>
      <w:r w:rsidR="006E66FF">
        <w:rPr>
          <w:rFonts w:ascii="仿宋_GB2312" w:eastAsia="仿宋_GB2312" w:hint="eastAsia"/>
          <w:sz w:val="32"/>
          <w:szCs w:val="32"/>
        </w:rPr>
        <w:t>在机动车交通事故责任强制保险理赔限额范围内先行承担赔偿责任。</w:t>
      </w:r>
      <w:r w:rsidR="00A77088">
        <w:rPr>
          <w:rFonts w:ascii="仿宋_GB2312" w:eastAsia="仿宋_GB2312" w:hint="eastAsia"/>
          <w:sz w:val="32"/>
          <w:szCs w:val="32"/>
        </w:rPr>
        <w:t>不足部分因被告吴俊华为事故车辆的所有人，</w:t>
      </w:r>
      <w:r w:rsidR="00A77088" w:rsidRPr="00120656">
        <w:rPr>
          <w:rFonts w:ascii="仿宋_GB2312" w:eastAsia="仿宋_GB2312" w:hint="eastAsia"/>
          <w:sz w:val="32"/>
          <w:szCs w:val="32"/>
        </w:rPr>
        <w:t>被告</w:t>
      </w:r>
      <w:r w:rsidR="00A77088">
        <w:rPr>
          <w:rFonts w:ascii="仿宋_GB2312" w:eastAsia="仿宋_GB2312" w:hint="eastAsia"/>
          <w:sz w:val="32"/>
          <w:szCs w:val="32"/>
        </w:rPr>
        <w:t>刘春松为事故车辆实际使用人，被告吴俊华与</w:t>
      </w:r>
      <w:r w:rsidR="00A77088" w:rsidRPr="00120656">
        <w:rPr>
          <w:rFonts w:ascii="仿宋_GB2312" w:eastAsia="仿宋_GB2312" w:hint="eastAsia"/>
          <w:sz w:val="32"/>
          <w:szCs w:val="32"/>
        </w:rPr>
        <w:t>被告</w:t>
      </w:r>
      <w:r w:rsidR="00A77088">
        <w:rPr>
          <w:rFonts w:ascii="仿宋_GB2312" w:eastAsia="仿宋_GB2312" w:hint="eastAsia"/>
          <w:sz w:val="32"/>
          <w:szCs w:val="32"/>
        </w:rPr>
        <w:t>刘春松共同经营、共同受益，依法应由被告吴俊华与</w:t>
      </w:r>
      <w:r w:rsidR="00A77088" w:rsidRPr="00120656">
        <w:rPr>
          <w:rFonts w:ascii="仿宋_GB2312" w:eastAsia="仿宋_GB2312" w:hint="eastAsia"/>
          <w:sz w:val="32"/>
          <w:szCs w:val="32"/>
        </w:rPr>
        <w:t>被告</w:t>
      </w:r>
      <w:r w:rsidR="00A77088">
        <w:rPr>
          <w:rFonts w:ascii="仿宋_GB2312" w:eastAsia="仿宋_GB2312" w:hint="eastAsia"/>
          <w:sz w:val="32"/>
          <w:szCs w:val="32"/>
        </w:rPr>
        <w:t>刘春松共同</w:t>
      </w:r>
      <w:r w:rsidR="00A77088" w:rsidRPr="007112E6">
        <w:rPr>
          <w:rFonts w:ascii="仿宋_GB2312" w:eastAsia="仿宋_GB2312" w:hint="eastAsia"/>
          <w:sz w:val="32"/>
          <w:szCs w:val="32"/>
        </w:rPr>
        <w:t>承担赔偿责任</w:t>
      </w:r>
      <w:r w:rsidR="00A77088">
        <w:rPr>
          <w:rFonts w:ascii="仿宋_GB2312" w:eastAsia="仿宋_GB2312" w:hint="eastAsia"/>
          <w:sz w:val="32"/>
          <w:szCs w:val="32"/>
        </w:rPr>
        <w:t>。被告吴俊华与</w:t>
      </w:r>
      <w:r w:rsidR="00A77088" w:rsidRPr="00120656">
        <w:rPr>
          <w:rFonts w:ascii="仿宋_GB2312" w:eastAsia="仿宋_GB2312" w:hint="eastAsia"/>
          <w:sz w:val="32"/>
          <w:szCs w:val="32"/>
        </w:rPr>
        <w:t>被告</w:t>
      </w:r>
      <w:r w:rsidR="00A77088">
        <w:rPr>
          <w:rFonts w:ascii="仿宋_GB2312" w:eastAsia="仿宋_GB2312" w:hint="eastAsia"/>
          <w:sz w:val="32"/>
          <w:szCs w:val="32"/>
        </w:rPr>
        <w:t>刘春松提出双方系租赁关系不能成立，本院不予采信。被告吴俊华与</w:t>
      </w:r>
      <w:r w:rsidR="00A77088" w:rsidRPr="00120656">
        <w:rPr>
          <w:rFonts w:ascii="仿宋_GB2312" w:eastAsia="仿宋_GB2312" w:hint="eastAsia"/>
          <w:sz w:val="32"/>
          <w:szCs w:val="32"/>
        </w:rPr>
        <w:t>被告</w:t>
      </w:r>
      <w:r w:rsidR="00A77088">
        <w:rPr>
          <w:rFonts w:ascii="仿宋_GB2312" w:eastAsia="仿宋_GB2312" w:hint="eastAsia"/>
          <w:sz w:val="32"/>
          <w:szCs w:val="32"/>
        </w:rPr>
        <w:t>刘春松</w:t>
      </w:r>
      <w:r w:rsidR="00A77088" w:rsidRPr="00120656">
        <w:rPr>
          <w:rFonts w:ascii="仿宋_GB2312" w:eastAsia="仿宋_GB2312" w:hint="eastAsia"/>
          <w:sz w:val="32"/>
          <w:szCs w:val="32"/>
        </w:rPr>
        <w:t>应当根据事故责任在保险责任限额赔偿范围之外对原告承担</w:t>
      </w:r>
      <w:r w:rsidR="00A77088">
        <w:rPr>
          <w:rFonts w:ascii="仿宋_GB2312" w:eastAsia="仿宋_GB2312" w:hint="eastAsia"/>
          <w:sz w:val="32"/>
          <w:szCs w:val="32"/>
        </w:rPr>
        <w:t>70%民事</w:t>
      </w:r>
      <w:r w:rsidR="00A77088" w:rsidRPr="00120656">
        <w:rPr>
          <w:rFonts w:ascii="仿宋_GB2312" w:eastAsia="仿宋_GB2312" w:hint="eastAsia"/>
          <w:sz w:val="32"/>
          <w:szCs w:val="32"/>
        </w:rPr>
        <w:t>赔偿责任。</w:t>
      </w:r>
      <w:r w:rsidR="00765C7F" w:rsidRPr="00D87DA9">
        <w:rPr>
          <w:rFonts w:ascii="仿宋_GB2312" w:eastAsia="仿宋_GB2312" w:hint="eastAsia"/>
          <w:sz w:val="32"/>
        </w:rPr>
        <w:t>因事故车辆</w:t>
      </w:r>
      <w:r w:rsidR="00765C7F">
        <w:rPr>
          <w:rFonts w:ascii="仿宋_GB2312" w:eastAsia="仿宋_GB2312" w:hint="eastAsia"/>
          <w:sz w:val="32"/>
          <w:szCs w:val="32"/>
        </w:rPr>
        <w:t>津E01656号“海马”牌小型普通客车</w:t>
      </w:r>
      <w:r w:rsidR="00765C7F" w:rsidRPr="00D87DA9">
        <w:rPr>
          <w:rFonts w:ascii="仿宋_GB2312" w:eastAsia="仿宋_GB2312" w:hint="eastAsia"/>
          <w:sz w:val="32"/>
        </w:rPr>
        <w:t>投保了商业三者险，且险种不计免赔，故被告</w:t>
      </w:r>
      <w:r w:rsidR="002358B8">
        <w:rPr>
          <w:rFonts w:ascii="仿宋_GB2312" w:eastAsia="仿宋_GB2312" w:hint="eastAsia"/>
          <w:sz w:val="32"/>
          <w:szCs w:val="32"/>
        </w:rPr>
        <w:t>中华</w:t>
      </w:r>
      <w:r w:rsidR="00BC4D6A">
        <w:rPr>
          <w:rFonts w:ascii="仿宋_GB2312" w:eastAsia="仿宋_GB2312" w:hint="eastAsia"/>
          <w:sz w:val="32"/>
          <w:szCs w:val="32"/>
        </w:rPr>
        <w:t>联合</w:t>
      </w:r>
      <w:r w:rsidR="009E3A9C">
        <w:rPr>
          <w:rFonts w:ascii="仿宋_GB2312" w:eastAsia="仿宋_GB2312" w:hint="eastAsia"/>
          <w:sz w:val="32"/>
          <w:szCs w:val="32"/>
        </w:rPr>
        <w:t>天津分</w:t>
      </w:r>
      <w:r w:rsidR="00765C7F">
        <w:rPr>
          <w:rFonts w:ascii="仿宋_GB2312" w:eastAsia="仿宋_GB2312" w:hint="eastAsia"/>
          <w:sz w:val="32"/>
          <w:szCs w:val="32"/>
        </w:rPr>
        <w:t>公司</w:t>
      </w:r>
      <w:r w:rsidR="00765C7F" w:rsidRPr="00D87DA9">
        <w:rPr>
          <w:rFonts w:ascii="仿宋_GB2312" w:eastAsia="仿宋_GB2312" w:hint="eastAsia"/>
          <w:sz w:val="32"/>
        </w:rPr>
        <w:t>应当在商业三</w:t>
      </w:r>
      <w:r w:rsidR="00765C7F">
        <w:rPr>
          <w:rFonts w:ascii="仿宋_GB2312" w:eastAsia="仿宋_GB2312" w:hint="eastAsia"/>
          <w:sz w:val="32"/>
          <w:szCs w:val="32"/>
        </w:rPr>
        <w:t>者险责任限额内按</w:t>
      </w:r>
      <w:r w:rsidR="008B2258">
        <w:rPr>
          <w:rFonts w:ascii="仿宋_GB2312" w:eastAsia="仿宋_GB2312" w:hint="eastAsia"/>
          <w:sz w:val="32"/>
        </w:rPr>
        <w:t>照合同约定承担赔偿责任。现同一起事故中</w:t>
      </w:r>
      <w:r w:rsidR="00C949D9">
        <w:rPr>
          <w:rFonts w:ascii="仿宋_GB2312" w:eastAsia="仿宋_GB2312" w:hint="eastAsia"/>
          <w:sz w:val="32"/>
        </w:rPr>
        <w:t>受害人项涛与王玉华已</w:t>
      </w:r>
      <w:r w:rsidR="002358B8">
        <w:rPr>
          <w:rFonts w:ascii="仿宋_GB2312" w:eastAsia="仿宋_GB2312" w:hint="eastAsia"/>
          <w:sz w:val="32"/>
        </w:rPr>
        <w:t>享受</w:t>
      </w:r>
      <w:r w:rsidR="00691E83">
        <w:rPr>
          <w:rFonts w:ascii="仿宋_GB2312" w:eastAsia="仿宋_GB2312" w:hint="eastAsia"/>
          <w:sz w:val="32"/>
          <w:szCs w:val="32"/>
        </w:rPr>
        <w:t>2</w:t>
      </w:r>
      <w:r w:rsidR="00691E83" w:rsidRPr="00D87DA9">
        <w:rPr>
          <w:rFonts w:ascii="仿宋_GB2312" w:eastAsia="仿宋_GB2312"/>
          <w:sz w:val="32"/>
          <w:szCs w:val="32"/>
        </w:rPr>
        <w:t>00000</w:t>
      </w:r>
      <w:r w:rsidR="00691E83">
        <w:rPr>
          <w:rFonts w:eastAsia="仿宋_GB2312" w:hint="eastAsia"/>
          <w:sz w:val="32"/>
          <w:szCs w:val="32"/>
        </w:rPr>
        <w:t>元的</w:t>
      </w:r>
      <w:r w:rsidR="00691E83">
        <w:rPr>
          <w:rFonts w:ascii="仿宋_GB2312" w:eastAsia="仿宋_GB2312" w:hint="eastAsia"/>
          <w:sz w:val="32"/>
          <w:szCs w:val="32"/>
        </w:rPr>
        <w:t>商业三者险</w:t>
      </w:r>
      <w:r w:rsidR="002358B8">
        <w:rPr>
          <w:rFonts w:ascii="仿宋_GB2312" w:eastAsia="仿宋_GB2312" w:hint="eastAsia"/>
          <w:sz w:val="32"/>
          <w:szCs w:val="32"/>
        </w:rPr>
        <w:t>赔偿限额</w:t>
      </w:r>
      <w:r w:rsidR="00E5491D">
        <w:rPr>
          <w:rFonts w:ascii="仿宋_GB2312" w:eastAsia="仿宋_GB2312" w:hint="eastAsia"/>
          <w:sz w:val="32"/>
          <w:szCs w:val="32"/>
        </w:rPr>
        <w:t>，</w:t>
      </w:r>
      <w:r w:rsidR="00080E65">
        <w:rPr>
          <w:rFonts w:ascii="仿宋_GB2312" w:eastAsia="仿宋_GB2312" w:hint="eastAsia"/>
          <w:sz w:val="32"/>
        </w:rPr>
        <w:t>故</w:t>
      </w:r>
      <w:r w:rsidR="00B6584F">
        <w:rPr>
          <w:rFonts w:ascii="仿宋_GB2312" w:eastAsia="仿宋_GB2312" w:hint="eastAsia"/>
          <w:sz w:val="32"/>
          <w:szCs w:val="32"/>
        </w:rPr>
        <w:t>被告吴俊华与</w:t>
      </w:r>
      <w:r w:rsidR="00765C7F" w:rsidRPr="00D87DA9">
        <w:rPr>
          <w:rFonts w:ascii="仿宋_GB2312" w:eastAsia="仿宋_GB2312" w:hint="eastAsia"/>
          <w:sz w:val="32"/>
        </w:rPr>
        <w:t>被告</w:t>
      </w:r>
      <w:r w:rsidR="00BC4D6A">
        <w:rPr>
          <w:rFonts w:ascii="仿宋_GB2312" w:eastAsia="仿宋_GB2312" w:hint="eastAsia"/>
          <w:sz w:val="32"/>
        </w:rPr>
        <w:t>刘春松</w:t>
      </w:r>
      <w:r w:rsidR="00775C0A">
        <w:rPr>
          <w:rFonts w:ascii="仿宋_GB2312" w:eastAsia="仿宋_GB2312" w:hint="eastAsia"/>
          <w:sz w:val="32"/>
        </w:rPr>
        <w:t>在交强险赔偿款项外</w:t>
      </w:r>
      <w:r w:rsidR="00765C7F" w:rsidRPr="00D87DA9">
        <w:rPr>
          <w:rFonts w:ascii="仿宋_GB2312" w:eastAsia="仿宋_GB2312" w:hint="eastAsia"/>
          <w:sz w:val="32"/>
        </w:rPr>
        <w:t>承担相应的赔偿责任。</w:t>
      </w:r>
      <w:r w:rsidR="001960B6">
        <w:rPr>
          <w:rFonts w:ascii="仿宋_GB2312" w:eastAsia="仿宋_GB2312" w:hint="eastAsia"/>
          <w:sz w:val="32"/>
          <w:szCs w:val="32"/>
        </w:rPr>
        <w:t>被告联众服务中心</w:t>
      </w:r>
      <w:r w:rsidR="00BD00E3">
        <w:rPr>
          <w:rFonts w:ascii="仿宋_GB2312" w:eastAsia="仿宋_GB2312" w:hint="eastAsia"/>
          <w:sz w:val="32"/>
          <w:szCs w:val="32"/>
        </w:rPr>
        <w:t>不承担赔偿责任。</w:t>
      </w:r>
      <w:r w:rsidR="00D75CBF">
        <w:rPr>
          <w:rFonts w:ascii="仿宋_GB2312" w:eastAsia="仿宋_GB2312" w:hint="eastAsia"/>
          <w:sz w:val="32"/>
          <w:szCs w:val="32"/>
        </w:rPr>
        <w:t>被告杨玉祥系华荣客运公司</w:t>
      </w:r>
      <w:r w:rsidR="00CC5CA0">
        <w:rPr>
          <w:rFonts w:ascii="仿宋_GB2312" w:eastAsia="仿宋_GB2312" w:hint="eastAsia"/>
          <w:sz w:val="32"/>
          <w:szCs w:val="32"/>
        </w:rPr>
        <w:t>劳务派遣员工，</w:t>
      </w:r>
      <w:r w:rsidR="00AD3F19">
        <w:rPr>
          <w:rFonts w:ascii="仿宋_GB2312" w:eastAsia="仿宋_GB2312" w:hint="eastAsia"/>
          <w:sz w:val="32"/>
          <w:szCs w:val="32"/>
        </w:rPr>
        <w:t>因执行工作任务造成他人损害的，由接受劳务派遣的用工单位即丰田公司</w:t>
      </w:r>
      <w:r w:rsidR="00A25252">
        <w:rPr>
          <w:rFonts w:ascii="仿宋_GB2312" w:eastAsia="仿宋_GB2312" w:hint="eastAsia"/>
          <w:sz w:val="32"/>
          <w:szCs w:val="32"/>
        </w:rPr>
        <w:t>承担侵权责任。原告章晖系被告丰田公司</w:t>
      </w:r>
      <w:r w:rsidR="006E6756">
        <w:rPr>
          <w:rFonts w:ascii="仿宋_GB2312" w:eastAsia="仿宋_GB2312" w:hint="eastAsia"/>
          <w:sz w:val="32"/>
          <w:szCs w:val="32"/>
        </w:rPr>
        <w:t>的员工，在执行工作任务中</w:t>
      </w:r>
      <w:r w:rsidR="002670C7">
        <w:rPr>
          <w:rFonts w:ascii="仿宋_GB2312" w:eastAsia="仿宋_GB2312" w:hint="eastAsia"/>
          <w:sz w:val="32"/>
          <w:szCs w:val="32"/>
        </w:rPr>
        <w:t>遭受人身损害，与单位间的赔偿纠纷</w:t>
      </w:r>
      <w:r w:rsidR="006B294D">
        <w:rPr>
          <w:rFonts w:ascii="仿宋_GB2312" w:eastAsia="仿宋_GB2312" w:hint="eastAsia"/>
          <w:sz w:val="32"/>
          <w:szCs w:val="32"/>
        </w:rPr>
        <w:t>可另行解决。</w:t>
      </w:r>
      <w:r w:rsidRPr="00ED214C">
        <w:rPr>
          <w:rFonts w:ascii="仿宋_GB2312" w:eastAsia="仿宋_GB2312" w:hint="eastAsia"/>
          <w:sz w:val="32"/>
          <w:szCs w:val="32"/>
        </w:rPr>
        <w:t>原告</w:t>
      </w:r>
      <w:r w:rsidR="00E22CB3">
        <w:rPr>
          <w:rFonts w:ascii="仿宋_GB2312" w:eastAsia="仿宋_GB2312" w:hint="eastAsia"/>
          <w:sz w:val="32"/>
          <w:szCs w:val="32"/>
        </w:rPr>
        <w:t>章晖主张医疗费</w:t>
      </w:r>
      <w:r w:rsidR="00883C41">
        <w:rPr>
          <w:rFonts w:ascii="仿宋_GB2312" w:eastAsia="仿宋_GB2312" w:hint="eastAsia"/>
          <w:sz w:val="32"/>
          <w:szCs w:val="32"/>
        </w:rPr>
        <w:t>408047.77</w:t>
      </w:r>
      <w:r w:rsidR="00E22CB3">
        <w:rPr>
          <w:rFonts w:ascii="仿宋_GB2312" w:eastAsia="仿宋_GB2312" w:hint="eastAsia"/>
          <w:sz w:val="32"/>
          <w:szCs w:val="32"/>
        </w:rPr>
        <w:t>元，</w:t>
      </w:r>
      <w:r w:rsidR="00FC1C37">
        <w:rPr>
          <w:rFonts w:ascii="仿宋_GB2312" w:eastAsia="仿宋_GB2312" w:hint="eastAsia"/>
          <w:sz w:val="32"/>
          <w:szCs w:val="32"/>
        </w:rPr>
        <w:t>2013年</w:t>
      </w:r>
      <w:r w:rsidR="0035226F">
        <w:rPr>
          <w:rFonts w:ascii="仿宋_GB2312" w:eastAsia="仿宋_GB2312" w:hint="eastAsia"/>
          <w:sz w:val="32"/>
          <w:szCs w:val="32"/>
        </w:rPr>
        <w:t>6</w:t>
      </w:r>
      <w:r w:rsidR="00FC1C37">
        <w:rPr>
          <w:rFonts w:ascii="仿宋_GB2312" w:eastAsia="仿宋_GB2312" w:hint="eastAsia"/>
          <w:sz w:val="32"/>
          <w:szCs w:val="32"/>
        </w:rPr>
        <w:t>月</w:t>
      </w:r>
      <w:r w:rsidR="0035226F">
        <w:rPr>
          <w:rFonts w:ascii="仿宋_GB2312" w:eastAsia="仿宋_GB2312" w:hint="eastAsia"/>
          <w:sz w:val="32"/>
          <w:szCs w:val="32"/>
        </w:rPr>
        <w:t>13</w:t>
      </w:r>
      <w:r w:rsidR="00FC1C37">
        <w:rPr>
          <w:rFonts w:ascii="仿宋_GB2312" w:eastAsia="仿宋_GB2312" w:hint="eastAsia"/>
          <w:sz w:val="32"/>
          <w:szCs w:val="32"/>
        </w:rPr>
        <w:t>日经北京明正司法鉴定中心</w:t>
      </w:r>
      <w:r w:rsidR="0035226F">
        <w:rPr>
          <w:rFonts w:ascii="仿宋_GB2312" w:eastAsia="仿宋_GB2312" w:hint="eastAsia"/>
          <w:sz w:val="32"/>
          <w:szCs w:val="32"/>
        </w:rPr>
        <w:t>鉴定并出具鉴定意见</w:t>
      </w:r>
      <w:r w:rsidR="00A1569B">
        <w:rPr>
          <w:rFonts w:ascii="仿宋_GB2312" w:eastAsia="仿宋_GB2312" w:hint="eastAsia"/>
          <w:sz w:val="32"/>
          <w:szCs w:val="32"/>
        </w:rPr>
        <w:t>为：被鉴定人章晖</w:t>
      </w:r>
      <w:r w:rsidR="002358B8">
        <w:rPr>
          <w:rFonts w:ascii="仿宋_GB2312" w:eastAsia="仿宋_GB2312" w:hint="eastAsia"/>
          <w:sz w:val="32"/>
          <w:szCs w:val="32"/>
        </w:rPr>
        <w:t>在</w:t>
      </w:r>
      <w:r w:rsidR="00A1569B">
        <w:rPr>
          <w:rFonts w:ascii="仿宋_GB2312" w:eastAsia="仿宋_GB2312" w:hint="eastAsia"/>
          <w:sz w:val="32"/>
          <w:szCs w:val="32"/>
        </w:rPr>
        <w:t>天津市天津医院的</w:t>
      </w:r>
      <w:r w:rsidR="00B34100">
        <w:rPr>
          <w:rFonts w:ascii="仿宋_GB2312" w:eastAsia="仿宋_GB2312" w:hint="eastAsia"/>
          <w:sz w:val="32"/>
          <w:szCs w:val="32"/>
        </w:rPr>
        <w:t>住院救治项目费用中，在医疗期限（365日）内所产生的医疗费用中，床位费明显偏高，存在一定的不合理性</w:t>
      </w:r>
      <w:r w:rsidR="00386AB5">
        <w:rPr>
          <w:rFonts w:ascii="仿宋_GB2312" w:eastAsia="仿宋_GB2312" w:hint="eastAsia"/>
          <w:sz w:val="32"/>
          <w:szCs w:val="32"/>
        </w:rPr>
        <w:t>，</w:t>
      </w:r>
      <w:r w:rsidR="00386AB5">
        <w:rPr>
          <w:rFonts w:ascii="仿宋_GB2312" w:eastAsia="仿宋_GB2312" w:hint="eastAsia"/>
          <w:sz w:val="32"/>
          <w:szCs w:val="32"/>
        </w:rPr>
        <w:lastRenderedPageBreak/>
        <w:t>余费用均属必要且合理的，超出医疗期限</w:t>
      </w:r>
      <w:r w:rsidR="003D511D">
        <w:rPr>
          <w:rFonts w:ascii="仿宋_GB2312" w:eastAsia="仿宋_GB2312" w:hint="eastAsia"/>
          <w:sz w:val="32"/>
          <w:szCs w:val="32"/>
        </w:rPr>
        <w:t>以外的医疗费用属不合理；其于天津医科大学</w:t>
      </w:r>
      <w:r w:rsidR="00B61C55">
        <w:rPr>
          <w:rFonts w:ascii="仿宋_GB2312" w:eastAsia="仿宋_GB2312" w:hint="eastAsia"/>
          <w:sz w:val="32"/>
          <w:szCs w:val="32"/>
        </w:rPr>
        <w:t>总医院的住院救治项目费用中，床位费明显偏高，存在一定的不合理性，余费用的</w:t>
      </w:r>
      <w:r w:rsidR="004C4D13">
        <w:rPr>
          <w:rFonts w:ascii="仿宋_GB2312" w:eastAsia="仿宋_GB2312" w:hint="eastAsia"/>
          <w:sz w:val="32"/>
          <w:szCs w:val="32"/>
        </w:rPr>
        <w:t>30%为合理的；其于天津市口腔医院的门诊救治项目费用中，2011年</w:t>
      </w:r>
      <w:r w:rsidR="00F755D3">
        <w:rPr>
          <w:rFonts w:ascii="仿宋_GB2312" w:eastAsia="仿宋_GB2312" w:hint="eastAsia"/>
          <w:sz w:val="32"/>
          <w:szCs w:val="32"/>
        </w:rPr>
        <w:t>9月2日及2011年9月11日因诊疗所产生的费用属合理，余均为不合理</w:t>
      </w:r>
      <w:r w:rsidR="0097638D">
        <w:rPr>
          <w:rFonts w:ascii="仿宋_GB2312" w:eastAsia="仿宋_GB2312" w:hint="eastAsia"/>
          <w:sz w:val="32"/>
          <w:szCs w:val="32"/>
        </w:rPr>
        <w:t>。</w:t>
      </w:r>
      <w:r w:rsidR="00833914">
        <w:rPr>
          <w:rFonts w:ascii="仿宋_GB2312" w:eastAsia="仿宋_GB2312" w:hint="eastAsia"/>
          <w:sz w:val="32"/>
          <w:szCs w:val="32"/>
        </w:rPr>
        <w:t>后因原告章晖提供新的病历材料，</w:t>
      </w:r>
      <w:r w:rsidR="00833914">
        <w:rPr>
          <w:rFonts w:eastAsia="仿宋_GB2312" w:hint="eastAsia"/>
          <w:sz w:val="32"/>
          <w:szCs w:val="32"/>
        </w:rPr>
        <w:t>北京明正司法鉴定中心就相关问题向本院提交《回复函》，该《回复函》载明“被鉴定人章晖外伤致</w:t>
      </w:r>
      <w:r w:rsidR="00833914">
        <w:rPr>
          <w:rFonts w:ascii="仿宋_GB2312" w:eastAsia="仿宋_GB2312" w:hint="eastAsia"/>
          <w:sz w:val="32"/>
          <w:szCs w:val="32"/>
        </w:rPr>
        <w:t>╋2冠折，后续行根管治疗、拔除术、桥冠等治疗，</w:t>
      </w:r>
      <w:r w:rsidR="00833914">
        <w:rPr>
          <w:rFonts w:eastAsia="仿宋_GB2312" w:hint="eastAsia"/>
          <w:sz w:val="32"/>
          <w:szCs w:val="32"/>
        </w:rPr>
        <w:t>依据相关法律、法规之规定，上述费用属合理且必要的”</w:t>
      </w:r>
      <w:r w:rsidR="00AB6898">
        <w:rPr>
          <w:rFonts w:eastAsia="仿宋_GB2312" w:hint="eastAsia"/>
          <w:sz w:val="32"/>
          <w:szCs w:val="32"/>
        </w:rPr>
        <w:t>。</w:t>
      </w:r>
      <w:r w:rsidR="00CD6241">
        <w:rPr>
          <w:rFonts w:ascii="仿宋_GB2312" w:eastAsia="仿宋_GB2312" w:hint="eastAsia"/>
          <w:sz w:val="32"/>
          <w:szCs w:val="32"/>
        </w:rPr>
        <w:t>根据以上</w:t>
      </w:r>
      <w:r w:rsidR="003D34DF">
        <w:rPr>
          <w:rFonts w:ascii="仿宋_GB2312" w:eastAsia="仿宋_GB2312" w:hint="eastAsia"/>
          <w:sz w:val="32"/>
          <w:szCs w:val="32"/>
        </w:rPr>
        <w:t>鉴定意见，经依法核算，</w:t>
      </w:r>
      <w:r w:rsidR="0090721E">
        <w:rPr>
          <w:rFonts w:ascii="仿宋_GB2312" w:eastAsia="仿宋_GB2312" w:hint="eastAsia"/>
          <w:sz w:val="32"/>
          <w:szCs w:val="32"/>
        </w:rPr>
        <w:t>本院支持原告的</w:t>
      </w:r>
      <w:r w:rsidR="00AA58A1">
        <w:rPr>
          <w:rFonts w:ascii="仿宋_GB2312" w:eastAsia="仿宋_GB2312" w:hint="eastAsia"/>
          <w:sz w:val="32"/>
          <w:szCs w:val="32"/>
        </w:rPr>
        <w:t>医疗费为</w:t>
      </w:r>
      <w:r w:rsidR="0090721E">
        <w:rPr>
          <w:rFonts w:ascii="仿宋_GB2312" w:eastAsia="仿宋_GB2312" w:hint="eastAsia"/>
          <w:sz w:val="32"/>
          <w:szCs w:val="32"/>
        </w:rPr>
        <w:t>23</w:t>
      </w:r>
      <w:r w:rsidR="00D23D63">
        <w:rPr>
          <w:rFonts w:ascii="仿宋_GB2312" w:eastAsia="仿宋_GB2312" w:hint="eastAsia"/>
          <w:sz w:val="32"/>
          <w:szCs w:val="32"/>
        </w:rPr>
        <w:t>5909</w:t>
      </w:r>
      <w:r w:rsidR="0090721E">
        <w:rPr>
          <w:rFonts w:ascii="仿宋_GB2312" w:eastAsia="仿宋_GB2312" w:hint="eastAsia"/>
          <w:sz w:val="32"/>
          <w:szCs w:val="32"/>
        </w:rPr>
        <w:t>.</w:t>
      </w:r>
      <w:r w:rsidR="00D23D63">
        <w:rPr>
          <w:rFonts w:ascii="仿宋_GB2312" w:eastAsia="仿宋_GB2312" w:hint="eastAsia"/>
          <w:sz w:val="32"/>
          <w:szCs w:val="32"/>
        </w:rPr>
        <w:t>6</w:t>
      </w:r>
      <w:r w:rsidR="0090721E">
        <w:rPr>
          <w:rFonts w:ascii="仿宋_GB2312" w:eastAsia="仿宋_GB2312" w:hint="eastAsia"/>
          <w:sz w:val="32"/>
          <w:szCs w:val="32"/>
        </w:rPr>
        <w:t>8</w:t>
      </w:r>
      <w:r w:rsidR="00AA58A1">
        <w:rPr>
          <w:rFonts w:ascii="仿宋_GB2312" w:eastAsia="仿宋_GB2312" w:hint="eastAsia"/>
          <w:sz w:val="32"/>
          <w:szCs w:val="32"/>
        </w:rPr>
        <w:t>元。</w:t>
      </w:r>
      <w:r w:rsidRPr="00FD5015">
        <w:rPr>
          <w:rFonts w:ascii="仿宋_GB2312" w:eastAsia="仿宋_GB2312" w:hint="eastAsia"/>
          <w:sz w:val="32"/>
          <w:szCs w:val="32"/>
        </w:rPr>
        <w:t>原告</w:t>
      </w:r>
      <w:r w:rsidR="005B7C5A">
        <w:rPr>
          <w:rFonts w:ascii="仿宋_GB2312" w:eastAsia="仿宋_GB2312" w:hint="eastAsia"/>
          <w:sz w:val="32"/>
          <w:szCs w:val="32"/>
        </w:rPr>
        <w:t>章晖</w:t>
      </w:r>
      <w:r w:rsidRPr="00FD5015">
        <w:rPr>
          <w:rFonts w:ascii="仿宋_GB2312" w:eastAsia="仿宋_GB2312" w:hint="eastAsia"/>
          <w:sz w:val="32"/>
          <w:szCs w:val="32"/>
        </w:rPr>
        <w:t>主张误工费</w:t>
      </w:r>
      <w:r w:rsidR="00081E7A">
        <w:rPr>
          <w:rFonts w:ascii="仿宋_GB2312" w:eastAsia="仿宋_GB2312" w:hint="eastAsia"/>
          <w:sz w:val="32"/>
          <w:szCs w:val="32"/>
        </w:rPr>
        <w:t>395847.2</w:t>
      </w:r>
      <w:r w:rsidRPr="00FD5015">
        <w:rPr>
          <w:rFonts w:ascii="仿宋_GB2312" w:eastAsia="仿宋_GB2312" w:hint="eastAsia"/>
          <w:sz w:val="32"/>
          <w:szCs w:val="32"/>
        </w:rPr>
        <w:t>元，</w:t>
      </w:r>
      <w:r w:rsidR="00081E7A">
        <w:rPr>
          <w:rFonts w:ascii="仿宋_GB2312" w:eastAsia="仿宋_GB2312" w:hint="eastAsia"/>
          <w:sz w:val="32"/>
          <w:szCs w:val="32"/>
        </w:rPr>
        <w:t>证据不足</w:t>
      </w:r>
      <w:r w:rsidRPr="00FD5015">
        <w:rPr>
          <w:rFonts w:ascii="仿宋_GB2312" w:eastAsia="仿宋_GB2312" w:hint="eastAsia"/>
          <w:sz w:val="32"/>
          <w:szCs w:val="32"/>
        </w:rPr>
        <w:t>，本院</w:t>
      </w:r>
      <w:r w:rsidR="00081E7A">
        <w:rPr>
          <w:rFonts w:ascii="仿宋_GB2312" w:eastAsia="仿宋_GB2312" w:hint="eastAsia"/>
          <w:sz w:val="32"/>
          <w:szCs w:val="32"/>
        </w:rPr>
        <w:t>不予</w:t>
      </w:r>
      <w:r w:rsidRPr="00FD5015">
        <w:rPr>
          <w:rFonts w:ascii="仿宋_GB2312" w:eastAsia="仿宋_GB2312" w:hint="eastAsia"/>
          <w:sz w:val="32"/>
          <w:szCs w:val="32"/>
        </w:rPr>
        <w:t>支持。原告</w:t>
      </w:r>
      <w:r w:rsidR="00966F2F">
        <w:rPr>
          <w:rFonts w:ascii="仿宋_GB2312" w:eastAsia="仿宋_GB2312" w:hint="eastAsia"/>
          <w:sz w:val="32"/>
          <w:szCs w:val="32"/>
        </w:rPr>
        <w:t>章晖</w:t>
      </w:r>
      <w:r w:rsidRPr="00FD5015">
        <w:rPr>
          <w:rFonts w:ascii="仿宋_GB2312" w:eastAsia="仿宋_GB2312" w:hint="eastAsia"/>
          <w:sz w:val="32"/>
          <w:szCs w:val="32"/>
        </w:rPr>
        <w:t>主张护理费</w:t>
      </w:r>
      <w:r w:rsidR="00B64017">
        <w:rPr>
          <w:rFonts w:ascii="仿宋_GB2312" w:eastAsia="仿宋_GB2312" w:hint="eastAsia"/>
          <w:sz w:val="32"/>
          <w:szCs w:val="32"/>
        </w:rPr>
        <w:t>139062</w:t>
      </w:r>
      <w:r w:rsidR="00D8207C">
        <w:rPr>
          <w:rFonts w:ascii="仿宋_GB2312" w:eastAsia="仿宋_GB2312" w:hint="eastAsia"/>
          <w:sz w:val="32"/>
          <w:szCs w:val="32"/>
        </w:rPr>
        <w:t>元，</w:t>
      </w:r>
      <w:r w:rsidR="00A33B15">
        <w:rPr>
          <w:rFonts w:ascii="仿宋_GB2312" w:eastAsia="仿宋_GB2312" w:hint="eastAsia"/>
          <w:sz w:val="32"/>
          <w:szCs w:val="32"/>
        </w:rPr>
        <w:t>鉴定机构出具的鉴定意见认</w:t>
      </w:r>
      <w:r w:rsidR="00423380">
        <w:rPr>
          <w:rFonts w:ascii="仿宋_GB2312" w:eastAsia="仿宋_GB2312" w:hint="eastAsia"/>
          <w:sz w:val="32"/>
          <w:szCs w:val="32"/>
        </w:rPr>
        <w:t>定</w:t>
      </w:r>
      <w:r w:rsidR="00C433C1">
        <w:rPr>
          <w:rFonts w:ascii="仿宋_GB2312" w:eastAsia="仿宋_GB2312" w:hint="eastAsia"/>
          <w:sz w:val="32"/>
          <w:szCs w:val="32"/>
        </w:rPr>
        <w:t>原告</w:t>
      </w:r>
      <w:r w:rsidR="00A33B15">
        <w:rPr>
          <w:rFonts w:ascii="仿宋_GB2312" w:eastAsia="仿宋_GB2312" w:hint="eastAsia"/>
          <w:sz w:val="32"/>
          <w:szCs w:val="32"/>
        </w:rPr>
        <w:t>的</w:t>
      </w:r>
      <w:r w:rsidR="00547781">
        <w:rPr>
          <w:rFonts w:ascii="仿宋_GB2312" w:eastAsia="仿宋_GB2312" w:hint="eastAsia"/>
          <w:sz w:val="32"/>
          <w:szCs w:val="32"/>
        </w:rPr>
        <w:t>医疗期限为</w:t>
      </w:r>
      <w:r w:rsidR="00991640">
        <w:rPr>
          <w:rFonts w:ascii="仿宋_GB2312" w:eastAsia="仿宋_GB2312" w:hint="eastAsia"/>
          <w:sz w:val="32"/>
          <w:szCs w:val="32"/>
        </w:rPr>
        <w:t>365</w:t>
      </w:r>
      <w:r w:rsidR="00547781">
        <w:rPr>
          <w:rFonts w:ascii="仿宋_GB2312" w:eastAsia="仿宋_GB2312" w:hint="eastAsia"/>
          <w:sz w:val="32"/>
          <w:szCs w:val="32"/>
        </w:rPr>
        <w:t>日</w:t>
      </w:r>
      <w:r w:rsidR="008110C5">
        <w:rPr>
          <w:rFonts w:ascii="仿宋_GB2312" w:eastAsia="仿宋_GB2312" w:hint="eastAsia"/>
          <w:sz w:val="32"/>
          <w:szCs w:val="32"/>
        </w:rPr>
        <w:t>，</w:t>
      </w:r>
      <w:r w:rsidR="00D8207C">
        <w:rPr>
          <w:rFonts w:ascii="仿宋_GB2312" w:eastAsia="仿宋_GB2312" w:hint="eastAsia"/>
          <w:sz w:val="32"/>
          <w:szCs w:val="32"/>
        </w:rPr>
        <w:t>故</w:t>
      </w:r>
      <w:r w:rsidR="00D8207C" w:rsidRPr="00ED214C">
        <w:rPr>
          <w:rFonts w:ascii="仿宋_GB2312" w:eastAsia="仿宋_GB2312" w:hint="eastAsia"/>
          <w:sz w:val="32"/>
          <w:szCs w:val="32"/>
        </w:rPr>
        <w:t>本院</w:t>
      </w:r>
      <w:r w:rsidR="00A33B15">
        <w:rPr>
          <w:rFonts w:ascii="仿宋_GB2312" w:eastAsia="仿宋_GB2312" w:hint="eastAsia"/>
          <w:sz w:val="32"/>
          <w:szCs w:val="32"/>
        </w:rPr>
        <w:t>按照每天154元的标准支持</w:t>
      </w:r>
      <w:r w:rsidR="00D8207C" w:rsidRPr="00ED214C">
        <w:rPr>
          <w:rFonts w:ascii="仿宋_GB2312" w:eastAsia="仿宋_GB2312" w:hint="eastAsia"/>
          <w:sz w:val="32"/>
          <w:szCs w:val="32"/>
        </w:rPr>
        <w:t>原告</w:t>
      </w:r>
      <w:r w:rsidR="00423380">
        <w:rPr>
          <w:rFonts w:ascii="仿宋_GB2312" w:eastAsia="仿宋_GB2312" w:hint="eastAsia"/>
          <w:sz w:val="32"/>
          <w:szCs w:val="32"/>
        </w:rPr>
        <w:t>365日的</w:t>
      </w:r>
      <w:r w:rsidR="00D8207C">
        <w:rPr>
          <w:rFonts w:ascii="仿宋_GB2312" w:eastAsia="仿宋_GB2312" w:hint="eastAsia"/>
          <w:sz w:val="32"/>
          <w:szCs w:val="32"/>
        </w:rPr>
        <w:t>护理费</w:t>
      </w:r>
      <w:r w:rsidR="00D8207C" w:rsidRPr="00ED214C">
        <w:rPr>
          <w:rFonts w:ascii="仿宋_GB2312" w:eastAsia="仿宋_GB2312" w:hint="eastAsia"/>
          <w:sz w:val="32"/>
          <w:szCs w:val="32"/>
        </w:rPr>
        <w:t>为</w:t>
      </w:r>
      <w:r w:rsidR="00442070">
        <w:rPr>
          <w:rFonts w:ascii="仿宋_GB2312" w:eastAsia="仿宋_GB2312" w:hint="eastAsia"/>
          <w:sz w:val="32"/>
          <w:szCs w:val="32"/>
        </w:rPr>
        <w:t>56210</w:t>
      </w:r>
      <w:r w:rsidR="004B583B">
        <w:rPr>
          <w:rFonts w:ascii="仿宋_GB2312" w:eastAsia="仿宋_GB2312" w:hint="eastAsia"/>
          <w:sz w:val="32"/>
          <w:szCs w:val="32"/>
        </w:rPr>
        <w:t>元</w:t>
      </w:r>
      <w:r w:rsidR="0044232C">
        <w:rPr>
          <w:rFonts w:ascii="仿宋_GB2312" w:eastAsia="仿宋_GB2312" w:hint="eastAsia"/>
          <w:sz w:val="32"/>
          <w:szCs w:val="32"/>
        </w:rPr>
        <w:t>。</w:t>
      </w:r>
      <w:r w:rsidRPr="00A4657C">
        <w:rPr>
          <w:rFonts w:ascii="仿宋_GB2312" w:eastAsia="仿宋_GB2312" w:hint="eastAsia"/>
          <w:sz w:val="32"/>
          <w:szCs w:val="32"/>
        </w:rPr>
        <w:t>原告主张交通费</w:t>
      </w:r>
      <w:r w:rsidR="008110C5">
        <w:rPr>
          <w:rFonts w:ascii="仿宋_GB2312" w:eastAsia="仿宋_GB2312" w:hint="eastAsia"/>
          <w:sz w:val="32"/>
          <w:szCs w:val="32"/>
        </w:rPr>
        <w:t>1092.</w:t>
      </w:r>
      <w:r w:rsidR="00CF28A2">
        <w:rPr>
          <w:rFonts w:ascii="仿宋_GB2312" w:eastAsia="仿宋_GB2312" w:hint="eastAsia"/>
          <w:sz w:val="32"/>
          <w:szCs w:val="32"/>
        </w:rPr>
        <w:t>3</w:t>
      </w:r>
      <w:r w:rsidRPr="00A4657C">
        <w:rPr>
          <w:rFonts w:ascii="仿宋_GB2312" w:eastAsia="仿宋_GB2312" w:hint="eastAsia"/>
          <w:sz w:val="32"/>
          <w:szCs w:val="32"/>
        </w:rPr>
        <w:t>元，依照</w:t>
      </w:r>
      <w:r>
        <w:rPr>
          <w:rFonts w:ascii="仿宋_GB2312" w:eastAsia="仿宋_GB2312" w:hint="eastAsia"/>
          <w:sz w:val="32"/>
          <w:szCs w:val="32"/>
        </w:rPr>
        <w:t>相关</w:t>
      </w:r>
      <w:r w:rsidRPr="00A4657C">
        <w:rPr>
          <w:rFonts w:ascii="仿宋_GB2312" w:eastAsia="仿宋_GB2312" w:hint="eastAsia"/>
          <w:sz w:val="32"/>
          <w:szCs w:val="32"/>
        </w:rPr>
        <w:t>规定</w:t>
      </w:r>
      <w:r>
        <w:rPr>
          <w:rFonts w:ascii="仿宋_GB2312" w:eastAsia="仿宋_GB2312" w:hint="eastAsia"/>
          <w:sz w:val="32"/>
          <w:szCs w:val="32"/>
        </w:rPr>
        <w:t>，</w:t>
      </w:r>
      <w:r w:rsidRPr="00A4657C">
        <w:rPr>
          <w:rFonts w:ascii="仿宋_GB2312" w:eastAsia="仿宋_GB2312" w:hint="eastAsia"/>
          <w:sz w:val="32"/>
          <w:szCs w:val="32"/>
        </w:rPr>
        <w:t>交通费根据受害人及其必要陪护人员因就医或者转院实际发生的费用计算，本院参照原告就医地点、时间、人数、次数等情况，依据</w:t>
      </w:r>
      <w:r>
        <w:rPr>
          <w:rFonts w:ascii="仿宋_GB2312" w:eastAsia="仿宋_GB2312" w:hint="eastAsia"/>
          <w:sz w:val="32"/>
          <w:szCs w:val="32"/>
        </w:rPr>
        <w:t>相关</w:t>
      </w:r>
      <w:r w:rsidRPr="00A4657C">
        <w:rPr>
          <w:rFonts w:ascii="仿宋_GB2312" w:eastAsia="仿宋_GB2312" w:hint="eastAsia"/>
          <w:sz w:val="32"/>
          <w:szCs w:val="32"/>
        </w:rPr>
        <w:t>规定，尊重客观事实，</w:t>
      </w:r>
      <w:r w:rsidR="00600CCD">
        <w:rPr>
          <w:rFonts w:ascii="仿宋_GB2312" w:eastAsia="仿宋_GB2312" w:hint="eastAsia"/>
          <w:sz w:val="32"/>
          <w:szCs w:val="32"/>
        </w:rPr>
        <w:t>本院予以支持</w:t>
      </w:r>
      <w:r w:rsidRPr="00A4657C">
        <w:rPr>
          <w:rFonts w:ascii="仿宋_GB2312" w:eastAsia="仿宋_GB2312" w:hint="eastAsia"/>
          <w:sz w:val="32"/>
          <w:szCs w:val="32"/>
        </w:rPr>
        <w:t>。原告主张营养费</w:t>
      </w:r>
      <w:r w:rsidR="00CF28A2">
        <w:rPr>
          <w:rFonts w:ascii="仿宋_GB2312" w:eastAsia="仿宋_GB2312" w:hint="eastAsia"/>
          <w:sz w:val="32"/>
          <w:szCs w:val="32"/>
        </w:rPr>
        <w:t>76400</w:t>
      </w:r>
      <w:r w:rsidRPr="00A4657C">
        <w:rPr>
          <w:rFonts w:ascii="仿宋_GB2312" w:eastAsia="仿宋_GB2312" w:hint="eastAsia"/>
          <w:sz w:val="32"/>
          <w:szCs w:val="32"/>
        </w:rPr>
        <w:t>元，医疗机构</w:t>
      </w:r>
      <w:r w:rsidR="009D53E8">
        <w:rPr>
          <w:rFonts w:ascii="仿宋_GB2312" w:eastAsia="仿宋_GB2312" w:hint="eastAsia"/>
          <w:sz w:val="32"/>
          <w:szCs w:val="32"/>
        </w:rPr>
        <w:t>仅</w:t>
      </w:r>
      <w:r w:rsidR="009D53E8" w:rsidRPr="00A4657C">
        <w:rPr>
          <w:rFonts w:ascii="仿宋_GB2312" w:eastAsia="仿宋_GB2312" w:hint="eastAsia"/>
          <w:sz w:val="32"/>
          <w:szCs w:val="32"/>
        </w:rPr>
        <w:t>提供</w:t>
      </w:r>
      <w:r w:rsidR="009D53E8">
        <w:rPr>
          <w:rFonts w:ascii="仿宋_GB2312" w:eastAsia="仿宋_GB2312" w:hint="eastAsia"/>
          <w:sz w:val="32"/>
          <w:szCs w:val="32"/>
        </w:rPr>
        <w:t>了</w:t>
      </w:r>
      <w:r w:rsidRPr="00A4657C">
        <w:rPr>
          <w:rFonts w:ascii="仿宋_GB2312" w:eastAsia="仿宋_GB2312" w:hint="eastAsia"/>
          <w:sz w:val="32"/>
          <w:szCs w:val="32"/>
        </w:rPr>
        <w:t>原告因</w:t>
      </w:r>
      <w:r>
        <w:rPr>
          <w:rFonts w:ascii="仿宋_GB2312" w:eastAsia="仿宋_GB2312" w:hint="eastAsia"/>
          <w:sz w:val="32"/>
          <w:szCs w:val="32"/>
        </w:rPr>
        <w:t>伤</w:t>
      </w:r>
      <w:r w:rsidRPr="00A4657C">
        <w:rPr>
          <w:rFonts w:ascii="仿宋_GB2312" w:eastAsia="仿宋_GB2312" w:hint="eastAsia"/>
          <w:sz w:val="32"/>
          <w:szCs w:val="32"/>
        </w:rPr>
        <w:t>需</w:t>
      </w:r>
      <w:r>
        <w:rPr>
          <w:rFonts w:ascii="仿宋_GB2312" w:eastAsia="仿宋_GB2312" w:hint="eastAsia"/>
          <w:sz w:val="32"/>
          <w:szCs w:val="32"/>
        </w:rPr>
        <w:t>要</w:t>
      </w:r>
      <w:r w:rsidR="00F560F1">
        <w:rPr>
          <w:rFonts w:ascii="仿宋_GB2312" w:eastAsia="仿宋_GB2312" w:hint="eastAsia"/>
          <w:sz w:val="32"/>
          <w:szCs w:val="32"/>
        </w:rPr>
        <w:t>24天</w:t>
      </w:r>
      <w:r w:rsidRPr="00A4657C">
        <w:rPr>
          <w:rFonts w:ascii="仿宋_GB2312" w:eastAsia="仿宋_GB2312" w:hint="eastAsia"/>
          <w:sz w:val="32"/>
          <w:szCs w:val="32"/>
        </w:rPr>
        <w:t>加强营养的意见，</w:t>
      </w:r>
      <w:r w:rsidR="00F560F1">
        <w:rPr>
          <w:rFonts w:ascii="仿宋_GB2312" w:eastAsia="仿宋_GB2312" w:hint="eastAsia"/>
          <w:sz w:val="32"/>
          <w:szCs w:val="32"/>
        </w:rPr>
        <w:t>结合北京明正司法鉴定中心</w:t>
      </w:r>
      <w:r w:rsidR="00D33C1B">
        <w:rPr>
          <w:rFonts w:ascii="仿宋_GB2312" w:eastAsia="仿宋_GB2312" w:hint="eastAsia"/>
          <w:sz w:val="32"/>
          <w:szCs w:val="32"/>
        </w:rPr>
        <w:t>鉴定的原告医疗期限为365天</w:t>
      </w:r>
      <w:r w:rsidR="00B77234">
        <w:rPr>
          <w:rFonts w:ascii="仿宋_GB2312" w:eastAsia="仿宋_GB2312" w:hint="eastAsia"/>
          <w:sz w:val="32"/>
          <w:szCs w:val="32"/>
        </w:rPr>
        <w:t>的意见，</w:t>
      </w:r>
      <w:r w:rsidRPr="00A4657C">
        <w:rPr>
          <w:rFonts w:ascii="仿宋_GB2312" w:eastAsia="仿宋_GB2312" w:hint="eastAsia"/>
          <w:sz w:val="32"/>
          <w:szCs w:val="32"/>
        </w:rPr>
        <w:t>加强营养有利于原告伤情恢复，故本院酌情认定原告营养费为</w:t>
      </w:r>
      <w:r w:rsidR="001A1F2E">
        <w:rPr>
          <w:rFonts w:ascii="仿宋_GB2312" w:eastAsia="仿宋_GB2312" w:hint="eastAsia"/>
          <w:sz w:val="32"/>
          <w:szCs w:val="32"/>
        </w:rPr>
        <w:t>18250</w:t>
      </w:r>
      <w:r w:rsidRPr="00A4657C">
        <w:rPr>
          <w:rFonts w:ascii="仿宋_GB2312" w:eastAsia="仿宋_GB2312" w:hint="eastAsia"/>
          <w:sz w:val="32"/>
          <w:szCs w:val="32"/>
        </w:rPr>
        <w:t>元。</w:t>
      </w:r>
      <w:r w:rsidRPr="00ED214C">
        <w:rPr>
          <w:rFonts w:ascii="仿宋_GB2312" w:eastAsia="仿宋_GB2312" w:hint="eastAsia"/>
          <w:sz w:val="32"/>
          <w:szCs w:val="32"/>
        </w:rPr>
        <w:t>原告主张</w:t>
      </w:r>
      <w:r>
        <w:rPr>
          <w:rFonts w:ascii="仿宋_GB2312" w:eastAsia="仿宋_GB2312" w:hint="eastAsia"/>
          <w:sz w:val="32"/>
          <w:szCs w:val="32"/>
        </w:rPr>
        <w:t>住院伙食补助费</w:t>
      </w:r>
      <w:r w:rsidR="001A1F2E">
        <w:rPr>
          <w:rFonts w:ascii="仿宋_GB2312" w:eastAsia="仿宋_GB2312" w:hint="eastAsia"/>
          <w:sz w:val="32"/>
          <w:szCs w:val="32"/>
        </w:rPr>
        <w:t>38200</w:t>
      </w:r>
      <w:r w:rsidRPr="00ED214C">
        <w:rPr>
          <w:rFonts w:ascii="仿宋_GB2312" w:eastAsia="仿宋_GB2312" w:hint="eastAsia"/>
          <w:sz w:val="32"/>
          <w:szCs w:val="32"/>
        </w:rPr>
        <w:t>元</w:t>
      </w:r>
      <w:r w:rsidR="001A1F2E">
        <w:rPr>
          <w:rFonts w:ascii="仿宋_GB2312" w:eastAsia="仿宋_GB2312" w:hint="eastAsia"/>
          <w:sz w:val="32"/>
          <w:szCs w:val="32"/>
        </w:rPr>
        <w:t>，结合北京明正司法鉴定中心鉴定的原告医疗期限为365天的意见，</w:t>
      </w:r>
      <w:r w:rsidR="00CE676A">
        <w:rPr>
          <w:rFonts w:ascii="仿宋_GB2312" w:eastAsia="仿宋_GB2312" w:hint="eastAsia"/>
          <w:sz w:val="32"/>
          <w:szCs w:val="32"/>
        </w:rPr>
        <w:t>故本院</w:t>
      </w:r>
      <w:r w:rsidR="00B854CC" w:rsidRPr="00A4657C">
        <w:rPr>
          <w:rFonts w:ascii="仿宋_GB2312" w:eastAsia="仿宋_GB2312" w:hint="eastAsia"/>
          <w:sz w:val="32"/>
          <w:szCs w:val="32"/>
        </w:rPr>
        <w:t>认定原告</w:t>
      </w:r>
      <w:r w:rsidR="00B854CC">
        <w:rPr>
          <w:rFonts w:ascii="仿宋_GB2312" w:eastAsia="仿宋_GB2312" w:hint="eastAsia"/>
          <w:sz w:val="32"/>
          <w:szCs w:val="32"/>
        </w:rPr>
        <w:t>住院伙食补助费</w:t>
      </w:r>
      <w:r w:rsidR="00B854CC" w:rsidRPr="00A4657C">
        <w:rPr>
          <w:rFonts w:ascii="仿宋_GB2312" w:eastAsia="仿宋_GB2312" w:hint="eastAsia"/>
          <w:sz w:val="32"/>
          <w:szCs w:val="32"/>
        </w:rPr>
        <w:t>为</w:t>
      </w:r>
      <w:r w:rsidR="00B854CC">
        <w:rPr>
          <w:rFonts w:ascii="仿宋_GB2312" w:eastAsia="仿宋_GB2312" w:hint="eastAsia"/>
          <w:sz w:val="32"/>
          <w:szCs w:val="32"/>
        </w:rPr>
        <w:t>18250</w:t>
      </w:r>
      <w:r w:rsidR="00B854CC" w:rsidRPr="00A4657C">
        <w:rPr>
          <w:rFonts w:ascii="仿宋_GB2312" w:eastAsia="仿宋_GB2312" w:hint="eastAsia"/>
          <w:sz w:val="32"/>
          <w:szCs w:val="32"/>
        </w:rPr>
        <w:t>元。</w:t>
      </w:r>
      <w:r w:rsidR="00B854CC">
        <w:rPr>
          <w:rFonts w:ascii="仿宋_GB2312" w:eastAsia="仿宋_GB2312" w:hint="eastAsia"/>
          <w:sz w:val="32"/>
          <w:szCs w:val="32"/>
        </w:rPr>
        <w:t>原告主张</w:t>
      </w:r>
      <w:r w:rsidR="00912EE6">
        <w:rPr>
          <w:rFonts w:ascii="仿宋_GB2312" w:eastAsia="仿宋_GB2312" w:hint="eastAsia"/>
          <w:sz w:val="32"/>
          <w:szCs w:val="32"/>
        </w:rPr>
        <w:t>残疾辅助器具费1140元、</w:t>
      </w:r>
      <w:r>
        <w:rPr>
          <w:rFonts w:ascii="仿宋_GB2312" w:eastAsia="仿宋_GB2312" w:hint="eastAsia"/>
          <w:sz w:val="32"/>
          <w:szCs w:val="32"/>
        </w:rPr>
        <w:t>鉴定费</w:t>
      </w:r>
      <w:r w:rsidR="00B854CC">
        <w:rPr>
          <w:rFonts w:ascii="仿宋_GB2312" w:eastAsia="仿宋_GB2312" w:hint="eastAsia"/>
          <w:sz w:val="32"/>
          <w:szCs w:val="32"/>
        </w:rPr>
        <w:t>980</w:t>
      </w:r>
      <w:r>
        <w:rPr>
          <w:rFonts w:ascii="仿宋_GB2312" w:eastAsia="仿宋_GB2312" w:hint="eastAsia"/>
          <w:sz w:val="32"/>
          <w:szCs w:val="32"/>
        </w:rPr>
        <w:t>元</w:t>
      </w:r>
      <w:r w:rsidRPr="00ED214C">
        <w:rPr>
          <w:rFonts w:ascii="仿宋_GB2312" w:eastAsia="仿宋_GB2312" w:hint="eastAsia"/>
          <w:sz w:val="32"/>
          <w:szCs w:val="32"/>
        </w:rPr>
        <w:t>，</w:t>
      </w:r>
      <w:r>
        <w:rPr>
          <w:rFonts w:ascii="仿宋_GB2312" w:eastAsia="仿宋_GB2312" w:hint="eastAsia"/>
          <w:sz w:val="32"/>
          <w:szCs w:val="32"/>
        </w:rPr>
        <w:t>于法有据</w:t>
      </w:r>
      <w:r w:rsidRPr="00ED214C">
        <w:rPr>
          <w:rFonts w:ascii="仿宋_GB2312" w:eastAsia="仿宋_GB2312" w:hint="eastAsia"/>
          <w:sz w:val="32"/>
          <w:szCs w:val="32"/>
        </w:rPr>
        <w:t>，本院</w:t>
      </w:r>
      <w:r>
        <w:rPr>
          <w:rFonts w:ascii="仿宋_GB2312" w:eastAsia="仿宋_GB2312" w:hint="eastAsia"/>
          <w:sz w:val="32"/>
          <w:szCs w:val="32"/>
        </w:rPr>
        <w:t>予以</w:t>
      </w:r>
      <w:r w:rsidRPr="00ED214C">
        <w:rPr>
          <w:rFonts w:ascii="仿宋_GB2312" w:eastAsia="仿宋_GB2312" w:hint="eastAsia"/>
          <w:sz w:val="32"/>
          <w:szCs w:val="32"/>
        </w:rPr>
        <w:t>支持。</w:t>
      </w:r>
      <w:r w:rsidR="005D2AFA" w:rsidRPr="00ED214C">
        <w:rPr>
          <w:rFonts w:ascii="仿宋_GB2312" w:eastAsia="仿宋_GB2312" w:hint="eastAsia"/>
          <w:sz w:val="32"/>
          <w:szCs w:val="32"/>
        </w:rPr>
        <w:t>原告主张</w:t>
      </w:r>
      <w:r w:rsidR="005D2AFA">
        <w:rPr>
          <w:rFonts w:ascii="仿宋_GB2312" w:eastAsia="仿宋_GB2312" w:hint="eastAsia"/>
          <w:sz w:val="32"/>
          <w:szCs w:val="32"/>
        </w:rPr>
        <w:t>精神损害抚慰金</w:t>
      </w:r>
      <w:r w:rsidR="00912EE6">
        <w:rPr>
          <w:rFonts w:ascii="仿宋_GB2312" w:eastAsia="仿宋_GB2312" w:hint="eastAsia"/>
          <w:sz w:val="32"/>
          <w:szCs w:val="32"/>
        </w:rPr>
        <w:t>90000</w:t>
      </w:r>
      <w:r w:rsidR="006A52D6">
        <w:rPr>
          <w:rFonts w:ascii="仿宋_GB2312" w:eastAsia="仿宋_GB2312" w:hint="eastAsia"/>
          <w:sz w:val="32"/>
          <w:szCs w:val="32"/>
        </w:rPr>
        <w:t>元，</w:t>
      </w:r>
      <w:r w:rsidR="005D2AFA">
        <w:rPr>
          <w:rFonts w:ascii="仿宋_GB2312" w:eastAsia="仿宋_GB2312" w:hint="eastAsia"/>
          <w:sz w:val="32"/>
          <w:szCs w:val="32"/>
        </w:rPr>
        <w:lastRenderedPageBreak/>
        <w:t>本院综合当事人的过错程度、侵权事实、行为后果及本地平均生活水平，本院</w:t>
      </w:r>
      <w:r w:rsidR="006A52D6">
        <w:rPr>
          <w:rFonts w:ascii="仿宋_GB2312" w:eastAsia="仿宋_GB2312" w:hint="eastAsia"/>
          <w:sz w:val="32"/>
          <w:szCs w:val="32"/>
        </w:rPr>
        <w:t>酌情考虑1</w:t>
      </w:r>
      <w:r w:rsidR="00CE676A">
        <w:rPr>
          <w:rFonts w:ascii="仿宋_GB2312" w:eastAsia="仿宋_GB2312" w:hint="eastAsia"/>
          <w:sz w:val="32"/>
          <w:szCs w:val="32"/>
        </w:rPr>
        <w:t>5</w:t>
      </w:r>
      <w:r w:rsidR="006A52D6">
        <w:rPr>
          <w:rFonts w:ascii="仿宋_GB2312" w:eastAsia="仿宋_GB2312" w:hint="eastAsia"/>
          <w:sz w:val="32"/>
          <w:szCs w:val="32"/>
        </w:rPr>
        <w:t>000元为宜</w:t>
      </w:r>
      <w:r w:rsidR="005D2AFA">
        <w:rPr>
          <w:rFonts w:ascii="仿宋_GB2312" w:eastAsia="仿宋_GB2312" w:hint="eastAsia"/>
          <w:sz w:val="32"/>
          <w:szCs w:val="32"/>
        </w:rPr>
        <w:t>。</w:t>
      </w:r>
      <w:r w:rsidR="0092620B">
        <w:rPr>
          <w:rFonts w:ascii="仿宋_GB2312" w:eastAsia="仿宋_GB2312" w:hint="eastAsia"/>
          <w:sz w:val="32"/>
          <w:szCs w:val="32"/>
        </w:rPr>
        <w:t>原告主张</w:t>
      </w:r>
      <w:r w:rsidR="00383B51">
        <w:rPr>
          <w:rFonts w:ascii="仿宋_GB2312" w:eastAsia="仿宋_GB2312" w:hint="eastAsia"/>
          <w:sz w:val="32"/>
          <w:szCs w:val="32"/>
        </w:rPr>
        <w:t>残疾赔偿金200000元</w:t>
      </w:r>
      <w:r w:rsidR="00C04EDC">
        <w:rPr>
          <w:rFonts w:ascii="仿宋_GB2312" w:eastAsia="仿宋_GB2312" w:hint="eastAsia"/>
          <w:sz w:val="32"/>
          <w:szCs w:val="32"/>
        </w:rPr>
        <w:t>（含被扶养人生活费</w:t>
      </w:r>
      <w:r w:rsidR="00941DB4">
        <w:rPr>
          <w:rFonts w:ascii="仿宋_GB2312" w:eastAsia="仿宋_GB2312" w:hint="eastAsia"/>
          <w:sz w:val="32"/>
          <w:szCs w:val="32"/>
        </w:rPr>
        <w:t>81496</w:t>
      </w:r>
      <w:r w:rsidR="00C04EDC">
        <w:rPr>
          <w:rFonts w:ascii="仿宋_GB2312" w:eastAsia="仿宋_GB2312" w:hint="eastAsia"/>
          <w:sz w:val="32"/>
          <w:szCs w:val="32"/>
        </w:rPr>
        <w:t>元）</w:t>
      </w:r>
      <w:r w:rsidR="000A7A3B">
        <w:rPr>
          <w:rFonts w:ascii="仿宋_GB2312" w:eastAsia="仿宋_GB2312" w:hint="eastAsia"/>
          <w:sz w:val="32"/>
          <w:szCs w:val="32"/>
        </w:rPr>
        <w:t>，</w:t>
      </w:r>
      <w:r w:rsidR="002F5C0E">
        <w:rPr>
          <w:rFonts w:ascii="仿宋_GB2312" w:eastAsia="仿宋_GB2312" w:hint="eastAsia"/>
          <w:sz w:val="32"/>
          <w:szCs w:val="32"/>
        </w:rPr>
        <w:t>其中残疾赔偿金118504元</w:t>
      </w:r>
      <w:r w:rsidR="000A7A3B">
        <w:rPr>
          <w:rFonts w:ascii="仿宋_GB2312" w:eastAsia="仿宋_GB2312" w:hint="eastAsia"/>
          <w:sz w:val="32"/>
          <w:szCs w:val="32"/>
        </w:rPr>
        <w:t>，</w:t>
      </w:r>
      <w:r w:rsidR="002F5C0E">
        <w:rPr>
          <w:rFonts w:ascii="仿宋_GB2312" w:eastAsia="仿宋_GB2312" w:hint="eastAsia"/>
          <w:sz w:val="32"/>
          <w:szCs w:val="32"/>
        </w:rPr>
        <w:t>于法有据</w:t>
      </w:r>
      <w:r w:rsidR="002F5C0E" w:rsidRPr="00ED214C">
        <w:rPr>
          <w:rFonts w:ascii="仿宋_GB2312" w:eastAsia="仿宋_GB2312" w:hint="eastAsia"/>
          <w:sz w:val="32"/>
          <w:szCs w:val="32"/>
        </w:rPr>
        <w:t>，本院</w:t>
      </w:r>
      <w:r w:rsidR="002F5C0E">
        <w:rPr>
          <w:rFonts w:ascii="仿宋_GB2312" w:eastAsia="仿宋_GB2312" w:hint="eastAsia"/>
          <w:sz w:val="32"/>
          <w:szCs w:val="32"/>
        </w:rPr>
        <w:t>予以</w:t>
      </w:r>
      <w:r w:rsidR="002F5C0E" w:rsidRPr="00ED214C">
        <w:rPr>
          <w:rFonts w:ascii="仿宋_GB2312" w:eastAsia="仿宋_GB2312" w:hint="eastAsia"/>
          <w:sz w:val="32"/>
          <w:szCs w:val="32"/>
        </w:rPr>
        <w:t>支持</w:t>
      </w:r>
      <w:r w:rsidR="00F949D5">
        <w:rPr>
          <w:rFonts w:ascii="仿宋_GB2312" w:eastAsia="仿宋_GB2312" w:hint="eastAsia"/>
          <w:sz w:val="32"/>
          <w:szCs w:val="32"/>
        </w:rPr>
        <w:t>；</w:t>
      </w:r>
      <w:r w:rsidR="007E26A9">
        <w:rPr>
          <w:rFonts w:ascii="仿宋_GB2312" w:eastAsia="仿宋_GB2312" w:hint="eastAsia"/>
          <w:sz w:val="32"/>
          <w:szCs w:val="32"/>
        </w:rPr>
        <w:t>被扶养人生活费</w:t>
      </w:r>
      <w:r w:rsidR="000A7A3B">
        <w:rPr>
          <w:rFonts w:ascii="仿宋_GB2312" w:eastAsia="仿宋_GB2312" w:hint="eastAsia"/>
          <w:sz w:val="32"/>
          <w:szCs w:val="32"/>
        </w:rPr>
        <w:t>81486</w:t>
      </w:r>
      <w:r w:rsidR="0089354B">
        <w:rPr>
          <w:rFonts w:ascii="仿宋_GB2312" w:eastAsia="仿宋_GB2312" w:hint="eastAsia"/>
          <w:sz w:val="32"/>
          <w:szCs w:val="32"/>
        </w:rPr>
        <w:t>元，</w:t>
      </w:r>
      <w:r w:rsidR="00B32AFD">
        <w:rPr>
          <w:rFonts w:ascii="仿宋_GB2312" w:eastAsia="仿宋_GB2312" w:hint="eastAsia"/>
          <w:sz w:val="32"/>
          <w:szCs w:val="32"/>
        </w:rPr>
        <w:t>根据现有证据</w:t>
      </w:r>
      <w:r w:rsidR="003746A6">
        <w:rPr>
          <w:rFonts w:ascii="仿宋_GB2312" w:eastAsia="仿宋_GB2312" w:hint="eastAsia"/>
          <w:sz w:val="32"/>
          <w:szCs w:val="32"/>
        </w:rPr>
        <w:t>，本院认定被扶养人生活费</w:t>
      </w:r>
      <w:r w:rsidR="00D5417B">
        <w:rPr>
          <w:rFonts w:ascii="仿宋_GB2312" w:eastAsia="仿宋_GB2312" w:hint="eastAsia"/>
          <w:sz w:val="32"/>
          <w:szCs w:val="32"/>
        </w:rPr>
        <w:t>为</w:t>
      </w:r>
      <w:r w:rsidR="003746A6">
        <w:rPr>
          <w:rFonts w:ascii="仿宋_GB2312" w:eastAsia="仿宋_GB2312" w:hint="eastAsia"/>
          <w:sz w:val="32"/>
          <w:szCs w:val="32"/>
        </w:rPr>
        <w:t>2</w:t>
      </w:r>
      <w:r w:rsidR="00D5417B">
        <w:rPr>
          <w:rFonts w:ascii="仿宋_GB2312" w:eastAsia="仿宋_GB2312" w:hint="eastAsia"/>
          <w:sz w:val="32"/>
          <w:szCs w:val="32"/>
        </w:rPr>
        <w:t>2026</w:t>
      </w:r>
      <w:r w:rsidR="003746A6">
        <w:rPr>
          <w:rFonts w:ascii="仿宋_GB2312" w:eastAsia="仿宋_GB2312" w:hint="eastAsia"/>
          <w:sz w:val="32"/>
          <w:szCs w:val="32"/>
        </w:rPr>
        <w:t>.</w:t>
      </w:r>
      <w:r w:rsidR="00D5417B">
        <w:rPr>
          <w:rFonts w:ascii="仿宋_GB2312" w:eastAsia="仿宋_GB2312" w:hint="eastAsia"/>
          <w:sz w:val="32"/>
          <w:szCs w:val="32"/>
        </w:rPr>
        <w:t>4</w:t>
      </w:r>
      <w:r w:rsidR="003746A6">
        <w:rPr>
          <w:rFonts w:ascii="仿宋_GB2312" w:eastAsia="仿宋_GB2312" w:hint="eastAsia"/>
          <w:sz w:val="32"/>
          <w:szCs w:val="32"/>
        </w:rPr>
        <w:t>元</w:t>
      </w:r>
      <w:r w:rsidR="00A337E5">
        <w:rPr>
          <w:rFonts w:ascii="仿宋_GB2312" w:eastAsia="仿宋_GB2312" w:hint="eastAsia"/>
          <w:sz w:val="32"/>
          <w:szCs w:val="32"/>
        </w:rPr>
        <w:t>，故残疾赔偿金应为140530.</w:t>
      </w:r>
      <w:r w:rsidR="00F11B4E">
        <w:rPr>
          <w:rFonts w:ascii="仿宋_GB2312" w:eastAsia="仿宋_GB2312" w:hint="eastAsia"/>
          <w:sz w:val="32"/>
          <w:szCs w:val="32"/>
        </w:rPr>
        <w:t>4元</w:t>
      </w:r>
      <w:r w:rsidR="007D43C2">
        <w:rPr>
          <w:rFonts w:ascii="仿宋_GB2312" w:eastAsia="仿宋_GB2312" w:hint="eastAsia"/>
          <w:sz w:val="32"/>
          <w:szCs w:val="32"/>
        </w:rPr>
        <w:t>。</w:t>
      </w:r>
      <w:r w:rsidRPr="00ED214C">
        <w:rPr>
          <w:rFonts w:ascii="仿宋_GB2312" w:eastAsia="仿宋_GB2312" w:hint="eastAsia"/>
          <w:sz w:val="32"/>
          <w:szCs w:val="32"/>
        </w:rPr>
        <w:t>原告主张</w:t>
      </w:r>
      <w:r w:rsidR="0091103D">
        <w:rPr>
          <w:rFonts w:ascii="仿宋_GB2312" w:eastAsia="仿宋_GB2312" w:hint="eastAsia"/>
          <w:sz w:val="32"/>
          <w:szCs w:val="32"/>
        </w:rPr>
        <w:t>二次手术</w:t>
      </w:r>
      <w:r w:rsidR="00E81B87">
        <w:rPr>
          <w:rFonts w:ascii="仿宋_GB2312" w:eastAsia="仿宋_GB2312" w:hint="eastAsia"/>
          <w:sz w:val="32"/>
          <w:szCs w:val="32"/>
        </w:rPr>
        <w:t>费</w:t>
      </w:r>
      <w:r w:rsidR="0091103D">
        <w:rPr>
          <w:rFonts w:ascii="仿宋_GB2312" w:eastAsia="仿宋_GB2312" w:hint="eastAsia"/>
          <w:sz w:val="32"/>
          <w:szCs w:val="32"/>
        </w:rPr>
        <w:t>10000</w:t>
      </w:r>
      <w:r w:rsidR="00E81B87">
        <w:rPr>
          <w:rFonts w:ascii="仿宋_GB2312" w:eastAsia="仿宋_GB2312" w:hint="eastAsia"/>
          <w:sz w:val="32"/>
          <w:szCs w:val="32"/>
        </w:rPr>
        <w:t>元</w:t>
      </w:r>
      <w:r w:rsidR="008E1BDA">
        <w:rPr>
          <w:rFonts w:ascii="仿宋_GB2312" w:eastAsia="仿宋_GB2312" w:hint="eastAsia"/>
          <w:sz w:val="32"/>
          <w:szCs w:val="32"/>
        </w:rPr>
        <w:t>、股骨头坏死定期检查费98800元</w:t>
      </w:r>
      <w:r w:rsidR="00966FF2">
        <w:rPr>
          <w:rFonts w:ascii="仿宋_GB2312" w:eastAsia="仿宋_GB2312" w:hint="eastAsia"/>
          <w:sz w:val="32"/>
          <w:szCs w:val="32"/>
        </w:rPr>
        <w:t>，因</w:t>
      </w:r>
      <w:r w:rsidR="00744C51">
        <w:rPr>
          <w:rFonts w:ascii="仿宋_GB2312" w:eastAsia="仿宋_GB2312" w:hint="eastAsia"/>
          <w:sz w:val="32"/>
          <w:szCs w:val="32"/>
        </w:rPr>
        <w:t>尚未发生</w:t>
      </w:r>
      <w:r w:rsidR="00966FF2">
        <w:rPr>
          <w:rFonts w:ascii="仿宋_GB2312" w:eastAsia="仿宋_GB2312" w:hint="eastAsia"/>
          <w:sz w:val="32"/>
          <w:szCs w:val="32"/>
        </w:rPr>
        <w:t>，本院不予</w:t>
      </w:r>
      <w:r w:rsidR="00744C51">
        <w:rPr>
          <w:rFonts w:ascii="仿宋_GB2312" w:eastAsia="仿宋_GB2312" w:hint="eastAsia"/>
          <w:sz w:val="32"/>
          <w:szCs w:val="32"/>
        </w:rPr>
        <w:t>支持</w:t>
      </w:r>
      <w:r w:rsidR="00F7688F">
        <w:rPr>
          <w:rFonts w:ascii="仿宋_GB2312" w:eastAsia="仿宋_GB2312" w:hint="eastAsia"/>
          <w:sz w:val="32"/>
          <w:szCs w:val="32"/>
        </w:rPr>
        <w:t>；待今后发生</w:t>
      </w:r>
      <w:r w:rsidR="00414EFB">
        <w:rPr>
          <w:rFonts w:ascii="仿宋_GB2312" w:eastAsia="仿宋_GB2312" w:hint="eastAsia"/>
          <w:sz w:val="32"/>
          <w:szCs w:val="32"/>
        </w:rPr>
        <w:t>时可另行起诉</w:t>
      </w:r>
      <w:r w:rsidR="00966FF2">
        <w:rPr>
          <w:rFonts w:ascii="仿宋_GB2312" w:eastAsia="仿宋_GB2312" w:hint="eastAsia"/>
          <w:sz w:val="32"/>
          <w:szCs w:val="32"/>
        </w:rPr>
        <w:t>。</w:t>
      </w:r>
      <w:r w:rsidR="00414EFB">
        <w:rPr>
          <w:rFonts w:ascii="仿宋_GB2312" w:eastAsia="仿宋_GB2312" w:hint="eastAsia"/>
          <w:sz w:val="32"/>
          <w:szCs w:val="32"/>
        </w:rPr>
        <w:t>原告主张</w:t>
      </w:r>
      <w:r w:rsidR="008418BD">
        <w:rPr>
          <w:rFonts w:ascii="仿宋_GB2312" w:eastAsia="仿宋_GB2312" w:hint="eastAsia"/>
          <w:sz w:val="32"/>
          <w:szCs w:val="32"/>
        </w:rPr>
        <w:t>假牙费120400元，因证据不足，本院不予支持。</w:t>
      </w:r>
      <w:r w:rsidR="00200E6B">
        <w:rPr>
          <w:rFonts w:ascii="仿宋_GB2312" w:eastAsia="仿宋_GB2312" w:hint="eastAsia"/>
          <w:sz w:val="32"/>
          <w:szCs w:val="32"/>
        </w:rPr>
        <w:t>原告主张</w:t>
      </w:r>
      <w:r w:rsidR="00781A12">
        <w:rPr>
          <w:rFonts w:ascii="仿宋_GB2312" w:eastAsia="仿宋_GB2312" w:hint="eastAsia"/>
          <w:sz w:val="32"/>
          <w:szCs w:val="32"/>
        </w:rPr>
        <w:t>其他损失费</w:t>
      </w:r>
      <w:r w:rsidR="002E269D">
        <w:rPr>
          <w:rFonts w:ascii="仿宋_GB2312" w:eastAsia="仿宋_GB2312" w:hint="eastAsia"/>
          <w:sz w:val="32"/>
          <w:szCs w:val="32"/>
        </w:rPr>
        <w:t>39600元，</w:t>
      </w:r>
      <w:r w:rsidR="00AC22CA">
        <w:rPr>
          <w:rFonts w:ascii="仿宋_GB2312" w:eastAsia="仿宋_GB2312" w:hint="eastAsia"/>
          <w:sz w:val="32"/>
          <w:szCs w:val="32"/>
        </w:rPr>
        <w:t>缺乏事实依据和法律依据，</w:t>
      </w:r>
      <w:r w:rsidR="00CC5B7E">
        <w:rPr>
          <w:rFonts w:ascii="仿宋_GB2312" w:eastAsia="仿宋_GB2312" w:hint="eastAsia"/>
          <w:sz w:val="32"/>
          <w:szCs w:val="32"/>
        </w:rPr>
        <w:t>本院不予支持</w:t>
      </w:r>
      <w:r w:rsidR="00383B51">
        <w:rPr>
          <w:rFonts w:ascii="仿宋_GB2312" w:eastAsia="仿宋_GB2312" w:hint="eastAsia"/>
          <w:sz w:val="32"/>
          <w:szCs w:val="32"/>
        </w:rPr>
        <w:t>。</w:t>
      </w:r>
      <w:r w:rsidR="003207E8">
        <w:rPr>
          <w:rFonts w:ascii="仿宋_GB2312" w:eastAsia="仿宋_GB2312" w:hint="eastAsia"/>
          <w:sz w:val="32"/>
          <w:szCs w:val="32"/>
        </w:rPr>
        <w:t>被告吴俊华、刘春松为鉴定原告医疗费用合理性、必要性而支出鉴定费5000元，客观存在，本院予以支持。</w:t>
      </w:r>
      <w:r w:rsidR="00293282">
        <w:rPr>
          <w:rFonts w:ascii="仿宋_GB2312" w:eastAsia="仿宋_GB2312" w:hint="eastAsia"/>
          <w:sz w:val="32"/>
          <w:szCs w:val="32"/>
        </w:rPr>
        <w:t>原告申请鉴定人出庭接受质询并支出相关费用3000元客观存在，本院予以支持。</w:t>
      </w:r>
      <w:r w:rsidR="00DF5DCA">
        <w:rPr>
          <w:rFonts w:ascii="仿宋_GB2312" w:eastAsia="仿宋_GB2312" w:hint="eastAsia"/>
          <w:sz w:val="32"/>
          <w:szCs w:val="32"/>
        </w:rPr>
        <w:t>综上所述，</w:t>
      </w:r>
      <w:r w:rsidR="003B6A8D">
        <w:rPr>
          <w:rFonts w:ascii="仿宋_GB2312" w:eastAsia="仿宋_GB2312" w:hint="eastAsia"/>
          <w:sz w:val="32"/>
          <w:szCs w:val="32"/>
        </w:rPr>
        <w:t>依照《中华人民共和国侵权责任法》第六条第一款、第十六条、</w:t>
      </w:r>
      <w:r w:rsidR="00215CA2">
        <w:rPr>
          <w:rFonts w:ascii="仿宋_GB2312" w:eastAsia="仿宋_GB2312" w:hint="eastAsia"/>
          <w:sz w:val="32"/>
          <w:szCs w:val="32"/>
        </w:rPr>
        <w:t>第四十八条、</w:t>
      </w:r>
      <w:r w:rsidR="003B6A8D" w:rsidRPr="00A148AC">
        <w:rPr>
          <w:rFonts w:ascii="仿宋_GB2312" w:eastAsia="仿宋_GB2312" w:hint="eastAsia"/>
          <w:sz w:val="32"/>
          <w:szCs w:val="32"/>
        </w:rPr>
        <w:t>第十</w:t>
      </w:r>
      <w:r w:rsidR="003B6A8D">
        <w:rPr>
          <w:rFonts w:ascii="仿宋_GB2312" w:eastAsia="仿宋_GB2312" w:hint="eastAsia"/>
          <w:sz w:val="32"/>
          <w:szCs w:val="32"/>
        </w:rPr>
        <w:t>五</w:t>
      </w:r>
      <w:r w:rsidR="003B6A8D" w:rsidRPr="00A148AC">
        <w:rPr>
          <w:rFonts w:ascii="仿宋_GB2312" w:eastAsia="仿宋_GB2312" w:hint="eastAsia"/>
          <w:sz w:val="32"/>
          <w:szCs w:val="32"/>
        </w:rPr>
        <w:t>条</w:t>
      </w:r>
      <w:r w:rsidR="003B6A8D">
        <w:rPr>
          <w:rFonts w:ascii="仿宋_GB2312" w:eastAsia="仿宋_GB2312" w:hint="eastAsia"/>
          <w:sz w:val="32"/>
          <w:szCs w:val="32"/>
        </w:rPr>
        <w:t>第一款第六项，</w:t>
      </w:r>
      <w:r w:rsidR="003B6A8D">
        <w:rPr>
          <w:rFonts w:ascii="仿宋_GB2312" w:eastAsia="仿宋_GB2312" w:hint="eastAsia"/>
          <w:sz w:val="32"/>
        </w:rPr>
        <w:t>《</w:t>
      </w:r>
      <w:r w:rsidR="003B6A8D" w:rsidRPr="00B12B6A">
        <w:rPr>
          <w:rFonts w:ascii="仿宋_GB2312" w:eastAsia="仿宋_GB2312" w:hint="eastAsia"/>
          <w:sz w:val="32"/>
          <w:szCs w:val="32"/>
        </w:rPr>
        <w:t>中华人民共和国道路交通安全法》第七十六条</w:t>
      </w:r>
      <w:r w:rsidR="003B6A8D">
        <w:rPr>
          <w:rFonts w:ascii="仿宋_GB2312" w:eastAsia="仿宋_GB2312" w:hint="eastAsia"/>
          <w:sz w:val="32"/>
          <w:szCs w:val="32"/>
        </w:rPr>
        <w:t>，</w:t>
      </w:r>
      <w:r w:rsidR="00362977">
        <w:rPr>
          <w:rFonts w:ascii="仿宋_GB2312" w:eastAsia="仿宋_GB2312" w:hint="eastAsia"/>
          <w:sz w:val="32"/>
          <w:szCs w:val="32"/>
        </w:rPr>
        <w:t>《中华人民共和国保险法》</w:t>
      </w:r>
      <w:r w:rsidR="003B6A8D" w:rsidRPr="00D87DA9">
        <w:rPr>
          <w:rFonts w:ascii="仿宋_GB2312" w:eastAsia="仿宋_GB2312" w:hint="eastAsia"/>
          <w:sz w:val="32"/>
          <w:szCs w:val="32"/>
        </w:rPr>
        <w:t>第六十五条，</w:t>
      </w:r>
      <w:r w:rsidR="003B6A8D" w:rsidRPr="00C51766">
        <w:rPr>
          <w:rFonts w:ascii="仿宋_GB2312" w:eastAsia="仿宋_GB2312" w:hint="eastAsia"/>
          <w:sz w:val="32"/>
          <w:szCs w:val="32"/>
        </w:rPr>
        <w:t>《最高人民法院〈</w:t>
      </w:r>
      <w:r w:rsidR="003B6A8D">
        <w:rPr>
          <w:rFonts w:ascii="仿宋_GB2312" w:eastAsia="仿宋_GB2312" w:hint="eastAsia"/>
          <w:sz w:val="32"/>
          <w:szCs w:val="32"/>
        </w:rPr>
        <w:t>关于审理</w:t>
      </w:r>
      <w:r w:rsidR="003B6A8D" w:rsidRPr="00C51766">
        <w:rPr>
          <w:rFonts w:ascii="仿宋_GB2312" w:eastAsia="仿宋_GB2312" w:hint="eastAsia"/>
          <w:sz w:val="32"/>
          <w:szCs w:val="32"/>
        </w:rPr>
        <w:t>人身损害赔偿</w:t>
      </w:r>
      <w:r w:rsidR="003B6A8D">
        <w:rPr>
          <w:rFonts w:ascii="仿宋_GB2312" w:eastAsia="仿宋_GB2312" w:hint="eastAsia"/>
          <w:sz w:val="32"/>
          <w:szCs w:val="32"/>
        </w:rPr>
        <w:t>案件适用法律若干问题的</w:t>
      </w:r>
      <w:r w:rsidR="003B6A8D" w:rsidRPr="00C51766">
        <w:rPr>
          <w:rFonts w:ascii="仿宋_GB2312" w:eastAsia="仿宋_GB2312" w:hint="eastAsia"/>
          <w:sz w:val="32"/>
          <w:szCs w:val="32"/>
        </w:rPr>
        <w:t>解释〉》</w:t>
      </w:r>
      <w:r w:rsidR="003B6A8D">
        <w:rPr>
          <w:rFonts w:ascii="仿宋_GB2312" w:eastAsia="仿宋_GB2312" w:hint="eastAsia"/>
          <w:sz w:val="32"/>
          <w:szCs w:val="32"/>
        </w:rPr>
        <w:t>第</w:t>
      </w:r>
      <w:r w:rsidR="00362977">
        <w:rPr>
          <w:rFonts w:ascii="仿宋_GB2312" w:eastAsia="仿宋_GB2312" w:hint="eastAsia"/>
          <w:sz w:val="32"/>
          <w:szCs w:val="32"/>
        </w:rPr>
        <w:t>十二</w:t>
      </w:r>
      <w:r w:rsidR="003B6A8D">
        <w:rPr>
          <w:rFonts w:ascii="仿宋_GB2312" w:eastAsia="仿宋_GB2312" w:hint="eastAsia"/>
          <w:sz w:val="32"/>
          <w:szCs w:val="32"/>
        </w:rPr>
        <w:t>条、</w:t>
      </w:r>
      <w:r w:rsidR="006D2398">
        <w:rPr>
          <w:rFonts w:ascii="仿宋_GB2312" w:eastAsia="仿宋_GB2312" w:hint="eastAsia"/>
          <w:sz w:val="32"/>
          <w:szCs w:val="32"/>
        </w:rPr>
        <w:t>第十七条第一、二款、第十八条、第十九条、</w:t>
      </w:r>
      <w:r w:rsidR="006D2398" w:rsidRPr="002B1D70">
        <w:rPr>
          <w:rFonts w:ascii="仿宋_GB2312" w:eastAsia="仿宋_GB2312" w:hint="eastAsia"/>
          <w:sz w:val="32"/>
          <w:szCs w:val="32"/>
        </w:rPr>
        <w:t>第二十条、第二十</w:t>
      </w:r>
      <w:r w:rsidR="006D2398">
        <w:rPr>
          <w:rFonts w:ascii="仿宋_GB2312" w:eastAsia="仿宋_GB2312" w:hint="eastAsia"/>
          <w:sz w:val="32"/>
          <w:szCs w:val="32"/>
        </w:rPr>
        <w:t>一</w:t>
      </w:r>
      <w:r w:rsidR="006D2398" w:rsidRPr="002B1D70">
        <w:rPr>
          <w:rFonts w:ascii="仿宋_GB2312" w:eastAsia="仿宋_GB2312" w:hint="eastAsia"/>
          <w:sz w:val="32"/>
          <w:szCs w:val="32"/>
        </w:rPr>
        <w:t>条、</w:t>
      </w:r>
      <w:r w:rsidR="006D2398">
        <w:rPr>
          <w:rFonts w:ascii="仿宋_GB2312" w:eastAsia="仿宋_GB2312" w:hint="eastAsia"/>
          <w:sz w:val="32"/>
          <w:szCs w:val="32"/>
        </w:rPr>
        <w:t>第二十二条、</w:t>
      </w:r>
      <w:r w:rsidR="006D2398" w:rsidRPr="0096668D">
        <w:rPr>
          <w:rFonts w:eastAsia="仿宋_GB2312" w:hint="eastAsia"/>
          <w:sz w:val="32"/>
          <w:szCs w:val="32"/>
        </w:rPr>
        <w:t>第二十三条、第二十四条</w:t>
      </w:r>
      <w:r w:rsidR="006D2398">
        <w:rPr>
          <w:rFonts w:eastAsia="仿宋_GB2312" w:hint="eastAsia"/>
          <w:sz w:val="32"/>
          <w:szCs w:val="32"/>
        </w:rPr>
        <w:t>、第二十五条第一款</w:t>
      </w:r>
      <w:r w:rsidR="006D2398">
        <w:rPr>
          <w:rFonts w:ascii="仿宋_GB2312" w:eastAsia="仿宋_GB2312" w:hint="eastAsia"/>
          <w:sz w:val="32"/>
          <w:szCs w:val="32"/>
        </w:rPr>
        <w:t>、</w:t>
      </w:r>
      <w:r w:rsidR="006D2398">
        <w:rPr>
          <w:rFonts w:eastAsia="仿宋_GB2312" w:hint="eastAsia"/>
          <w:sz w:val="32"/>
          <w:szCs w:val="32"/>
        </w:rPr>
        <w:t>第二十六条第一款</w:t>
      </w:r>
      <w:r w:rsidR="006D2398">
        <w:rPr>
          <w:rFonts w:ascii="仿宋_GB2312" w:eastAsia="仿宋_GB2312" w:hint="eastAsia"/>
          <w:sz w:val="32"/>
          <w:szCs w:val="32"/>
        </w:rPr>
        <w:t>，</w:t>
      </w:r>
      <w:r w:rsidR="00B5533A">
        <w:rPr>
          <w:rFonts w:ascii="仿宋_GB2312" w:eastAsia="仿宋_GB2312" w:hint="eastAsia"/>
          <w:sz w:val="32"/>
          <w:szCs w:val="32"/>
        </w:rPr>
        <w:t>《</w:t>
      </w:r>
      <w:r w:rsidR="006D2398">
        <w:rPr>
          <w:rFonts w:ascii="仿宋_GB2312" w:eastAsia="仿宋_GB2312" w:hint="eastAsia"/>
          <w:sz w:val="32"/>
          <w:szCs w:val="32"/>
        </w:rPr>
        <w:t>最高人民法院</w:t>
      </w:r>
      <w:r w:rsidR="00B5533A" w:rsidRPr="00C51766">
        <w:rPr>
          <w:rFonts w:ascii="仿宋_GB2312" w:eastAsia="仿宋_GB2312" w:hint="eastAsia"/>
          <w:sz w:val="32"/>
          <w:szCs w:val="32"/>
        </w:rPr>
        <w:t>〈</w:t>
      </w:r>
      <w:r w:rsidR="006D2398">
        <w:rPr>
          <w:rFonts w:ascii="仿宋_GB2312" w:eastAsia="仿宋_GB2312" w:hint="eastAsia"/>
          <w:sz w:val="32"/>
          <w:szCs w:val="32"/>
        </w:rPr>
        <w:t>关于审理道路交通事故损害赔偿案件适用法律若干问题的解释</w:t>
      </w:r>
      <w:r w:rsidR="00B5533A" w:rsidRPr="00C51766">
        <w:rPr>
          <w:rFonts w:ascii="仿宋_GB2312" w:eastAsia="仿宋_GB2312" w:hint="eastAsia"/>
          <w:sz w:val="32"/>
          <w:szCs w:val="32"/>
        </w:rPr>
        <w:t>〉</w:t>
      </w:r>
      <w:r w:rsidR="006D2398">
        <w:rPr>
          <w:rFonts w:ascii="仿宋_GB2312" w:eastAsia="仿宋_GB2312" w:hint="eastAsia"/>
          <w:sz w:val="32"/>
          <w:szCs w:val="32"/>
        </w:rPr>
        <w:t>》第十六条及相关政策规定</w:t>
      </w:r>
      <w:r w:rsidR="003B6A8D">
        <w:rPr>
          <w:rFonts w:ascii="仿宋_GB2312" w:eastAsia="仿宋_GB2312" w:hint="eastAsia"/>
          <w:sz w:val="32"/>
          <w:szCs w:val="32"/>
        </w:rPr>
        <w:t>，判决如下：</w:t>
      </w:r>
    </w:p>
    <w:p w14:paraId="08365C56" w14:textId="77777777" w:rsidR="00D46552" w:rsidRDefault="00D46552" w:rsidP="00277032">
      <w:pPr>
        <w:spacing w:line="520" w:lineRule="exact"/>
        <w:ind w:firstLineChars="200" w:firstLine="640"/>
        <w:rPr>
          <w:rFonts w:ascii="仿宋_GB2312" w:eastAsia="仿宋_GB2312"/>
          <w:sz w:val="32"/>
          <w:szCs w:val="32"/>
        </w:rPr>
      </w:pPr>
      <w:r>
        <w:rPr>
          <w:rFonts w:ascii="仿宋_GB2312" w:eastAsia="仿宋_GB2312" w:hint="eastAsia"/>
          <w:sz w:val="32"/>
          <w:szCs w:val="32"/>
        </w:rPr>
        <w:t>一</w:t>
      </w:r>
      <w:r w:rsidR="00956FCC">
        <w:rPr>
          <w:rFonts w:ascii="仿宋_GB2312" w:eastAsia="仿宋_GB2312" w:hint="eastAsia"/>
          <w:sz w:val="32"/>
          <w:szCs w:val="32"/>
        </w:rPr>
        <w:t>、</w:t>
      </w:r>
      <w:r w:rsidR="00BC1CA1" w:rsidRPr="00C6721E">
        <w:rPr>
          <w:rFonts w:ascii="仿宋_GB2312" w:eastAsia="仿宋_GB2312" w:hint="eastAsia"/>
          <w:sz w:val="32"/>
          <w:szCs w:val="32"/>
        </w:rPr>
        <w:t>被告</w:t>
      </w:r>
      <w:r w:rsidR="00C60E94" w:rsidRPr="00DC1224">
        <w:rPr>
          <w:rFonts w:ascii="仿宋_GB2312" w:eastAsia="仿宋_GB2312" w:hint="eastAsia"/>
          <w:sz w:val="32"/>
        </w:rPr>
        <w:t>中华联合财产保险股份有限公司</w:t>
      </w:r>
      <w:r w:rsidR="00BC1CA1" w:rsidRPr="00C6721E">
        <w:rPr>
          <w:rFonts w:ascii="仿宋_GB2312" w:eastAsia="仿宋_GB2312" w:hint="eastAsia"/>
          <w:sz w:val="32"/>
          <w:szCs w:val="32"/>
        </w:rPr>
        <w:t>于本判决发生法律效力之日起十日内赔偿原告</w:t>
      </w:r>
      <w:r w:rsidR="00C60E94">
        <w:rPr>
          <w:rFonts w:ascii="仿宋_GB2312" w:eastAsia="仿宋_GB2312" w:hint="eastAsia"/>
          <w:sz w:val="32"/>
          <w:szCs w:val="32"/>
        </w:rPr>
        <w:t>章晖</w:t>
      </w:r>
      <w:r w:rsidR="00BC1CA1" w:rsidRPr="00743A46">
        <w:rPr>
          <w:rFonts w:ascii="仿宋_GB2312" w:eastAsia="仿宋_GB2312" w:hint="eastAsia"/>
          <w:sz w:val="32"/>
          <w:szCs w:val="32"/>
        </w:rPr>
        <w:t>医疗费</w:t>
      </w:r>
      <w:r w:rsidR="00874F89">
        <w:rPr>
          <w:rFonts w:ascii="仿宋_GB2312" w:eastAsia="仿宋_GB2312" w:hint="eastAsia"/>
          <w:sz w:val="32"/>
          <w:szCs w:val="32"/>
        </w:rPr>
        <w:t>4500</w:t>
      </w:r>
      <w:r w:rsidR="00BC1CA1" w:rsidRPr="00743A46">
        <w:rPr>
          <w:rFonts w:ascii="仿宋_GB2312" w:eastAsia="仿宋_GB2312" w:hint="eastAsia"/>
          <w:sz w:val="32"/>
          <w:szCs w:val="32"/>
        </w:rPr>
        <w:t>元、</w:t>
      </w:r>
      <w:r w:rsidR="00E333AE">
        <w:rPr>
          <w:rFonts w:ascii="仿宋_GB2312" w:eastAsia="仿宋_GB2312" w:hint="eastAsia"/>
          <w:sz w:val="32"/>
          <w:szCs w:val="32"/>
        </w:rPr>
        <w:t>残疾赔偿金</w:t>
      </w:r>
      <w:r w:rsidR="003A2D6B">
        <w:rPr>
          <w:rFonts w:ascii="仿宋_GB2312" w:eastAsia="仿宋_GB2312" w:hint="eastAsia"/>
          <w:sz w:val="32"/>
          <w:szCs w:val="32"/>
        </w:rPr>
        <w:t>4000</w:t>
      </w:r>
      <w:r w:rsidR="00E333AE">
        <w:rPr>
          <w:rFonts w:ascii="仿宋_GB2312" w:eastAsia="仿宋_GB2312" w:hint="eastAsia"/>
          <w:sz w:val="32"/>
          <w:szCs w:val="32"/>
        </w:rPr>
        <w:t>0元、精神损害抚慰金</w:t>
      </w:r>
      <w:r w:rsidR="001C0725">
        <w:rPr>
          <w:rFonts w:ascii="仿宋_GB2312" w:eastAsia="仿宋_GB2312" w:hint="eastAsia"/>
          <w:sz w:val="32"/>
          <w:szCs w:val="32"/>
        </w:rPr>
        <w:t>15</w:t>
      </w:r>
      <w:r w:rsidR="00E333AE">
        <w:rPr>
          <w:rFonts w:ascii="仿宋_GB2312" w:eastAsia="仿宋_GB2312" w:hint="eastAsia"/>
          <w:sz w:val="32"/>
          <w:szCs w:val="32"/>
        </w:rPr>
        <w:t>000元，</w:t>
      </w:r>
      <w:r w:rsidR="00E333AE" w:rsidRPr="00743A46">
        <w:rPr>
          <w:rFonts w:ascii="仿宋_GB2312" w:eastAsia="仿宋_GB2312" w:hint="eastAsia"/>
          <w:sz w:val="32"/>
          <w:szCs w:val="32"/>
        </w:rPr>
        <w:t>共计</w:t>
      </w:r>
      <w:r w:rsidR="00E333AE">
        <w:rPr>
          <w:rFonts w:ascii="仿宋_GB2312" w:eastAsia="仿宋_GB2312" w:hint="eastAsia"/>
          <w:sz w:val="32"/>
          <w:szCs w:val="32"/>
        </w:rPr>
        <w:t>59500</w:t>
      </w:r>
      <w:r w:rsidR="00E333AE" w:rsidRPr="00743A46">
        <w:rPr>
          <w:rFonts w:ascii="仿宋_GB2312" w:eastAsia="仿宋_GB2312" w:hint="eastAsia"/>
          <w:sz w:val="32"/>
          <w:szCs w:val="32"/>
        </w:rPr>
        <w:t>元。</w:t>
      </w:r>
    </w:p>
    <w:p w14:paraId="288114B4" w14:textId="77777777" w:rsidR="00956FCC" w:rsidRDefault="003A2D6B" w:rsidP="00956FCC">
      <w:pPr>
        <w:spacing w:line="520" w:lineRule="exact"/>
        <w:ind w:firstLineChars="200" w:firstLine="640"/>
        <w:rPr>
          <w:rFonts w:ascii="仿宋_GB2312" w:eastAsia="仿宋_GB2312"/>
          <w:sz w:val="32"/>
        </w:rPr>
      </w:pPr>
      <w:r>
        <w:rPr>
          <w:rFonts w:ascii="仿宋_GB2312" w:eastAsia="仿宋_GB2312" w:cs="宋体" w:hint="eastAsia"/>
          <w:sz w:val="32"/>
          <w:szCs w:val="32"/>
        </w:rPr>
        <w:lastRenderedPageBreak/>
        <w:t>二</w:t>
      </w:r>
      <w:r w:rsidR="00956FCC">
        <w:rPr>
          <w:rFonts w:ascii="仿宋_GB2312" w:eastAsia="仿宋_GB2312" w:cs="宋体" w:hint="eastAsia"/>
          <w:sz w:val="32"/>
          <w:szCs w:val="32"/>
        </w:rPr>
        <w:t>、</w:t>
      </w:r>
      <w:r w:rsidR="00BC1CA1" w:rsidRPr="00815747">
        <w:rPr>
          <w:rFonts w:ascii="仿宋_GB2312" w:eastAsia="仿宋_GB2312" w:cs="宋体" w:hint="eastAsia"/>
          <w:sz w:val="32"/>
          <w:szCs w:val="32"/>
        </w:rPr>
        <w:t>除</w:t>
      </w:r>
      <w:r w:rsidR="00BA6390">
        <w:rPr>
          <w:rFonts w:ascii="仿宋_GB2312" w:eastAsia="仿宋_GB2312" w:hint="eastAsia"/>
          <w:sz w:val="32"/>
        </w:rPr>
        <w:t>交强险赔偿款项</w:t>
      </w:r>
      <w:r w:rsidR="00BC1CA1" w:rsidRPr="00815747">
        <w:rPr>
          <w:rFonts w:ascii="仿宋_GB2312" w:eastAsia="仿宋_GB2312" w:hAnsi="宋体" w:cs="宋体" w:hint="eastAsia"/>
          <w:kern w:val="0"/>
          <w:sz w:val="32"/>
          <w:szCs w:val="32"/>
        </w:rPr>
        <w:t>外，</w:t>
      </w:r>
      <w:r w:rsidR="00BC1CA1" w:rsidRPr="00815747">
        <w:rPr>
          <w:rFonts w:ascii="仿宋_GB2312" w:eastAsia="仿宋_GB2312" w:cs="宋体" w:hint="eastAsia"/>
          <w:sz w:val="32"/>
          <w:szCs w:val="32"/>
        </w:rPr>
        <w:t>被告</w:t>
      </w:r>
      <w:r w:rsidR="000C32A4">
        <w:rPr>
          <w:rFonts w:ascii="仿宋_GB2312" w:eastAsia="仿宋_GB2312" w:hAnsi="宋体" w:cs="宋体" w:hint="eastAsia"/>
          <w:kern w:val="0"/>
          <w:sz w:val="32"/>
          <w:szCs w:val="32"/>
        </w:rPr>
        <w:t>刘春松</w:t>
      </w:r>
      <w:r w:rsidR="00D52F39">
        <w:rPr>
          <w:rFonts w:ascii="仿宋_GB2312" w:eastAsia="仿宋_GB2312" w:hAnsi="宋体" w:cs="宋体" w:hint="eastAsia"/>
          <w:kern w:val="0"/>
          <w:sz w:val="32"/>
          <w:szCs w:val="32"/>
        </w:rPr>
        <w:t>与被告吴俊华</w:t>
      </w:r>
      <w:r w:rsidR="002D2FEE">
        <w:rPr>
          <w:rFonts w:ascii="仿宋_GB2312" w:eastAsia="仿宋_GB2312" w:hint="eastAsia"/>
          <w:sz w:val="32"/>
        </w:rPr>
        <w:t>于本判决发生法律效力之日起十日内</w:t>
      </w:r>
      <w:r w:rsidR="00576DEA">
        <w:rPr>
          <w:rFonts w:ascii="仿宋_GB2312" w:eastAsia="仿宋_GB2312" w:hAnsi="宋体" w:cs="宋体" w:hint="eastAsia"/>
          <w:kern w:val="0"/>
          <w:sz w:val="32"/>
          <w:szCs w:val="32"/>
        </w:rPr>
        <w:t>应</w:t>
      </w:r>
      <w:r w:rsidR="00D52F39">
        <w:rPr>
          <w:rFonts w:ascii="仿宋_GB2312" w:eastAsia="仿宋_GB2312" w:hAnsi="宋体" w:cs="宋体" w:hint="eastAsia"/>
          <w:kern w:val="0"/>
          <w:sz w:val="32"/>
          <w:szCs w:val="32"/>
        </w:rPr>
        <w:t>共同</w:t>
      </w:r>
      <w:r w:rsidR="00BC1CA1" w:rsidRPr="00815747">
        <w:rPr>
          <w:rFonts w:ascii="仿宋_GB2312" w:eastAsia="仿宋_GB2312" w:hAnsi="宋体" w:cs="宋体" w:hint="eastAsia"/>
          <w:kern w:val="0"/>
          <w:sz w:val="32"/>
          <w:szCs w:val="32"/>
        </w:rPr>
        <w:t>赔偿原告</w:t>
      </w:r>
      <w:r w:rsidR="000C32A4">
        <w:rPr>
          <w:rFonts w:ascii="仿宋_GB2312" w:eastAsia="仿宋_GB2312" w:hAnsi="宋体" w:cs="宋体" w:hint="eastAsia"/>
          <w:kern w:val="0"/>
          <w:sz w:val="32"/>
          <w:szCs w:val="32"/>
        </w:rPr>
        <w:t>章晖</w:t>
      </w:r>
      <w:r w:rsidR="00A31587">
        <w:rPr>
          <w:rFonts w:ascii="仿宋_GB2312" w:eastAsia="仿宋_GB2312" w:hint="eastAsia"/>
          <w:sz w:val="32"/>
        </w:rPr>
        <w:t>医疗费</w:t>
      </w:r>
      <w:r w:rsidR="001B3B24">
        <w:rPr>
          <w:rFonts w:ascii="仿宋_GB2312" w:eastAsia="仿宋_GB2312" w:hint="eastAsia"/>
          <w:sz w:val="32"/>
        </w:rPr>
        <w:t>231409.68</w:t>
      </w:r>
      <w:r w:rsidR="002D2FEE">
        <w:rPr>
          <w:rFonts w:ascii="仿宋_GB2312" w:eastAsia="仿宋_GB2312" w:hint="eastAsia"/>
          <w:sz w:val="32"/>
        </w:rPr>
        <w:t>元</w:t>
      </w:r>
      <w:r w:rsidR="00A31587">
        <w:rPr>
          <w:rFonts w:ascii="仿宋_GB2312" w:eastAsia="仿宋_GB2312" w:hint="eastAsia"/>
          <w:sz w:val="32"/>
        </w:rPr>
        <w:t>、</w:t>
      </w:r>
      <w:r w:rsidR="00A31587">
        <w:rPr>
          <w:rFonts w:ascii="仿宋_GB2312" w:eastAsia="仿宋_GB2312" w:hint="eastAsia"/>
          <w:sz w:val="32"/>
          <w:szCs w:val="32"/>
        </w:rPr>
        <w:t>护理费</w:t>
      </w:r>
      <w:r w:rsidR="001B3B24">
        <w:rPr>
          <w:rFonts w:ascii="仿宋_GB2312" w:eastAsia="仿宋_GB2312" w:hint="eastAsia"/>
          <w:sz w:val="32"/>
          <w:szCs w:val="32"/>
        </w:rPr>
        <w:t>56210元</w:t>
      </w:r>
      <w:r w:rsidR="00A31587">
        <w:rPr>
          <w:rFonts w:ascii="仿宋_GB2312" w:eastAsia="仿宋_GB2312" w:hint="eastAsia"/>
          <w:sz w:val="32"/>
          <w:szCs w:val="32"/>
        </w:rPr>
        <w:t>、交通费</w:t>
      </w:r>
      <w:r w:rsidR="00F40D8F">
        <w:rPr>
          <w:rFonts w:ascii="仿宋_GB2312" w:eastAsia="仿宋_GB2312" w:hint="eastAsia"/>
          <w:sz w:val="32"/>
          <w:szCs w:val="32"/>
        </w:rPr>
        <w:t>1092.3元</w:t>
      </w:r>
      <w:r w:rsidR="00A31587">
        <w:rPr>
          <w:rFonts w:ascii="仿宋_GB2312" w:eastAsia="仿宋_GB2312" w:hint="eastAsia"/>
          <w:sz w:val="32"/>
          <w:szCs w:val="32"/>
        </w:rPr>
        <w:t>、残疾赔偿金</w:t>
      </w:r>
      <w:r w:rsidR="007871FE">
        <w:rPr>
          <w:rFonts w:ascii="仿宋_GB2312" w:eastAsia="仿宋_GB2312" w:hint="eastAsia"/>
          <w:sz w:val="32"/>
          <w:szCs w:val="32"/>
        </w:rPr>
        <w:t>（</w:t>
      </w:r>
      <w:r w:rsidR="00A31587">
        <w:rPr>
          <w:rFonts w:ascii="仿宋_GB2312" w:eastAsia="仿宋_GB2312" w:hint="eastAsia"/>
          <w:sz w:val="32"/>
          <w:szCs w:val="32"/>
        </w:rPr>
        <w:t>被扶养人生活费</w:t>
      </w:r>
      <w:r w:rsidR="007871FE">
        <w:rPr>
          <w:rFonts w:ascii="仿宋_GB2312" w:eastAsia="仿宋_GB2312" w:hint="eastAsia"/>
          <w:sz w:val="32"/>
          <w:szCs w:val="32"/>
        </w:rPr>
        <w:t>）100530.4元</w:t>
      </w:r>
      <w:r w:rsidR="00A31587">
        <w:rPr>
          <w:rFonts w:ascii="仿宋_GB2312" w:eastAsia="仿宋_GB2312" w:hint="eastAsia"/>
          <w:sz w:val="32"/>
          <w:szCs w:val="32"/>
        </w:rPr>
        <w:t>、残疾辅助器具费</w:t>
      </w:r>
      <w:r w:rsidR="00F40D8F">
        <w:rPr>
          <w:rFonts w:ascii="仿宋_GB2312" w:eastAsia="仿宋_GB2312" w:hint="eastAsia"/>
          <w:sz w:val="32"/>
          <w:szCs w:val="32"/>
        </w:rPr>
        <w:t>1140元</w:t>
      </w:r>
      <w:r w:rsidR="00A31587">
        <w:rPr>
          <w:rFonts w:ascii="仿宋_GB2312" w:eastAsia="仿宋_GB2312" w:hint="eastAsia"/>
          <w:sz w:val="32"/>
          <w:szCs w:val="32"/>
        </w:rPr>
        <w:t>、住院伙食补助费</w:t>
      </w:r>
      <w:r w:rsidR="0056522A">
        <w:rPr>
          <w:rFonts w:ascii="仿宋_GB2312" w:eastAsia="仿宋_GB2312" w:hint="eastAsia"/>
          <w:sz w:val="32"/>
          <w:szCs w:val="32"/>
        </w:rPr>
        <w:t>18250元</w:t>
      </w:r>
      <w:r w:rsidR="00A31587">
        <w:rPr>
          <w:rFonts w:ascii="仿宋_GB2312" w:eastAsia="仿宋_GB2312" w:hint="eastAsia"/>
          <w:sz w:val="32"/>
          <w:szCs w:val="32"/>
        </w:rPr>
        <w:t>、营养费</w:t>
      </w:r>
      <w:r w:rsidR="0056522A">
        <w:rPr>
          <w:rFonts w:ascii="仿宋_GB2312" w:eastAsia="仿宋_GB2312" w:hint="eastAsia"/>
          <w:sz w:val="32"/>
          <w:szCs w:val="32"/>
        </w:rPr>
        <w:t>18250元</w:t>
      </w:r>
      <w:r w:rsidR="00A31587">
        <w:rPr>
          <w:rFonts w:ascii="仿宋_GB2312" w:eastAsia="仿宋_GB2312" w:hint="eastAsia"/>
          <w:sz w:val="32"/>
          <w:szCs w:val="32"/>
        </w:rPr>
        <w:t>、鉴定费</w:t>
      </w:r>
      <w:r w:rsidR="0056522A">
        <w:rPr>
          <w:rFonts w:ascii="仿宋_GB2312" w:eastAsia="仿宋_GB2312" w:hint="eastAsia"/>
          <w:sz w:val="32"/>
          <w:szCs w:val="32"/>
        </w:rPr>
        <w:t>8980元</w:t>
      </w:r>
      <w:r w:rsidR="00226816">
        <w:rPr>
          <w:rFonts w:ascii="仿宋_GB2312" w:eastAsia="仿宋_GB2312" w:hint="eastAsia"/>
          <w:sz w:val="32"/>
          <w:szCs w:val="32"/>
        </w:rPr>
        <w:t>，</w:t>
      </w:r>
      <w:r w:rsidR="00BC1CA1" w:rsidRPr="00815747">
        <w:rPr>
          <w:rFonts w:ascii="仿宋_GB2312" w:eastAsia="仿宋_GB2312" w:hint="eastAsia"/>
          <w:sz w:val="32"/>
          <w:szCs w:val="32"/>
        </w:rPr>
        <w:t>共计</w:t>
      </w:r>
      <w:r w:rsidR="0070627F">
        <w:rPr>
          <w:rFonts w:ascii="仿宋_GB2312" w:eastAsia="仿宋_GB2312" w:hint="eastAsia"/>
          <w:sz w:val="32"/>
          <w:szCs w:val="32"/>
        </w:rPr>
        <w:t>435862</w:t>
      </w:r>
      <w:r w:rsidR="00BA464E">
        <w:rPr>
          <w:rFonts w:ascii="仿宋_GB2312" w:eastAsia="仿宋_GB2312" w:hint="eastAsia"/>
          <w:sz w:val="32"/>
          <w:szCs w:val="32"/>
        </w:rPr>
        <w:t>.</w:t>
      </w:r>
      <w:r w:rsidR="0070627F">
        <w:rPr>
          <w:rFonts w:ascii="仿宋_GB2312" w:eastAsia="仿宋_GB2312" w:hint="eastAsia"/>
          <w:sz w:val="32"/>
          <w:szCs w:val="32"/>
        </w:rPr>
        <w:t>38</w:t>
      </w:r>
      <w:r w:rsidR="00BC1CA1" w:rsidRPr="00815747">
        <w:rPr>
          <w:rFonts w:ascii="仿宋_GB2312" w:eastAsia="仿宋_GB2312" w:hint="eastAsia"/>
          <w:sz w:val="32"/>
          <w:szCs w:val="32"/>
        </w:rPr>
        <w:t>元</w:t>
      </w:r>
      <w:r w:rsidR="001C386C">
        <w:rPr>
          <w:rFonts w:ascii="仿宋_GB2312" w:eastAsia="仿宋_GB2312" w:hint="eastAsia"/>
          <w:sz w:val="32"/>
          <w:szCs w:val="32"/>
        </w:rPr>
        <w:t>的</w:t>
      </w:r>
      <w:r w:rsidR="00460FD9">
        <w:rPr>
          <w:rFonts w:ascii="仿宋_GB2312" w:eastAsia="仿宋_GB2312" w:hint="eastAsia"/>
          <w:sz w:val="32"/>
          <w:szCs w:val="32"/>
        </w:rPr>
        <w:t>7</w:t>
      </w:r>
      <w:r w:rsidR="00AD68A1">
        <w:rPr>
          <w:rFonts w:ascii="仿宋_GB2312" w:eastAsia="仿宋_GB2312" w:hint="eastAsia"/>
          <w:sz w:val="32"/>
          <w:szCs w:val="32"/>
        </w:rPr>
        <w:t>0</w:t>
      </w:r>
      <w:r w:rsidR="001C386C">
        <w:rPr>
          <w:rFonts w:ascii="仿宋_GB2312" w:eastAsia="仿宋_GB2312" w:hint="eastAsia"/>
          <w:sz w:val="32"/>
          <w:szCs w:val="32"/>
        </w:rPr>
        <w:t>%</w:t>
      </w:r>
      <w:r w:rsidR="00276682">
        <w:rPr>
          <w:rFonts w:ascii="仿宋_GB2312" w:eastAsia="仿宋_GB2312" w:hint="eastAsia"/>
          <w:sz w:val="32"/>
          <w:szCs w:val="32"/>
        </w:rPr>
        <w:t>即</w:t>
      </w:r>
      <w:r w:rsidR="0070627F">
        <w:rPr>
          <w:rFonts w:ascii="仿宋_GB2312" w:eastAsia="仿宋_GB2312" w:hint="eastAsia"/>
          <w:sz w:val="32"/>
          <w:szCs w:val="32"/>
        </w:rPr>
        <w:t>305103</w:t>
      </w:r>
      <w:r w:rsidR="002C695C">
        <w:rPr>
          <w:rFonts w:ascii="仿宋_GB2312" w:eastAsia="仿宋_GB2312" w:hint="eastAsia"/>
          <w:sz w:val="32"/>
          <w:szCs w:val="32"/>
        </w:rPr>
        <w:t>.</w:t>
      </w:r>
      <w:r w:rsidR="0070627F">
        <w:rPr>
          <w:rFonts w:ascii="仿宋_GB2312" w:eastAsia="仿宋_GB2312" w:hint="eastAsia"/>
          <w:sz w:val="32"/>
          <w:szCs w:val="32"/>
        </w:rPr>
        <w:t>67</w:t>
      </w:r>
      <w:r w:rsidR="00E860D9">
        <w:rPr>
          <w:rFonts w:ascii="仿宋_GB2312" w:eastAsia="仿宋_GB2312" w:hint="eastAsia"/>
          <w:sz w:val="32"/>
          <w:szCs w:val="32"/>
        </w:rPr>
        <w:t>元</w:t>
      </w:r>
      <w:r w:rsidR="00EB4377">
        <w:rPr>
          <w:rFonts w:ascii="仿宋_GB2312" w:eastAsia="仿宋_GB2312" w:hint="eastAsia"/>
          <w:sz w:val="32"/>
        </w:rPr>
        <w:t>，</w:t>
      </w:r>
      <w:r w:rsidR="00EB4377">
        <w:rPr>
          <w:rFonts w:ascii="仿宋_GB2312" w:eastAsia="仿宋_GB2312" w:hint="eastAsia"/>
          <w:sz w:val="32"/>
          <w:szCs w:val="32"/>
        </w:rPr>
        <w:t>因</w:t>
      </w:r>
      <w:r w:rsidR="00EB4377" w:rsidRPr="00815747">
        <w:rPr>
          <w:rFonts w:ascii="仿宋_GB2312" w:eastAsia="仿宋_GB2312" w:cs="宋体" w:hint="eastAsia"/>
          <w:sz w:val="32"/>
          <w:szCs w:val="32"/>
        </w:rPr>
        <w:t>被告</w:t>
      </w:r>
      <w:r w:rsidR="00EB4377">
        <w:rPr>
          <w:rFonts w:ascii="仿宋_GB2312" w:eastAsia="仿宋_GB2312" w:hAnsi="宋体" w:cs="宋体" w:hint="eastAsia"/>
          <w:kern w:val="0"/>
          <w:sz w:val="32"/>
          <w:szCs w:val="32"/>
        </w:rPr>
        <w:t>刘春松与吴俊华已经垫付5000元，故</w:t>
      </w:r>
      <w:r w:rsidR="00EB4377" w:rsidRPr="00815747">
        <w:rPr>
          <w:rFonts w:ascii="仿宋_GB2312" w:eastAsia="仿宋_GB2312" w:cs="宋体" w:hint="eastAsia"/>
          <w:sz w:val="32"/>
          <w:szCs w:val="32"/>
        </w:rPr>
        <w:t>被告</w:t>
      </w:r>
      <w:r w:rsidR="00EB4377">
        <w:rPr>
          <w:rFonts w:ascii="仿宋_GB2312" w:eastAsia="仿宋_GB2312" w:hAnsi="宋体" w:cs="宋体" w:hint="eastAsia"/>
          <w:kern w:val="0"/>
          <w:sz w:val="32"/>
          <w:szCs w:val="32"/>
        </w:rPr>
        <w:t>刘春松与吴俊华共同</w:t>
      </w:r>
      <w:r w:rsidR="00EB4377" w:rsidRPr="00815747">
        <w:rPr>
          <w:rFonts w:ascii="仿宋_GB2312" w:eastAsia="仿宋_GB2312" w:hAnsi="宋体" w:cs="宋体" w:hint="eastAsia"/>
          <w:kern w:val="0"/>
          <w:sz w:val="32"/>
          <w:szCs w:val="32"/>
        </w:rPr>
        <w:t>赔偿原告</w:t>
      </w:r>
      <w:r w:rsidR="00EB4377">
        <w:rPr>
          <w:rFonts w:ascii="仿宋_GB2312" w:eastAsia="仿宋_GB2312" w:hAnsi="宋体" w:cs="宋体" w:hint="eastAsia"/>
          <w:kern w:val="0"/>
          <w:sz w:val="32"/>
          <w:szCs w:val="32"/>
        </w:rPr>
        <w:t>300</w:t>
      </w:r>
      <w:r w:rsidR="00956FCC">
        <w:rPr>
          <w:rFonts w:ascii="仿宋_GB2312" w:eastAsia="仿宋_GB2312" w:hAnsi="宋体" w:cs="宋体" w:hint="eastAsia"/>
          <w:kern w:val="0"/>
          <w:sz w:val="32"/>
          <w:szCs w:val="32"/>
        </w:rPr>
        <w:t>103</w:t>
      </w:r>
      <w:r w:rsidR="00EB4377">
        <w:rPr>
          <w:rFonts w:ascii="仿宋_GB2312" w:eastAsia="仿宋_GB2312" w:hAnsi="宋体" w:cs="宋体" w:hint="eastAsia"/>
          <w:kern w:val="0"/>
          <w:sz w:val="32"/>
          <w:szCs w:val="32"/>
        </w:rPr>
        <w:t>.</w:t>
      </w:r>
      <w:r w:rsidR="00956FCC">
        <w:rPr>
          <w:rFonts w:ascii="仿宋_GB2312" w:eastAsia="仿宋_GB2312" w:hAnsi="宋体" w:cs="宋体" w:hint="eastAsia"/>
          <w:kern w:val="0"/>
          <w:sz w:val="32"/>
          <w:szCs w:val="32"/>
        </w:rPr>
        <w:t>67</w:t>
      </w:r>
      <w:r w:rsidR="00EB4377">
        <w:rPr>
          <w:rFonts w:ascii="仿宋_GB2312" w:eastAsia="仿宋_GB2312" w:hAnsi="宋体" w:cs="宋体" w:hint="eastAsia"/>
          <w:kern w:val="0"/>
          <w:sz w:val="32"/>
          <w:szCs w:val="32"/>
        </w:rPr>
        <w:t>元</w:t>
      </w:r>
      <w:r w:rsidR="00EB4377" w:rsidRPr="00742DA5">
        <w:rPr>
          <w:rFonts w:ascii="仿宋_GB2312" w:eastAsia="仿宋_GB2312" w:hint="eastAsia"/>
          <w:sz w:val="32"/>
        </w:rPr>
        <w:t>；</w:t>
      </w:r>
    </w:p>
    <w:p w14:paraId="7B03FF79" w14:textId="77777777" w:rsidR="00956FCC" w:rsidRDefault="00956FCC" w:rsidP="00956FCC">
      <w:pPr>
        <w:spacing w:line="520" w:lineRule="exact"/>
        <w:ind w:firstLineChars="200" w:firstLine="640"/>
        <w:rPr>
          <w:rFonts w:ascii="仿宋_GB2312" w:eastAsia="仿宋_GB2312"/>
          <w:sz w:val="32"/>
        </w:rPr>
      </w:pPr>
      <w:r>
        <w:rPr>
          <w:rFonts w:ascii="仿宋_GB2312" w:eastAsia="仿宋_GB2312" w:hint="eastAsia"/>
          <w:sz w:val="32"/>
        </w:rPr>
        <w:t>三、原告得到以上赔偿款后应返还被告</w:t>
      </w:r>
      <w:r>
        <w:rPr>
          <w:rFonts w:ascii="仿宋_GB2312" w:eastAsia="仿宋_GB2312" w:hint="eastAsia"/>
          <w:sz w:val="32"/>
          <w:szCs w:val="32"/>
        </w:rPr>
        <w:t>天津一汽丰田发动机有限公司</w:t>
      </w:r>
      <w:r w:rsidR="007C1C10">
        <w:rPr>
          <w:rFonts w:ascii="仿宋_GB2312" w:eastAsia="仿宋_GB2312" w:hint="eastAsia"/>
          <w:sz w:val="32"/>
          <w:szCs w:val="32"/>
        </w:rPr>
        <w:t>215982</w:t>
      </w:r>
      <w:r>
        <w:rPr>
          <w:rFonts w:ascii="仿宋_GB2312" w:eastAsia="仿宋_GB2312" w:hint="eastAsia"/>
          <w:sz w:val="32"/>
          <w:szCs w:val="32"/>
        </w:rPr>
        <w:t>.39元；</w:t>
      </w:r>
    </w:p>
    <w:p w14:paraId="636CCD1A" w14:textId="77777777" w:rsidR="00BC1CA1" w:rsidRPr="00C6721E" w:rsidRDefault="00956FCC" w:rsidP="00956FCC">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四、</w:t>
      </w:r>
      <w:r w:rsidR="00BC1CA1" w:rsidRPr="00C6721E">
        <w:rPr>
          <w:rFonts w:ascii="仿宋_GB2312" w:eastAsia="仿宋_GB2312" w:hint="eastAsia"/>
          <w:sz w:val="32"/>
          <w:szCs w:val="32"/>
        </w:rPr>
        <w:t>驳回原告的其他诉讼请求。</w:t>
      </w:r>
    </w:p>
    <w:p w14:paraId="600539EE" w14:textId="77777777" w:rsidR="00BC1CA1" w:rsidRPr="00743A46" w:rsidRDefault="00BC1CA1" w:rsidP="00BC1CA1">
      <w:pPr>
        <w:snapToGrid w:val="0"/>
        <w:spacing w:line="520" w:lineRule="exact"/>
        <w:ind w:firstLineChars="200" w:firstLine="640"/>
        <w:rPr>
          <w:rFonts w:ascii="仿宋_GB2312" w:eastAsia="仿宋_GB2312"/>
          <w:sz w:val="32"/>
          <w:szCs w:val="32"/>
        </w:rPr>
      </w:pPr>
      <w:r w:rsidRPr="00743A46">
        <w:rPr>
          <w:rFonts w:ascii="仿宋_GB2312" w:eastAsia="仿宋_GB2312" w:hint="eastAsia"/>
          <w:sz w:val="32"/>
          <w:szCs w:val="32"/>
        </w:rPr>
        <w:t>如果被告未按本判决规定的期间履行给付金钱义务，应当依照《中华人民共和国民事诉讼法》</w:t>
      </w:r>
      <w:r w:rsidR="007C1C10" w:rsidRPr="00743A46">
        <w:rPr>
          <w:rFonts w:ascii="仿宋_GB2312" w:eastAsia="仿宋_GB2312" w:hint="eastAsia"/>
          <w:sz w:val="32"/>
          <w:szCs w:val="32"/>
        </w:rPr>
        <w:t>第二百</w:t>
      </w:r>
      <w:r w:rsidR="007C1C10">
        <w:rPr>
          <w:rFonts w:ascii="仿宋_GB2312" w:eastAsia="仿宋_GB2312" w:hint="eastAsia"/>
          <w:sz w:val="32"/>
          <w:szCs w:val="32"/>
        </w:rPr>
        <w:t>五十三</w:t>
      </w:r>
      <w:r w:rsidR="007C1C10" w:rsidRPr="00743A46">
        <w:rPr>
          <w:rFonts w:ascii="仿宋_GB2312" w:eastAsia="仿宋_GB2312" w:hint="eastAsia"/>
          <w:sz w:val="32"/>
          <w:szCs w:val="32"/>
        </w:rPr>
        <w:t>条</w:t>
      </w:r>
      <w:r w:rsidRPr="00743A46">
        <w:rPr>
          <w:rFonts w:ascii="仿宋_GB2312" w:eastAsia="仿宋_GB2312" w:hint="eastAsia"/>
          <w:sz w:val="32"/>
          <w:szCs w:val="32"/>
        </w:rPr>
        <w:t>之规定，加倍支付迟延履行期间的债务利息。</w:t>
      </w:r>
    </w:p>
    <w:p w14:paraId="438C5759" w14:textId="77777777" w:rsidR="00FB7CDE" w:rsidRPr="00743A46" w:rsidRDefault="00BC1CA1" w:rsidP="00FB7CDE">
      <w:pPr>
        <w:snapToGrid w:val="0"/>
        <w:spacing w:line="520" w:lineRule="exact"/>
        <w:ind w:firstLineChars="200" w:firstLine="640"/>
        <w:rPr>
          <w:rFonts w:ascii="仿宋_GB2312" w:eastAsia="仿宋_GB2312"/>
          <w:sz w:val="32"/>
          <w:szCs w:val="32"/>
        </w:rPr>
      </w:pPr>
      <w:r w:rsidRPr="00743A46">
        <w:rPr>
          <w:rFonts w:ascii="仿宋_GB2312" w:eastAsia="仿宋_GB2312" w:hint="eastAsia"/>
          <w:sz w:val="32"/>
          <w:szCs w:val="32"/>
        </w:rPr>
        <w:t>案件受理费</w:t>
      </w:r>
      <w:r w:rsidR="00197B8A">
        <w:rPr>
          <w:rFonts w:ascii="仿宋_GB2312" w:eastAsia="仿宋_GB2312" w:hint="eastAsia"/>
          <w:sz w:val="32"/>
          <w:szCs w:val="32"/>
        </w:rPr>
        <w:t>19376</w:t>
      </w:r>
      <w:r w:rsidRPr="00743A46">
        <w:rPr>
          <w:rFonts w:ascii="仿宋_GB2312" w:eastAsia="仿宋_GB2312" w:hint="eastAsia"/>
          <w:sz w:val="32"/>
          <w:szCs w:val="32"/>
        </w:rPr>
        <w:t>元，</w:t>
      </w:r>
      <w:r w:rsidR="00675A0F">
        <w:rPr>
          <w:rFonts w:ascii="仿宋_GB2312" w:eastAsia="仿宋_GB2312" w:hint="eastAsia"/>
          <w:sz w:val="32"/>
          <w:szCs w:val="32"/>
        </w:rPr>
        <w:t>其中</w:t>
      </w:r>
      <w:r w:rsidR="00675A0F" w:rsidRPr="00743A46">
        <w:rPr>
          <w:rFonts w:ascii="仿宋_GB2312" w:eastAsia="仿宋_GB2312" w:hint="eastAsia"/>
          <w:sz w:val="32"/>
          <w:szCs w:val="32"/>
        </w:rPr>
        <w:t>由</w:t>
      </w:r>
      <w:r w:rsidR="00FB7CDE" w:rsidRPr="00743A46">
        <w:rPr>
          <w:rFonts w:ascii="仿宋_GB2312" w:eastAsia="仿宋_GB2312" w:hint="eastAsia"/>
          <w:sz w:val="32"/>
          <w:szCs w:val="32"/>
        </w:rPr>
        <w:t>被告</w:t>
      </w:r>
      <w:r w:rsidR="00FB7CDE">
        <w:rPr>
          <w:rFonts w:ascii="仿宋_GB2312" w:eastAsia="仿宋_GB2312" w:hint="eastAsia"/>
          <w:sz w:val="32"/>
          <w:szCs w:val="32"/>
        </w:rPr>
        <w:t>吴俊华、刘春松共同</w:t>
      </w:r>
      <w:r w:rsidR="00675A0F">
        <w:rPr>
          <w:rFonts w:ascii="仿宋_GB2312" w:eastAsia="仿宋_GB2312" w:hint="eastAsia"/>
          <w:sz w:val="32"/>
          <w:szCs w:val="32"/>
        </w:rPr>
        <w:t>承担</w:t>
      </w:r>
      <w:r w:rsidR="000251FE">
        <w:rPr>
          <w:rFonts w:ascii="仿宋_GB2312" w:eastAsia="仿宋_GB2312" w:hint="eastAsia"/>
          <w:sz w:val="32"/>
          <w:szCs w:val="32"/>
        </w:rPr>
        <w:t>13563.2</w:t>
      </w:r>
      <w:r w:rsidR="00675A0F">
        <w:rPr>
          <w:rFonts w:ascii="仿宋_GB2312" w:eastAsia="仿宋_GB2312" w:hint="eastAsia"/>
          <w:sz w:val="32"/>
          <w:szCs w:val="32"/>
        </w:rPr>
        <w:t>元，由</w:t>
      </w:r>
      <w:r w:rsidR="00034AD8">
        <w:rPr>
          <w:rFonts w:ascii="仿宋_GB2312" w:eastAsia="仿宋_GB2312" w:hint="eastAsia"/>
          <w:sz w:val="32"/>
          <w:szCs w:val="32"/>
        </w:rPr>
        <w:t>被告</w:t>
      </w:r>
      <w:r w:rsidR="00FB7CDE">
        <w:rPr>
          <w:rFonts w:ascii="仿宋_GB2312" w:eastAsia="仿宋_GB2312" w:hint="eastAsia"/>
          <w:sz w:val="32"/>
          <w:szCs w:val="32"/>
        </w:rPr>
        <w:t>天津一汽丰田发动机有限公司</w:t>
      </w:r>
      <w:r w:rsidR="00675A0F">
        <w:rPr>
          <w:rFonts w:ascii="仿宋_GB2312" w:eastAsia="仿宋_GB2312" w:hint="eastAsia"/>
          <w:sz w:val="32"/>
          <w:szCs w:val="32"/>
        </w:rPr>
        <w:t>承担</w:t>
      </w:r>
      <w:r w:rsidR="000251FE">
        <w:rPr>
          <w:rFonts w:ascii="仿宋_GB2312" w:eastAsia="仿宋_GB2312" w:hint="eastAsia"/>
          <w:sz w:val="32"/>
          <w:szCs w:val="32"/>
        </w:rPr>
        <w:t>5812.8</w:t>
      </w:r>
      <w:r w:rsidR="00E75E7B">
        <w:rPr>
          <w:rFonts w:ascii="仿宋_GB2312" w:eastAsia="仿宋_GB2312" w:hint="eastAsia"/>
          <w:sz w:val="32"/>
          <w:szCs w:val="32"/>
        </w:rPr>
        <w:t>元</w:t>
      </w:r>
      <w:r w:rsidR="00FB7CDE">
        <w:rPr>
          <w:rFonts w:ascii="仿宋_GB2312" w:eastAsia="仿宋_GB2312" w:hint="eastAsia"/>
          <w:sz w:val="32"/>
          <w:szCs w:val="32"/>
        </w:rPr>
        <w:t>。上述款项</w:t>
      </w:r>
      <w:r w:rsidR="00FB7CDE" w:rsidRPr="00743A46">
        <w:rPr>
          <w:rFonts w:ascii="仿宋_GB2312" w:eastAsia="仿宋_GB2312" w:hint="eastAsia"/>
          <w:sz w:val="32"/>
          <w:szCs w:val="32"/>
        </w:rPr>
        <w:t>于本判决发生法律效力之日起十日内交付本院。</w:t>
      </w:r>
    </w:p>
    <w:p w14:paraId="79FFBCC8" w14:textId="77777777" w:rsidR="00BC1CA1" w:rsidRDefault="00BC1CA1" w:rsidP="00BC1CA1">
      <w:pPr>
        <w:snapToGrid w:val="0"/>
        <w:spacing w:line="520" w:lineRule="exact"/>
        <w:ind w:firstLineChars="200" w:firstLine="640"/>
        <w:rPr>
          <w:rFonts w:ascii="仿宋_GB2312" w:eastAsia="仿宋_GB2312"/>
          <w:sz w:val="32"/>
          <w:szCs w:val="32"/>
        </w:rPr>
      </w:pPr>
      <w:r w:rsidRPr="002B1D70">
        <w:rPr>
          <w:rFonts w:ascii="仿宋_GB2312" w:eastAsia="仿宋_GB2312" w:hint="eastAsia"/>
          <w:sz w:val="32"/>
          <w:szCs w:val="32"/>
        </w:rPr>
        <w:t>如不服本判决，可在判决书送达之日起十五日内向本院递交上诉状，并按对方当事人的人数提出副本，上诉于天津市第一中级人民法院。</w:t>
      </w:r>
    </w:p>
    <w:p w14:paraId="62FA417C" w14:textId="77777777" w:rsidR="00BC1CA1" w:rsidRDefault="00BC1CA1" w:rsidP="00BC1CA1">
      <w:pPr>
        <w:snapToGrid w:val="0"/>
        <w:spacing w:line="520" w:lineRule="exact"/>
        <w:ind w:firstLineChars="200" w:firstLine="640"/>
        <w:rPr>
          <w:rFonts w:ascii="仿宋_GB2312" w:eastAsia="仿宋_GB2312"/>
          <w:sz w:val="32"/>
          <w:szCs w:val="32"/>
        </w:rPr>
      </w:pPr>
    </w:p>
    <w:p w14:paraId="35AF2390" w14:textId="77777777" w:rsidR="00912324" w:rsidRDefault="00912324" w:rsidP="00BC1CA1">
      <w:pPr>
        <w:snapToGrid w:val="0"/>
        <w:spacing w:line="520" w:lineRule="exact"/>
        <w:ind w:firstLineChars="200" w:firstLine="640"/>
        <w:rPr>
          <w:rFonts w:ascii="仿宋_GB2312" w:eastAsia="仿宋_GB2312"/>
          <w:sz w:val="32"/>
          <w:szCs w:val="32"/>
        </w:rPr>
      </w:pPr>
    </w:p>
    <w:p w14:paraId="1AF42C46" w14:textId="77777777" w:rsidR="00912324" w:rsidRDefault="00912324" w:rsidP="00BC1CA1">
      <w:pPr>
        <w:snapToGrid w:val="0"/>
        <w:spacing w:line="520" w:lineRule="exact"/>
        <w:ind w:firstLineChars="200" w:firstLine="640"/>
        <w:rPr>
          <w:rFonts w:ascii="仿宋_GB2312" w:eastAsia="仿宋_GB2312"/>
          <w:sz w:val="32"/>
          <w:szCs w:val="32"/>
        </w:rPr>
      </w:pPr>
    </w:p>
    <w:p w14:paraId="24532E8E" w14:textId="77777777" w:rsidR="00912324" w:rsidRDefault="00912324" w:rsidP="00BC1CA1">
      <w:pPr>
        <w:snapToGrid w:val="0"/>
        <w:spacing w:line="520" w:lineRule="exact"/>
        <w:ind w:firstLineChars="200" w:firstLine="640"/>
        <w:rPr>
          <w:rFonts w:ascii="仿宋_GB2312" w:eastAsia="仿宋_GB2312"/>
          <w:sz w:val="32"/>
          <w:szCs w:val="32"/>
        </w:rPr>
      </w:pPr>
    </w:p>
    <w:p w14:paraId="262DCF1C" w14:textId="77777777" w:rsidR="00912324" w:rsidRDefault="00912324" w:rsidP="00BC1CA1">
      <w:pPr>
        <w:snapToGrid w:val="0"/>
        <w:spacing w:line="520" w:lineRule="exact"/>
        <w:ind w:firstLineChars="200" w:firstLine="640"/>
        <w:rPr>
          <w:rFonts w:ascii="仿宋_GB2312" w:eastAsia="仿宋_GB2312"/>
          <w:sz w:val="32"/>
          <w:szCs w:val="32"/>
        </w:rPr>
      </w:pPr>
    </w:p>
    <w:p w14:paraId="466F30A0" w14:textId="77777777" w:rsidR="004E650A" w:rsidRDefault="00034AD8" w:rsidP="00BC1CA1">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（此页无正文）</w:t>
      </w:r>
    </w:p>
    <w:p w14:paraId="32A94098" w14:textId="77777777" w:rsidR="00034AD8" w:rsidRDefault="00034AD8" w:rsidP="00BC1CA1">
      <w:pPr>
        <w:snapToGrid w:val="0"/>
        <w:spacing w:line="520" w:lineRule="exact"/>
        <w:ind w:firstLineChars="200" w:firstLine="640"/>
        <w:rPr>
          <w:rFonts w:ascii="仿宋_GB2312" w:eastAsia="仿宋_GB2312"/>
          <w:sz w:val="32"/>
          <w:szCs w:val="32"/>
        </w:rPr>
      </w:pPr>
    </w:p>
    <w:p w14:paraId="221FD239" w14:textId="77777777" w:rsidR="00034AD8" w:rsidRDefault="00034AD8" w:rsidP="00BC1CA1">
      <w:pPr>
        <w:snapToGrid w:val="0"/>
        <w:spacing w:line="520" w:lineRule="exact"/>
        <w:ind w:firstLineChars="200" w:firstLine="640"/>
        <w:rPr>
          <w:rFonts w:ascii="仿宋_GB2312" w:eastAsia="仿宋_GB2312"/>
          <w:sz w:val="32"/>
          <w:szCs w:val="32"/>
        </w:rPr>
      </w:pPr>
    </w:p>
    <w:p w14:paraId="39D0A7BA" w14:textId="77777777" w:rsidR="00EA20E1" w:rsidRDefault="00EA20E1" w:rsidP="00EA20E1">
      <w:pPr>
        <w:spacing w:line="520" w:lineRule="exact"/>
        <w:ind w:firstLineChars="200" w:firstLine="640"/>
        <w:jc w:val="right"/>
        <w:rPr>
          <w:rFonts w:ascii="仿宋_GB2312" w:eastAsia="仿宋_GB2312"/>
          <w:sz w:val="32"/>
          <w:szCs w:val="32"/>
        </w:rPr>
      </w:pPr>
      <w:r>
        <w:rPr>
          <w:rFonts w:ascii="仿宋_GB2312" w:eastAsia="仿宋_GB2312" w:hint="eastAsia"/>
          <w:sz w:val="32"/>
          <w:szCs w:val="32"/>
        </w:rPr>
        <w:t>审  判  长    张玉江</w:t>
      </w:r>
    </w:p>
    <w:p w14:paraId="14BF6E4E" w14:textId="77777777" w:rsidR="00EA20E1" w:rsidRDefault="00EA20E1" w:rsidP="00EA20E1">
      <w:pPr>
        <w:wordWrap w:val="0"/>
        <w:spacing w:line="520" w:lineRule="exact"/>
        <w:ind w:firstLineChars="200" w:firstLine="640"/>
        <w:jc w:val="right"/>
        <w:rPr>
          <w:rFonts w:ascii="仿宋_GB2312" w:eastAsia="仿宋_GB2312"/>
          <w:sz w:val="32"/>
          <w:szCs w:val="32"/>
        </w:rPr>
      </w:pPr>
      <w:r>
        <w:rPr>
          <w:rFonts w:ascii="仿宋_GB2312" w:eastAsia="仿宋_GB2312" w:hint="eastAsia"/>
          <w:sz w:val="32"/>
          <w:szCs w:val="32"/>
        </w:rPr>
        <w:t>代理审判员    刘  拓</w:t>
      </w:r>
    </w:p>
    <w:p w14:paraId="0EF750C0" w14:textId="77777777" w:rsidR="00EA20E1" w:rsidRDefault="00EA20E1" w:rsidP="00EA20E1">
      <w:pPr>
        <w:wordWrap w:val="0"/>
        <w:spacing w:line="520" w:lineRule="exact"/>
        <w:ind w:firstLineChars="200" w:firstLine="640"/>
        <w:jc w:val="right"/>
        <w:rPr>
          <w:rFonts w:ascii="仿宋_GB2312" w:eastAsia="仿宋_GB2312"/>
          <w:sz w:val="32"/>
          <w:szCs w:val="32"/>
        </w:rPr>
      </w:pPr>
      <w:r>
        <w:rPr>
          <w:rFonts w:ascii="仿宋_GB2312" w:eastAsia="仿宋_GB2312" w:hint="eastAsia"/>
          <w:sz w:val="32"/>
          <w:szCs w:val="32"/>
        </w:rPr>
        <w:t>人民陪审员    王世年</w:t>
      </w:r>
    </w:p>
    <w:p w14:paraId="40E181E2" w14:textId="77777777" w:rsidR="00EA20E1" w:rsidRDefault="00EA20E1" w:rsidP="00EA20E1">
      <w:pPr>
        <w:spacing w:line="520" w:lineRule="exact"/>
        <w:ind w:firstLineChars="200" w:firstLine="640"/>
        <w:jc w:val="right"/>
        <w:rPr>
          <w:rFonts w:ascii="仿宋_GB2312" w:eastAsia="仿宋_GB2312"/>
          <w:sz w:val="32"/>
          <w:szCs w:val="32"/>
        </w:rPr>
      </w:pPr>
    </w:p>
    <w:p w14:paraId="2640946B" w14:textId="77777777" w:rsidR="00EA20E1" w:rsidRDefault="002D4A7F" w:rsidP="002D4A7F">
      <w:pPr>
        <w:spacing w:line="520" w:lineRule="exact"/>
        <w:ind w:firstLineChars="200" w:firstLine="538"/>
        <w:jc w:val="right"/>
        <w:rPr>
          <w:rFonts w:ascii="仿宋_GB2312" w:eastAsia="仿宋_GB2312"/>
          <w:sz w:val="32"/>
          <w:szCs w:val="32"/>
        </w:rPr>
      </w:pPr>
      <w:r w:rsidRPr="00FE45AD">
        <w:rPr>
          <w:rFonts w:ascii="仿宋_GB2312" w:eastAsia="仿宋_GB2312" w:hint="eastAsia"/>
          <w:spacing w:val="5"/>
          <w:w w:val="81"/>
          <w:kern w:val="0"/>
          <w:sz w:val="32"/>
          <w:szCs w:val="32"/>
          <w:fitText w:val="3113" w:id="468361984"/>
        </w:rPr>
        <w:t>二○一三年十一月二十九</w:t>
      </w:r>
      <w:r w:rsidRPr="00FE45AD">
        <w:rPr>
          <w:rFonts w:ascii="仿宋_GB2312" w:eastAsia="仿宋_GB2312" w:hint="eastAsia"/>
          <w:spacing w:val="1"/>
          <w:w w:val="81"/>
          <w:kern w:val="0"/>
          <w:sz w:val="32"/>
          <w:szCs w:val="32"/>
          <w:fitText w:val="3113" w:id="468361984"/>
        </w:rPr>
        <w:t>日</w:t>
      </w:r>
    </w:p>
    <w:p w14:paraId="168A9421" w14:textId="77777777" w:rsidR="00EA20E1" w:rsidRDefault="00EA20E1" w:rsidP="00EA20E1">
      <w:pPr>
        <w:spacing w:line="520" w:lineRule="exact"/>
        <w:ind w:firstLineChars="200" w:firstLine="640"/>
        <w:jc w:val="right"/>
        <w:rPr>
          <w:rFonts w:ascii="仿宋_GB2312" w:eastAsia="仿宋_GB2312"/>
          <w:sz w:val="32"/>
          <w:szCs w:val="32"/>
        </w:rPr>
      </w:pPr>
    </w:p>
    <w:p w14:paraId="5D6185DC" w14:textId="77777777" w:rsidR="00EA20E1" w:rsidRDefault="00EA20E1" w:rsidP="00EA20E1">
      <w:pPr>
        <w:wordWrap w:val="0"/>
        <w:spacing w:line="520" w:lineRule="exact"/>
        <w:ind w:firstLineChars="200" w:firstLine="640"/>
        <w:jc w:val="right"/>
        <w:rPr>
          <w:rFonts w:ascii="仿宋_GB2312" w:eastAsia="仿宋_GB2312"/>
          <w:sz w:val="32"/>
          <w:szCs w:val="32"/>
        </w:rPr>
      </w:pPr>
      <w:r>
        <w:rPr>
          <w:rFonts w:ascii="仿宋_GB2312" w:eastAsia="仿宋_GB2312" w:hint="eastAsia"/>
          <w:sz w:val="32"/>
          <w:szCs w:val="32"/>
        </w:rPr>
        <w:t xml:space="preserve">      书  记  员    耿  斌</w:t>
      </w:r>
    </w:p>
    <w:p w14:paraId="01593AE4" w14:textId="77777777" w:rsidR="00BC1CA1" w:rsidRPr="00A12957" w:rsidRDefault="00BC1CA1" w:rsidP="00BC1CA1">
      <w:pPr>
        <w:snapToGrid w:val="0"/>
        <w:spacing w:line="520" w:lineRule="exact"/>
        <w:ind w:right="1280"/>
        <w:rPr>
          <w:rFonts w:ascii="仿宋_GB2312" w:eastAsia="仿宋_GB2312"/>
          <w:sz w:val="32"/>
          <w:szCs w:val="32"/>
        </w:rPr>
      </w:pPr>
    </w:p>
    <w:sectPr w:rsidR="00BC1CA1" w:rsidRPr="00A12957" w:rsidSect="00BC1CA1">
      <w:footerReference w:type="even" r:id="rId6"/>
      <w:footerReference w:type="default" r:id="rId7"/>
      <w:pgSz w:w="11906" w:h="16838"/>
      <w:pgMar w:top="1985" w:right="1588" w:bottom="1701" w:left="187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A8FD" w14:textId="77777777" w:rsidR="00ED486B" w:rsidRDefault="00ED486B">
      <w:r>
        <w:separator/>
      </w:r>
    </w:p>
  </w:endnote>
  <w:endnote w:type="continuationSeparator" w:id="0">
    <w:p w14:paraId="39CF0FE6" w14:textId="77777777" w:rsidR="00ED486B" w:rsidRDefault="00ED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DD49" w14:textId="77777777" w:rsidR="00D61F48" w:rsidRDefault="00D61F48" w:rsidP="00883AF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DE823FE" w14:textId="77777777" w:rsidR="00D61F48" w:rsidRDefault="00D61F4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5FB5" w14:textId="77777777" w:rsidR="00D61F48" w:rsidRDefault="00D61F48" w:rsidP="00883AF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958F9">
      <w:rPr>
        <w:rStyle w:val="a4"/>
        <w:noProof/>
      </w:rPr>
      <w:t>9</w:t>
    </w:r>
    <w:r>
      <w:rPr>
        <w:rStyle w:val="a4"/>
      </w:rPr>
      <w:fldChar w:fldCharType="end"/>
    </w:r>
  </w:p>
  <w:p w14:paraId="1A1D734E" w14:textId="77777777" w:rsidR="00D61F48" w:rsidRDefault="00D61F4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9E42" w14:textId="77777777" w:rsidR="00ED486B" w:rsidRDefault="00ED486B">
      <w:r>
        <w:separator/>
      </w:r>
    </w:p>
  </w:footnote>
  <w:footnote w:type="continuationSeparator" w:id="0">
    <w:p w14:paraId="39BDD04F" w14:textId="77777777" w:rsidR="00ED486B" w:rsidRDefault="00ED48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49"/>
    <w:rsid w:val="00000B3B"/>
    <w:rsid w:val="00000C9C"/>
    <w:rsid w:val="00001231"/>
    <w:rsid w:val="000014B1"/>
    <w:rsid w:val="000018C5"/>
    <w:rsid w:val="00004ACC"/>
    <w:rsid w:val="000058CC"/>
    <w:rsid w:val="00010328"/>
    <w:rsid w:val="00012499"/>
    <w:rsid w:val="00013BF5"/>
    <w:rsid w:val="000166EF"/>
    <w:rsid w:val="0001696A"/>
    <w:rsid w:val="00017DC0"/>
    <w:rsid w:val="00021DC6"/>
    <w:rsid w:val="00021E2A"/>
    <w:rsid w:val="000225E7"/>
    <w:rsid w:val="000251FE"/>
    <w:rsid w:val="00025CC2"/>
    <w:rsid w:val="0002667C"/>
    <w:rsid w:val="00027850"/>
    <w:rsid w:val="000300B8"/>
    <w:rsid w:val="00030578"/>
    <w:rsid w:val="00032D3D"/>
    <w:rsid w:val="00034610"/>
    <w:rsid w:val="00034AD8"/>
    <w:rsid w:val="00035393"/>
    <w:rsid w:val="000400CE"/>
    <w:rsid w:val="00040F1A"/>
    <w:rsid w:val="00042389"/>
    <w:rsid w:val="0004376C"/>
    <w:rsid w:val="00043A9F"/>
    <w:rsid w:val="000440FB"/>
    <w:rsid w:val="0004605E"/>
    <w:rsid w:val="00050ED4"/>
    <w:rsid w:val="00055242"/>
    <w:rsid w:val="000577D5"/>
    <w:rsid w:val="00060209"/>
    <w:rsid w:val="00060232"/>
    <w:rsid w:val="00062A59"/>
    <w:rsid w:val="00063291"/>
    <w:rsid w:val="00066004"/>
    <w:rsid w:val="0006620C"/>
    <w:rsid w:val="00067D83"/>
    <w:rsid w:val="00070A41"/>
    <w:rsid w:val="00071E09"/>
    <w:rsid w:val="00074697"/>
    <w:rsid w:val="00080574"/>
    <w:rsid w:val="00080E65"/>
    <w:rsid w:val="000814EC"/>
    <w:rsid w:val="00081E7A"/>
    <w:rsid w:val="00082E22"/>
    <w:rsid w:val="00083982"/>
    <w:rsid w:val="00085449"/>
    <w:rsid w:val="00087EB9"/>
    <w:rsid w:val="00093915"/>
    <w:rsid w:val="000958DA"/>
    <w:rsid w:val="00095A16"/>
    <w:rsid w:val="000A489A"/>
    <w:rsid w:val="000A566E"/>
    <w:rsid w:val="000A7A3B"/>
    <w:rsid w:val="000B214A"/>
    <w:rsid w:val="000B3D9C"/>
    <w:rsid w:val="000B4F30"/>
    <w:rsid w:val="000B60A7"/>
    <w:rsid w:val="000C24F1"/>
    <w:rsid w:val="000C32A4"/>
    <w:rsid w:val="000D1E5E"/>
    <w:rsid w:val="000D2075"/>
    <w:rsid w:val="000D4803"/>
    <w:rsid w:val="000D55B1"/>
    <w:rsid w:val="000E173D"/>
    <w:rsid w:val="000E1C06"/>
    <w:rsid w:val="000E2EEC"/>
    <w:rsid w:val="000E610A"/>
    <w:rsid w:val="000F09C0"/>
    <w:rsid w:val="000F1959"/>
    <w:rsid w:val="000F1B9A"/>
    <w:rsid w:val="000F234E"/>
    <w:rsid w:val="000F4498"/>
    <w:rsid w:val="000F5991"/>
    <w:rsid w:val="000F710F"/>
    <w:rsid w:val="001049A2"/>
    <w:rsid w:val="00110743"/>
    <w:rsid w:val="00110951"/>
    <w:rsid w:val="0011222B"/>
    <w:rsid w:val="00122754"/>
    <w:rsid w:val="00124D69"/>
    <w:rsid w:val="001253A9"/>
    <w:rsid w:val="00133501"/>
    <w:rsid w:val="00135707"/>
    <w:rsid w:val="001368F0"/>
    <w:rsid w:val="001378A6"/>
    <w:rsid w:val="00140B45"/>
    <w:rsid w:val="00141441"/>
    <w:rsid w:val="00142E62"/>
    <w:rsid w:val="00146BEE"/>
    <w:rsid w:val="001470C0"/>
    <w:rsid w:val="0015026F"/>
    <w:rsid w:val="001503B1"/>
    <w:rsid w:val="001558B3"/>
    <w:rsid w:val="0015675C"/>
    <w:rsid w:val="00156D13"/>
    <w:rsid w:val="00157E9C"/>
    <w:rsid w:val="001623CD"/>
    <w:rsid w:val="00164197"/>
    <w:rsid w:val="00166DDE"/>
    <w:rsid w:val="00173053"/>
    <w:rsid w:val="00175066"/>
    <w:rsid w:val="00180104"/>
    <w:rsid w:val="0018030C"/>
    <w:rsid w:val="00186BE5"/>
    <w:rsid w:val="001904AB"/>
    <w:rsid w:val="00191BA7"/>
    <w:rsid w:val="00194873"/>
    <w:rsid w:val="001960B6"/>
    <w:rsid w:val="00197082"/>
    <w:rsid w:val="00197B8A"/>
    <w:rsid w:val="001A1F2E"/>
    <w:rsid w:val="001A4F5A"/>
    <w:rsid w:val="001A7DD5"/>
    <w:rsid w:val="001B2036"/>
    <w:rsid w:val="001B3310"/>
    <w:rsid w:val="001B354F"/>
    <w:rsid w:val="001B36D1"/>
    <w:rsid w:val="001B3B24"/>
    <w:rsid w:val="001C0725"/>
    <w:rsid w:val="001C386C"/>
    <w:rsid w:val="001C6839"/>
    <w:rsid w:val="001C7123"/>
    <w:rsid w:val="001C7E7E"/>
    <w:rsid w:val="001D0E2D"/>
    <w:rsid w:val="001D2090"/>
    <w:rsid w:val="001D59EA"/>
    <w:rsid w:val="001D62BD"/>
    <w:rsid w:val="001E421A"/>
    <w:rsid w:val="001E42BF"/>
    <w:rsid w:val="001E5B83"/>
    <w:rsid w:val="001E65DD"/>
    <w:rsid w:val="001E6E77"/>
    <w:rsid w:val="001F3356"/>
    <w:rsid w:val="00200E6B"/>
    <w:rsid w:val="00205482"/>
    <w:rsid w:val="002151DD"/>
    <w:rsid w:val="00215CA2"/>
    <w:rsid w:val="00217EEC"/>
    <w:rsid w:val="002208F6"/>
    <w:rsid w:val="00220BCA"/>
    <w:rsid w:val="00222D9D"/>
    <w:rsid w:val="00223081"/>
    <w:rsid w:val="002263AC"/>
    <w:rsid w:val="00226816"/>
    <w:rsid w:val="00226B48"/>
    <w:rsid w:val="00227091"/>
    <w:rsid w:val="00227725"/>
    <w:rsid w:val="0023017C"/>
    <w:rsid w:val="00230288"/>
    <w:rsid w:val="002314EF"/>
    <w:rsid w:val="0023201D"/>
    <w:rsid w:val="002327DD"/>
    <w:rsid w:val="00233141"/>
    <w:rsid w:val="002345BB"/>
    <w:rsid w:val="00234AAF"/>
    <w:rsid w:val="0023585B"/>
    <w:rsid w:val="002358B8"/>
    <w:rsid w:val="0023619A"/>
    <w:rsid w:val="00236ACE"/>
    <w:rsid w:val="00237C5E"/>
    <w:rsid w:val="0025089D"/>
    <w:rsid w:val="00256C2B"/>
    <w:rsid w:val="0026258A"/>
    <w:rsid w:val="00265CBC"/>
    <w:rsid w:val="00266001"/>
    <w:rsid w:val="002670C7"/>
    <w:rsid w:val="0027222A"/>
    <w:rsid w:val="002723C7"/>
    <w:rsid w:val="00272655"/>
    <w:rsid w:val="00273DBB"/>
    <w:rsid w:val="00276682"/>
    <w:rsid w:val="00277032"/>
    <w:rsid w:val="00277273"/>
    <w:rsid w:val="00281806"/>
    <w:rsid w:val="00281A49"/>
    <w:rsid w:val="00285AE5"/>
    <w:rsid w:val="00285DFD"/>
    <w:rsid w:val="00285E30"/>
    <w:rsid w:val="00293282"/>
    <w:rsid w:val="00294556"/>
    <w:rsid w:val="0029610D"/>
    <w:rsid w:val="00296A4A"/>
    <w:rsid w:val="002A0326"/>
    <w:rsid w:val="002A0EBC"/>
    <w:rsid w:val="002A3194"/>
    <w:rsid w:val="002A6DFB"/>
    <w:rsid w:val="002B1475"/>
    <w:rsid w:val="002B4524"/>
    <w:rsid w:val="002B58DA"/>
    <w:rsid w:val="002B609F"/>
    <w:rsid w:val="002B7BF8"/>
    <w:rsid w:val="002C1B81"/>
    <w:rsid w:val="002C2727"/>
    <w:rsid w:val="002C3E95"/>
    <w:rsid w:val="002C53FE"/>
    <w:rsid w:val="002C695C"/>
    <w:rsid w:val="002C75E6"/>
    <w:rsid w:val="002D155A"/>
    <w:rsid w:val="002D2099"/>
    <w:rsid w:val="002D2FEE"/>
    <w:rsid w:val="002D4A7F"/>
    <w:rsid w:val="002D54A1"/>
    <w:rsid w:val="002E042F"/>
    <w:rsid w:val="002E1916"/>
    <w:rsid w:val="002E269D"/>
    <w:rsid w:val="002E7F58"/>
    <w:rsid w:val="002F1207"/>
    <w:rsid w:val="002F1D42"/>
    <w:rsid w:val="002F3955"/>
    <w:rsid w:val="002F5C0E"/>
    <w:rsid w:val="002F7F79"/>
    <w:rsid w:val="00301DEE"/>
    <w:rsid w:val="00302A34"/>
    <w:rsid w:val="00303BAF"/>
    <w:rsid w:val="00305D01"/>
    <w:rsid w:val="00306D99"/>
    <w:rsid w:val="00307370"/>
    <w:rsid w:val="0030799F"/>
    <w:rsid w:val="00307FA4"/>
    <w:rsid w:val="00314A9B"/>
    <w:rsid w:val="00314C96"/>
    <w:rsid w:val="00315774"/>
    <w:rsid w:val="003170BC"/>
    <w:rsid w:val="003207E8"/>
    <w:rsid w:val="0032302D"/>
    <w:rsid w:val="00324C5F"/>
    <w:rsid w:val="00332218"/>
    <w:rsid w:val="00335B4F"/>
    <w:rsid w:val="003367B0"/>
    <w:rsid w:val="003414E6"/>
    <w:rsid w:val="003470B1"/>
    <w:rsid w:val="00347FCC"/>
    <w:rsid w:val="00351FDB"/>
    <w:rsid w:val="0035226F"/>
    <w:rsid w:val="0035314A"/>
    <w:rsid w:val="003539F4"/>
    <w:rsid w:val="0036091E"/>
    <w:rsid w:val="00362977"/>
    <w:rsid w:val="003639CC"/>
    <w:rsid w:val="0036596E"/>
    <w:rsid w:val="00367D9E"/>
    <w:rsid w:val="0037066B"/>
    <w:rsid w:val="00371EEA"/>
    <w:rsid w:val="003728DF"/>
    <w:rsid w:val="00373508"/>
    <w:rsid w:val="003746A6"/>
    <w:rsid w:val="003750ED"/>
    <w:rsid w:val="003766FA"/>
    <w:rsid w:val="00377D10"/>
    <w:rsid w:val="00383407"/>
    <w:rsid w:val="00383B51"/>
    <w:rsid w:val="0038544E"/>
    <w:rsid w:val="003858F6"/>
    <w:rsid w:val="00386AB5"/>
    <w:rsid w:val="003872AA"/>
    <w:rsid w:val="003902AC"/>
    <w:rsid w:val="003905EF"/>
    <w:rsid w:val="00391409"/>
    <w:rsid w:val="0039426F"/>
    <w:rsid w:val="00395846"/>
    <w:rsid w:val="00397292"/>
    <w:rsid w:val="003976F2"/>
    <w:rsid w:val="003A131E"/>
    <w:rsid w:val="003A2D6B"/>
    <w:rsid w:val="003A44AD"/>
    <w:rsid w:val="003A5F37"/>
    <w:rsid w:val="003A627E"/>
    <w:rsid w:val="003B0984"/>
    <w:rsid w:val="003B2C8A"/>
    <w:rsid w:val="003B6A8D"/>
    <w:rsid w:val="003D138B"/>
    <w:rsid w:val="003D1C91"/>
    <w:rsid w:val="003D2403"/>
    <w:rsid w:val="003D28EA"/>
    <w:rsid w:val="003D34DF"/>
    <w:rsid w:val="003D511D"/>
    <w:rsid w:val="003D7520"/>
    <w:rsid w:val="003D7C53"/>
    <w:rsid w:val="003E06E4"/>
    <w:rsid w:val="003E4DF6"/>
    <w:rsid w:val="003E56FB"/>
    <w:rsid w:val="003E6AA9"/>
    <w:rsid w:val="003F36BB"/>
    <w:rsid w:val="003F5D5C"/>
    <w:rsid w:val="00403468"/>
    <w:rsid w:val="0040477A"/>
    <w:rsid w:val="004075E2"/>
    <w:rsid w:val="00412B32"/>
    <w:rsid w:val="00413B37"/>
    <w:rsid w:val="00414EFB"/>
    <w:rsid w:val="00422532"/>
    <w:rsid w:val="00423380"/>
    <w:rsid w:val="00427CEC"/>
    <w:rsid w:val="00431A07"/>
    <w:rsid w:val="00432A82"/>
    <w:rsid w:val="00437D9D"/>
    <w:rsid w:val="00440B69"/>
    <w:rsid w:val="00442070"/>
    <w:rsid w:val="004420F6"/>
    <w:rsid w:val="0044232C"/>
    <w:rsid w:val="0044272F"/>
    <w:rsid w:val="00443EA6"/>
    <w:rsid w:val="004440FA"/>
    <w:rsid w:val="00444890"/>
    <w:rsid w:val="00452A65"/>
    <w:rsid w:val="00454633"/>
    <w:rsid w:val="00460FD9"/>
    <w:rsid w:val="00462FD5"/>
    <w:rsid w:val="0046384B"/>
    <w:rsid w:val="004641A8"/>
    <w:rsid w:val="00465AC0"/>
    <w:rsid w:val="00465E9E"/>
    <w:rsid w:val="00470C1E"/>
    <w:rsid w:val="00472E9A"/>
    <w:rsid w:val="00474677"/>
    <w:rsid w:val="004779DF"/>
    <w:rsid w:val="00480A94"/>
    <w:rsid w:val="004823EA"/>
    <w:rsid w:val="00482C4A"/>
    <w:rsid w:val="0048375D"/>
    <w:rsid w:val="00491094"/>
    <w:rsid w:val="00491561"/>
    <w:rsid w:val="00494668"/>
    <w:rsid w:val="00495303"/>
    <w:rsid w:val="004A273C"/>
    <w:rsid w:val="004A2AD0"/>
    <w:rsid w:val="004A348F"/>
    <w:rsid w:val="004A36E9"/>
    <w:rsid w:val="004A37D9"/>
    <w:rsid w:val="004B45D6"/>
    <w:rsid w:val="004B57D3"/>
    <w:rsid w:val="004B583B"/>
    <w:rsid w:val="004B7128"/>
    <w:rsid w:val="004C3C53"/>
    <w:rsid w:val="004C4D13"/>
    <w:rsid w:val="004C55BC"/>
    <w:rsid w:val="004C5DAC"/>
    <w:rsid w:val="004C7DA3"/>
    <w:rsid w:val="004D0D83"/>
    <w:rsid w:val="004D3512"/>
    <w:rsid w:val="004D5E7E"/>
    <w:rsid w:val="004E07BF"/>
    <w:rsid w:val="004E5D1F"/>
    <w:rsid w:val="004E650A"/>
    <w:rsid w:val="004E6839"/>
    <w:rsid w:val="004E6B28"/>
    <w:rsid w:val="004E70AE"/>
    <w:rsid w:val="004E7270"/>
    <w:rsid w:val="004F7389"/>
    <w:rsid w:val="005003B4"/>
    <w:rsid w:val="005018E4"/>
    <w:rsid w:val="005112A5"/>
    <w:rsid w:val="0051337B"/>
    <w:rsid w:val="005139E4"/>
    <w:rsid w:val="00513D54"/>
    <w:rsid w:val="00513FAE"/>
    <w:rsid w:val="00514D90"/>
    <w:rsid w:val="005150DB"/>
    <w:rsid w:val="00520745"/>
    <w:rsid w:val="0052189C"/>
    <w:rsid w:val="00524597"/>
    <w:rsid w:val="005257A5"/>
    <w:rsid w:val="00526FDA"/>
    <w:rsid w:val="00527356"/>
    <w:rsid w:val="00530A20"/>
    <w:rsid w:val="005400CF"/>
    <w:rsid w:val="0054085D"/>
    <w:rsid w:val="005413CF"/>
    <w:rsid w:val="00541A7B"/>
    <w:rsid w:val="00547781"/>
    <w:rsid w:val="00547B49"/>
    <w:rsid w:val="00554A70"/>
    <w:rsid w:val="00554DB0"/>
    <w:rsid w:val="005608D9"/>
    <w:rsid w:val="00560E7D"/>
    <w:rsid w:val="005630B5"/>
    <w:rsid w:val="0056522A"/>
    <w:rsid w:val="0057040A"/>
    <w:rsid w:val="00571DB4"/>
    <w:rsid w:val="0057418D"/>
    <w:rsid w:val="00574F6C"/>
    <w:rsid w:val="0057677A"/>
    <w:rsid w:val="00576DEA"/>
    <w:rsid w:val="005772A9"/>
    <w:rsid w:val="005816B1"/>
    <w:rsid w:val="00584900"/>
    <w:rsid w:val="0058555F"/>
    <w:rsid w:val="00590E28"/>
    <w:rsid w:val="00591115"/>
    <w:rsid w:val="005942F8"/>
    <w:rsid w:val="00594893"/>
    <w:rsid w:val="005953AE"/>
    <w:rsid w:val="005A07C4"/>
    <w:rsid w:val="005A0B4E"/>
    <w:rsid w:val="005A0E38"/>
    <w:rsid w:val="005A29E5"/>
    <w:rsid w:val="005A3C07"/>
    <w:rsid w:val="005A6308"/>
    <w:rsid w:val="005A66AF"/>
    <w:rsid w:val="005B1610"/>
    <w:rsid w:val="005B7C5A"/>
    <w:rsid w:val="005C1496"/>
    <w:rsid w:val="005C7064"/>
    <w:rsid w:val="005D2AFA"/>
    <w:rsid w:val="005D44DD"/>
    <w:rsid w:val="005D55A2"/>
    <w:rsid w:val="005D5603"/>
    <w:rsid w:val="005D5F6B"/>
    <w:rsid w:val="005D7B01"/>
    <w:rsid w:val="005E04B1"/>
    <w:rsid w:val="005E11DF"/>
    <w:rsid w:val="005E1D3F"/>
    <w:rsid w:val="005E4305"/>
    <w:rsid w:val="005E48B8"/>
    <w:rsid w:val="005F02DA"/>
    <w:rsid w:val="005F0D1B"/>
    <w:rsid w:val="005F0F33"/>
    <w:rsid w:val="005F3E9A"/>
    <w:rsid w:val="005F4290"/>
    <w:rsid w:val="00600CCD"/>
    <w:rsid w:val="00603724"/>
    <w:rsid w:val="00605B2D"/>
    <w:rsid w:val="006068D4"/>
    <w:rsid w:val="00614F28"/>
    <w:rsid w:val="00622AC2"/>
    <w:rsid w:val="00623B78"/>
    <w:rsid w:val="00624D3D"/>
    <w:rsid w:val="0062662F"/>
    <w:rsid w:val="0063136A"/>
    <w:rsid w:val="0064112A"/>
    <w:rsid w:val="0064488C"/>
    <w:rsid w:val="00645B66"/>
    <w:rsid w:val="0064667C"/>
    <w:rsid w:val="00651782"/>
    <w:rsid w:val="00655457"/>
    <w:rsid w:val="00656448"/>
    <w:rsid w:val="00656D38"/>
    <w:rsid w:val="00661442"/>
    <w:rsid w:val="006702FE"/>
    <w:rsid w:val="00674124"/>
    <w:rsid w:val="00675A0F"/>
    <w:rsid w:val="006777CA"/>
    <w:rsid w:val="006779D2"/>
    <w:rsid w:val="0068391E"/>
    <w:rsid w:val="0068413A"/>
    <w:rsid w:val="00684212"/>
    <w:rsid w:val="00684D6A"/>
    <w:rsid w:val="00685392"/>
    <w:rsid w:val="0068760A"/>
    <w:rsid w:val="006917B2"/>
    <w:rsid w:val="00691E83"/>
    <w:rsid w:val="006929EC"/>
    <w:rsid w:val="00692A53"/>
    <w:rsid w:val="006931EA"/>
    <w:rsid w:val="00695391"/>
    <w:rsid w:val="006A446D"/>
    <w:rsid w:val="006A44CD"/>
    <w:rsid w:val="006A52D6"/>
    <w:rsid w:val="006A6241"/>
    <w:rsid w:val="006A7915"/>
    <w:rsid w:val="006B00DD"/>
    <w:rsid w:val="006B294D"/>
    <w:rsid w:val="006B6D9D"/>
    <w:rsid w:val="006C377C"/>
    <w:rsid w:val="006C3D7D"/>
    <w:rsid w:val="006C55F3"/>
    <w:rsid w:val="006C7BE4"/>
    <w:rsid w:val="006D2398"/>
    <w:rsid w:val="006D5993"/>
    <w:rsid w:val="006D7D56"/>
    <w:rsid w:val="006E3DE3"/>
    <w:rsid w:val="006E4830"/>
    <w:rsid w:val="006E49C8"/>
    <w:rsid w:val="006E4EDF"/>
    <w:rsid w:val="006E5AC6"/>
    <w:rsid w:val="006E66FF"/>
    <w:rsid w:val="006E6756"/>
    <w:rsid w:val="006E77F8"/>
    <w:rsid w:val="006F0BE1"/>
    <w:rsid w:val="006F15AD"/>
    <w:rsid w:val="0070108E"/>
    <w:rsid w:val="00703DF8"/>
    <w:rsid w:val="0070627F"/>
    <w:rsid w:val="007069CD"/>
    <w:rsid w:val="00707FA2"/>
    <w:rsid w:val="0071237F"/>
    <w:rsid w:val="00713F32"/>
    <w:rsid w:val="00714EBD"/>
    <w:rsid w:val="00715AC4"/>
    <w:rsid w:val="0071605B"/>
    <w:rsid w:val="007203FB"/>
    <w:rsid w:val="007224DA"/>
    <w:rsid w:val="00727432"/>
    <w:rsid w:val="0073136E"/>
    <w:rsid w:val="00737870"/>
    <w:rsid w:val="00741B11"/>
    <w:rsid w:val="007449D3"/>
    <w:rsid w:val="00744C51"/>
    <w:rsid w:val="00744C59"/>
    <w:rsid w:val="00746613"/>
    <w:rsid w:val="0074737B"/>
    <w:rsid w:val="00751AAC"/>
    <w:rsid w:val="00757C42"/>
    <w:rsid w:val="00760B5D"/>
    <w:rsid w:val="007625F8"/>
    <w:rsid w:val="00765C7F"/>
    <w:rsid w:val="007667A9"/>
    <w:rsid w:val="007717B7"/>
    <w:rsid w:val="007718C5"/>
    <w:rsid w:val="00771ECC"/>
    <w:rsid w:val="00775472"/>
    <w:rsid w:val="00775C0A"/>
    <w:rsid w:val="007761DB"/>
    <w:rsid w:val="00776D99"/>
    <w:rsid w:val="00777B4E"/>
    <w:rsid w:val="00780AEF"/>
    <w:rsid w:val="00781A12"/>
    <w:rsid w:val="00781DFA"/>
    <w:rsid w:val="007871FE"/>
    <w:rsid w:val="0079114F"/>
    <w:rsid w:val="00793E35"/>
    <w:rsid w:val="00794327"/>
    <w:rsid w:val="00795B9F"/>
    <w:rsid w:val="007972A4"/>
    <w:rsid w:val="007A0497"/>
    <w:rsid w:val="007A06C6"/>
    <w:rsid w:val="007A2A99"/>
    <w:rsid w:val="007A6AC2"/>
    <w:rsid w:val="007A6E22"/>
    <w:rsid w:val="007A73D1"/>
    <w:rsid w:val="007B15D9"/>
    <w:rsid w:val="007B1A9A"/>
    <w:rsid w:val="007B283F"/>
    <w:rsid w:val="007B39EE"/>
    <w:rsid w:val="007B4EB5"/>
    <w:rsid w:val="007B799D"/>
    <w:rsid w:val="007C1C10"/>
    <w:rsid w:val="007C4D81"/>
    <w:rsid w:val="007C5AEC"/>
    <w:rsid w:val="007C5BEE"/>
    <w:rsid w:val="007D30AD"/>
    <w:rsid w:val="007D43C2"/>
    <w:rsid w:val="007D4ED2"/>
    <w:rsid w:val="007D6947"/>
    <w:rsid w:val="007D6DE1"/>
    <w:rsid w:val="007E26A9"/>
    <w:rsid w:val="007F19E8"/>
    <w:rsid w:val="007F5BAB"/>
    <w:rsid w:val="007F5D32"/>
    <w:rsid w:val="007F704A"/>
    <w:rsid w:val="00801B1D"/>
    <w:rsid w:val="008027A9"/>
    <w:rsid w:val="00803759"/>
    <w:rsid w:val="00805B5F"/>
    <w:rsid w:val="00805DFD"/>
    <w:rsid w:val="0080688B"/>
    <w:rsid w:val="00810DDC"/>
    <w:rsid w:val="008110C5"/>
    <w:rsid w:val="00811F0C"/>
    <w:rsid w:val="00813E9F"/>
    <w:rsid w:val="00815747"/>
    <w:rsid w:val="0082156E"/>
    <w:rsid w:val="008219E5"/>
    <w:rsid w:val="00823982"/>
    <w:rsid w:val="008271C5"/>
    <w:rsid w:val="00833914"/>
    <w:rsid w:val="008418BD"/>
    <w:rsid w:val="008463A7"/>
    <w:rsid w:val="00851E9B"/>
    <w:rsid w:val="008604CA"/>
    <w:rsid w:val="0087199F"/>
    <w:rsid w:val="00874F89"/>
    <w:rsid w:val="00876E8E"/>
    <w:rsid w:val="008801A3"/>
    <w:rsid w:val="0088092C"/>
    <w:rsid w:val="00880F73"/>
    <w:rsid w:val="00882719"/>
    <w:rsid w:val="00882836"/>
    <w:rsid w:val="00883AFE"/>
    <w:rsid w:val="00883C41"/>
    <w:rsid w:val="0088754E"/>
    <w:rsid w:val="008917C4"/>
    <w:rsid w:val="008917D7"/>
    <w:rsid w:val="00892A0F"/>
    <w:rsid w:val="0089354B"/>
    <w:rsid w:val="00893CAC"/>
    <w:rsid w:val="0089693C"/>
    <w:rsid w:val="008A13E9"/>
    <w:rsid w:val="008A3F53"/>
    <w:rsid w:val="008A563E"/>
    <w:rsid w:val="008A7C8F"/>
    <w:rsid w:val="008B2258"/>
    <w:rsid w:val="008B2B78"/>
    <w:rsid w:val="008B430F"/>
    <w:rsid w:val="008C112D"/>
    <w:rsid w:val="008C2155"/>
    <w:rsid w:val="008C2160"/>
    <w:rsid w:val="008C2696"/>
    <w:rsid w:val="008D0CC0"/>
    <w:rsid w:val="008D2262"/>
    <w:rsid w:val="008D2A92"/>
    <w:rsid w:val="008D485C"/>
    <w:rsid w:val="008E13D6"/>
    <w:rsid w:val="008E1BDA"/>
    <w:rsid w:val="008E2069"/>
    <w:rsid w:val="008E2888"/>
    <w:rsid w:val="008E28FA"/>
    <w:rsid w:val="008E5074"/>
    <w:rsid w:val="008F2774"/>
    <w:rsid w:val="008F52A7"/>
    <w:rsid w:val="00901B52"/>
    <w:rsid w:val="00902907"/>
    <w:rsid w:val="00903B7D"/>
    <w:rsid w:val="00904FDF"/>
    <w:rsid w:val="009055DC"/>
    <w:rsid w:val="0090721E"/>
    <w:rsid w:val="0091103D"/>
    <w:rsid w:val="00912324"/>
    <w:rsid w:val="009126BE"/>
    <w:rsid w:val="00912DFB"/>
    <w:rsid w:val="00912EE6"/>
    <w:rsid w:val="00913602"/>
    <w:rsid w:val="0092139A"/>
    <w:rsid w:val="0092190D"/>
    <w:rsid w:val="0092363B"/>
    <w:rsid w:val="009248F2"/>
    <w:rsid w:val="0092620B"/>
    <w:rsid w:val="00926836"/>
    <w:rsid w:val="00926CAB"/>
    <w:rsid w:val="00930D2B"/>
    <w:rsid w:val="00933513"/>
    <w:rsid w:val="00935EB2"/>
    <w:rsid w:val="00941DB4"/>
    <w:rsid w:val="00941EB9"/>
    <w:rsid w:val="00943A0F"/>
    <w:rsid w:val="0094463D"/>
    <w:rsid w:val="009505C9"/>
    <w:rsid w:val="0095117D"/>
    <w:rsid w:val="00952941"/>
    <w:rsid w:val="00956FCC"/>
    <w:rsid w:val="00960941"/>
    <w:rsid w:val="0096207D"/>
    <w:rsid w:val="00964771"/>
    <w:rsid w:val="0096498B"/>
    <w:rsid w:val="00966F2F"/>
    <w:rsid w:val="00966FF2"/>
    <w:rsid w:val="00967980"/>
    <w:rsid w:val="00970444"/>
    <w:rsid w:val="00972152"/>
    <w:rsid w:val="009746B4"/>
    <w:rsid w:val="0097638D"/>
    <w:rsid w:val="009829A9"/>
    <w:rsid w:val="00986C4E"/>
    <w:rsid w:val="00991640"/>
    <w:rsid w:val="0099388D"/>
    <w:rsid w:val="0099438A"/>
    <w:rsid w:val="0099529D"/>
    <w:rsid w:val="00995EEA"/>
    <w:rsid w:val="009A1029"/>
    <w:rsid w:val="009A13BA"/>
    <w:rsid w:val="009A2072"/>
    <w:rsid w:val="009A26CF"/>
    <w:rsid w:val="009A4395"/>
    <w:rsid w:val="009A7A22"/>
    <w:rsid w:val="009B1011"/>
    <w:rsid w:val="009B1755"/>
    <w:rsid w:val="009B4203"/>
    <w:rsid w:val="009B6302"/>
    <w:rsid w:val="009B6E16"/>
    <w:rsid w:val="009B7042"/>
    <w:rsid w:val="009C031C"/>
    <w:rsid w:val="009C1998"/>
    <w:rsid w:val="009C6912"/>
    <w:rsid w:val="009D53E8"/>
    <w:rsid w:val="009D55B8"/>
    <w:rsid w:val="009E3A9C"/>
    <w:rsid w:val="009E5507"/>
    <w:rsid w:val="009E7FDB"/>
    <w:rsid w:val="009F0970"/>
    <w:rsid w:val="009F384D"/>
    <w:rsid w:val="009F51C5"/>
    <w:rsid w:val="009F78D8"/>
    <w:rsid w:val="00A028D3"/>
    <w:rsid w:val="00A0426F"/>
    <w:rsid w:val="00A04D3F"/>
    <w:rsid w:val="00A11363"/>
    <w:rsid w:val="00A1163C"/>
    <w:rsid w:val="00A12A41"/>
    <w:rsid w:val="00A148F2"/>
    <w:rsid w:val="00A1569B"/>
    <w:rsid w:val="00A15A7E"/>
    <w:rsid w:val="00A20E8B"/>
    <w:rsid w:val="00A2180B"/>
    <w:rsid w:val="00A25252"/>
    <w:rsid w:val="00A25624"/>
    <w:rsid w:val="00A274DC"/>
    <w:rsid w:val="00A30271"/>
    <w:rsid w:val="00A30A26"/>
    <w:rsid w:val="00A31587"/>
    <w:rsid w:val="00A3266E"/>
    <w:rsid w:val="00A3378B"/>
    <w:rsid w:val="00A337E5"/>
    <w:rsid w:val="00A33B15"/>
    <w:rsid w:val="00A34B6A"/>
    <w:rsid w:val="00A374FE"/>
    <w:rsid w:val="00A37B64"/>
    <w:rsid w:val="00A37C42"/>
    <w:rsid w:val="00A37CA4"/>
    <w:rsid w:val="00A400E9"/>
    <w:rsid w:val="00A40A7B"/>
    <w:rsid w:val="00A43D65"/>
    <w:rsid w:val="00A4633A"/>
    <w:rsid w:val="00A5050F"/>
    <w:rsid w:val="00A52439"/>
    <w:rsid w:val="00A5343F"/>
    <w:rsid w:val="00A56B99"/>
    <w:rsid w:val="00A635B5"/>
    <w:rsid w:val="00A63B08"/>
    <w:rsid w:val="00A65ED6"/>
    <w:rsid w:val="00A66EB5"/>
    <w:rsid w:val="00A75E3E"/>
    <w:rsid w:val="00A76532"/>
    <w:rsid w:val="00A769A3"/>
    <w:rsid w:val="00A76BC1"/>
    <w:rsid w:val="00A77088"/>
    <w:rsid w:val="00A8089D"/>
    <w:rsid w:val="00A80E3B"/>
    <w:rsid w:val="00A815BD"/>
    <w:rsid w:val="00A84B02"/>
    <w:rsid w:val="00A8797B"/>
    <w:rsid w:val="00A87F03"/>
    <w:rsid w:val="00A9024B"/>
    <w:rsid w:val="00A936AB"/>
    <w:rsid w:val="00A958F9"/>
    <w:rsid w:val="00AA58A1"/>
    <w:rsid w:val="00AB0E94"/>
    <w:rsid w:val="00AB1AE5"/>
    <w:rsid w:val="00AB23FE"/>
    <w:rsid w:val="00AB25C2"/>
    <w:rsid w:val="00AB2858"/>
    <w:rsid w:val="00AB2F5D"/>
    <w:rsid w:val="00AB3B3E"/>
    <w:rsid w:val="00AB59FE"/>
    <w:rsid w:val="00AB5AAC"/>
    <w:rsid w:val="00AB6898"/>
    <w:rsid w:val="00AB7D18"/>
    <w:rsid w:val="00AC0DDA"/>
    <w:rsid w:val="00AC1191"/>
    <w:rsid w:val="00AC22CA"/>
    <w:rsid w:val="00AC259D"/>
    <w:rsid w:val="00AC4006"/>
    <w:rsid w:val="00AC4DF8"/>
    <w:rsid w:val="00AC6B25"/>
    <w:rsid w:val="00AD0E5E"/>
    <w:rsid w:val="00AD2BC2"/>
    <w:rsid w:val="00AD2F91"/>
    <w:rsid w:val="00AD3F19"/>
    <w:rsid w:val="00AD40C9"/>
    <w:rsid w:val="00AD68A1"/>
    <w:rsid w:val="00AE1214"/>
    <w:rsid w:val="00AE1919"/>
    <w:rsid w:val="00AE32AE"/>
    <w:rsid w:val="00AE5127"/>
    <w:rsid w:val="00AE64E8"/>
    <w:rsid w:val="00AF0979"/>
    <w:rsid w:val="00AF5ABD"/>
    <w:rsid w:val="00AF7F23"/>
    <w:rsid w:val="00B038F5"/>
    <w:rsid w:val="00B07072"/>
    <w:rsid w:val="00B1124E"/>
    <w:rsid w:val="00B15256"/>
    <w:rsid w:val="00B15577"/>
    <w:rsid w:val="00B17F45"/>
    <w:rsid w:val="00B22891"/>
    <w:rsid w:val="00B24381"/>
    <w:rsid w:val="00B25668"/>
    <w:rsid w:val="00B2672D"/>
    <w:rsid w:val="00B2757E"/>
    <w:rsid w:val="00B32AFD"/>
    <w:rsid w:val="00B34100"/>
    <w:rsid w:val="00B34183"/>
    <w:rsid w:val="00B358CB"/>
    <w:rsid w:val="00B37402"/>
    <w:rsid w:val="00B40C09"/>
    <w:rsid w:val="00B43EA9"/>
    <w:rsid w:val="00B5016D"/>
    <w:rsid w:val="00B52360"/>
    <w:rsid w:val="00B52A0F"/>
    <w:rsid w:val="00B5533A"/>
    <w:rsid w:val="00B55707"/>
    <w:rsid w:val="00B56019"/>
    <w:rsid w:val="00B56898"/>
    <w:rsid w:val="00B56CAC"/>
    <w:rsid w:val="00B60385"/>
    <w:rsid w:val="00B61C55"/>
    <w:rsid w:val="00B62BC9"/>
    <w:rsid w:val="00B64017"/>
    <w:rsid w:val="00B6470B"/>
    <w:rsid w:val="00B6584F"/>
    <w:rsid w:val="00B679E3"/>
    <w:rsid w:val="00B70592"/>
    <w:rsid w:val="00B71768"/>
    <w:rsid w:val="00B75781"/>
    <w:rsid w:val="00B76839"/>
    <w:rsid w:val="00B77234"/>
    <w:rsid w:val="00B81A7B"/>
    <w:rsid w:val="00B83525"/>
    <w:rsid w:val="00B83B45"/>
    <w:rsid w:val="00B84F67"/>
    <w:rsid w:val="00B854CC"/>
    <w:rsid w:val="00B85647"/>
    <w:rsid w:val="00B85D6A"/>
    <w:rsid w:val="00B85FC9"/>
    <w:rsid w:val="00B86192"/>
    <w:rsid w:val="00B95B9C"/>
    <w:rsid w:val="00B9714F"/>
    <w:rsid w:val="00BA1BFF"/>
    <w:rsid w:val="00BA2ADA"/>
    <w:rsid w:val="00BA464E"/>
    <w:rsid w:val="00BA493C"/>
    <w:rsid w:val="00BA557C"/>
    <w:rsid w:val="00BA6390"/>
    <w:rsid w:val="00BB14A1"/>
    <w:rsid w:val="00BB1CDC"/>
    <w:rsid w:val="00BB5A3B"/>
    <w:rsid w:val="00BC04B6"/>
    <w:rsid w:val="00BC1CA1"/>
    <w:rsid w:val="00BC2CAC"/>
    <w:rsid w:val="00BC4417"/>
    <w:rsid w:val="00BC4D6A"/>
    <w:rsid w:val="00BC7C58"/>
    <w:rsid w:val="00BD00E3"/>
    <w:rsid w:val="00BD1264"/>
    <w:rsid w:val="00BD4202"/>
    <w:rsid w:val="00BD4B7E"/>
    <w:rsid w:val="00BD5863"/>
    <w:rsid w:val="00BE0C95"/>
    <w:rsid w:val="00BE14B0"/>
    <w:rsid w:val="00BE44C9"/>
    <w:rsid w:val="00BE534D"/>
    <w:rsid w:val="00BF018C"/>
    <w:rsid w:val="00BF467E"/>
    <w:rsid w:val="00BF5574"/>
    <w:rsid w:val="00BF7468"/>
    <w:rsid w:val="00BF775C"/>
    <w:rsid w:val="00BF7DFE"/>
    <w:rsid w:val="00C03976"/>
    <w:rsid w:val="00C04594"/>
    <w:rsid w:val="00C04EDC"/>
    <w:rsid w:val="00C12794"/>
    <w:rsid w:val="00C14492"/>
    <w:rsid w:val="00C159D3"/>
    <w:rsid w:val="00C209B1"/>
    <w:rsid w:val="00C31228"/>
    <w:rsid w:val="00C363DC"/>
    <w:rsid w:val="00C408EB"/>
    <w:rsid w:val="00C40D7A"/>
    <w:rsid w:val="00C42976"/>
    <w:rsid w:val="00C433C1"/>
    <w:rsid w:val="00C43783"/>
    <w:rsid w:val="00C440F2"/>
    <w:rsid w:val="00C46ACD"/>
    <w:rsid w:val="00C50C95"/>
    <w:rsid w:val="00C512B0"/>
    <w:rsid w:val="00C53DBC"/>
    <w:rsid w:val="00C54470"/>
    <w:rsid w:val="00C56383"/>
    <w:rsid w:val="00C5792C"/>
    <w:rsid w:val="00C60E94"/>
    <w:rsid w:val="00C62B2D"/>
    <w:rsid w:val="00C64306"/>
    <w:rsid w:val="00C65F4D"/>
    <w:rsid w:val="00C663CE"/>
    <w:rsid w:val="00C72E50"/>
    <w:rsid w:val="00C7418B"/>
    <w:rsid w:val="00C766A0"/>
    <w:rsid w:val="00C77F55"/>
    <w:rsid w:val="00C85402"/>
    <w:rsid w:val="00C86005"/>
    <w:rsid w:val="00C8723D"/>
    <w:rsid w:val="00C93F2D"/>
    <w:rsid w:val="00C93FDC"/>
    <w:rsid w:val="00C942FE"/>
    <w:rsid w:val="00C949D9"/>
    <w:rsid w:val="00C96144"/>
    <w:rsid w:val="00C96305"/>
    <w:rsid w:val="00CA5EF4"/>
    <w:rsid w:val="00CB1137"/>
    <w:rsid w:val="00CB268E"/>
    <w:rsid w:val="00CB33F2"/>
    <w:rsid w:val="00CC263A"/>
    <w:rsid w:val="00CC5B7E"/>
    <w:rsid w:val="00CC5CA0"/>
    <w:rsid w:val="00CD0704"/>
    <w:rsid w:val="00CD1BA4"/>
    <w:rsid w:val="00CD6241"/>
    <w:rsid w:val="00CD6B47"/>
    <w:rsid w:val="00CD73A5"/>
    <w:rsid w:val="00CE064A"/>
    <w:rsid w:val="00CE1149"/>
    <w:rsid w:val="00CE676A"/>
    <w:rsid w:val="00CE6B18"/>
    <w:rsid w:val="00CF1AF4"/>
    <w:rsid w:val="00CF28A2"/>
    <w:rsid w:val="00CF698E"/>
    <w:rsid w:val="00CF7D7E"/>
    <w:rsid w:val="00D00989"/>
    <w:rsid w:val="00D00B95"/>
    <w:rsid w:val="00D00F70"/>
    <w:rsid w:val="00D0398A"/>
    <w:rsid w:val="00D046BF"/>
    <w:rsid w:val="00D05088"/>
    <w:rsid w:val="00D058E2"/>
    <w:rsid w:val="00D060F6"/>
    <w:rsid w:val="00D11B1E"/>
    <w:rsid w:val="00D121A7"/>
    <w:rsid w:val="00D12404"/>
    <w:rsid w:val="00D14099"/>
    <w:rsid w:val="00D156E9"/>
    <w:rsid w:val="00D17590"/>
    <w:rsid w:val="00D22139"/>
    <w:rsid w:val="00D23D63"/>
    <w:rsid w:val="00D23E2C"/>
    <w:rsid w:val="00D25E25"/>
    <w:rsid w:val="00D271A4"/>
    <w:rsid w:val="00D31B07"/>
    <w:rsid w:val="00D33C1B"/>
    <w:rsid w:val="00D3701F"/>
    <w:rsid w:val="00D424E8"/>
    <w:rsid w:val="00D46552"/>
    <w:rsid w:val="00D50514"/>
    <w:rsid w:val="00D51856"/>
    <w:rsid w:val="00D52785"/>
    <w:rsid w:val="00D52F39"/>
    <w:rsid w:val="00D531A5"/>
    <w:rsid w:val="00D5376B"/>
    <w:rsid w:val="00D5417B"/>
    <w:rsid w:val="00D56A59"/>
    <w:rsid w:val="00D61C8A"/>
    <w:rsid w:val="00D61F48"/>
    <w:rsid w:val="00D64979"/>
    <w:rsid w:val="00D6537D"/>
    <w:rsid w:val="00D67E78"/>
    <w:rsid w:val="00D70FB7"/>
    <w:rsid w:val="00D728AB"/>
    <w:rsid w:val="00D72979"/>
    <w:rsid w:val="00D737F7"/>
    <w:rsid w:val="00D73892"/>
    <w:rsid w:val="00D75CBF"/>
    <w:rsid w:val="00D76B9F"/>
    <w:rsid w:val="00D8207C"/>
    <w:rsid w:val="00D83880"/>
    <w:rsid w:val="00D83C91"/>
    <w:rsid w:val="00D8431D"/>
    <w:rsid w:val="00D854F2"/>
    <w:rsid w:val="00D857CB"/>
    <w:rsid w:val="00D85824"/>
    <w:rsid w:val="00D90DE2"/>
    <w:rsid w:val="00D93C9A"/>
    <w:rsid w:val="00D940E8"/>
    <w:rsid w:val="00D9502B"/>
    <w:rsid w:val="00D956FF"/>
    <w:rsid w:val="00D96707"/>
    <w:rsid w:val="00DA18CB"/>
    <w:rsid w:val="00DA2E4E"/>
    <w:rsid w:val="00DA3F0E"/>
    <w:rsid w:val="00DA522D"/>
    <w:rsid w:val="00DA57B0"/>
    <w:rsid w:val="00DA59B3"/>
    <w:rsid w:val="00DB1BB4"/>
    <w:rsid w:val="00DB1D6C"/>
    <w:rsid w:val="00DB392F"/>
    <w:rsid w:val="00DB49BC"/>
    <w:rsid w:val="00DB5C78"/>
    <w:rsid w:val="00DB695F"/>
    <w:rsid w:val="00DB764B"/>
    <w:rsid w:val="00DB7CE1"/>
    <w:rsid w:val="00DC1F82"/>
    <w:rsid w:val="00DC3764"/>
    <w:rsid w:val="00DC731F"/>
    <w:rsid w:val="00DD0F7A"/>
    <w:rsid w:val="00DD23EB"/>
    <w:rsid w:val="00DD2747"/>
    <w:rsid w:val="00DD2CB7"/>
    <w:rsid w:val="00DD3E9E"/>
    <w:rsid w:val="00DD51E0"/>
    <w:rsid w:val="00DD73C4"/>
    <w:rsid w:val="00DE1E6C"/>
    <w:rsid w:val="00DE2373"/>
    <w:rsid w:val="00DE61EF"/>
    <w:rsid w:val="00DE78F1"/>
    <w:rsid w:val="00DF048D"/>
    <w:rsid w:val="00DF0B4B"/>
    <w:rsid w:val="00DF0C79"/>
    <w:rsid w:val="00DF0D26"/>
    <w:rsid w:val="00DF1488"/>
    <w:rsid w:val="00DF1EFB"/>
    <w:rsid w:val="00DF5DCA"/>
    <w:rsid w:val="00DF625C"/>
    <w:rsid w:val="00DF78B3"/>
    <w:rsid w:val="00E0230D"/>
    <w:rsid w:val="00E02CF3"/>
    <w:rsid w:val="00E065CF"/>
    <w:rsid w:val="00E06A1F"/>
    <w:rsid w:val="00E104A5"/>
    <w:rsid w:val="00E11071"/>
    <w:rsid w:val="00E12D77"/>
    <w:rsid w:val="00E12F57"/>
    <w:rsid w:val="00E15584"/>
    <w:rsid w:val="00E1788A"/>
    <w:rsid w:val="00E20126"/>
    <w:rsid w:val="00E22CB3"/>
    <w:rsid w:val="00E24E30"/>
    <w:rsid w:val="00E25115"/>
    <w:rsid w:val="00E271D0"/>
    <w:rsid w:val="00E333AE"/>
    <w:rsid w:val="00E369EF"/>
    <w:rsid w:val="00E36ABA"/>
    <w:rsid w:val="00E40C8C"/>
    <w:rsid w:val="00E4470B"/>
    <w:rsid w:val="00E454E3"/>
    <w:rsid w:val="00E45792"/>
    <w:rsid w:val="00E45E92"/>
    <w:rsid w:val="00E47843"/>
    <w:rsid w:val="00E5491D"/>
    <w:rsid w:val="00E54A2D"/>
    <w:rsid w:val="00E57387"/>
    <w:rsid w:val="00E625AF"/>
    <w:rsid w:val="00E6337D"/>
    <w:rsid w:val="00E6475C"/>
    <w:rsid w:val="00E651BB"/>
    <w:rsid w:val="00E7146C"/>
    <w:rsid w:val="00E73071"/>
    <w:rsid w:val="00E75E7B"/>
    <w:rsid w:val="00E81B87"/>
    <w:rsid w:val="00E828A9"/>
    <w:rsid w:val="00E860D9"/>
    <w:rsid w:val="00E9321E"/>
    <w:rsid w:val="00E93EFA"/>
    <w:rsid w:val="00E96874"/>
    <w:rsid w:val="00E96F7F"/>
    <w:rsid w:val="00EA145D"/>
    <w:rsid w:val="00EA1F8E"/>
    <w:rsid w:val="00EA20E1"/>
    <w:rsid w:val="00EA519F"/>
    <w:rsid w:val="00EA7C73"/>
    <w:rsid w:val="00EB0AAD"/>
    <w:rsid w:val="00EB24C1"/>
    <w:rsid w:val="00EB421A"/>
    <w:rsid w:val="00EB4377"/>
    <w:rsid w:val="00EB4D33"/>
    <w:rsid w:val="00EB5CF9"/>
    <w:rsid w:val="00EC0FDE"/>
    <w:rsid w:val="00EC1537"/>
    <w:rsid w:val="00EC5F56"/>
    <w:rsid w:val="00EC675F"/>
    <w:rsid w:val="00ED1BDE"/>
    <w:rsid w:val="00ED1EA3"/>
    <w:rsid w:val="00ED486B"/>
    <w:rsid w:val="00ED7913"/>
    <w:rsid w:val="00EE59A5"/>
    <w:rsid w:val="00EF1620"/>
    <w:rsid w:val="00EF2B1B"/>
    <w:rsid w:val="00EF428A"/>
    <w:rsid w:val="00F02690"/>
    <w:rsid w:val="00F03FE9"/>
    <w:rsid w:val="00F07153"/>
    <w:rsid w:val="00F11B4E"/>
    <w:rsid w:val="00F1297A"/>
    <w:rsid w:val="00F15A7F"/>
    <w:rsid w:val="00F1638C"/>
    <w:rsid w:val="00F225FA"/>
    <w:rsid w:val="00F22988"/>
    <w:rsid w:val="00F252B9"/>
    <w:rsid w:val="00F27634"/>
    <w:rsid w:val="00F30693"/>
    <w:rsid w:val="00F33311"/>
    <w:rsid w:val="00F34862"/>
    <w:rsid w:val="00F34B54"/>
    <w:rsid w:val="00F40D8F"/>
    <w:rsid w:val="00F40F14"/>
    <w:rsid w:val="00F45CC9"/>
    <w:rsid w:val="00F47712"/>
    <w:rsid w:val="00F50A27"/>
    <w:rsid w:val="00F50D52"/>
    <w:rsid w:val="00F527DA"/>
    <w:rsid w:val="00F535FA"/>
    <w:rsid w:val="00F560F1"/>
    <w:rsid w:val="00F60599"/>
    <w:rsid w:val="00F60C22"/>
    <w:rsid w:val="00F61EDD"/>
    <w:rsid w:val="00F670D9"/>
    <w:rsid w:val="00F67A1E"/>
    <w:rsid w:val="00F73A73"/>
    <w:rsid w:val="00F744BD"/>
    <w:rsid w:val="00F748D0"/>
    <w:rsid w:val="00F755D3"/>
    <w:rsid w:val="00F7688F"/>
    <w:rsid w:val="00F77000"/>
    <w:rsid w:val="00F8247F"/>
    <w:rsid w:val="00F83448"/>
    <w:rsid w:val="00F86DE7"/>
    <w:rsid w:val="00F909F9"/>
    <w:rsid w:val="00F935EA"/>
    <w:rsid w:val="00F949D5"/>
    <w:rsid w:val="00F97310"/>
    <w:rsid w:val="00FA0C05"/>
    <w:rsid w:val="00FA1DA1"/>
    <w:rsid w:val="00FA41D7"/>
    <w:rsid w:val="00FA5829"/>
    <w:rsid w:val="00FA5E66"/>
    <w:rsid w:val="00FA75E8"/>
    <w:rsid w:val="00FB1F23"/>
    <w:rsid w:val="00FB46A0"/>
    <w:rsid w:val="00FB4D25"/>
    <w:rsid w:val="00FB52C5"/>
    <w:rsid w:val="00FB6DD5"/>
    <w:rsid w:val="00FB7CDE"/>
    <w:rsid w:val="00FC174E"/>
    <w:rsid w:val="00FC1C37"/>
    <w:rsid w:val="00FC3E8E"/>
    <w:rsid w:val="00FC5EC1"/>
    <w:rsid w:val="00FD0D2A"/>
    <w:rsid w:val="00FD5015"/>
    <w:rsid w:val="00FE06D0"/>
    <w:rsid w:val="00FE1E5E"/>
    <w:rsid w:val="00FE2B08"/>
    <w:rsid w:val="00FE45AD"/>
    <w:rsid w:val="00FE4F56"/>
    <w:rsid w:val="00FE5872"/>
    <w:rsid w:val="00FF1597"/>
    <w:rsid w:val="00FF1B66"/>
    <w:rsid w:val="00FF3345"/>
    <w:rsid w:val="00FF5B92"/>
    <w:rsid w:val="00FF6158"/>
    <w:rsid w:val="00FF7655"/>
    <w:rsid w:val="00FF7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A2BCE8"/>
  <w15:chartTrackingRefBased/>
  <w15:docId w15:val="{13D70DDC-B4F2-394C-AAA2-5015DCC5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44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85449"/>
    <w:pPr>
      <w:tabs>
        <w:tab w:val="center" w:pos="4153"/>
        <w:tab w:val="right" w:pos="8306"/>
      </w:tabs>
      <w:snapToGrid w:val="0"/>
      <w:jc w:val="left"/>
    </w:pPr>
    <w:rPr>
      <w:sz w:val="18"/>
      <w:szCs w:val="18"/>
    </w:rPr>
  </w:style>
  <w:style w:type="character" w:styleId="a4">
    <w:name w:val="page number"/>
    <w:basedOn w:val="a0"/>
    <w:rsid w:val="00085449"/>
  </w:style>
  <w:style w:type="paragraph" w:styleId="a5">
    <w:name w:val="Title"/>
    <w:basedOn w:val="a"/>
    <w:next w:val="a"/>
    <w:link w:val="a6"/>
    <w:qFormat/>
    <w:rsid w:val="00E9321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9321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1388</Words>
  <Characters>7916</Characters>
  <Application>Microsoft Office Word</Application>
  <DocSecurity>0</DocSecurity>
  <Lines>65</Lines>
  <Paragraphs>18</Paragraphs>
  <ScaleCrop>false</ScaleCrop>
  <Company>WWW.YlmF.CoM</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天津市西青区人民法院</dc:title>
  <dc:subject/>
  <dc:creator>雨林木风</dc:creator>
  <cp:keywords/>
  <cp:lastModifiedBy>Microsoft Office User</cp:lastModifiedBy>
  <cp:revision>4</cp:revision>
  <dcterms:created xsi:type="dcterms:W3CDTF">2021-09-16T13:07:00Z</dcterms:created>
  <dcterms:modified xsi:type="dcterms:W3CDTF">2021-09-17T06:17:00Z</dcterms:modified>
</cp:coreProperties>
</file>