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220BA" w14:textId="2A12CB24" w:rsidR="009A70DC" w:rsidRPr="009A70DC" w:rsidRDefault="009A70DC" w:rsidP="009A70DC">
      <w:pPr>
        <w:jc w:val="center"/>
      </w:pPr>
      <w:r w:rsidRPr="009A70DC">
        <w:t xml:space="preserve">ДОГОВОР № </w:t>
      </w:r>
    </w:p>
    <w:p w14:paraId="1D74D8AF" w14:textId="3926DECB" w:rsidR="00B70971" w:rsidRPr="00B0368C" w:rsidRDefault="009A70DC" w:rsidP="009A70DC">
      <w:pPr>
        <w:jc w:val="center"/>
      </w:pPr>
      <w:r w:rsidRPr="009A70DC">
        <w:t xml:space="preserve">на разработку </w:t>
      </w:r>
      <w:r w:rsidR="00B0368C">
        <w:t>модуля процессорного</w:t>
      </w:r>
    </w:p>
    <w:p w14:paraId="06017EE6" w14:textId="77777777" w:rsidR="009A70DC" w:rsidRPr="00B0368C" w:rsidRDefault="009A70DC" w:rsidP="009A70DC">
      <w:pPr>
        <w:jc w:val="center"/>
      </w:pPr>
    </w:p>
    <w:p w14:paraId="7C35811E" w14:textId="5D9D4420" w:rsidR="009A70DC" w:rsidRDefault="009A70DC" w:rsidP="009A70DC">
      <w:pPr>
        <w:tabs>
          <w:tab w:val="right" w:pos="9355"/>
        </w:tabs>
      </w:pPr>
      <w:r w:rsidRPr="00B0368C">
        <w:t xml:space="preserve">г. </w:t>
      </w:r>
      <w:r w:rsidR="00180DC0">
        <w:t>Москва</w:t>
      </w:r>
      <w:r w:rsidR="00DD6E82" w:rsidRPr="00B0368C">
        <w:tab/>
        <w:t>«_</w:t>
      </w:r>
      <w:r w:rsidR="00DD6E82" w:rsidRPr="00DD6E82">
        <w:t>_</w:t>
      </w:r>
      <w:r w:rsidRPr="00B0368C">
        <w:t xml:space="preserve">» </w:t>
      </w:r>
      <w:r w:rsidR="00DD6E82" w:rsidRPr="008C30E0">
        <w:t>___________</w:t>
      </w:r>
      <w:r w:rsidRPr="00B0368C">
        <w:t xml:space="preserve"> 202</w:t>
      </w:r>
      <w:r w:rsidR="00180DC0">
        <w:t>5</w:t>
      </w:r>
      <w:r w:rsidRPr="00B0368C">
        <w:t xml:space="preserve"> г.</w:t>
      </w:r>
    </w:p>
    <w:p w14:paraId="41972EFD" w14:textId="77777777" w:rsidR="00180DC0" w:rsidRPr="00B0368C" w:rsidRDefault="00180DC0" w:rsidP="00180DC0"/>
    <w:p w14:paraId="7374F515" w14:textId="77777777" w:rsidR="00180DC0" w:rsidRDefault="00180DC0" w:rsidP="00180DC0"/>
    <w:p w14:paraId="2350824E" w14:textId="6F84E01E" w:rsidR="00180DC0" w:rsidRPr="00180DC0" w:rsidRDefault="00180DC0" w:rsidP="00180DC0">
      <w:r w:rsidRPr="00180DC0">
        <w:t>Кушхов Руслан Сергеевич (поставлен на учет в качестве налогоплательщика налога на профессиональный доход (самозанятого) 30.09.2022 г., справка № 20417384), именуемый в дальнейшем «Исполнитель», с одной стороны, и Общество с ограниченной ответственностью «</w:t>
      </w:r>
      <w:r w:rsidR="000632E3" w:rsidRPr="000632E3">
        <w:t>_______________</w:t>
      </w:r>
      <w:r w:rsidRPr="00180DC0">
        <w:t>» (ООО «</w:t>
      </w:r>
      <w:r w:rsidR="000632E3" w:rsidRPr="000632E3">
        <w:t>__________</w:t>
      </w:r>
      <w:r w:rsidRPr="00180DC0">
        <w:t xml:space="preserve">» ), именуемое в дальнейшем «Заказчик», в лице </w:t>
      </w:r>
      <w:r w:rsidR="008C30E0">
        <w:t>___</w:t>
      </w:r>
      <w:r w:rsidR="000632E3" w:rsidRPr="000632E3">
        <w:t xml:space="preserve">________________ </w:t>
      </w:r>
      <w:r w:rsidRPr="00180DC0">
        <w:t xml:space="preserve">, действующего на основании Устава, с другой стороны, совместно именуемые «Стороны», заключили настоящий Договор о нижеследующем: </w:t>
      </w:r>
    </w:p>
    <w:p w14:paraId="62A3A082" w14:textId="108C6D0C" w:rsidR="00180DC0" w:rsidRPr="00180DC0" w:rsidRDefault="00180DC0" w:rsidP="00180DC0">
      <w:r w:rsidRPr="00180DC0">
        <w:t>1. ПРЕДМЕТ ДОГОВОРА, СРОКИ ВЫП</w:t>
      </w:r>
      <w:r w:rsidR="00D55B63">
        <w:t xml:space="preserve">ОЛНЕНИЯ </w:t>
      </w:r>
      <w:r w:rsidRPr="00180DC0">
        <w:t>РАБОТ</w:t>
      </w:r>
    </w:p>
    <w:p w14:paraId="214E9EEB" w14:textId="3314104B" w:rsidR="00180DC0" w:rsidRDefault="00180DC0" w:rsidP="00180DC0">
      <w:r w:rsidRPr="00180DC0">
        <w:t xml:space="preserve">1.1. Исполнитель обязуется разработать обусловленную Техническим заданием Заказчика (Приложение № 1 к настоящему Договору) </w:t>
      </w:r>
      <w:r w:rsidR="00A37382">
        <w:t xml:space="preserve">схемотехническую часть и </w:t>
      </w:r>
      <w:r w:rsidRPr="00180DC0">
        <w:t>топологию печатной платы «</w:t>
      </w:r>
      <w:r w:rsidR="00A37382">
        <w:t>модуля процессорного</w:t>
      </w:r>
      <w:r w:rsidRPr="00180DC0">
        <w:t xml:space="preserve">», работающей на базе </w:t>
      </w:r>
      <w:r w:rsidR="00A37382">
        <w:t xml:space="preserve">процессора </w:t>
      </w:r>
      <w:r w:rsidR="00A37382">
        <w:rPr>
          <w:lang w:val="en-US"/>
        </w:rPr>
        <w:t>RK</w:t>
      </w:r>
      <w:r w:rsidR="00A37382" w:rsidRPr="00A37382">
        <w:t>3576</w:t>
      </w:r>
      <w:r w:rsidR="00A37382">
        <w:rPr>
          <w:lang w:val="en-US"/>
        </w:rPr>
        <w:t>J</w:t>
      </w:r>
      <w:r w:rsidRPr="00180DC0">
        <w:t xml:space="preserve">, а также конструкторскую документацию (далее - документацию) на </w:t>
      </w:r>
      <w:r w:rsidR="00A37382">
        <w:t>модуль</w:t>
      </w:r>
      <w:r w:rsidRPr="00180DC0">
        <w:t>, а Заказчик обязуется принять работу и оплатить ее.</w:t>
      </w:r>
    </w:p>
    <w:p w14:paraId="5FD517F6" w14:textId="77777777" w:rsidR="00180DC0" w:rsidRDefault="00180DC0" w:rsidP="00180DC0"/>
    <w:p w14:paraId="4002E616" w14:textId="2AD44821" w:rsidR="00180DC0" w:rsidRDefault="00180DC0" w:rsidP="00180DC0">
      <w:r>
        <w:t xml:space="preserve">1.2. Выполнение Договора разбито на </w:t>
      </w:r>
      <w:r w:rsidR="008D2D0A">
        <w:t>три</w:t>
      </w:r>
      <w:r w:rsidR="00A37382">
        <w:t xml:space="preserve"> </w:t>
      </w:r>
      <w:r>
        <w:t xml:space="preserve">этапа: </w:t>
      </w:r>
    </w:p>
    <w:p w14:paraId="75A9665C" w14:textId="77777777" w:rsidR="00781ACF" w:rsidRDefault="00180DC0" w:rsidP="00180DC0">
      <w:r>
        <w:t xml:space="preserve">1.2.1. Разработка </w:t>
      </w:r>
      <w:r w:rsidR="00781ACF">
        <w:t>схемы электрической принципиальной:</w:t>
      </w:r>
    </w:p>
    <w:p w14:paraId="4A41B4BB" w14:textId="651C075B" w:rsidR="00180DC0" w:rsidRDefault="00781ACF" w:rsidP="00781ACF">
      <w:pPr>
        <w:pStyle w:val="a7"/>
        <w:numPr>
          <w:ilvl w:val="0"/>
          <w:numId w:val="1"/>
        </w:numPr>
      </w:pPr>
      <w:r>
        <w:t>Разработка блока основного электропитания</w:t>
      </w:r>
      <w:r w:rsidR="00CC38EF" w:rsidRPr="00B0368C">
        <w:t xml:space="preserve"> </w:t>
      </w:r>
      <w:r w:rsidR="00CC38EF">
        <w:t xml:space="preserve">(трудозатраты </w:t>
      </w:r>
      <w:r w:rsidR="00B0368C">
        <w:t>–</w:t>
      </w:r>
      <w:r w:rsidR="00CC38EF">
        <w:t xml:space="preserve"> </w:t>
      </w:r>
      <w:r w:rsidR="001C58B7" w:rsidRPr="001C58B7">
        <w:t>34</w:t>
      </w:r>
      <w:r w:rsidR="00B73C72">
        <w:t xml:space="preserve"> час</w:t>
      </w:r>
      <w:r w:rsidR="00CE7F59">
        <w:t>а</w:t>
      </w:r>
      <w:r w:rsidR="00C362D4">
        <w:t>)</w:t>
      </w:r>
      <w:r w:rsidR="00513A41">
        <w:t>;</w:t>
      </w:r>
    </w:p>
    <w:p w14:paraId="071D93D4" w14:textId="78FC33DB" w:rsidR="00781ACF" w:rsidRDefault="00781ACF" w:rsidP="00781ACF">
      <w:pPr>
        <w:pStyle w:val="a7"/>
        <w:numPr>
          <w:ilvl w:val="0"/>
          <w:numId w:val="1"/>
        </w:numPr>
      </w:pPr>
      <w:r>
        <w:t>Разработка блока электропитания доменов питания процессора</w:t>
      </w:r>
      <w:r w:rsidR="00C362D4">
        <w:t xml:space="preserve"> (трудозатраты – 8 часов)</w:t>
      </w:r>
      <w:r w:rsidR="00513A41">
        <w:t>;</w:t>
      </w:r>
    </w:p>
    <w:p w14:paraId="7BE2503C" w14:textId="21DBEC46" w:rsidR="00D25B7E" w:rsidRDefault="00D25B7E" w:rsidP="00D25B7E">
      <w:pPr>
        <w:pStyle w:val="a7"/>
        <w:numPr>
          <w:ilvl w:val="0"/>
          <w:numId w:val="1"/>
        </w:numPr>
      </w:pPr>
      <w:r>
        <w:t xml:space="preserve">Разработка блока </w:t>
      </w:r>
      <w:r>
        <w:rPr>
          <w:lang w:val="en-US"/>
        </w:rPr>
        <w:t>BMC</w:t>
      </w:r>
      <w:r w:rsidRPr="00F10935">
        <w:t xml:space="preserve"> </w:t>
      </w:r>
      <w:r w:rsidRPr="00FF6EB1">
        <w:rPr>
          <w:sz w:val="21"/>
          <w:szCs w:val="21"/>
        </w:rPr>
        <w:t>(</w:t>
      </w:r>
      <w:r w:rsidRPr="00FE7BD5">
        <w:rPr>
          <w:sz w:val="22"/>
          <w:szCs w:val="22"/>
        </w:rPr>
        <w:t>контроллер управления материнской платы</w:t>
      </w:r>
      <w:r>
        <w:rPr>
          <w:sz w:val="21"/>
          <w:szCs w:val="21"/>
        </w:rPr>
        <w:t>)</w:t>
      </w:r>
      <w:r w:rsidRPr="00B0368C">
        <w:t xml:space="preserve"> </w:t>
      </w:r>
      <w:r>
        <w:t xml:space="preserve">(трудозатраты – </w:t>
      </w:r>
      <w:r w:rsidR="00422163" w:rsidRPr="00422163">
        <w:t>36</w:t>
      </w:r>
      <w:r>
        <w:t xml:space="preserve"> часов);</w:t>
      </w:r>
    </w:p>
    <w:p w14:paraId="0D65C461" w14:textId="31E3DEA3" w:rsidR="00781ACF" w:rsidRPr="002A3C3D" w:rsidRDefault="00781ACF" w:rsidP="00781ACF">
      <w:pPr>
        <w:pStyle w:val="a7"/>
        <w:numPr>
          <w:ilvl w:val="0"/>
          <w:numId w:val="1"/>
        </w:numPr>
      </w:pPr>
      <w:r>
        <w:t>Разработка блок</w:t>
      </w:r>
      <w:r w:rsidR="0081481E">
        <w:t>ов памяти –</w:t>
      </w:r>
      <w:r>
        <w:t xml:space="preserve"> </w:t>
      </w:r>
      <w:r w:rsidR="00E77530">
        <w:rPr>
          <w:lang w:val="en-US"/>
        </w:rPr>
        <w:t>DDR</w:t>
      </w:r>
      <w:r w:rsidR="0081481E">
        <w:t xml:space="preserve">, </w:t>
      </w:r>
      <w:r w:rsidR="0081481E">
        <w:rPr>
          <w:lang w:val="en-US"/>
        </w:rPr>
        <w:t>eMMC</w:t>
      </w:r>
      <w:r w:rsidR="0081481E" w:rsidRPr="0081481E">
        <w:t xml:space="preserve">, </w:t>
      </w:r>
      <w:r w:rsidR="0081481E">
        <w:rPr>
          <w:lang w:val="en-US"/>
        </w:rPr>
        <w:t>Flash</w:t>
      </w:r>
      <w:r w:rsidR="0012609B">
        <w:t xml:space="preserve"> (трудозатраты – 30 часов)</w:t>
      </w:r>
      <w:r w:rsidR="0060009B">
        <w:t>;</w:t>
      </w:r>
    </w:p>
    <w:p w14:paraId="76FBA1B0" w14:textId="2997FFB9" w:rsidR="002A3C3D" w:rsidRDefault="002A3C3D" w:rsidP="00781ACF">
      <w:pPr>
        <w:pStyle w:val="a7"/>
        <w:numPr>
          <w:ilvl w:val="0"/>
          <w:numId w:val="1"/>
        </w:numPr>
      </w:pPr>
      <w:r>
        <w:t>Разработка блок</w:t>
      </w:r>
      <w:r w:rsidR="005C5E48">
        <w:t>ов</w:t>
      </w:r>
      <w:r>
        <w:t xml:space="preserve"> полевых интерфейсов – </w:t>
      </w:r>
      <w:r>
        <w:rPr>
          <w:lang w:val="en-US"/>
        </w:rPr>
        <w:t>DIO</w:t>
      </w:r>
      <w:r w:rsidRPr="002A3C3D">
        <w:t xml:space="preserve">, </w:t>
      </w:r>
      <w:r>
        <w:rPr>
          <w:lang w:val="en-US"/>
        </w:rPr>
        <w:t>RS</w:t>
      </w:r>
      <w:r w:rsidRPr="002A3C3D">
        <w:t xml:space="preserve">-485, </w:t>
      </w:r>
      <w:r>
        <w:rPr>
          <w:lang w:val="en-US"/>
        </w:rPr>
        <w:t>CAN</w:t>
      </w:r>
      <w:r w:rsidR="0012609B">
        <w:t xml:space="preserve"> (трудозатраты – 24 </w:t>
      </w:r>
      <w:r w:rsidR="00297B80">
        <w:t>часа)</w:t>
      </w:r>
      <w:r w:rsidR="0012609B">
        <w:t>;</w:t>
      </w:r>
    </w:p>
    <w:p w14:paraId="6D5E64FE" w14:textId="31769C4D" w:rsidR="004A15CD" w:rsidRPr="00E77530" w:rsidRDefault="004A15CD" w:rsidP="00781ACF">
      <w:pPr>
        <w:pStyle w:val="a7"/>
        <w:numPr>
          <w:ilvl w:val="0"/>
          <w:numId w:val="1"/>
        </w:numPr>
      </w:pPr>
      <w:r>
        <w:t xml:space="preserve">Разработка блока </w:t>
      </w:r>
      <w:r w:rsidR="00513A41">
        <w:rPr>
          <w:lang w:val="en-US"/>
        </w:rPr>
        <w:t>AUDIO</w:t>
      </w:r>
      <w:r w:rsidR="0012609B">
        <w:t xml:space="preserve"> (трудозатраты – </w:t>
      </w:r>
      <w:r w:rsidR="001C58B7" w:rsidRPr="001C58B7">
        <w:t>34</w:t>
      </w:r>
      <w:r w:rsidR="0012609B">
        <w:t xml:space="preserve"> час</w:t>
      </w:r>
      <w:r w:rsidR="00CE7F59">
        <w:t>а</w:t>
      </w:r>
      <w:r w:rsidR="0012609B">
        <w:t>)</w:t>
      </w:r>
      <w:r w:rsidR="00513A41">
        <w:t>;</w:t>
      </w:r>
    </w:p>
    <w:p w14:paraId="6A7D8E00" w14:textId="7E7A2E38" w:rsidR="00E77530" w:rsidRDefault="00E77530" w:rsidP="00781ACF">
      <w:pPr>
        <w:pStyle w:val="a7"/>
        <w:numPr>
          <w:ilvl w:val="0"/>
          <w:numId w:val="1"/>
        </w:numPr>
      </w:pPr>
      <w:r>
        <w:t xml:space="preserve">Разработка блоков периферии – </w:t>
      </w:r>
      <w:r>
        <w:rPr>
          <w:lang w:val="en-US"/>
        </w:rPr>
        <w:t>mPCIe</w:t>
      </w:r>
      <w:r>
        <w:t xml:space="preserve">, </w:t>
      </w:r>
      <w:r>
        <w:rPr>
          <w:lang w:val="en-US"/>
        </w:rPr>
        <w:t>PoE</w:t>
      </w:r>
      <w:r w:rsidRPr="00E77530">
        <w:t xml:space="preserve"> </w:t>
      </w:r>
      <w:r>
        <w:rPr>
          <w:lang w:val="en-US"/>
        </w:rPr>
        <w:t>ETH</w:t>
      </w:r>
      <w:r w:rsidRPr="00E77530">
        <w:t xml:space="preserve"> 1000</w:t>
      </w:r>
      <w:r>
        <w:rPr>
          <w:lang w:val="en-US"/>
        </w:rPr>
        <w:t>Base</w:t>
      </w:r>
      <w:r w:rsidRPr="00E77530">
        <w:t>-</w:t>
      </w:r>
      <w:r>
        <w:rPr>
          <w:lang w:val="en-US"/>
        </w:rPr>
        <w:t>T</w:t>
      </w:r>
      <w:r w:rsidRPr="00E77530">
        <w:t xml:space="preserve">, </w:t>
      </w:r>
      <w:proofErr w:type="spellStart"/>
      <w:r>
        <w:rPr>
          <w:lang w:val="en-US"/>
        </w:rPr>
        <w:t>Wifi</w:t>
      </w:r>
      <w:proofErr w:type="spellEnd"/>
      <w:r>
        <w:t>/</w:t>
      </w:r>
      <w:r>
        <w:rPr>
          <w:lang w:val="en-US"/>
        </w:rPr>
        <w:t>BT</w:t>
      </w:r>
      <w:r w:rsidRPr="00E77530">
        <w:t xml:space="preserve">, </w:t>
      </w:r>
      <w:r w:rsidR="002A3C3D">
        <w:rPr>
          <w:lang w:val="en-US"/>
        </w:rPr>
        <w:t>GNSS</w:t>
      </w:r>
      <w:r w:rsidR="002A3C3D" w:rsidRPr="002A3C3D">
        <w:t xml:space="preserve">, </w:t>
      </w:r>
      <w:r w:rsidR="002A3C3D">
        <w:rPr>
          <w:lang w:val="en-US"/>
        </w:rPr>
        <w:t>HDMI</w:t>
      </w:r>
      <w:r w:rsidR="002A3C3D" w:rsidRPr="002A3C3D">
        <w:t xml:space="preserve">, </w:t>
      </w:r>
      <w:r w:rsidR="002A3C3D">
        <w:rPr>
          <w:lang w:val="en-US"/>
        </w:rPr>
        <w:t>USB</w:t>
      </w:r>
      <w:r w:rsidR="002A3C3D" w:rsidRPr="002A3C3D">
        <w:t xml:space="preserve"> </w:t>
      </w:r>
      <w:r w:rsidR="002A3C3D">
        <w:t xml:space="preserve">и т.д. </w:t>
      </w:r>
      <w:r w:rsidR="00900BC5">
        <w:t xml:space="preserve">в </w:t>
      </w:r>
      <w:r w:rsidR="00900BC5">
        <w:rPr>
          <w:lang w:val="en-US"/>
        </w:rPr>
        <w:t>c</w:t>
      </w:r>
      <w:r w:rsidR="00900BC5">
        <w:t xml:space="preserve">соответствии с техническими требованиями, приведенные в таблице 1. </w:t>
      </w:r>
      <w:r w:rsidR="007E6F73">
        <w:t>(трудозатраты – 70 часов)</w:t>
      </w:r>
      <w:r w:rsidR="00E21B73">
        <w:rPr>
          <w:lang w:val="en-US"/>
        </w:rPr>
        <w:t>.</w:t>
      </w:r>
    </w:p>
    <w:p w14:paraId="58534A5F" w14:textId="77777777" w:rsidR="006F6F52" w:rsidRDefault="006F6F52" w:rsidP="006F6F52">
      <w:pPr>
        <w:pStyle w:val="a7"/>
        <w:ind w:left="770"/>
      </w:pPr>
    </w:p>
    <w:p w14:paraId="31702981" w14:textId="442F5379" w:rsidR="007D478C" w:rsidRPr="009F0A60" w:rsidRDefault="007D478C" w:rsidP="006F6F52">
      <w:pPr>
        <w:pStyle w:val="a7"/>
        <w:ind w:left="770"/>
        <w:rPr>
          <w:b/>
          <w:bCs/>
        </w:rPr>
      </w:pPr>
      <w:r w:rsidRPr="009F0A60">
        <w:rPr>
          <w:b/>
          <w:bCs/>
        </w:rPr>
        <w:t xml:space="preserve">Трудозатраты на первый этап ~ </w:t>
      </w:r>
      <w:r w:rsidR="00AD7CB9" w:rsidRPr="00AD7CB9">
        <w:rPr>
          <w:b/>
          <w:bCs/>
        </w:rPr>
        <w:t>236</w:t>
      </w:r>
      <w:r w:rsidRPr="009F0A60">
        <w:rPr>
          <w:b/>
          <w:bCs/>
        </w:rPr>
        <w:t xml:space="preserve"> часа</w:t>
      </w:r>
    </w:p>
    <w:p w14:paraId="09C01DE4" w14:textId="5AD57D70" w:rsidR="006F6F52" w:rsidRDefault="006F6F52" w:rsidP="006F6F52">
      <w:pPr>
        <w:pStyle w:val="a7"/>
        <w:ind w:left="770"/>
      </w:pPr>
    </w:p>
    <w:p w14:paraId="23336594" w14:textId="77777777" w:rsidR="00A81037" w:rsidRDefault="00A81037" w:rsidP="006F6F52">
      <w:pPr>
        <w:pStyle w:val="a7"/>
        <w:ind w:left="770"/>
      </w:pPr>
    </w:p>
    <w:p w14:paraId="1820D783" w14:textId="77777777" w:rsidR="00A81037" w:rsidRDefault="00A81037" w:rsidP="006F6F52">
      <w:pPr>
        <w:pStyle w:val="a7"/>
        <w:ind w:left="770"/>
      </w:pPr>
    </w:p>
    <w:p w14:paraId="7740E11E" w14:textId="2FBC3D98" w:rsidR="00A81037" w:rsidRDefault="00A81037" w:rsidP="00A81037">
      <w:r>
        <w:t>1.3.1. Разработка топологии</w:t>
      </w:r>
      <w:r w:rsidR="00A05267">
        <w:t xml:space="preserve"> печатной платы</w:t>
      </w:r>
      <w:r>
        <w:t>:</w:t>
      </w:r>
    </w:p>
    <w:p w14:paraId="0F093835" w14:textId="5325C241" w:rsidR="00A81037" w:rsidRPr="00413032" w:rsidRDefault="005704F8" w:rsidP="00A81037">
      <w:pPr>
        <w:pStyle w:val="a7"/>
        <w:numPr>
          <w:ilvl w:val="0"/>
          <w:numId w:val="1"/>
        </w:numPr>
      </w:pPr>
      <w:r>
        <w:t>Трассировка блока</w:t>
      </w:r>
      <w:r w:rsidR="00A81037">
        <w:t xml:space="preserve"> основного электропитания</w:t>
      </w:r>
      <w:r w:rsidR="00A81037" w:rsidRPr="00B0368C">
        <w:t xml:space="preserve"> </w:t>
      </w:r>
      <w:r w:rsidR="00A81037">
        <w:t xml:space="preserve">(трудозатраты – </w:t>
      </w:r>
      <w:r w:rsidR="00413032" w:rsidRPr="00413032">
        <w:t xml:space="preserve">84 </w:t>
      </w:r>
      <w:r w:rsidR="00A81037">
        <w:t>час</w:t>
      </w:r>
      <w:r w:rsidR="00A749C5">
        <w:t>а</w:t>
      </w:r>
      <w:r w:rsidR="00A81037">
        <w:t>);</w:t>
      </w:r>
    </w:p>
    <w:p w14:paraId="23DD4B51" w14:textId="397C59D9" w:rsidR="00413032" w:rsidRPr="00413032" w:rsidRDefault="00413032" w:rsidP="00413032">
      <w:pPr>
        <w:pStyle w:val="a7"/>
        <w:numPr>
          <w:ilvl w:val="0"/>
          <w:numId w:val="1"/>
        </w:numPr>
      </w:pPr>
      <w:r>
        <w:t xml:space="preserve">Трассировка блока </w:t>
      </w:r>
      <w:r w:rsidR="00A749C5">
        <w:rPr>
          <w:lang w:val="en-US"/>
        </w:rPr>
        <w:t>BMC</w:t>
      </w:r>
      <w:r w:rsidRPr="00B0368C">
        <w:t xml:space="preserve"> </w:t>
      </w:r>
      <w:r>
        <w:t xml:space="preserve">(трудозатраты – </w:t>
      </w:r>
      <w:r w:rsidR="00A749C5" w:rsidRPr="00A749C5">
        <w:t>36</w:t>
      </w:r>
      <w:r>
        <w:t xml:space="preserve"> часов);</w:t>
      </w:r>
    </w:p>
    <w:p w14:paraId="6FBE09EA" w14:textId="518DDC2F" w:rsidR="00A81037" w:rsidRDefault="00923EBC" w:rsidP="00A81037">
      <w:pPr>
        <w:pStyle w:val="a7"/>
        <w:numPr>
          <w:ilvl w:val="0"/>
          <w:numId w:val="1"/>
        </w:numPr>
      </w:pPr>
      <w:r>
        <w:t>Трассировка</w:t>
      </w:r>
      <w:r w:rsidR="00A81037">
        <w:t xml:space="preserve"> блока электропитания доменов питания процессора (трудозатраты – </w:t>
      </w:r>
      <w:r w:rsidR="005704F8">
        <w:t>16</w:t>
      </w:r>
      <w:r w:rsidR="00A81037">
        <w:t xml:space="preserve"> часов);</w:t>
      </w:r>
    </w:p>
    <w:p w14:paraId="688F4CD8" w14:textId="4C882578" w:rsidR="00A81037" w:rsidRPr="002A3C3D" w:rsidRDefault="00A05267" w:rsidP="00A81037">
      <w:pPr>
        <w:pStyle w:val="a7"/>
        <w:numPr>
          <w:ilvl w:val="0"/>
          <w:numId w:val="1"/>
        </w:numPr>
      </w:pPr>
      <w:r>
        <w:t>Трассировка</w:t>
      </w:r>
      <w:r w:rsidR="00A81037">
        <w:t xml:space="preserve"> блоков памяти – </w:t>
      </w:r>
      <w:r w:rsidR="00A81037">
        <w:rPr>
          <w:lang w:val="en-US"/>
        </w:rPr>
        <w:t>DDR</w:t>
      </w:r>
      <w:r w:rsidR="00A81037">
        <w:t xml:space="preserve">, </w:t>
      </w:r>
      <w:r w:rsidR="00A81037">
        <w:rPr>
          <w:lang w:val="en-US"/>
        </w:rPr>
        <w:t>eMMC</w:t>
      </w:r>
      <w:r w:rsidR="00A81037" w:rsidRPr="0081481E">
        <w:t xml:space="preserve">, </w:t>
      </w:r>
      <w:r w:rsidR="00A81037">
        <w:rPr>
          <w:lang w:val="en-US"/>
        </w:rPr>
        <w:t>Flash</w:t>
      </w:r>
      <w:r w:rsidR="00A81037">
        <w:t xml:space="preserve"> (трудозатраты – </w:t>
      </w:r>
      <w:r w:rsidR="002F5FA6">
        <w:t>72</w:t>
      </w:r>
      <w:r w:rsidR="00A81037">
        <w:t xml:space="preserve"> час</w:t>
      </w:r>
      <w:r w:rsidR="002F5FA6">
        <w:t>а</w:t>
      </w:r>
      <w:r w:rsidR="00A81037">
        <w:t>);</w:t>
      </w:r>
    </w:p>
    <w:p w14:paraId="5C83D79A" w14:textId="110694B4" w:rsidR="00A81037" w:rsidRDefault="00A05267" w:rsidP="00A81037">
      <w:pPr>
        <w:pStyle w:val="a7"/>
        <w:numPr>
          <w:ilvl w:val="0"/>
          <w:numId w:val="1"/>
        </w:numPr>
      </w:pPr>
      <w:r>
        <w:t>Трассировка</w:t>
      </w:r>
      <w:r w:rsidR="00A81037">
        <w:t xml:space="preserve"> блоков полевых интерфейсов – </w:t>
      </w:r>
      <w:r w:rsidR="00A81037">
        <w:rPr>
          <w:lang w:val="en-US"/>
        </w:rPr>
        <w:t>DIO</w:t>
      </w:r>
      <w:r w:rsidR="00A81037" w:rsidRPr="002A3C3D">
        <w:t xml:space="preserve">, </w:t>
      </w:r>
      <w:r w:rsidR="00A81037">
        <w:rPr>
          <w:lang w:val="en-US"/>
        </w:rPr>
        <w:t>RS</w:t>
      </w:r>
      <w:r w:rsidR="00A81037" w:rsidRPr="002A3C3D">
        <w:t xml:space="preserve">-485, </w:t>
      </w:r>
      <w:r w:rsidR="00A81037">
        <w:rPr>
          <w:lang w:val="en-US"/>
        </w:rPr>
        <w:t>CAN</w:t>
      </w:r>
      <w:r w:rsidR="00A81037">
        <w:t xml:space="preserve"> (трудозатраты – </w:t>
      </w:r>
      <w:r w:rsidR="002F5FA6">
        <w:t>40</w:t>
      </w:r>
      <w:r w:rsidR="00A81037">
        <w:t xml:space="preserve"> </w:t>
      </w:r>
      <w:r>
        <w:t>часов)</w:t>
      </w:r>
      <w:r w:rsidR="00A81037">
        <w:t>;</w:t>
      </w:r>
    </w:p>
    <w:p w14:paraId="48F326AE" w14:textId="4971F211" w:rsidR="00A81037" w:rsidRPr="00E77530" w:rsidRDefault="00CE469B" w:rsidP="00A81037">
      <w:pPr>
        <w:pStyle w:val="a7"/>
        <w:numPr>
          <w:ilvl w:val="0"/>
          <w:numId w:val="1"/>
        </w:numPr>
      </w:pPr>
      <w:r>
        <w:t>Трассировка</w:t>
      </w:r>
      <w:r w:rsidR="00A81037">
        <w:t xml:space="preserve"> блока </w:t>
      </w:r>
      <w:r w:rsidR="00A81037">
        <w:rPr>
          <w:lang w:val="en-US"/>
        </w:rPr>
        <w:t>AUDIO</w:t>
      </w:r>
      <w:r w:rsidR="00A81037">
        <w:t xml:space="preserve"> (трудозатраты – 16 часов);</w:t>
      </w:r>
    </w:p>
    <w:p w14:paraId="331FC517" w14:textId="3F664024" w:rsidR="00A81037" w:rsidRDefault="00A11658" w:rsidP="00A81037">
      <w:pPr>
        <w:pStyle w:val="a7"/>
        <w:numPr>
          <w:ilvl w:val="0"/>
          <w:numId w:val="1"/>
        </w:numPr>
      </w:pPr>
      <w:r>
        <w:t>Трассировка</w:t>
      </w:r>
      <w:r w:rsidR="00A81037">
        <w:t xml:space="preserve"> блоков периферии – </w:t>
      </w:r>
      <w:r w:rsidR="00A81037">
        <w:rPr>
          <w:lang w:val="en-US"/>
        </w:rPr>
        <w:t>mPCIe</w:t>
      </w:r>
      <w:r w:rsidR="00A81037">
        <w:t xml:space="preserve">, </w:t>
      </w:r>
      <w:r w:rsidR="00A81037">
        <w:rPr>
          <w:lang w:val="en-US"/>
        </w:rPr>
        <w:t>PoE</w:t>
      </w:r>
      <w:r w:rsidR="00A81037" w:rsidRPr="00E77530">
        <w:t xml:space="preserve"> </w:t>
      </w:r>
      <w:r w:rsidR="00A81037">
        <w:rPr>
          <w:lang w:val="en-US"/>
        </w:rPr>
        <w:t>ETH</w:t>
      </w:r>
      <w:r w:rsidR="00A81037" w:rsidRPr="00E77530">
        <w:t xml:space="preserve"> 1000</w:t>
      </w:r>
      <w:r w:rsidR="00A81037">
        <w:rPr>
          <w:lang w:val="en-US"/>
        </w:rPr>
        <w:t>Base</w:t>
      </w:r>
      <w:r w:rsidR="00A81037" w:rsidRPr="00E77530">
        <w:t>-</w:t>
      </w:r>
      <w:r w:rsidR="00A81037">
        <w:rPr>
          <w:lang w:val="en-US"/>
        </w:rPr>
        <w:t>T</w:t>
      </w:r>
      <w:r w:rsidR="00A81037" w:rsidRPr="00E77530">
        <w:t xml:space="preserve">, </w:t>
      </w:r>
      <w:proofErr w:type="spellStart"/>
      <w:r w:rsidR="00A81037">
        <w:rPr>
          <w:lang w:val="en-US"/>
        </w:rPr>
        <w:t>Wifi</w:t>
      </w:r>
      <w:proofErr w:type="spellEnd"/>
      <w:r w:rsidR="00A81037">
        <w:t>/</w:t>
      </w:r>
      <w:r w:rsidR="00A81037">
        <w:rPr>
          <w:lang w:val="en-US"/>
        </w:rPr>
        <w:t>BT</w:t>
      </w:r>
      <w:r w:rsidR="00A81037" w:rsidRPr="00E77530">
        <w:t xml:space="preserve">, </w:t>
      </w:r>
      <w:r w:rsidR="00A81037">
        <w:rPr>
          <w:lang w:val="en-US"/>
        </w:rPr>
        <w:t>GNSS</w:t>
      </w:r>
      <w:r w:rsidR="00A81037" w:rsidRPr="002A3C3D">
        <w:t xml:space="preserve">, </w:t>
      </w:r>
      <w:r w:rsidR="00A81037">
        <w:rPr>
          <w:lang w:val="en-US"/>
        </w:rPr>
        <w:t>HDMI</w:t>
      </w:r>
      <w:r w:rsidR="00A81037" w:rsidRPr="002A3C3D">
        <w:t xml:space="preserve">, </w:t>
      </w:r>
      <w:r w:rsidR="00A81037">
        <w:rPr>
          <w:lang w:val="en-US"/>
        </w:rPr>
        <w:t>USB</w:t>
      </w:r>
      <w:r w:rsidR="00A81037" w:rsidRPr="002A3C3D">
        <w:t xml:space="preserve"> </w:t>
      </w:r>
      <w:r w:rsidR="00A81037">
        <w:t xml:space="preserve">и т.д. в </w:t>
      </w:r>
      <w:r w:rsidR="00A81037">
        <w:rPr>
          <w:lang w:val="en-US"/>
        </w:rPr>
        <w:t>c</w:t>
      </w:r>
      <w:r w:rsidR="00A81037">
        <w:t xml:space="preserve">соответствии с техническими требованиями, приведенные в таблице 1. (трудозатраты – </w:t>
      </w:r>
      <w:r>
        <w:t>120</w:t>
      </w:r>
      <w:r w:rsidR="00A81037">
        <w:t xml:space="preserve"> часов)</w:t>
      </w:r>
      <w:r w:rsidR="00B42104">
        <w:rPr>
          <w:lang w:val="en-US"/>
        </w:rPr>
        <w:t>.</w:t>
      </w:r>
    </w:p>
    <w:p w14:paraId="54531C14" w14:textId="77777777" w:rsidR="007D478C" w:rsidRDefault="007D478C" w:rsidP="007D478C">
      <w:pPr>
        <w:pStyle w:val="a7"/>
        <w:ind w:left="770"/>
        <w:rPr>
          <w:lang w:val="en-US"/>
        </w:rPr>
      </w:pPr>
    </w:p>
    <w:p w14:paraId="56925397" w14:textId="7F93ED8E" w:rsidR="007D478C" w:rsidRPr="009F0A60" w:rsidRDefault="007D478C" w:rsidP="007D478C">
      <w:pPr>
        <w:pStyle w:val="a7"/>
        <w:ind w:left="770"/>
        <w:rPr>
          <w:b/>
          <w:bCs/>
        </w:rPr>
      </w:pPr>
      <w:r w:rsidRPr="009F0A60">
        <w:rPr>
          <w:b/>
          <w:bCs/>
        </w:rPr>
        <w:t>Трудозатраты на второй этап ~ 3</w:t>
      </w:r>
      <w:r w:rsidR="005A33C8" w:rsidRPr="00D42601">
        <w:rPr>
          <w:b/>
          <w:bCs/>
        </w:rPr>
        <w:t>84</w:t>
      </w:r>
      <w:r w:rsidRPr="009F0A60">
        <w:rPr>
          <w:b/>
          <w:bCs/>
        </w:rPr>
        <w:t xml:space="preserve"> час</w:t>
      </w:r>
      <w:r w:rsidR="00F074EE" w:rsidRPr="009F0A60">
        <w:rPr>
          <w:b/>
          <w:bCs/>
        </w:rPr>
        <w:t>ов</w:t>
      </w:r>
    </w:p>
    <w:p w14:paraId="5420096C" w14:textId="77777777" w:rsidR="006F6F52" w:rsidRDefault="006F6F52" w:rsidP="002D6965"/>
    <w:p w14:paraId="61DC3346" w14:textId="7ADF68B0" w:rsidR="00437FEA" w:rsidRDefault="00437FEA" w:rsidP="00437FEA">
      <w:r>
        <w:t>1.4.1. Подготовка производственной документации для заказа и изготовления опытных образцов:</w:t>
      </w:r>
    </w:p>
    <w:p w14:paraId="12CD1CF2" w14:textId="54F9E92E" w:rsidR="00437FEA" w:rsidRDefault="00B42104" w:rsidP="00417C76">
      <w:pPr>
        <w:pStyle w:val="a7"/>
        <w:numPr>
          <w:ilvl w:val="0"/>
          <w:numId w:val="2"/>
        </w:numPr>
      </w:pPr>
      <w:r>
        <w:t xml:space="preserve">Сборочный чертеж </w:t>
      </w:r>
      <w:r w:rsidRPr="00B0368C">
        <w:t>(</w:t>
      </w:r>
      <w:r w:rsidR="00417C76">
        <w:t xml:space="preserve">трудозатраты – </w:t>
      </w:r>
      <w:r>
        <w:t xml:space="preserve">4 </w:t>
      </w:r>
      <w:r w:rsidR="00417C76">
        <w:t>час</w:t>
      </w:r>
      <w:r>
        <w:t>а</w:t>
      </w:r>
      <w:r w:rsidR="00417C76">
        <w:t>);</w:t>
      </w:r>
    </w:p>
    <w:p w14:paraId="2CAEA9D3" w14:textId="6DB4D0CE" w:rsidR="00B42104" w:rsidRPr="007A12D4" w:rsidRDefault="00B42104" w:rsidP="00417C76">
      <w:pPr>
        <w:pStyle w:val="a7"/>
        <w:numPr>
          <w:ilvl w:val="0"/>
          <w:numId w:val="2"/>
        </w:numPr>
      </w:pPr>
      <w:r>
        <w:rPr>
          <w:lang w:val="en-US"/>
        </w:rPr>
        <w:t xml:space="preserve">Impedance profile </w:t>
      </w:r>
      <w:r w:rsidRPr="00B0368C">
        <w:t>(</w:t>
      </w:r>
      <w:r>
        <w:t xml:space="preserve">трудозатраты – </w:t>
      </w:r>
      <w:r w:rsidR="008B3082">
        <w:rPr>
          <w:lang w:val="en-US"/>
        </w:rPr>
        <w:t>2</w:t>
      </w:r>
      <w:r>
        <w:t xml:space="preserve"> часа);</w:t>
      </w:r>
    </w:p>
    <w:p w14:paraId="3288B6E7" w14:textId="46B57165" w:rsidR="007A12D4" w:rsidRPr="008B3082" w:rsidRDefault="007A12D4" w:rsidP="00417C76">
      <w:pPr>
        <w:pStyle w:val="a7"/>
        <w:numPr>
          <w:ilvl w:val="0"/>
          <w:numId w:val="2"/>
        </w:numPr>
      </w:pPr>
      <w:r>
        <w:t>Спецификация исполнения монтажа (трудозатраты – 1 час);</w:t>
      </w:r>
    </w:p>
    <w:p w14:paraId="4B77BD36" w14:textId="33E48A6B" w:rsidR="008B3082" w:rsidRPr="00A11658" w:rsidRDefault="008B3082" w:rsidP="00417C76">
      <w:pPr>
        <w:pStyle w:val="a7"/>
        <w:numPr>
          <w:ilvl w:val="0"/>
          <w:numId w:val="2"/>
        </w:numPr>
      </w:pPr>
      <w:r>
        <w:rPr>
          <w:lang w:val="en-US"/>
        </w:rPr>
        <w:t>Gerber files (</w:t>
      </w:r>
      <w:r>
        <w:t xml:space="preserve">трудозатраты – </w:t>
      </w:r>
      <w:r>
        <w:rPr>
          <w:lang w:val="en-US"/>
        </w:rPr>
        <w:t>1</w:t>
      </w:r>
      <w:r>
        <w:t xml:space="preserve"> час</w:t>
      </w:r>
      <w:r>
        <w:rPr>
          <w:lang w:val="en-US"/>
        </w:rPr>
        <w:t>).</w:t>
      </w:r>
    </w:p>
    <w:p w14:paraId="53F219BA" w14:textId="77777777" w:rsidR="00417C76" w:rsidRDefault="00417C76" w:rsidP="006F6F52">
      <w:pPr>
        <w:pStyle w:val="a7"/>
        <w:ind w:left="770"/>
      </w:pPr>
    </w:p>
    <w:p w14:paraId="70E37961" w14:textId="72A56042" w:rsidR="007342B0" w:rsidRPr="009F0A60" w:rsidRDefault="007342B0" w:rsidP="007342B0">
      <w:pPr>
        <w:pStyle w:val="a7"/>
        <w:ind w:left="770"/>
        <w:rPr>
          <w:b/>
          <w:bCs/>
        </w:rPr>
      </w:pPr>
      <w:r w:rsidRPr="009F0A60">
        <w:rPr>
          <w:b/>
          <w:bCs/>
        </w:rPr>
        <w:t>Трудозатраты на третий этап ~ 8 час</w:t>
      </w:r>
      <w:r w:rsidR="000474C5" w:rsidRPr="009F0A60">
        <w:rPr>
          <w:b/>
          <w:bCs/>
        </w:rPr>
        <w:t>ов</w:t>
      </w:r>
    </w:p>
    <w:p w14:paraId="19912920" w14:textId="563B137B" w:rsidR="007342B0" w:rsidRDefault="007342B0" w:rsidP="006F6F52">
      <w:pPr>
        <w:pStyle w:val="a7"/>
        <w:ind w:left="770"/>
        <w:rPr>
          <w:lang w:val="en-US"/>
        </w:rPr>
      </w:pPr>
    </w:p>
    <w:p w14:paraId="6CC5987A" w14:textId="4D3ABA65" w:rsidR="00D42601" w:rsidRPr="009F0A60" w:rsidRDefault="00D42601" w:rsidP="00D42601">
      <w:pPr>
        <w:pStyle w:val="a7"/>
        <w:ind w:left="770"/>
        <w:rPr>
          <w:b/>
          <w:bCs/>
        </w:rPr>
      </w:pPr>
      <w:r>
        <w:rPr>
          <w:b/>
          <w:bCs/>
        </w:rPr>
        <w:t>Общие т</w:t>
      </w:r>
      <w:r w:rsidRPr="009F0A60">
        <w:rPr>
          <w:b/>
          <w:bCs/>
        </w:rPr>
        <w:t xml:space="preserve">рудозатраты на </w:t>
      </w:r>
      <w:r>
        <w:rPr>
          <w:b/>
          <w:bCs/>
        </w:rPr>
        <w:t>проект</w:t>
      </w:r>
      <w:r w:rsidRPr="009F0A60">
        <w:rPr>
          <w:b/>
          <w:bCs/>
        </w:rPr>
        <w:t xml:space="preserve"> ~ </w:t>
      </w:r>
      <w:r>
        <w:rPr>
          <w:b/>
          <w:bCs/>
        </w:rPr>
        <w:t>628</w:t>
      </w:r>
      <w:r w:rsidRPr="009F0A60">
        <w:rPr>
          <w:b/>
          <w:bCs/>
        </w:rPr>
        <w:t xml:space="preserve"> часов</w:t>
      </w:r>
    </w:p>
    <w:p w14:paraId="58B9D8F8" w14:textId="77777777" w:rsidR="00D42601" w:rsidRPr="00D42601" w:rsidRDefault="00D42601" w:rsidP="006F6F52">
      <w:pPr>
        <w:pStyle w:val="a7"/>
        <w:ind w:left="770"/>
      </w:pPr>
    </w:p>
    <w:p w14:paraId="535B079F" w14:textId="77777777" w:rsidR="00417C76" w:rsidRDefault="00417C76" w:rsidP="006F6F52">
      <w:pPr>
        <w:pStyle w:val="a7"/>
        <w:ind w:left="770"/>
      </w:pPr>
    </w:p>
    <w:p w14:paraId="1CCDCC09" w14:textId="09D1DEBF" w:rsidR="008C2E0E" w:rsidRPr="00D32384" w:rsidRDefault="008C2E0E" w:rsidP="006F6F52">
      <w:pPr>
        <w:pStyle w:val="a7"/>
        <w:ind w:left="770"/>
      </w:pPr>
      <w:r w:rsidRPr="00676321">
        <w:t>Таблица 1 – Технические характеристики платформы</w:t>
      </w:r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90"/>
        <w:gridCol w:w="6855"/>
      </w:tblGrid>
      <w:tr w:rsidR="003714C0" w:rsidRPr="00EC533C" w14:paraId="1E5E610C" w14:textId="77777777" w:rsidTr="00BE7C76">
        <w:trPr>
          <w:trHeight w:val="397"/>
          <w:tblHeader/>
        </w:trPr>
        <w:tc>
          <w:tcPr>
            <w:tcW w:w="2547" w:type="dxa"/>
            <w:tcBorders>
              <w:bottom w:val="double" w:sz="4" w:space="0" w:color="auto"/>
            </w:tcBorders>
            <w:vAlign w:val="center"/>
          </w:tcPr>
          <w:p w14:paraId="1C6FCF9B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Наименование параметра</w:t>
            </w:r>
          </w:p>
        </w:tc>
        <w:tc>
          <w:tcPr>
            <w:tcW w:w="7364" w:type="dxa"/>
            <w:tcBorders>
              <w:bottom w:val="double" w:sz="4" w:space="0" w:color="auto"/>
            </w:tcBorders>
            <w:vAlign w:val="center"/>
          </w:tcPr>
          <w:p w14:paraId="087C29DB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Значение параметра</w:t>
            </w:r>
          </w:p>
        </w:tc>
      </w:tr>
      <w:tr w:rsidR="003714C0" w:rsidRPr="0091521F" w14:paraId="7681BD71" w14:textId="77777777" w:rsidTr="00BE7C76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25BDBC76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Процессор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7AF3D00F" w14:textId="77777777" w:rsidR="003714C0" w:rsidRPr="00715049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977A1E">
              <w:rPr>
                <w:sz w:val="21"/>
                <w:szCs w:val="21"/>
                <w:lang w:val="en-US"/>
              </w:rPr>
              <w:t>RockChip</w:t>
            </w:r>
            <w:proofErr w:type="spellEnd"/>
            <w:r w:rsidRPr="00977A1E">
              <w:rPr>
                <w:sz w:val="21"/>
                <w:szCs w:val="21"/>
                <w:lang w:val="en-US"/>
              </w:rPr>
              <w:t xml:space="preserve"> RK35</w:t>
            </w:r>
            <w:r w:rsidRPr="00715049">
              <w:rPr>
                <w:sz w:val="21"/>
                <w:szCs w:val="21"/>
                <w:lang w:val="en-US"/>
              </w:rPr>
              <w:t>76</w:t>
            </w:r>
            <w:r w:rsidRPr="00977A1E">
              <w:rPr>
                <w:sz w:val="21"/>
                <w:szCs w:val="21"/>
                <w:lang w:val="en-US"/>
              </w:rPr>
              <w:t xml:space="preserve">J 4 </w:t>
            </w:r>
            <w:r w:rsidRPr="00977A1E">
              <w:rPr>
                <w:sz w:val="21"/>
                <w:szCs w:val="21"/>
              </w:rPr>
              <w:t>х</w:t>
            </w:r>
            <w:r w:rsidRPr="00977A1E">
              <w:rPr>
                <w:sz w:val="21"/>
                <w:szCs w:val="21"/>
                <w:lang w:val="en-US"/>
              </w:rPr>
              <w:t xml:space="preserve"> Cortex-A</w:t>
            </w:r>
            <w:r w:rsidRPr="00715049">
              <w:rPr>
                <w:sz w:val="21"/>
                <w:szCs w:val="21"/>
                <w:lang w:val="en-US"/>
              </w:rPr>
              <w:t>72</w:t>
            </w:r>
            <w:r w:rsidRPr="00977A1E">
              <w:rPr>
                <w:sz w:val="21"/>
                <w:szCs w:val="21"/>
                <w:lang w:val="en-US"/>
              </w:rPr>
              <w:t xml:space="preserve"> 2</w:t>
            </w:r>
            <w:r w:rsidRPr="00715049">
              <w:rPr>
                <w:sz w:val="21"/>
                <w:szCs w:val="21"/>
                <w:lang w:val="en-US"/>
              </w:rPr>
              <w:t>.2</w:t>
            </w:r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</w:rPr>
              <w:t>ГГц</w:t>
            </w:r>
            <w:r w:rsidRPr="00715049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  <w:lang w:val="en-US"/>
              </w:rPr>
              <w:t xml:space="preserve">4 </w:t>
            </w:r>
            <w:r w:rsidRPr="00977A1E">
              <w:rPr>
                <w:sz w:val="21"/>
                <w:szCs w:val="21"/>
              </w:rPr>
              <w:t>х</w:t>
            </w:r>
            <w:r w:rsidRPr="00977A1E">
              <w:rPr>
                <w:sz w:val="21"/>
                <w:szCs w:val="21"/>
                <w:lang w:val="en-US"/>
              </w:rPr>
              <w:t xml:space="preserve"> Cortex-A</w:t>
            </w:r>
            <w:r w:rsidRPr="00715049">
              <w:rPr>
                <w:sz w:val="21"/>
                <w:szCs w:val="21"/>
                <w:lang w:val="en-US"/>
              </w:rPr>
              <w:t>53</w:t>
            </w:r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r w:rsidRPr="00715049">
              <w:rPr>
                <w:sz w:val="21"/>
                <w:szCs w:val="21"/>
                <w:lang w:val="en-US"/>
              </w:rPr>
              <w:t>1.</w:t>
            </w:r>
            <w:r w:rsidRPr="00C62E66">
              <w:rPr>
                <w:sz w:val="21"/>
                <w:szCs w:val="21"/>
                <w:lang w:val="en-US"/>
              </w:rPr>
              <w:t>8</w:t>
            </w:r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</w:rPr>
              <w:t>ГГц</w:t>
            </w:r>
          </w:p>
        </w:tc>
      </w:tr>
      <w:tr w:rsidR="003714C0" w:rsidRPr="009C0080" w14:paraId="6A288075" w14:textId="77777777" w:rsidTr="00BE7C76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6A4D8AC4" w14:textId="77777777" w:rsidR="003714C0" w:rsidRPr="0091521F" w:rsidRDefault="003714C0" w:rsidP="00BE7C76">
            <w:pPr>
              <w:tabs>
                <w:tab w:val="left" w:pos="1418"/>
              </w:tabs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Микроконтроллер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3BD15EA4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AF6A65">
              <w:rPr>
                <w:sz w:val="21"/>
                <w:szCs w:val="21"/>
              </w:rPr>
              <w:t>GD32F330CBT6</w:t>
            </w:r>
          </w:p>
        </w:tc>
      </w:tr>
      <w:tr w:rsidR="003714C0" w:rsidRPr="009C0080" w14:paraId="5EE97163" w14:textId="77777777" w:rsidTr="00BE7C76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2ED50244" w14:textId="77777777" w:rsidR="003714C0" w:rsidRPr="008054EC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BMC</w:t>
            </w:r>
            <w:r>
              <w:rPr>
                <w:sz w:val="21"/>
                <w:szCs w:val="21"/>
              </w:rPr>
              <w:t xml:space="preserve"> </w:t>
            </w:r>
            <w:r w:rsidRPr="00FF6EB1">
              <w:rPr>
                <w:sz w:val="21"/>
                <w:szCs w:val="21"/>
              </w:rPr>
              <w:t>(</w:t>
            </w:r>
            <w:r w:rsidRPr="00FE7BD5">
              <w:rPr>
                <w:sz w:val="22"/>
                <w:szCs w:val="22"/>
              </w:rPr>
              <w:t>контроллер управления материнской платы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3CC4A48C" w14:textId="77777777" w:rsidR="003714C0" w:rsidRPr="00AF6A65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8F4AB4">
              <w:rPr>
                <w:sz w:val="22"/>
                <w:szCs w:val="22"/>
              </w:rPr>
              <w:t xml:space="preserve">НИИЭТ </w:t>
            </w:r>
            <w:r>
              <w:rPr>
                <w:sz w:val="22"/>
                <w:szCs w:val="22"/>
              </w:rPr>
              <w:t>К</w:t>
            </w:r>
            <w:r w:rsidRPr="00FE7BD5">
              <w:rPr>
                <w:sz w:val="22"/>
                <w:szCs w:val="22"/>
              </w:rPr>
              <w:t>1921ВГ015</w:t>
            </w:r>
          </w:p>
        </w:tc>
      </w:tr>
      <w:tr w:rsidR="003714C0" w:rsidRPr="00EC533C" w14:paraId="38A5769E" w14:textId="77777777" w:rsidTr="00BE7C76">
        <w:trPr>
          <w:trHeight w:val="397"/>
        </w:trPr>
        <w:tc>
          <w:tcPr>
            <w:tcW w:w="2547" w:type="dxa"/>
            <w:vAlign w:val="center"/>
          </w:tcPr>
          <w:p w14:paraId="3CAFDDB3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Оперативная память</w:t>
            </w:r>
          </w:p>
        </w:tc>
        <w:tc>
          <w:tcPr>
            <w:tcW w:w="7364" w:type="dxa"/>
            <w:vAlign w:val="center"/>
          </w:tcPr>
          <w:p w14:paraId="41D8E3BC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CF74A5">
              <w:rPr>
                <w:sz w:val="21"/>
                <w:szCs w:val="21"/>
              </w:rPr>
              <w:t xml:space="preserve">2 </w:t>
            </w:r>
            <w:r w:rsidRPr="00977A1E">
              <w:rPr>
                <w:sz w:val="21"/>
                <w:szCs w:val="21"/>
              </w:rPr>
              <w:t>×</w:t>
            </w:r>
            <w:r>
              <w:rPr>
                <w:sz w:val="21"/>
                <w:szCs w:val="21"/>
                <w:lang w:val="en-US"/>
              </w:rPr>
              <w:t>LP</w:t>
            </w:r>
            <w:r w:rsidRPr="00977A1E">
              <w:rPr>
                <w:sz w:val="21"/>
                <w:szCs w:val="21"/>
                <w:lang w:val="en-US"/>
              </w:rPr>
              <w:t>DDR</w:t>
            </w:r>
            <w:r w:rsidRPr="00977A1E">
              <w:rPr>
                <w:sz w:val="21"/>
                <w:szCs w:val="21"/>
              </w:rPr>
              <w:t xml:space="preserve">4 </w:t>
            </w:r>
            <w:r w:rsidRPr="00977A1E">
              <w:rPr>
                <w:sz w:val="21"/>
                <w:szCs w:val="21"/>
                <w:lang w:val="en-US"/>
              </w:rPr>
              <w:t>non</w:t>
            </w:r>
            <w:r w:rsidRPr="00977A1E">
              <w:rPr>
                <w:sz w:val="21"/>
                <w:szCs w:val="21"/>
              </w:rPr>
              <w:t>-</w:t>
            </w:r>
            <w:r w:rsidRPr="00977A1E">
              <w:rPr>
                <w:sz w:val="21"/>
                <w:szCs w:val="21"/>
                <w:lang w:val="en-US"/>
              </w:rPr>
              <w:t>ECC</w:t>
            </w:r>
            <w:r w:rsidRPr="00977A1E">
              <w:rPr>
                <w:sz w:val="21"/>
                <w:szCs w:val="21"/>
              </w:rPr>
              <w:t xml:space="preserve"> – от </w:t>
            </w:r>
            <w:r w:rsidRPr="00CF74A5">
              <w:rPr>
                <w:sz w:val="21"/>
                <w:szCs w:val="21"/>
              </w:rPr>
              <w:t>4</w:t>
            </w:r>
            <w:r w:rsidRPr="00977A1E">
              <w:rPr>
                <w:sz w:val="21"/>
                <w:szCs w:val="21"/>
              </w:rPr>
              <w:t xml:space="preserve"> до </w:t>
            </w:r>
            <w:r w:rsidRPr="00CF74A5">
              <w:rPr>
                <w:sz w:val="21"/>
                <w:szCs w:val="21"/>
              </w:rPr>
              <w:t>16</w:t>
            </w:r>
            <w:r w:rsidRPr="00977A1E">
              <w:rPr>
                <w:sz w:val="21"/>
                <w:szCs w:val="21"/>
              </w:rPr>
              <w:t xml:space="preserve"> ГБ</w:t>
            </w:r>
          </w:p>
        </w:tc>
      </w:tr>
      <w:tr w:rsidR="003714C0" w:rsidRPr="00EC533C" w14:paraId="6415C3A4" w14:textId="77777777" w:rsidTr="00BE7C76">
        <w:trPr>
          <w:trHeight w:val="397"/>
        </w:trPr>
        <w:tc>
          <w:tcPr>
            <w:tcW w:w="2547" w:type="dxa"/>
            <w:vAlign w:val="center"/>
          </w:tcPr>
          <w:p w14:paraId="3EC464A3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Встроенный накопитель данных</w:t>
            </w:r>
          </w:p>
        </w:tc>
        <w:tc>
          <w:tcPr>
            <w:tcW w:w="7364" w:type="dxa"/>
            <w:vAlign w:val="center"/>
          </w:tcPr>
          <w:p w14:paraId="0F55A7DF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proofErr w:type="spellStart"/>
            <w:r w:rsidRPr="00977A1E">
              <w:rPr>
                <w:sz w:val="21"/>
                <w:szCs w:val="21"/>
              </w:rPr>
              <w:t>eMMC</w:t>
            </w:r>
            <w:proofErr w:type="spellEnd"/>
            <w:r w:rsidRPr="00977A1E">
              <w:rPr>
                <w:sz w:val="21"/>
                <w:szCs w:val="21"/>
              </w:rPr>
              <w:t xml:space="preserve"> Flash – от 32 до 512 ГБ</w:t>
            </w:r>
          </w:p>
        </w:tc>
      </w:tr>
      <w:tr w:rsidR="003714C0" w:rsidRPr="00EC533C" w14:paraId="3CCA633A" w14:textId="77777777" w:rsidTr="00BE7C76">
        <w:trPr>
          <w:trHeight w:val="397"/>
        </w:trPr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31FF5C2C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lastRenderedPageBreak/>
              <w:t>Слот для внешнего накопителя данных</w:t>
            </w:r>
          </w:p>
        </w:tc>
        <w:tc>
          <w:tcPr>
            <w:tcW w:w="7364" w:type="dxa"/>
            <w:tcBorders>
              <w:bottom w:val="single" w:sz="4" w:space="0" w:color="000000"/>
            </w:tcBorders>
            <w:vAlign w:val="center"/>
          </w:tcPr>
          <w:p w14:paraId="2C7FC58C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Для</w:t>
            </w:r>
            <w:r>
              <w:rPr>
                <w:sz w:val="21"/>
                <w:szCs w:val="21"/>
              </w:rPr>
              <w:t xml:space="preserve"> внутренней</w:t>
            </w:r>
            <w:r w:rsidRPr="00977A1E">
              <w:rPr>
                <w:sz w:val="21"/>
                <w:szCs w:val="21"/>
              </w:rPr>
              <w:t xml:space="preserve"> </w:t>
            </w:r>
            <w:r w:rsidRPr="00977A1E">
              <w:rPr>
                <w:sz w:val="21"/>
                <w:szCs w:val="21"/>
                <w:lang w:val="en-US"/>
              </w:rPr>
              <w:t>SD</w:t>
            </w:r>
            <w:r w:rsidRPr="00977A1E">
              <w:rPr>
                <w:sz w:val="21"/>
                <w:szCs w:val="21"/>
              </w:rPr>
              <w:t xml:space="preserve">-карты – от 1 до 256 ГБ </w:t>
            </w:r>
            <w:r w:rsidRPr="00977A1E" w:rsidDel="00D36D8B">
              <w:rPr>
                <w:sz w:val="21"/>
                <w:szCs w:val="21"/>
              </w:rPr>
              <w:t xml:space="preserve"> </w:t>
            </w:r>
          </w:p>
        </w:tc>
      </w:tr>
      <w:tr w:rsidR="003714C0" w:rsidRPr="0091521F" w14:paraId="6F47B967" w14:textId="77777777" w:rsidTr="00BE7C76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3B4D79F8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Сетевые интерфейсы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264CE707" w14:textId="77777777" w:rsidR="003714C0" w:rsidRPr="006420BA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6420BA">
              <w:rPr>
                <w:sz w:val="21"/>
                <w:szCs w:val="21"/>
                <w:lang w:val="en-US"/>
              </w:rPr>
              <w:t xml:space="preserve">1 × </w:t>
            </w:r>
            <w:r w:rsidRPr="00977A1E">
              <w:rPr>
                <w:sz w:val="21"/>
                <w:szCs w:val="21"/>
                <w:lang w:val="en-US"/>
              </w:rPr>
              <w:t>GbE</w:t>
            </w:r>
            <w:r>
              <w:rPr>
                <w:sz w:val="21"/>
                <w:szCs w:val="21"/>
                <w:lang w:val="en-US"/>
              </w:rPr>
              <w:t xml:space="preserve"> 1000BASE-T PoE+</w:t>
            </w:r>
            <w:r w:rsidRPr="00977A1E">
              <w:rPr>
                <w:sz w:val="21"/>
                <w:szCs w:val="21"/>
                <w:lang w:val="en-US"/>
              </w:rPr>
              <w:t xml:space="preserve"> (RJ-45)</w:t>
            </w:r>
          </w:p>
        </w:tc>
      </w:tr>
      <w:tr w:rsidR="003714C0" w:rsidRPr="00EC533C" w14:paraId="2A90615F" w14:textId="77777777" w:rsidTr="00BE7C76">
        <w:trPr>
          <w:trHeight w:val="397"/>
        </w:trPr>
        <w:tc>
          <w:tcPr>
            <w:tcW w:w="2547" w:type="dxa"/>
            <w:vMerge w:val="restart"/>
            <w:tcBorders>
              <w:top w:val="single" w:sz="4" w:space="0" w:color="auto"/>
            </w:tcBorders>
            <w:vAlign w:val="center"/>
          </w:tcPr>
          <w:p w14:paraId="2DA097A9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Интерфейсы USB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6EFF6" w14:textId="77777777" w:rsidR="003714C0" w:rsidRPr="00E96140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977A1E">
              <w:rPr>
                <w:sz w:val="21"/>
                <w:szCs w:val="21"/>
              </w:rPr>
              <w:t xml:space="preserve"> × </w:t>
            </w:r>
            <w:r w:rsidRPr="00977A1E">
              <w:rPr>
                <w:sz w:val="21"/>
                <w:szCs w:val="21"/>
                <w:lang w:val="en-US"/>
              </w:rPr>
              <w:t>USB</w:t>
            </w:r>
            <w:r w:rsidRPr="00977A1E">
              <w:rPr>
                <w:sz w:val="21"/>
                <w:szCs w:val="21"/>
              </w:rPr>
              <w:t xml:space="preserve"> 3.0 </w:t>
            </w:r>
            <w:r w:rsidRPr="00977A1E">
              <w:rPr>
                <w:sz w:val="21"/>
                <w:szCs w:val="21"/>
                <w:lang w:val="en-US"/>
              </w:rPr>
              <w:t>Type</w:t>
            </w:r>
            <w:r w:rsidRPr="00977A1E">
              <w:rPr>
                <w:sz w:val="21"/>
                <w:szCs w:val="21"/>
              </w:rPr>
              <w:t>-</w:t>
            </w:r>
            <w:r w:rsidRPr="00977A1E">
              <w:rPr>
                <w:sz w:val="21"/>
                <w:szCs w:val="21"/>
                <w:lang w:val="en-US"/>
              </w:rPr>
              <w:t>A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(OTG)</w:t>
            </w:r>
          </w:p>
        </w:tc>
      </w:tr>
      <w:tr w:rsidR="003714C0" w:rsidRPr="00EC533C" w14:paraId="77319820" w14:textId="77777777" w:rsidTr="00BE7C76">
        <w:trPr>
          <w:trHeight w:val="397"/>
        </w:trPr>
        <w:tc>
          <w:tcPr>
            <w:tcW w:w="2547" w:type="dxa"/>
            <w:vMerge/>
            <w:vAlign w:val="center"/>
          </w:tcPr>
          <w:p w14:paraId="7FF44B68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59FDC313" w14:textId="77777777" w:rsidR="003714C0" w:rsidRPr="00862BB9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Pr="00977A1E">
              <w:rPr>
                <w:sz w:val="21"/>
                <w:szCs w:val="21"/>
              </w:rPr>
              <w:t xml:space="preserve"> × USB 2.0 </w:t>
            </w:r>
            <w:r w:rsidRPr="00977A1E">
              <w:rPr>
                <w:sz w:val="21"/>
                <w:szCs w:val="21"/>
                <w:lang w:val="en-US"/>
              </w:rPr>
              <w:t>Type</w:t>
            </w:r>
            <w:r w:rsidRPr="00977A1E">
              <w:rPr>
                <w:sz w:val="21"/>
                <w:szCs w:val="21"/>
              </w:rPr>
              <w:t>-</w:t>
            </w:r>
            <w:r w:rsidRPr="00977A1E">
              <w:rPr>
                <w:sz w:val="21"/>
                <w:szCs w:val="21"/>
                <w:lang w:val="en-US"/>
              </w:rPr>
              <w:t>A</w:t>
            </w:r>
            <w:r>
              <w:rPr>
                <w:sz w:val="21"/>
                <w:szCs w:val="21"/>
                <w:lang w:val="en-US"/>
              </w:rPr>
              <w:t xml:space="preserve"> (</w:t>
            </w:r>
            <w:r>
              <w:rPr>
                <w:sz w:val="21"/>
                <w:szCs w:val="21"/>
              </w:rPr>
              <w:t>внутренний)</w:t>
            </w:r>
          </w:p>
        </w:tc>
      </w:tr>
      <w:tr w:rsidR="003714C0" w:rsidRPr="00EC533C" w14:paraId="469D42FC" w14:textId="77777777" w:rsidTr="00BE7C76">
        <w:trPr>
          <w:trHeight w:val="143"/>
        </w:trPr>
        <w:tc>
          <w:tcPr>
            <w:tcW w:w="2547" w:type="dxa"/>
            <w:vMerge w:val="restart"/>
            <w:vAlign w:val="center"/>
          </w:tcPr>
          <w:p w14:paraId="44A5F6DD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Видеоинтерфейс</w:t>
            </w:r>
          </w:p>
        </w:tc>
        <w:tc>
          <w:tcPr>
            <w:tcW w:w="7364" w:type="dxa"/>
            <w:tcBorders>
              <w:bottom w:val="single" w:sz="4" w:space="0" w:color="000000"/>
            </w:tcBorders>
            <w:vAlign w:val="center"/>
          </w:tcPr>
          <w:p w14:paraId="2DFC6436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pacing w:val="-2"/>
                <w:sz w:val="21"/>
                <w:szCs w:val="21"/>
              </w:rPr>
            </w:pPr>
            <w:r w:rsidRPr="00977A1E">
              <w:rPr>
                <w:sz w:val="21"/>
                <w:szCs w:val="21"/>
                <w:lang w:val="en-US"/>
              </w:rPr>
              <w:t>HDMI</w:t>
            </w:r>
            <w:r w:rsidRPr="00977A1E">
              <w:rPr>
                <w:sz w:val="21"/>
                <w:szCs w:val="21"/>
              </w:rPr>
              <w:t xml:space="preserve"> 2.1 4096 × 2304@60 Гц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3714C0" w:rsidRPr="00EC533C" w14:paraId="641BA831" w14:textId="77777777" w:rsidTr="00BE7C76">
        <w:trPr>
          <w:trHeight w:val="142"/>
        </w:trPr>
        <w:tc>
          <w:tcPr>
            <w:tcW w:w="2547" w:type="dxa"/>
            <w:vMerge/>
            <w:tcBorders>
              <w:bottom w:val="single" w:sz="4" w:space="0" w:color="000000"/>
            </w:tcBorders>
            <w:vAlign w:val="center"/>
          </w:tcPr>
          <w:p w14:paraId="1A1F8F72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7CED058" w14:textId="77777777" w:rsidR="003714C0" w:rsidRPr="005D7E9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7E27CD">
              <w:rPr>
                <w:sz w:val="22"/>
                <w:szCs w:val="22"/>
                <w:lang w:val="en-US"/>
              </w:rPr>
              <w:t>MIPI</w:t>
            </w:r>
            <w:r w:rsidRPr="005D7E9E">
              <w:rPr>
                <w:sz w:val="22"/>
                <w:szCs w:val="22"/>
              </w:rPr>
              <w:t>-</w:t>
            </w:r>
            <w:r w:rsidRPr="007E27CD">
              <w:rPr>
                <w:sz w:val="22"/>
                <w:szCs w:val="22"/>
                <w:lang w:val="en-US"/>
              </w:rPr>
              <w:t>DSI</w:t>
            </w:r>
            <w:r w:rsidRPr="005D7E9E">
              <w:rPr>
                <w:sz w:val="22"/>
                <w:szCs w:val="22"/>
              </w:rPr>
              <w:t xml:space="preserve"> 1</w:t>
            </w:r>
            <w:r w:rsidRPr="007E27CD">
              <w:rPr>
                <w:sz w:val="22"/>
                <w:szCs w:val="22"/>
                <w:lang w:val="en-US"/>
              </w:rPr>
              <w:t>x</w:t>
            </w:r>
            <w:r w:rsidRPr="005D7E9E">
              <w:rPr>
                <w:sz w:val="22"/>
                <w:szCs w:val="22"/>
              </w:rPr>
              <w:t xml:space="preserve"> 4 </w:t>
            </w:r>
            <w:r w:rsidRPr="007E27CD">
              <w:rPr>
                <w:sz w:val="22"/>
                <w:szCs w:val="22"/>
                <w:lang w:val="en-US"/>
              </w:rPr>
              <w:t>lane</w:t>
            </w:r>
            <w:r w:rsidRPr="005D7E9E">
              <w:rPr>
                <w:sz w:val="22"/>
                <w:szCs w:val="22"/>
              </w:rPr>
              <w:t xml:space="preserve"> (1920 × 1080@60</w:t>
            </w:r>
            <w:r w:rsidRPr="007E27CD">
              <w:rPr>
                <w:sz w:val="22"/>
                <w:szCs w:val="22"/>
                <w:lang w:val="en-US"/>
              </w:rPr>
              <w:t>Hz</w:t>
            </w:r>
            <w:r w:rsidRPr="005D7E9E">
              <w:rPr>
                <w:sz w:val="22"/>
                <w:szCs w:val="22"/>
              </w:rPr>
              <w:t>)</w:t>
            </w:r>
            <w:r w:rsidRPr="003F6A19">
              <w:rPr>
                <w:sz w:val="21"/>
                <w:szCs w:val="21"/>
              </w:rPr>
              <w:t xml:space="preserve"> (FFC/FPC -кастомизируемый </w:t>
            </w:r>
            <w:proofErr w:type="spellStart"/>
            <w:r w:rsidRPr="003F6A19">
              <w:rPr>
                <w:sz w:val="21"/>
                <w:szCs w:val="21"/>
              </w:rPr>
              <w:t>pinout</w:t>
            </w:r>
            <w:proofErr w:type="spellEnd"/>
            <w:r w:rsidRPr="003F6A19">
              <w:rPr>
                <w:sz w:val="21"/>
                <w:szCs w:val="21"/>
              </w:rPr>
              <w:t xml:space="preserve">) </w:t>
            </w:r>
          </w:p>
        </w:tc>
      </w:tr>
      <w:tr w:rsidR="003714C0" w:rsidRPr="00EC533C" w14:paraId="4DBA1B93" w14:textId="77777777" w:rsidTr="00BE7C76">
        <w:trPr>
          <w:trHeight w:val="142"/>
        </w:trPr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1410530B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14E8E68" w14:textId="14C2E139" w:rsidR="003714C0" w:rsidRPr="00131BD8" w:rsidRDefault="003714C0" w:rsidP="00BE7C76">
            <w:pPr>
              <w:tabs>
                <w:tab w:val="left" w:pos="1418"/>
              </w:tabs>
              <w:jc w:val="center"/>
              <w:rPr>
                <w:sz w:val="22"/>
                <w:szCs w:val="22"/>
              </w:rPr>
            </w:pPr>
            <w:r w:rsidRPr="007E27CD">
              <w:rPr>
                <w:sz w:val="22"/>
                <w:szCs w:val="22"/>
                <w:lang w:val="en-US"/>
              </w:rPr>
              <w:t>MIPI</w:t>
            </w:r>
            <w:r w:rsidRPr="005D7E9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en-US"/>
              </w:rPr>
              <w:t>CS</w:t>
            </w:r>
            <w:r w:rsidRPr="007E27CD">
              <w:rPr>
                <w:sz w:val="22"/>
                <w:szCs w:val="22"/>
                <w:lang w:val="en-US"/>
              </w:rPr>
              <w:t>I</w:t>
            </w:r>
            <w:r w:rsidRPr="005D7E9E">
              <w:rPr>
                <w:sz w:val="22"/>
                <w:szCs w:val="22"/>
              </w:rPr>
              <w:t xml:space="preserve"> 1</w:t>
            </w:r>
            <w:r w:rsidRPr="007E27CD">
              <w:rPr>
                <w:sz w:val="22"/>
                <w:szCs w:val="22"/>
                <w:lang w:val="en-US"/>
              </w:rPr>
              <w:t>x</w:t>
            </w:r>
            <w:r w:rsidRPr="005D7E9E">
              <w:rPr>
                <w:sz w:val="22"/>
                <w:szCs w:val="22"/>
              </w:rPr>
              <w:t xml:space="preserve"> 4 </w:t>
            </w:r>
            <w:proofErr w:type="gramStart"/>
            <w:r w:rsidRPr="007E27CD">
              <w:rPr>
                <w:sz w:val="22"/>
                <w:szCs w:val="22"/>
                <w:lang w:val="en-US"/>
              </w:rPr>
              <w:t>lane</w:t>
            </w:r>
            <w:proofErr w:type="gramEnd"/>
            <w:r w:rsidR="00131BD8" w:rsidRPr="003F6A19">
              <w:rPr>
                <w:sz w:val="21"/>
                <w:szCs w:val="21"/>
              </w:rPr>
              <w:t xml:space="preserve"> </w:t>
            </w:r>
            <w:r w:rsidR="00131BD8">
              <w:rPr>
                <w:sz w:val="21"/>
                <w:szCs w:val="21"/>
              </w:rPr>
              <w:t>(</w:t>
            </w:r>
            <w:r w:rsidR="00131BD8" w:rsidRPr="003F6A19">
              <w:rPr>
                <w:sz w:val="21"/>
                <w:szCs w:val="21"/>
              </w:rPr>
              <w:t xml:space="preserve">FFC/FPC -кастомизируемый </w:t>
            </w:r>
            <w:proofErr w:type="spellStart"/>
            <w:r w:rsidR="00131BD8" w:rsidRPr="003F6A19">
              <w:rPr>
                <w:sz w:val="21"/>
                <w:szCs w:val="21"/>
              </w:rPr>
              <w:t>pinout</w:t>
            </w:r>
            <w:proofErr w:type="spellEnd"/>
            <w:r w:rsidR="00131BD8" w:rsidRPr="003F6A19">
              <w:rPr>
                <w:sz w:val="21"/>
                <w:szCs w:val="21"/>
              </w:rPr>
              <w:t>)</w:t>
            </w:r>
          </w:p>
        </w:tc>
      </w:tr>
      <w:tr w:rsidR="003714C0" w:rsidRPr="00EC533C" w14:paraId="0B985B45" w14:textId="77777777" w:rsidTr="00BE7C76">
        <w:trPr>
          <w:trHeight w:val="142"/>
        </w:trPr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77C0B08A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418BAE" w14:textId="77777777" w:rsidR="003714C0" w:rsidRPr="007E27CD" w:rsidRDefault="003714C0" w:rsidP="00BE7C76">
            <w:pPr>
              <w:tabs>
                <w:tab w:val="left" w:pos="1418"/>
              </w:tabs>
              <w:jc w:val="center"/>
              <w:rPr>
                <w:sz w:val="22"/>
                <w:szCs w:val="22"/>
                <w:lang w:val="en-US"/>
              </w:rPr>
            </w:pPr>
            <w:r w:rsidRPr="00CB7A63">
              <w:rPr>
                <w:sz w:val="22"/>
                <w:szCs w:val="22"/>
              </w:rPr>
              <w:t>V-</w:t>
            </w:r>
            <w:proofErr w:type="spellStart"/>
            <w:r w:rsidRPr="00CB7A63">
              <w:rPr>
                <w:sz w:val="22"/>
                <w:szCs w:val="22"/>
              </w:rPr>
              <w:t>by</w:t>
            </w:r>
            <w:proofErr w:type="spellEnd"/>
            <w:r w:rsidRPr="00CB7A63">
              <w:rPr>
                <w:sz w:val="22"/>
                <w:szCs w:val="22"/>
              </w:rPr>
              <w:t>-One HS</w:t>
            </w:r>
          </w:p>
        </w:tc>
      </w:tr>
      <w:tr w:rsidR="003714C0" w:rsidRPr="0091521F" w14:paraId="6C825282" w14:textId="77777777" w:rsidTr="00BE7C76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6EF21D5C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  <w:lang w:val="en-US"/>
              </w:rPr>
            </w:pPr>
            <w:proofErr w:type="spellStart"/>
            <w:r w:rsidRPr="00977A1E">
              <w:rPr>
                <w:sz w:val="21"/>
                <w:szCs w:val="21"/>
                <w:lang w:val="en-US"/>
              </w:rPr>
              <w:t>Консольный</w:t>
            </w:r>
            <w:proofErr w:type="spellEnd"/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77A1E">
              <w:rPr>
                <w:sz w:val="21"/>
                <w:szCs w:val="21"/>
                <w:lang w:val="en-US"/>
              </w:rPr>
              <w:t>порт</w:t>
            </w:r>
            <w:proofErr w:type="spellEnd"/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595D5492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  <w:lang w:val="en-US"/>
              </w:rPr>
              <w:t xml:space="preserve">USB Type-C (virtual COM), </w:t>
            </w:r>
            <w:r w:rsidRPr="00977A1E">
              <w:rPr>
                <w:sz w:val="21"/>
                <w:szCs w:val="21"/>
              </w:rPr>
              <w:t>опционально</w:t>
            </w:r>
            <w:r w:rsidRPr="00977A1E">
              <w:rPr>
                <w:sz w:val="21"/>
                <w:szCs w:val="21"/>
                <w:lang w:val="en-US"/>
              </w:rPr>
              <w:t xml:space="preserve"> GbE (SSH)</w:t>
            </w:r>
          </w:p>
        </w:tc>
      </w:tr>
      <w:tr w:rsidR="001416E5" w:rsidRPr="0091521F" w14:paraId="160C2595" w14:textId="77777777" w:rsidTr="00BE7C76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6853C6EA" w14:textId="12FE1F89" w:rsidR="001416E5" w:rsidRPr="001416E5" w:rsidRDefault="001416E5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Инфракрасный порт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7102DE04" w14:textId="45B7CA7C" w:rsidR="001416E5" w:rsidRPr="001416E5" w:rsidRDefault="001416E5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EC533C">
              <w:rPr>
                <w:sz w:val="22"/>
                <w:szCs w:val="22"/>
              </w:rPr>
              <w:t>1 ×</w:t>
            </w:r>
            <w:r>
              <w:rPr>
                <w:sz w:val="22"/>
                <w:szCs w:val="22"/>
              </w:rPr>
              <w:t xml:space="preserve"> L</w:t>
            </w:r>
            <w:r>
              <w:rPr>
                <w:sz w:val="22"/>
                <w:szCs w:val="22"/>
                <w:lang w:val="en-US"/>
              </w:rPr>
              <w:t>ED/IR</w:t>
            </w:r>
          </w:p>
        </w:tc>
      </w:tr>
      <w:tr w:rsidR="003714C0" w:rsidRPr="00EC533C" w14:paraId="7565531E" w14:textId="77777777" w:rsidTr="00BE7C76">
        <w:trPr>
          <w:trHeight w:val="143"/>
        </w:trPr>
        <w:tc>
          <w:tcPr>
            <w:tcW w:w="2547" w:type="dxa"/>
            <w:vMerge w:val="restart"/>
            <w:tcBorders>
              <w:top w:val="single" w:sz="4" w:space="0" w:color="auto"/>
            </w:tcBorders>
            <w:vAlign w:val="center"/>
          </w:tcPr>
          <w:p w14:paraId="5EA42D86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Слоты расширения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367E3" w14:textId="77777777" w:rsidR="003714C0" w:rsidRPr="00F2183F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EC533C">
              <w:rPr>
                <w:sz w:val="22"/>
                <w:szCs w:val="22"/>
              </w:rPr>
              <w:t xml:space="preserve">1 × </w:t>
            </w:r>
            <w:r w:rsidRPr="00EC533C">
              <w:rPr>
                <w:sz w:val="22"/>
                <w:szCs w:val="22"/>
                <w:lang w:val="en-US"/>
              </w:rPr>
              <w:t>mPCIe</w:t>
            </w:r>
            <w:r w:rsidRPr="00EC533C">
              <w:rPr>
                <w:sz w:val="22"/>
                <w:szCs w:val="22"/>
              </w:rPr>
              <w:t xml:space="preserve"> разъем – </w:t>
            </w:r>
            <w:r w:rsidRPr="00EC533C">
              <w:rPr>
                <w:sz w:val="22"/>
                <w:szCs w:val="22"/>
                <w:lang w:val="en-US"/>
              </w:rPr>
              <w:t>USB</w:t>
            </w:r>
            <w:r w:rsidRPr="00EC533C">
              <w:rPr>
                <w:sz w:val="22"/>
                <w:szCs w:val="22"/>
              </w:rPr>
              <w:t xml:space="preserve"> 2.0,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 xml:space="preserve">1 или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>2 (Слот 1)</w:t>
            </w:r>
          </w:p>
        </w:tc>
      </w:tr>
      <w:tr w:rsidR="003714C0" w:rsidRPr="00EC533C" w14:paraId="05C6848F" w14:textId="77777777" w:rsidTr="00BE7C76">
        <w:trPr>
          <w:trHeight w:val="142"/>
        </w:trPr>
        <w:tc>
          <w:tcPr>
            <w:tcW w:w="2547" w:type="dxa"/>
            <w:vMerge/>
            <w:vAlign w:val="center"/>
          </w:tcPr>
          <w:p w14:paraId="4B329611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3E0DE" w14:textId="77777777" w:rsidR="003714C0" w:rsidRPr="00EC533C" w:rsidRDefault="003714C0" w:rsidP="00BE7C76">
            <w:pPr>
              <w:tabs>
                <w:tab w:val="left" w:pos="1418"/>
              </w:tabs>
              <w:jc w:val="center"/>
              <w:rPr>
                <w:sz w:val="22"/>
                <w:szCs w:val="22"/>
              </w:rPr>
            </w:pPr>
            <w:r w:rsidRPr="00EC533C">
              <w:rPr>
                <w:sz w:val="22"/>
                <w:szCs w:val="22"/>
              </w:rPr>
              <w:t xml:space="preserve">1 × </w:t>
            </w:r>
            <w:r w:rsidRPr="00EC533C">
              <w:rPr>
                <w:sz w:val="22"/>
                <w:szCs w:val="22"/>
                <w:lang w:val="en-US"/>
              </w:rPr>
              <w:t>mPCIe</w:t>
            </w:r>
            <w:r w:rsidRPr="00EC533C">
              <w:rPr>
                <w:sz w:val="22"/>
                <w:szCs w:val="22"/>
              </w:rPr>
              <w:t xml:space="preserve"> разъем – </w:t>
            </w:r>
            <w:r w:rsidRPr="00EC533C">
              <w:rPr>
                <w:sz w:val="22"/>
                <w:szCs w:val="22"/>
                <w:lang w:val="en-US"/>
              </w:rPr>
              <w:t>USB</w:t>
            </w:r>
            <w:r w:rsidRPr="00EC533C">
              <w:rPr>
                <w:sz w:val="22"/>
                <w:szCs w:val="22"/>
              </w:rPr>
              <w:t xml:space="preserve"> 2.0,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 xml:space="preserve">2, </w:t>
            </w:r>
            <w:r w:rsidRPr="00EC533C">
              <w:rPr>
                <w:sz w:val="22"/>
                <w:szCs w:val="22"/>
                <w:lang w:val="en-US"/>
              </w:rPr>
              <w:t>P</w:t>
            </w:r>
            <w:r w:rsidRPr="00EC533C">
              <w:rPr>
                <w:sz w:val="22"/>
                <w:szCs w:val="22"/>
              </w:rPr>
              <w:t>C</w:t>
            </w:r>
            <w:r w:rsidRPr="00EC533C">
              <w:rPr>
                <w:sz w:val="22"/>
                <w:szCs w:val="22"/>
                <w:lang w:val="en-US"/>
              </w:rPr>
              <w:t>I</w:t>
            </w:r>
            <w:r w:rsidRPr="00EC533C">
              <w:rPr>
                <w:sz w:val="22"/>
                <w:szCs w:val="22"/>
              </w:rPr>
              <w:t>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x</w:t>
            </w:r>
            <w:r w:rsidRPr="00720CD6">
              <w:rPr>
                <w:sz w:val="22"/>
                <w:szCs w:val="22"/>
              </w:rPr>
              <w:t xml:space="preserve"> </w:t>
            </w:r>
            <w:r w:rsidRPr="00EC533C">
              <w:rPr>
                <w:sz w:val="22"/>
                <w:szCs w:val="22"/>
              </w:rPr>
              <w:t>1 (Слот 2)</w:t>
            </w:r>
          </w:p>
        </w:tc>
      </w:tr>
      <w:tr w:rsidR="003714C0" w:rsidRPr="00EC533C" w14:paraId="2E0BBC78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2BD8289C" w14:textId="77777777" w:rsidR="003714C0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EC533C">
              <w:rPr>
                <w:sz w:val="22"/>
                <w:szCs w:val="22"/>
              </w:rPr>
              <w:t xml:space="preserve">Слоты для </w:t>
            </w:r>
            <w:r w:rsidRPr="00EC533C">
              <w:rPr>
                <w:sz w:val="22"/>
                <w:szCs w:val="22"/>
                <w:lang w:val="en-US"/>
              </w:rPr>
              <w:t>SIM-</w:t>
            </w:r>
            <w:r w:rsidRPr="00EC533C">
              <w:rPr>
                <w:sz w:val="22"/>
                <w:szCs w:val="22"/>
              </w:rPr>
              <w:t>карт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AA72A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3714C0" w:rsidRPr="00EC533C" w14:paraId="477CBEF7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134A02A4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Внутренние интерфейсы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40627" w14:textId="77777777" w:rsidR="003714C0" w:rsidRPr="00505637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 xml:space="preserve">I2C, </w:t>
            </w: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SPI,</w:t>
            </w:r>
            <w:r w:rsidRPr="00977A1E">
              <w:rPr>
                <w:sz w:val="21"/>
                <w:szCs w:val="21"/>
              </w:rPr>
              <w:t xml:space="preserve"> 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 xml:space="preserve">UART, </w:t>
            </w: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  <w:lang w:val="en-US"/>
              </w:rPr>
              <w:t xml:space="preserve"> USB 2.0</w:t>
            </w:r>
          </w:p>
        </w:tc>
      </w:tr>
      <w:tr w:rsidR="003714C0" w:rsidRPr="00EC533C" w14:paraId="55CF0238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17B6D76F" w14:textId="77777777" w:rsidR="003714C0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0E54BD">
              <w:rPr>
                <w:sz w:val="22"/>
                <w:szCs w:val="22"/>
              </w:rPr>
              <w:t>Модуль навигации</w:t>
            </w:r>
            <w:r w:rsidRPr="00EC533C">
              <w:rPr>
                <w:sz w:val="22"/>
                <w:szCs w:val="22"/>
              </w:rPr>
              <w:t xml:space="preserve"> 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37EA9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EC533C">
              <w:rPr>
                <w:color w:val="000000"/>
                <w:sz w:val="22"/>
                <w:szCs w:val="22"/>
              </w:rPr>
              <w:t xml:space="preserve">Приемник </w:t>
            </w:r>
            <w:proofErr w:type="gramStart"/>
            <w:r w:rsidRPr="00EC533C">
              <w:rPr>
                <w:sz w:val="22"/>
                <w:szCs w:val="22"/>
              </w:rPr>
              <w:t>ГЛОНА</w:t>
            </w:r>
            <w:r w:rsidRPr="000E54BD">
              <w:rPr>
                <w:sz w:val="22"/>
                <w:szCs w:val="22"/>
              </w:rPr>
              <w:t>СС</w:t>
            </w:r>
            <w:proofErr w:type="gramEnd"/>
            <w:r>
              <w:rPr>
                <w:sz w:val="22"/>
                <w:szCs w:val="22"/>
              </w:rPr>
              <w:t xml:space="preserve"> напаянный на модуль</w:t>
            </w:r>
          </w:p>
        </w:tc>
      </w:tr>
      <w:tr w:rsidR="003714C0" w:rsidRPr="00EC533C" w14:paraId="454E53F2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0194FC9C" w14:textId="77777777" w:rsidR="003714C0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EC533C">
              <w:rPr>
                <w:rFonts w:eastAsia="Times New Roman"/>
                <w:color w:val="000000"/>
                <w:sz w:val="22"/>
                <w:szCs w:val="22"/>
              </w:rPr>
              <w:t>Подключение антенн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B8D1E" w14:textId="77777777" w:rsidR="003714C0" w:rsidRPr="00EC533C" w:rsidRDefault="003714C0" w:rsidP="00BE7C76">
            <w:pPr>
              <w:tabs>
                <w:tab w:val="left" w:pos="1418"/>
              </w:tabs>
              <w:ind w:left="-111" w:right="-112"/>
              <w:jc w:val="center"/>
              <w:rPr>
                <w:color w:val="000000"/>
                <w:sz w:val="22"/>
                <w:szCs w:val="22"/>
              </w:rPr>
            </w:pPr>
            <w:r w:rsidRPr="00EC533C">
              <w:rPr>
                <w:color w:val="000000"/>
                <w:sz w:val="22"/>
                <w:szCs w:val="22"/>
              </w:rPr>
              <w:t xml:space="preserve">LTE, GNSS, кабельная сборка </w:t>
            </w:r>
          </w:p>
          <w:p w14:paraId="0F518454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EC533C">
              <w:rPr>
                <w:color w:val="000000"/>
                <w:sz w:val="22"/>
                <w:szCs w:val="22"/>
              </w:rPr>
              <w:t>UFL-F/SMA-F) внешние антенны</w:t>
            </w:r>
          </w:p>
        </w:tc>
      </w:tr>
      <w:tr w:rsidR="003714C0" w:rsidRPr="00EC533C" w14:paraId="17D4ACF9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68F7450D" w14:textId="77777777" w:rsidR="003714C0" w:rsidRPr="00EC533C" w:rsidRDefault="003714C0" w:rsidP="00BE7C76">
            <w:pPr>
              <w:tabs>
                <w:tab w:val="left" w:pos="1418"/>
              </w:tabs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F6A19">
              <w:rPr>
                <w:rFonts w:eastAsia="Times New Roman"/>
                <w:color w:val="000000"/>
                <w:sz w:val="22"/>
                <w:szCs w:val="22"/>
              </w:rPr>
              <w:t>Wi</w:t>
            </w:r>
            <w:proofErr w:type="spellEnd"/>
            <w:r w:rsidRPr="003F6A19">
              <w:rPr>
                <w:rFonts w:eastAsia="Times New Roman"/>
                <w:color w:val="000000"/>
                <w:sz w:val="22"/>
                <w:szCs w:val="22"/>
              </w:rPr>
              <w:t>-Fi / BT 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0F144" w14:textId="77777777" w:rsidR="003714C0" w:rsidRPr="00EC533C" w:rsidRDefault="003714C0" w:rsidP="00BE7C76">
            <w:pPr>
              <w:tabs>
                <w:tab w:val="left" w:pos="1418"/>
              </w:tabs>
              <w:ind w:left="-111" w:right="-112"/>
              <w:jc w:val="center"/>
              <w:rPr>
                <w:color w:val="000000"/>
                <w:sz w:val="22"/>
                <w:szCs w:val="22"/>
              </w:rPr>
            </w:pPr>
            <w:r w:rsidRPr="003F6A19">
              <w:rPr>
                <w:color w:val="000000"/>
                <w:sz w:val="22"/>
                <w:szCs w:val="22"/>
              </w:rPr>
              <w:t>2.4G+5G/ BT5.X</w:t>
            </w:r>
          </w:p>
        </w:tc>
      </w:tr>
      <w:tr w:rsidR="003714C0" w:rsidRPr="00EC533C" w14:paraId="6CD1CD32" w14:textId="77777777" w:rsidTr="00BE7C76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54FC9C41" w14:textId="77777777" w:rsidR="003714C0" w:rsidRPr="00C37CF7" w:rsidRDefault="003714C0" w:rsidP="00BE7C76">
            <w:pPr>
              <w:tabs>
                <w:tab w:val="left" w:pos="1418"/>
              </w:tabs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 xml:space="preserve">Интерфейс </w:t>
            </w:r>
            <w:r>
              <w:rPr>
                <w:sz w:val="21"/>
                <w:szCs w:val="21"/>
                <w:lang w:val="en-US"/>
              </w:rPr>
              <w:t>CAN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3549C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1 × </w:t>
            </w:r>
            <w:r>
              <w:rPr>
                <w:sz w:val="21"/>
                <w:szCs w:val="21"/>
                <w:lang w:val="en-US"/>
              </w:rPr>
              <w:t>CAN 2.0 (FD)</w:t>
            </w:r>
          </w:p>
        </w:tc>
      </w:tr>
      <w:tr w:rsidR="003714C0" w:rsidRPr="00EC533C" w14:paraId="71CBFDA9" w14:textId="77777777" w:rsidTr="00BE7C76">
        <w:trPr>
          <w:trHeight w:val="454"/>
        </w:trPr>
        <w:tc>
          <w:tcPr>
            <w:tcW w:w="2547" w:type="dxa"/>
            <w:vAlign w:val="center"/>
          </w:tcPr>
          <w:p w14:paraId="47B9DFFD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Кнопка</w:t>
            </w:r>
          </w:p>
        </w:tc>
        <w:tc>
          <w:tcPr>
            <w:tcW w:w="7364" w:type="dxa"/>
            <w:tcBorders>
              <w:top w:val="single" w:sz="4" w:space="0" w:color="auto"/>
            </w:tcBorders>
            <w:vAlign w:val="center"/>
          </w:tcPr>
          <w:p w14:paraId="40D2CB3F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Аппаратного сброса</w:t>
            </w:r>
          </w:p>
        </w:tc>
      </w:tr>
      <w:tr w:rsidR="003714C0" w:rsidRPr="00EC533C" w14:paraId="6410C1EF" w14:textId="77777777" w:rsidTr="00BE7C76">
        <w:trPr>
          <w:trHeight w:val="454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F2B10" w14:textId="77777777" w:rsidR="003714C0" w:rsidRPr="00977A1E" w:rsidRDefault="003714C0" w:rsidP="00BE7C76">
            <w:pPr>
              <w:widowControl w:val="0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RTC</w:t>
            </w:r>
          </w:p>
          <w:p w14:paraId="5BB3E997" w14:textId="77777777" w:rsidR="003714C0" w:rsidRPr="00977A1E" w:rsidRDefault="003714C0" w:rsidP="00BE7C76">
            <w:pPr>
              <w:widowControl w:val="0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Питание:</w:t>
            </w:r>
          </w:p>
          <w:p w14:paraId="20152B76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погрешность хода </w:t>
            </w:r>
            <w:r w:rsidRPr="00977A1E">
              <w:rPr>
                <w:sz w:val="21"/>
                <w:szCs w:val="21"/>
                <w:lang w:val="en-US"/>
              </w:rPr>
              <w:t>RTC</w:t>
            </w:r>
            <w:r w:rsidRPr="00977A1E">
              <w:rPr>
                <w:sz w:val="21"/>
                <w:szCs w:val="21"/>
              </w:rPr>
              <w:t xml:space="preserve"> в сутки (при питании часов от внутренней батареи), с, не более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0D08" w14:textId="77777777" w:rsidR="003714C0" w:rsidRPr="00977A1E" w:rsidRDefault="003714C0" w:rsidP="00BE7C76">
            <w:pPr>
              <w:widowControl w:val="0"/>
              <w:jc w:val="center"/>
              <w:rPr>
                <w:sz w:val="21"/>
                <w:szCs w:val="21"/>
              </w:rPr>
            </w:pPr>
          </w:p>
          <w:p w14:paraId="5FCDCA77" w14:textId="77777777" w:rsidR="003714C0" w:rsidRPr="00977A1E" w:rsidRDefault="003714C0" w:rsidP="00BE7C76">
            <w:pPr>
              <w:widowControl w:val="0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Батарея 3 В </w:t>
            </w:r>
            <w:r w:rsidRPr="00977A1E">
              <w:rPr>
                <w:sz w:val="21"/>
                <w:szCs w:val="21"/>
                <w:lang w:val="en-US"/>
              </w:rPr>
              <w:t>CR</w:t>
            </w:r>
            <w:r w:rsidRPr="00977A1E">
              <w:rPr>
                <w:sz w:val="21"/>
                <w:szCs w:val="21"/>
              </w:rPr>
              <w:t xml:space="preserve">2032 210 </w:t>
            </w:r>
            <w:proofErr w:type="spellStart"/>
            <w:r w:rsidRPr="00977A1E">
              <w:rPr>
                <w:sz w:val="21"/>
                <w:szCs w:val="21"/>
              </w:rPr>
              <w:t>мА·ч</w:t>
            </w:r>
            <w:proofErr w:type="spellEnd"/>
          </w:p>
          <w:p w14:paraId="74DD19E8" w14:textId="77777777" w:rsidR="003714C0" w:rsidRPr="00977A1E" w:rsidRDefault="003714C0" w:rsidP="00BE7C76">
            <w:pPr>
              <w:widowControl w:val="0"/>
              <w:jc w:val="center"/>
              <w:rPr>
                <w:sz w:val="21"/>
                <w:szCs w:val="21"/>
              </w:rPr>
            </w:pPr>
          </w:p>
          <w:p w14:paraId="6137E1F3" w14:textId="77777777" w:rsidR="003714C0" w:rsidRPr="00977A1E" w:rsidRDefault="003714C0" w:rsidP="00BE7C76">
            <w:pPr>
              <w:widowControl w:val="0"/>
              <w:jc w:val="center"/>
              <w:rPr>
                <w:sz w:val="21"/>
                <w:szCs w:val="21"/>
              </w:rPr>
            </w:pPr>
          </w:p>
          <w:p w14:paraId="37E40D1B" w14:textId="77777777" w:rsidR="003714C0" w:rsidRPr="00977A1E" w:rsidRDefault="003714C0" w:rsidP="00BE7C76">
            <w:pPr>
              <w:widowControl w:val="0"/>
              <w:jc w:val="center"/>
              <w:rPr>
                <w:sz w:val="21"/>
                <w:szCs w:val="21"/>
              </w:rPr>
            </w:pPr>
          </w:p>
          <w:p w14:paraId="42D798E1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± 1</w:t>
            </w:r>
          </w:p>
        </w:tc>
      </w:tr>
      <w:tr w:rsidR="003714C0" w:rsidRPr="00D36D8B" w14:paraId="2C90D6E3" w14:textId="77777777" w:rsidTr="00BE7C76">
        <w:trPr>
          <w:trHeight w:val="454"/>
        </w:trPr>
        <w:tc>
          <w:tcPr>
            <w:tcW w:w="2547" w:type="dxa"/>
            <w:vAlign w:val="center"/>
          </w:tcPr>
          <w:p w14:paraId="71ECD1A0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  <w:lang w:val="en-US"/>
              </w:rPr>
              <w:t>WDT</w:t>
            </w:r>
          </w:p>
        </w:tc>
        <w:tc>
          <w:tcPr>
            <w:tcW w:w="7364" w:type="dxa"/>
            <w:vAlign w:val="center"/>
          </w:tcPr>
          <w:p w14:paraId="2532E53B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color w:val="4472C4" w:themeColor="accent1"/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 программным управлением</w:t>
            </w:r>
          </w:p>
        </w:tc>
      </w:tr>
      <w:tr w:rsidR="003714C0" w:rsidRPr="00EC533C" w14:paraId="59E753C2" w14:textId="77777777" w:rsidTr="00BE7C76">
        <w:trPr>
          <w:trHeight w:val="454"/>
        </w:trPr>
        <w:tc>
          <w:tcPr>
            <w:tcW w:w="2547" w:type="dxa"/>
            <w:vAlign w:val="center"/>
          </w:tcPr>
          <w:p w14:paraId="4B907CC2" w14:textId="77777777" w:rsidR="003714C0" w:rsidRPr="00977A1E" w:rsidRDefault="003714C0" w:rsidP="00BE7C76">
            <w:pPr>
              <w:tabs>
                <w:tab w:val="left" w:pos="1418"/>
              </w:tabs>
              <w:rPr>
                <w:rFonts w:eastAsia="Times New Roman"/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t>Последовательные интерфейсы («поле»)</w:t>
            </w:r>
          </w:p>
        </w:tc>
        <w:tc>
          <w:tcPr>
            <w:tcW w:w="7364" w:type="dxa"/>
            <w:vAlign w:val="center"/>
          </w:tcPr>
          <w:p w14:paraId="010F0475" w14:textId="77777777" w:rsidR="003714C0" w:rsidRPr="0086484E" w:rsidRDefault="003714C0" w:rsidP="00BE7C76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× RS-485 </w:t>
            </w:r>
            <w:r w:rsidRPr="0086484E">
              <w:rPr>
                <w:rFonts w:eastAsia="Times New Roman"/>
                <w:sz w:val="21"/>
                <w:szCs w:val="21"/>
              </w:rPr>
              <w:t>с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индивидуальной гальванической изоляцией (0,6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кВ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),</w:t>
            </w:r>
            <w:r w:rsidRPr="0086484E">
              <w:rPr>
                <w:rFonts w:eastAsia="Times New Roman"/>
                <w:sz w:val="21"/>
                <w:szCs w:val="21"/>
              </w:rPr>
              <w:t xml:space="preserve"> </w:t>
            </w:r>
          </w:p>
          <w:p w14:paraId="382AB826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sz w:val="21"/>
                <w:szCs w:val="21"/>
              </w:rPr>
              <w:t>скорость передачи данных – до 1 Мбит/с</w:t>
            </w:r>
          </w:p>
        </w:tc>
      </w:tr>
      <w:tr w:rsidR="003714C0" w:rsidRPr="00EC533C" w14:paraId="2657BB84" w14:textId="77777777" w:rsidTr="00BE7C76">
        <w:trPr>
          <w:trHeight w:val="454"/>
        </w:trPr>
        <w:tc>
          <w:tcPr>
            <w:tcW w:w="2547" w:type="dxa"/>
            <w:vAlign w:val="center"/>
          </w:tcPr>
          <w:p w14:paraId="1A85297F" w14:textId="77777777" w:rsidR="003714C0" w:rsidRPr="00977A1E" w:rsidRDefault="003714C0" w:rsidP="00BE7C76">
            <w:pPr>
              <w:tabs>
                <w:tab w:val="left" w:pos="1418"/>
              </w:tabs>
              <w:rPr>
                <w:rFonts w:eastAsia="Times New Roman"/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t>Дискретные входы/выходы</w:t>
            </w:r>
          </w:p>
        </w:tc>
        <w:tc>
          <w:tcPr>
            <w:tcW w:w="7364" w:type="dxa"/>
            <w:vAlign w:val="center"/>
          </w:tcPr>
          <w:p w14:paraId="0195B5D2" w14:textId="77777777" w:rsidR="003714C0" w:rsidRPr="0086484E" w:rsidRDefault="003714C0" w:rsidP="00BE7C76">
            <w:pPr>
              <w:tabs>
                <w:tab w:val="left" w:pos="1418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color w:val="000000"/>
                <w:sz w:val="21"/>
                <w:szCs w:val="21"/>
              </w:rPr>
            </w:pP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8 ×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DIO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(программно-конфигурируемых с групповой гальванической изоляцией (0,6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кВ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))</w:t>
            </w:r>
          </w:p>
          <w:p w14:paraId="676CF41B" w14:textId="77777777" w:rsidR="003714C0" w:rsidRPr="0086484E" w:rsidRDefault="003714C0" w:rsidP="00BE7C76">
            <w:pPr>
              <w:tabs>
                <w:tab w:val="left" w:pos="1418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color w:val="000000"/>
                <w:sz w:val="21"/>
                <w:szCs w:val="21"/>
              </w:rPr>
            </w:pP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Выходы типа OD,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U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вых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. до 30 В,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I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вых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. до 500 мА;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br/>
              <w:t xml:space="preserve">Входы типа «сухой контакт»,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Uвх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. (15 – 30) В,</w:t>
            </w:r>
          </w:p>
          <w:p w14:paraId="59DDA033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color w:val="000000"/>
                <w:sz w:val="21"/>
                <w:szCs w:val="21"/>
              </w:rPr>
            </w:pPr>
            <w:proofErr w:type="spellStart"/>
            <w:r w:rsidRPr="00977A1E">
              <w:rPr>
                <w:rFonts w:eastAsia="Times New Roman"/>
                <w:color w:val="000000"/>
                <w:sz w:val="21"/>
                <w:szCs w:val="21"/>
              </w:rPr>
              <w:t>Iвх</w:t>
            </w:r>
            <w:proofErr w:type="spellEnd"/>
            <w:r w:rsidRPr="00977A1E">
              <w:rPr>
                <w:rFonts w:eastAsia="Times New Roman"/>
                <w:color w:val="000000"/>
                <w:sz w:val="21"/>
                <w:szCs w:val="21"/>
              </w:rPr>
              <w:t>. (5 – 10) мА</w:t>
            </w:r>
          </w:p>
        </w:tc>
      </w:tr>
      <w:tr w:rsidR="003714C0" w:rsidRPr="00EC533C" w14:paraId="3A0E44A2" w14:textId="77777777" w:rsidTr="00BE7C76">
        <w:trPr>
          <w:trHeight w:val="454"/>
        </w:trPr>
        <w:tc>
          <w:tcPr>
            <w:tcW w:w="2547" w:type="dxa"/>
            <w:vAlign w:val="center"/>
          </w:tcPr>
          <w:p w14:paraId="0EC17B84" w14:textId="77777777" w:rsidR="003714C0" w:rsidRPr="00977A1E" w:rsidRDefault="003714C0" w:rsidP="00BE7C76">
            <w:pPr>
              <w:tabs>
                <w:tab w:val="left" w:pos="1418"/>
              </w:tabs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Индикация</w:t>
            </w:r>
          </w:p>
        </w:tc>
        <w:tc>
          <w:tcPr>
            <w:tcW w:w="7364" w:type="dxa"/>
            <w:vAlign w:val="center"/>
          </w:tcPr>
          <w:p w14:paraId="2FAC3226" w14:textId="77777777" w:rsidR="003714C0" w:rsidRPr="00977A1E" w:rsidRDefault="003714C0" w:rsidP="00BE7C7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  <w:r w:rsidRPr="00977A1E">
              <w:rPr>
                <w:color w:val="000000"/>
                <w:sz w:val="21"/>
                <w:szCs w:val="21"/>
              </w:rPr>
              <w:t xml:space="preserve">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LED</w:t>
            </w:r>
            <w:r w:rsidRPr="00977A1E">
              <w:rPr>
                <w:color w:val="000000"/>
                <w:sz w:val="21"/>
                <w:szCs w:val="21"/>
              </w:rPr>
              <w:t xml:space="preserve"> –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RS</w:t>
            </w:r>
            <w:r w:rsidRPr="00977A1E">
              <w:rPr>
                <w:color w:val="000000"/>
                <w:sz w:val="21"/>
                <w:szCs w:val="21"/>
              </w:rPr>
              <w:t>485 (аппаратные);</w:t>
            </w:r>
          </w:p>
          <w:p w14:paraId="7C0CA24F" w14:textId="77777777" w:rsidR="003714C0" w:rsidRPr="00977A1E" w:rsidRDefault="003714C0" w:rsidP="00BE7C76">
            <w:pPr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 xml:space="preserve">8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LED</w:t>
            </w:r>
            <w:r w:rsidRPr="00977A1E">
              <w:rPr>
                <w:color w:val="000000"/>
                <w:sz w:val="21"/>
                <w:szCs w:val="21"/>
              </w:rPr>
              <w:t xml:space="preserve"> –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DIO</w:t>
            </w:r>
            <w:r w:rsidRPr="00977A1E">
              <w:rPr>
                <w:color w:val="000000"/>
                <w:sz w:val="21"/>
                <w:szCs w:val="21"/>
              </w:rPr>
              <w:t xml:space="preserve"> (аппаратные);</w:t>
            </w:r>
          </w:p>
          <w:p w14:paraId="0BBBADFC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sz w:val="21"/>
                <w:szCs w:val="21"/>
              </w:rPr>
            </w:pPr>
            <w:proofErr w:type="spellStart"/>
            <w:r w:rsidRPr="00977A1E">
              <w:rPr>
                <w:color w:val="000000"/>
                <w:sz w:val="21"/>
                <w:szCs w:val="21"/>
              </w:rPr>
              <w:t>Status</w:t>
            </w:r>
            <w:proofErr w:type="spellEnd"/>
            <w:r w:rsidRPr="00977A1E">
              <w:rPr>
                <w:color w:val="000000"/>
                <w:sz w:val="21"/>
                <w:szCs w:val="21"/>
              </w:rPr>
              <w:t xml:space="preserve"> (трехцветный управляемый из ОС)</w:t>
            </w:r>
          </w:p>
        </w:tc>
      </w:tr>
      <w:tr w:rsidR="003714C0" w:rsidRPr="00EC533C" w14:paraId="6E9BDCE5" w14:textId="77777777" w:rsidTr="00BE7C76">
        <w:trPr>
          <w:trHeight w:val="257"/>
        </w:trPr>
        <w:tc>
          <w:tcPr>
            <w:tcW w:w="2547" w:type="dxa"/>
            <w:vMerge w:val="restart"/>
            <w:vAlign w:val="center"/>
          </w:tcPr>
          <w:p w14:paraId="506BDB82" w14:textId="77777777" w:rsidR="003714C0" w:rsidRPr="00977A1E" w:rsidRDefault="003714C0" w:rsidP="00BE7C76">
            <w:pPr>
              <w:tabs>
                <w:tab w:val="left" w:pos="1418"/>
              </w:tabs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 xml:space="preserve">Электропитание </w:t>
            </w:r>
          </w:p>
        </w:tc>
        <w:tc>
          <w:tcPr>
            <w:tcW w:w="7364" w:type="dxa"/>
            <w:vAlign w:val="center"/>
          </w:tcPr>
          <w:p w14:paraId="54D0F034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>Тип разъемов питания: клеммный</w:t>
            </w:r>
            <w:r w:rsidRPr="00977A1E">
              <w:rPr>
                <w:color w:val="000000"/>
                <w:sz w:val="21"/>
                <w:szCs w:val="21"/>
              </w:rPr>
              <w:br/>
              <w:t>Резервирование: питание от любого из двух разъемов</w:t>
            </w:r>
            <w:r w:rsidRPr="00977A1E">
              <w:rPr>
                <w:color w:val="000000"/>
                <w:sz w:val="21"/>
                <w:szCs w:val="21"/>
              </w:rPr>
              <w:br/>
              <w:t xml:space="preserve">Напряжение питания – от плюс 10 В до плюс </w:t>
            </w:r>
            <w:r w:rsidRPr="0022182B">
              <w:rPr>
                <w:color w:val="000000"/>
                <w:sz w:val="21"/>
                <w:szCs w:val="21"/>
              </w:rPr>
              <w:t>48</w:t>
            </w:r>
            <w:r w:rsidRPr="00977A1E">
              <w:rPr>
                <w:color w:val="000000"/>
                <w:sz w:val="21"/>
                <w:szCs w:val="21"/>
              </w:rPr>
              <w:t xml:space="preserve"> В </w:t>
            </w:r>
          </w:p>
        </w:tc>
      </w:tr>
      <w:tr w:rsidR="003714C0" w:rsidRPr="00EC533C" w14:paraId="3F0C814D" w14:textId="77777777" w:rsidTr="00BE7C76">
        <w:trPr>
          <w:trHeight w:val="256"/>
        </w:trPr>
        <w:tc>
          <w:tcPr>
            <w:tcW w:w="2547" w:type="dxa"/>
            <w:vMerge/>
            <w:vAlign w:val="center"/>
          </w:tcPr>
          <w:p w14:paraId="6C762D82" w14:textId="77777777" w:rsidR="003714C0" w:rsidRPr="00977A1E" w:rsidRDefault="003714C0" w:rsidP="00BE7C76">
            <w:pPr>
              <w:tabs>
                <w:tab w:val="left" w:pos="1418"/>
              </w:tabs>
              <w:rPr>
                <w:color w:val="000000"/>
                <w:sz w:val="21"/>
                <w:szCs w:val="21"/>
              </w:rPr>
            </w:pPr>
          </w:p>
        </w:tc>
        <w:tc>
          <w:tcPr>
            <w:tcW w:w="7364" w:type="dxa"/>
            <w:vAlign w:val="center"/>
          </w:tcPr>
          <w:p w14:paraId="0CBCB8DC" w14:textId="77777777" w:rsidR="003714C0" w:rsidRPr="00977A1E" w:rsidRDefault="003714C0" w:rsidP="00BE7C76">
            <w:pPr>
              <w:tabs>
                <w:tab w:val="left" w:pos="1418"/>
              </w:tabs>
              <w:jc w:val="center"/>
              <w:rPr>
                <w:color w:val="000000"/>
                <w:sz w:val="21"/>
                <w:szCs w:val="21"/>
              </w:rPr>
            </w:pPr>
            <w:r w:rsidRPr="009C12B3">
              <w:rPr>
                <w:sz w:val="22"/>
                <w:szCs w:val="22"/>
              </w:rPr>
              <w:t>Встроенный модул</w:t>
            </w:r>
            <w:r>
              <w:rPr>
                <w:sz w:val="22"/>
                <w:szCs w:val="22"/>
              </w:rPr>
              <w:t>ь</w:t>
            </w:r>
            <w:r w:rsidRPr="009C12B3">
              <w:rPr>
                <w:sz w:val="22"/>
                <w:szCs w:val="22"/>
              </w:rPr>
              <w:t xml:space="preserve"> защиты от перебоев питания</w:t>
            </w:r>
            <w:r w:rsidRPr="009C12B3">
              <w:rPr>
                <w:color w:val="000000"/>
                <w:sz w:val="22"/>
                <w:szCs w:val="22"/>
              </w:rPr>
              <w:t xml:space="preserve"> (Опционально) </w:t>
            </w:r>
            <w:r w:rsidRPr="009C12B3">
              <w:rPr>
                <w:color w:val="000000"/>
                <w:sz w:val="22"/>
                <w:szCs w:val="22"/>
              </w:rPr>
              <w:br/>
              <w:t xml:space="preserve">Тип: </w:t>
            </w:r>
            <w:proofErr w:type="spellStart"/>
            <w:r w:rsidRPr="009C12B3">
              <w:rPr>
                <w:color w:val="000000"/>
                <w:sz w:val="22"/>
                <w:szCs w:val="22"/>
              </w:rPr>
              <w:t>Ионисторный</w:t>
            </w:r>
            <w:proofErr w:type="spellEnd"/>
          </w:p>
        </w:tc>
      </w:tr>
    </w:tbl>
    <w:p w14:paraId="187B3734" w14:textId="5C2081E2" w:rsidR="00180DC0" w:rsidRPr="00125342" w:rsidRDefault="00180DC0" w:rsidP="00180DC0">
      <w:pPr>
        <w:rPr>
          <w:lang w:val="en-US"/>
        </w:rPr>
      </w:pPr>
    </w:p>
    <w:sectPr w:rsidR="00180DC0" w:rsidRPr="00125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24DF"/>
    <w:multiLevelType w:val="hybridMultilevel"/>
    <w:tmpl w:val="94C83494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7B0B168C"/>
    <w:multiLevelType w:val="hybridMultilevel"/>
    <w:tmpl w:val="55B67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0893">
    <w:abstractNumId w:val="0"/>
  </w:num>
  <w:num w:numId="2" w16cid:durableId="16131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9A"/>
    <w:rsid w:val="000474C5"/>
    <w:rsid w:val="000632E3"/>
    <w:rsid w:val="00066704"/>
    <w:rsid w:val="000D46CF"/>
    <w:rsid w:val="000E5CBE"/>
    <w:rsid w:val="00111340"/>
    <w:rsid w:val="0011536E"/>
    <w:rsid w:val="00125342"/>
    <w:rsid w:val="0012609B"/>
    <w:rsid w:val="00131BD8"/>
    <w:rsid w:val="001416E5"/>
    <w:rsid w:val="001673E1"/>
    <w:rsid w:val="00171E1B"/>
    <w:rsid w:val="00180DC0"/>
    <w:rsid w:val="001C3E28"/>
    <w:rsid w:val="001C58B7"/>
    <w:rsid w:val="00220525"/>
    <w:rsid w:val="00271D0D"/>
    <w:rsid w:val="00272043"/>
    <w:rsid w:val="00275AC9"/>
    <w:rsid w:val="002808A2"/>
    <w:rsid w:val="00297B80"/>
    <w:rsid w:val="002A0FF5"/>
    <w:rsid w:val="002A3C3D"/>
    <w:rsid w:val="002D6965"/>
    <w:rsid w:val="002F5FA6"/>
    <w:rsid w:val="00361F14"/>
    <w:rsid w:val="003714C0"/>
    <w:rsid w:val="00386C8A"/>
    <w:rsid w:val="003C37DE"/>
    <w:rsid w:val="003D5A2E"/>
    <w:rsid w:val="00413032"/>
    <w:rsid w:val="00417C76"/>
    <w:rsid w:val="00422163"/>
    <w:rsid w:val="0042711F"/>
    <w:rsid w:val="00437FEA"/>
    <w:rsid w:val="00440693"/>
    <w:rsid w:val="0046642F"/>
    <w:rsid w:val="004805E4"/>
    <w:rsid w:val="004A15CD"/>
    <w:rsid w:val="004E0E0C"/>
    <w:rsid w:val="004F5A77"/>
    <w:rsid w:val="00513A41"/>
    <w:rsid w:val="005531D7"/>
    <w:rsid w:val="005632E9"/>
    <w:rsid w:val="0056438D"/>
    <w:rsid w:val="005704F8"/>
    <w:rsid w:val="005A33C8"/>
    <w:rsid w:val="005A3A7A"/>
    <w:rsid w:val="005B11C7"/>
    <w:rsid w:val="005C5E48"/>
    <w:rsid w:val="0060009B"/>
    <w:rsid w:val="0061548A"/>
    <w:rsid w:val="00646A54"/>
    <w:rsid w:val="00657167"/>
    <w:rsid w:val="00660437"/>
    <w:rsid w:val="00664957"/>
    <w:rsid w:val="00673CC7"/>
    <w:rsid w:val="006A3A81"/>
    <w:rsid w:val="006B4CE8"/>
    <w:rsid w:val="006F6F52"/>
    <w:rsid w:val="007342B0"/>
    <w:rsid w:val="00781ACF"/>
    <w:rsid w:val="007A12D4"/>
    <w:rsid w:val="007D478C"/>
    <w:rsid w:val="007E4AFE"/>
    <w:rsid w:val="007E6F73"/>
    <w:rsid w:val="0081481E"/>
    <w:rsid w:val="00830866"/>
    <w:rsid w:val="00853002"/>
    <w:rsid w:val="00854F19"/>
    <w:rsid w:val="00892B08"/>
    <w:rsid w:val="008A1B4A"/>
    <w:rsid w:val="008B3082"/>
    <w:rsid w:val="008C2E0E"/>
    <w:rsid w:val="008C30E0"/>
    <w:rsid w:val="008D2D0A"/>
    <w:rsid w:val="008E1BF8"/>
    <w:rsid w:val="00900BC5"/>
    <w:rsid w:val="00900EDE"/>
    <w:rsid w:val="0090264D"/>
    <w:rsid w:val="00923EBC"/>
    <w:rsid w:val="009506B9"/>
    <w:rsid w:val="009A44F3"/>
    <w:rsid w:val="009A70DC"/>
    <w:rsid w:val="009E5B44"/>
    <w:rsid w:val="009F0A60"/>
    <w:rsid w:val="00A05267"/>
    <w:rsid w:val="00A11658"/>
    <w:rsid w:val="00A37382"/>
    <w:rsid w:val="00A50F36"/>
    <w:rsid w:val="00A749C5"/>
    <w:rsid w:val="00A81037"/>
    <w:rsid w:val="00A94F9A"/>
    <w:rsid w:val="00AA085A"/>
    <w:rsid w:val="00AD7CB9"/>
    <w:rsid w:val="00AF1489"/>
    <w:rsid w:val="00B0368C"/>
    <w:rsid w:val="00B31A3E"/>
    <w:rsid w:val="00B41776"/>
    <w:rsid w:val="00B42104"/>
    <w:rsid w:val="00B70971"/>
    <w:rsid w:val="00B73C72"/>
    <w:rsid w:val="00BE27F6"/>
    <w:rsid w:val="00C1753E"/>
    <w:rsid w:val="00C362D4"/>
    <w:rsid w:val="00C47A72"/>
    <w:rsid w:val="00C80505"/>
    <w:rsid w:val="00C93DA2"/>
    <w:rsid w:val="00CB4F18"/>
    <w:rsid w:val="00CC38EF"/>
    <w:rsid w:val="00CE469B"/>
    <w:rsid w:val="00CE5B60"/>
    <w:rsid w:val="00CE7F59"/>
    <w:rsid w:val="00D11424"/>
    <w:rsid w:val="00D25B7E"/>
    <w:rsid w:val="00D41C30"/>
    <w:rsid w:val="00D42601"/>
    <w:rsid w:val="00D50E47"/>
    <w:rsid w:val="00D55B63"/>
    <w:rsid w:val="00D5746F"/>
    <w:rsid w:val="00D63C9B"/>
    <w:rsid w:val="00D87B09"/>
    <w:rsid w:val="00DD6E82"/>
    <w:rsid w:val="00E21B73"/>
    <w:rsid w:val="00E77530"/>
    <w:rsid w:val="00E93685"/>
    <w:rsid w:val="00E95B48"/>
    <w:rsid w:val="00E963DB"/>
    <w:rsid w:val="00F074EE"/>
    <w:rsid w:val="00F10935"/>
    <w:rsid w:val="00F36DAC"/>
    <w:rsid w:val="00F412F1"/>
    <w:rsid w:val="00F553D5"/>
    <w:rsid w:val="00F9209A"/>
    <w:rsid w:val="00FA559F"/>
    <w:rsid w:val="00FA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F685"/>
  <w15:chartTrackingRefBased/>
  <w15:docId w15:val="{B26647DA-8C8D-4D13-89CB-BE0CFDD2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FEA"/>
  </w:style>
  <w:style w:type="paragraph" w:styleId="1">
    <w:name w:val="heading 1"/>
    <w:basedOn w:val="a"/>
    <w:next w:val="a"/>
    <w:link w:val="10"/>
    <w:uiPriority w:val="9"/>
    <w:qFormat/>
    <w:rsid w:val="00A9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Заголовок 2 Знак1,Заголовок 2 Знак Знак1,Заголовок 2 Знак1 Знак,Заголовок 2 Знак Знак Знак,Заголовок 2 Знак Знак Знак1,Заголовок 2 Знак1 Знак1 Знак Знак,Заголовок 2 Знак Знак Знак1 Знак Знак, Знак3 Знак Знак Знак1 Знак Знак,H2,h2,2,he"/>
    <w:basedOn w:val="a"/>
    <w:next w:val="a"/>
    <w:link w:val="20"/>
    <w:uiPriority w:val="9"/>
    <w:unhideWhenUsed/>
    <w:qFormat/>
    <w:rsid w:val="00A9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Заголовок 2 Знак1 Знак1,Заголовок 2 Знак Знак1 Знак,Заголовок 2 Знак1 Знак Знак,Заголовок 2 Знак Знак Знак Знак,Заголовок 2 Знак Знак Знак1 Знак,Заголовок 2 Знак1 Знак1 Знак Знак Знак,Заголовок 2 Знак Знак Знак1 Знак Знак Знак,H2 Знак"/>
    <w:basedOn w:val="a0"/>
    <w:link w:val="2"/>
    <w:uiPriority w:val="9"/>
    <w:rsid w:val="00A9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F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F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F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F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F9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8C2E0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annotation reference"/>
    <w:basedOn w:val="a0"/>
    <w:uiPriority w:val="99"/>
    <w:semiHidden/>
    <w:unhideWhenUsed/>
    <w:rsid w:val="008C2E0E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8C2E0E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">
    <w:name w:val="Текст примечания Знак"/>
    <w:basedOn w:val="a0"/>
    <w:link w:val="ae"/>
    <w:uiPriority w:val="99"/>
    <w:rsid w:val="008C2E0E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Кушхов</dc:creator>
  <cp:keywords/>
  <dc:description/>
  <cp:lastModifiedBy>Ruslan Kushkhov</cp:lastModifiedBy>
  <cp:revision>21</cp:revision>
  <dcterms:created xsi:type="dcterms:W3CDTF">2025-10-16T11:16:00Z</dcterms:created>
  <dcterms:modified xsi:type="dcterms:W3CDTF">2025-12-09T11:07:00Z</dcterms:modified>
</cp:coreProperties>
</file>