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83AA3" w14:textId="7050FDC9" w:rsidR="00D348F5" w:rsidRPr="006E0907" w:rsidRDefault="00D348F5" w:rsidP="00D348F5">
      <w:pPr>
        <w:pStyle w:val="a3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Шкала депрессии Бека (BDI)</w:t>
      </w:r>
    </w:p>
    <w:p w14:paraId="3F8BC6A8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637A3CF9" w14:textId="51BC1814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Цель: оценка выраженности депрессивных симптомов, включая эмоциональные, когнитивные и соматические проявления. </w:t>
      </w:r>
    </w:p>
    <w:p w14:paraId="63820AE6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Подсчёт результатов</w:t>
      </w:r>
    </w:p>
    <w:p w14:paraId="0EE90FB8" w14:textId="38670130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Каждому ответу присваивается балл от 0 до 3.</w:t>
      </w:r>
    </w:p>
    <w:p w14:paraId="1E0CCA7B" w14:textId="62A55B76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Баллы по всем пунктам суммируются.</w:t>
      </w:r>
    </w:p>
    <w:p w14:paraId="55CE5138" w14:textId="4E3645F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1326F65D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D348F5" w:rsidRPr="006E0907" w14:paraId="6EFE6B46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0EA8C8" w14:textId="4AF3359C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Сумма баллов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6DFFE3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D348F5" w:rsidRPr="006E0907" w14:paraId="47D09683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664508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0–9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730D43" w14:textId="58C61B43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Депрессивные симптомы практически</w:t>
            </w:r>
            <w:r w:rsidRPr="006E09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D348F5" w:rsidRPr="006E0907" w14:paraId="476E5B74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2AEAE5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10–15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821BBA" w14:textId="4310AC23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 xml:space="preserve">Лёгкая выраженность, </w:t>
            </w:r>
            <w:proofErr w:type="spellStart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субдепрессивный</w:t>
            </w:r>
            <w:proofErr w:type="spellEnd"/>
            <w:r w:rsidRPr="006E09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</w:tr>
      <w:tr w:rsidR="00D348F5" w:rsidRPr="006E0907" w14:paraId="3596F411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B74369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16–19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A1FDEA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Умеренная выраженность</w:t>
            </w:r>
          </w:p>
        </w:tc>
      </w:tr>
      <w:tr w:rsidR="00D348F5" w:rsidRPr="006E0907" w14:paraId="09AA9E1B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1E05E4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20–29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D4F43D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Выраженные симптомы средней тяжести</w:t>
            </w:r>
          </w:p>
        </w:tc>
      </w:tr>
      <w:tr w:rsidR="00D348F5" w:rsidRPr="006E0907" w14:paraId="2F921B22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803265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30–63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1A3C8F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Высокая выраженность, тяжёлый уровень</w:t>
            </w:r>
          </w:p>
        </w:tc>
      </w:tr>
    </w:tbl>
    <w:p w14:paraId="2297FBA9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3B9E59C3" w14:textId="52613883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Как формулировать вывод: «По шкале депрессии Бека получено ___ баллов, что соответствует ___уровню выраженности депрессивных симптомов. Результат отражает субъективную оценку состояния и требует сопоставления с клинической беседой».</w:t>
      </w:r>
    </w:p>
    <w:p w14:paraId="2FD211E0" w14:textId="5A9DA97F" w:rsidR="004D47AA" w:rsidRPr="006E0907" w:rsidRDefault="004D47AA" w:rsidP="00D348F5">
      <w:pPr>
        <w:rPr>
          <w:rFonts w:ascii="Times New Roman" w:hAnsi="Times New Roman" w:cs="Times New Roman"/>
          <w:sz w:val="28"/>
          <w:szCs w:val="28"/>
        </w:rPr>
      </w:pPr>
    </w:p>
    <w:p w14:paraId="0B6C68FF" w14:textId="43498965" w:rsidR="00D348F5" w:rsidRPr="006E0907" w:rsidRDefault="00D348F5" w:rsidP="00D348F5">
      <w:pPr>
        <w:pStyle w:val="a3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Шкала тревоги Бека (BAI)</w:t>
      </w:r>
    </w:p>
    <w:p w14:paraId="3C9BE268" w14:textId="77777777" w:rsidR="00D348F5" w:rsidRPr="006E0907" w:rsidRDefault="00D348F5" w:rsidP="00D348F5">
      <w:pPr>
        <w:pStyle w:val="a3"/>
        <w:autoSpaceDE w:val="0"/>
        <w:autoSpaceDN w:val="0"/>
        <w:adjustRightInd w:val="0"/>
        <w:ind w:left="360"/>
        <w:rPr>
          <w:rFonts w:ascii="Times New Roman" w:hAnsi="Times New Roman" w:cs="Times New Roman"/>
          <w:sz w:val="28"/>
          <w:szCs w:val="28"/>
        </w:rPr>
      </w:pPr>
    </w:p>
    <w:p w14:paraId="26F4F465" w14:textId="0F6B2A78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Цель: оценка выраженности тревожных симптомов,</w:t>
      </w:r>
      <w:r w:rsidR="006E0907">
        <w:rPr>
          <w:rFonts w:ascii="Times New Roman" w:hAnsi="Times New Roman" w:cs="Times New Roman"/>
          <w:sz w:val="28"/>
          <w:szCs w:val="28"/>
        </w:rPr>
        <w:t xml:space="preserve"> </w:t>
      </w:r>
      <w:r w:rsidRPr="006E0907">
        <w:rPr>
          <w:rFonts w:ascii="Times New Roman" w:hAnsi="Times New Roman" w:cs="Times New Roman"/>
          <w:sz w:val="28"/>
          <w:szCs w:val="28"/>
        </w:rPr>
        <w:t>в том числе физиологических проявлений тревоги.</w:t>
      </w:r>
    </w:p>
    <w:p w14:paraId="1E508FC0" w14:textId="01CDA868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6E0907">
        <w:rPr>
          <w:rFonts w:ascii="Times New Roman" w:hAnsi="Times New Roman" w:cs="Times New Roman"/>
          <w:sz w:val="28"/>
          <w:szCs w:val="28"/>
        </w:rPr>
        <w:t>Подсчёт результатов</w:t>
      </w:r>
      <w:r w:rsidRPr="006E09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825826" w14:textId="7CB2B393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21 пункт, каждый оценивается от 0 до 3 баллов.</w:t>
      </w:r>
    </w:p>
    <w:p w14:paraId="387C70D6" w14:textId="6EA01C50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Итоговая сумма — от 0 до 63 баллов.</w:t>
      </w:r>
    </w:p>
    <w:p w14:paraId="1901A314" w14:textId="77BEF0E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Интерпретация: </w:t>
      </w:r>
    </w:p>
    <w:p w14:paraId="732CB9A9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D348F5" w:rsidRPr="006E0907" w14:paraId="166001DD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D9E7DE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Сумма баллов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A112EE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D348F5" w:rsidRPr="006E0907" w14:paraId="1334A986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34471C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0–21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98F67A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Незначительная выраженность тревоги</w:t>
            </w:r>
          </w:p>
        </w:tc>
      </w:tr>
      <w:tr w:rsidR="00D348F5" w:rsidRPr="006E0907" w14:paraId="52F21E38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582F40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22–35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19A595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Средняя выраженность тревоги</w:t>
            </w:r>
          </w:p>
        </w:tc>
      </w:tr>
      <w:tr w:rsidR="00D348F5" w:rsidRPr="006E0907" w14:paraId="2286746B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7E230F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36–63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13D2AF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Очень высокая выраженность тревоги</w:t>
            </w:r>
          </w:p>
        </w:tc>
      </w:tr>
    </w:tbl>
    <w:p w14:paraId="3B08846A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6D7C4AA5" w14:textId="7AD715B0" w:rsidR="00D348F5" w:rsidRPr="006E0907" w:rsidRDefault="00D348F5" w:rsidP="00D348F5">
      <w:pPr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Как формулировать вывод: «Результат по шкале тревоги Бека составляет ___ баллов, что соответствует ___ уровню выраженности тревожных симптомов. </w:t>
      </w:r>
      <w:r w:rsidRPr="006E0907">
        <w:rPr>
          <w:rFonts w:ascii="Times New Roman" w:hAnsi="Times New Roman" w:cs="Times New Roman"/>
          <w:sz w:val="28"/>
          <w:szCs w:val="28"/>
        </w:rPr>
        <w:lastRenderedPageBreak/>
        <w:t>Для уточнения причин тревоги необходимо учитывать обстоятельства обследования, физическое состояние и результаты беседы».</w:t>
      </w:r>
    </w:p>
    <w:p w14:paraId="2867E93D" w14:textId="77777777" w:rsidR="00D348F5" w:rsidRPr="006E0907" w:rsidRDefault="00D348F5" w:rsidP="00D348F5">
      <w:pPr>
        <w:rPr>
          <w:rFonts w:ascii="Times New Roman" w:hAnsi="Times New Roman" w:cs="Times New Roman"/>
          <w:sz w:val="28"/>
          <w:szCs w:val="28"/>
        </w:rPr>
      </w:pPr>
    </w:p>
    <w:p w14:paraId="2F9D6E55" w14:textId="798D6924" w:rsidR="00D348F5" w:rsidRPr="006E0907" w:rsidRDefault="00D348F5" w:rsidP="00D348F5">
      <w:pPr>
        <w:pStyle w:val="a3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Шкала тревоги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Спилбергера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— Ханина (STAI)</w:t>
      </w:r>
    </w:p>
    <w:p w14:paraId="180B0361" w14:textId="77777777" w:rsidR="00D348F5" w:rsidRPr="006E0907" w:rsidRDefault="00D348F5" w:rsidP="00D348F5">
      <w:pPr>
        <w:pStyle w:val="a3"/>
        <w:autoSpaceDE w:val="0"/>
        <w:autoSpaceDN w:val="0"/>
        <w:adjustRightInd w:val="0"/>
        <w:ind w:left="360"/>
        <w:rPr>
          <w:rFonts w:ascii="Times New Roman" w:hAnsi="Times New Roman" w:cs="Times New Roman"/>
          <w:sz w:val="28"/>
          <w:szCs w:val="28"/>
        </w:rPr>
      </w:pPr>
    </w:p>
    <w:p w14:paraId="6C6CE454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Цель: измерение двух разных характеристик:</w:t>
      </w:r>
    </w:p>
    <w:p w14:paraId="28805A03" w14:textId="1D48E562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Ситуативная тревожность (СТ) —интенсивность тревоги в текущий момент.</w:t>
      </w:r>
    </w:p>
    <w:p w14:paraId="5F09E35B" w14:textId="1094A564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Личностная тревожность (ЛТ) — относительно устойчивая склонность воспринимать ситуации как угрожающие и реагировать тревогой.</w:t>
      </w:r>
    </w:p>
    <w:p w14:paraId="1963F1BA" w14:textId="4E38E03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Подсчёт результатов: </w:t>
      </w:r>
    </w:p>
    <w:p w14:paraId="2A3D33FB" w14:textId="3C1BC358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Каждая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подшкала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содержит 20 пунктов. После обработки прямых и обратных утверждений получаются два отдельных показателя в диапазоне 20–80 баллов. Нельзя просто складывать все 40 ответов в единый показатель тревожности: ситуативную и личностную тревожность анализируют раздельно. </w:t>
      </w:r>
    </w:p>
    <w:p w14:paraId="3EC014A6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69E4F53A" w14:textId="7C41D352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Интерпретация каждой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подшкалы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>:</w:t>
      </w:r>
    </w:p>
    <w:p w14:paraId="0454E276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D348F5" w:rsidRPr="006E0907" w14:paraId="7A38D231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A09282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212FF0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Уровень тревожности</w:t>
            </w:r>
          </w:p>
        </w:tc>
      </w:tr>
      <w:tr w:rsidR="00D348F5" w:rsidRPr="006E0907" w14:paraId="6041978D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E490FE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20–30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9B4F65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D348F5" w:rsidRPr="006E0907" w14:paraId="764BA85E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5FEF76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31–45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7269A5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D348F5" w:rsidRPr="006E0907" w14:paraId="28965AF9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871EA6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46–80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AFB3EE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</w:tbl>
    <w:p w14:paraId="34BFBBAC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2499EB63" w14:textId="3A8F95FE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Как анализировать сочетания показателей:</w:t>
      </w:r>
    </w:p>
    <w:p w14:paraId="70E9F9DA" w14:textId="098BCE26" w:rsidR="00D348F5" w:rsidRPr="006E0907" w:rsidRDefault="00D348F5" w:rsidP="00D348F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Высокая СТ, низкая или средняя ЛТ: возможна реакция на конкретную стрессовую ситуацию.</w:t>
      </w:r>
    </w:p>
    <w:p w14:paraId="5B230952" w14:textId="53704026" w:rsidR="00D348F5" w:rsidRPr="006E0907" w:rsidRDefault="00D348F5" w:rsidP="00D348F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Низкая или средняя СТ, высокая ЛТ: выраженная склонность к тревожному реагированию при отсутствии сильной актуальной тревоги в момент обследования.</w:t>
      </w:r>
    </w:p>
    <w:p w14:paraId="6A2962A2" w14:textId="1459E26D" w:rsidR="00D348F5" w:rsidRPr="006E0907" w:rsidRDefault="00D348F5" w:rsidP="00D348F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Высокие СТ и ЛТ: одновременно выраженная текущая тревога и устойчивая склонность к тревожному реагированию.</w:t>
      </w:r>
    </w:p>
    <w:p w14:paraId="50B9C481" w14:textId="5750234C" w:rsidR="00D348F5" w:rsidRPr="006E0907" w:rsidRDefault="00D348F5" w:rsidP="00D348F5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Низкие СТ и ЛТ: невысокие показатели тревожности по обеим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подшкалам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>.</w:t>
      </w:r>
    </w:p>
    <w:p w14:paraId="2B0C9944" w14:textId="1C3A5261" w:rsidR="00D348F5" w:rsidRPr="006E0907" w:rsidRDefault="00D348F5" w:rsidP="00D348F5">
      <w:pPr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Пример вывода: «Ситуативная тревожность составляет ___ баллов (___ уровень), личностная тревожность — ___ баллов (___ уровень). Соотношение показателей позволяет предположить___;».</w:t>
      </w:r>
    </w:p>
    <w:p w14:paraId="047705D2" w14:textId="6526EDB4" w:rsidR="00D348F5" w:rsidRPr="006E0907" w:rsidRDefault="00D348F5" w:rsidP="00D348F5">
      <w:pPr>
        <w:rPr>
          <w:rFonts w:ascii="Times New Roman" w:hAnsi="Times New Roman" w:cs="Times New Roman"/>
          <w:sz w:val="28"/>
          <w:szCs w:val="28"/>
        </w:rPr>
      </w:pPr>
    </w:p>
    <w:p w14:paraId="6B576DD3" w14:textId="2C2E386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4. Шкала самооценки мании Альтмана (ASRM)</w:t>
      </w:r>
    </w:p>
    <w:p w14:paraId="51182977" w14:textId="1C5DD34F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Цель: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скрининговая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оценка симптомов маниакального или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гипоманиакального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состояния за последнюю неделю. Оцениваются настроение, уверенность в себе, потребность во сне, разговорчивость и активность. </w:t>
      </w:r>
    </w:p>
    <w:p w14:paraId="56803692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26FBAD9F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lastRenderedPageBreak/>
        <w:t>Подсчёт результатов</w:t>
      </w:r>
    </w:p>
    <w:p w14:paraId="64E625B9" w14:textId="5162D279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5 пунктов, каждый ответ оценивается от 0 до 4 баллов. </w:t>
      </w:r>
    </w:p>
    <w:p w14:paraId="186F135D" w14:textId="617680DD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Максимальная сумма — 20 баллов. </w:t>
      </w:r>
    </w:p>
    <w:p w14:paraId="1A3A956C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3BCA5039" w14:textId="548322BB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Интерпретация:</w:t>
      </w: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D348F5" w:rsidRPr="006E0907" w14:paraId="162637AA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7460C3" w14:textId="45D83940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Сумма баллов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B112AD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D348F5" w:rsidRPr="006E0907" w14:paraId="2775AB51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322CCE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0–5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EDAF94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 xml:space="preserve">Ниже </w:t>
            </w:r>
            <w:proofErr w:type="spellStart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скринингового</w:t>
            </w:r>
            <w:proofErr w:type="spellEnd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 xml:space="preserve"> порога</w:t>
            </w:r>
          </w:p>
        </w:tc>
      </w:tr>
      <w:tr w:rsidR="00D348F5" w:rsidRPr="006E0907" w14:paraId="0D7D35D9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3A0123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6–20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4A9D32" w14:textId="13191383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Результат выше распространённого порога скрининга маниакальных симптомов</w:t>
            </w:r>
          </w:p>
        </w:tc>
      </w:tr>
    </w:tbl>
    <w:p w14:paraId="6FA4DB0C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17877F88" w14:textId="60BF04F6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Важно: результат 6 баллов и выше — повод для дополнительной оценки, но не доказательство мании или биполярного расстройства.</w:t>
      </w:r>
    </w:p>
    <w:p w14:paraId="443432A3" w14:textId="06528002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Как формулировать вывод: «По шкале ASRM получено ___ баллов. Показатель [ниже / достигает или превышает]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скрининговый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порог. Необходимо уточнить изменения потребности во сне, уровня активности, настроения, импульсивности и наличие подобных эпизодов в прошлом».</w:t>
      </w:r>
    </w:p>
    <w:p w14:paraId="2179F6DF" w14:textId="6F5C8B9E" w:rsidR="00D348F5" w:rsidRPr="006E0907" w:rsidRDefault="00D348F5" w:rsidP="00D348F5">
      <w:pPr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Особенно важно учитывать резкое снижение потребности во сне, необычно высокую активность и рискованное поведение.</w:t>
      </w:r>
    </w:p>
    <w:p w14:paraId="4C652675" w14:textId="5F812C4C" w:rsidR="00D348F5" w:rsidRPr="006E0907" w:rsidRDefault="00D348F5" w:rsidP="00D348F5">
      <w:pPr>
        <w:rPr>
          <w:rFonts w:ascii="Times New Roman" w:hAnsi="Times New Roman" w:cs="Times New Roman"/>
          <w:sz w:val="28"/>
          <w:szCs w:val="28"/>
        </w:rPr>
      </w:pPr>
    </w:p>
    <w:p w14:paraId="606001C1" w14:textId="65AD709E" w:rsidR="00D348F5" w:rsidRPr="006E0907" w:rsidRDefault="00D348F5" w:rsidP="00D348F5">
      <w:pPr>
        <w:pStyle w:val="a3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Шкала когнитивного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инсайта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Бека (BCIS)</w:t>
      </w:r>
    </w:p>
    <w:p w14:paraId="7C731304" w14:textId="77777777" w:rsidR="00D348F5" w:rsidRPr="006E0907" w:rsidRDefault="00D348F5" w:rsidP="00D348F5">
      <w:pPr>
        <w:pStyle w:val="a3"/>
        <w:autoSpaceDE w:val="0"/>
        <w:autoSpaceDN w:val="0"/>
        <w:adjustRightInd w:val="0"/>
        <w:ind w:left="360"/>
        <w:rPr>
          <w:rFonts w:ascii="Times New Roman" w:hAnsi="Times New Roman" w:cs="Times New Roman"/>
          <w:sz w:val="28"/>
          <w:szCs w:val="28"/>
        </w:rPr>
      </w:pPr>
    </w:p>
    <w:p w14:paraId="64D04E72" w14:textId="3ACB801C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Цель: оценка способности человека критически осмысливать собственные выводы, интерпретации и необычные переживания. </w:t>
      </w:r>
    </w:p>
    <w:p w14:paraId="265E6446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0E39AABF" w14:textId="2BFE7948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Подсчёт результатов:</w:t>
      </w:r>
    </w:p>
    <w:p w14:paraId="555828A4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В методике выделяются две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субшкалы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>:</w:t>
      </w:r>
    </w:p>
    <w:p w14:paraId="321C11D1" w14:textId="31999710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Саморефлексивность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Self-Reflectiveness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>, SR)— готовность пересматривать свои убеждения, признавать возможность ошибки и учитывать альтернативные объяснения.</w:t>
      </w:r>
    </w:p>
    <w:p w14:paraId="79E44A86" w14:textId="6C452151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Самоуверенность в собственных выводах (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Self-Certainty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>, SC) — степень уверенности в правильности собственных суждений и устойчивости к сомнениям.</w:t>
      </w:r>
    </w:p>
    <w:p w14:paraId="460C0172" w14:textId="38BC7DED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Для каждой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субшкалы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отдельно суммируются баллы соответствующих пунктов по ключу методики.</w:t>
      </w:r>
    </w:p>
    <w:p w14:paraId="1FEFB8DF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2ED0B7C4" w14:textId="0594A589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1826A609" w14:textId="4A94008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D348F5" w:rsidRPr="006E0907" w14:paraId="0BE9C1E7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BC53DB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Сочетание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E9AEF5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Возможная интерпретация</w:t>
            </w:r>
          </w:p>
        </w:tc>
      </w:tr>
      <w:tr w:rsidR="00D348F5" w:rsidRPr="006E0907" w14:paraId="5F72306F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C066AE" w14:textId="3219CB5E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Высокая SR, низкая или умеренная SC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2FD7AE" w14:textId="229BAF3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Относительно высокая готовность к пересмотру своих суждений</w:t>
            </w:r>
          </w:p>
        </w:tc>
      </w:tr>
      <w:tr w:rsidR="00D348F5" w:rsidRPr="006E0907" w14:paraId="56A23CED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B906D7" w14:textId="499D9132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Низкая SR, высокая SC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482AE3" w14:textId="3CD7F831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Меньшая склонность сомневаться в собственных выводах</w:t>
            </w:r>
          </w:p>
        </w:tc>
      </w:tr>
      <w:tr w:rsidR="00D348F5" w:rsidRPr="006E0907" w14:paraId="64BE7A94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08309B" w14:textId="44593F26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Высокая SR и высокая SC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3D825A" w14:textId="422789F2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Одновременно выражены самонаблюдение и уверенность в своих суждениях</w:t>
            </w:r>
          </w:p>
        </w:tc>
      </w:tr>
      <w:tr w:rsidR="00D348F5" w:rsidRPr="006E0907" w14:paraId="75644ADD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716F55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Низкие SR и SC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C8FB79" w14:textId="2064A1EE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Низкие показатели по обеим составляющим; необходим анализ ответов и контекста</w:t>
            </w:r>
          </w:p>
        </w:tc>
      </w:tr>
    </w:tbl>
    <w:p w14:paraId="798D389F" w14:textId="78410B37" w:rsidR="00D348F5" w:rsidRPr="006E0907" w:rsidRDefault="00D348F5" w:rsidP="00D348F5">
      <w:pPr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Как формулировать вывод: «Показатель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саморефлексивности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составляет ___, самоуверенности — ___. Профиль результатов указывает на ___; интерпретация проводится с учётом характера переживаний и способности рассматривать альтернативные объяснения».</w:t>
      </w:r>
    </w:p>
    <w:p w14:paraId="725843B3" w14:textId="3F2A1AA5" w:rsidR="00D348F5" w:rsidRPr="006E0907" w:rsidRDefault="00D348F5" w:rsidP="00D348F5">
      <w:pPr>
        <w:rPr>
          <w:rFonts w:ascii="Times New Roman" w:hAnsi="Times New Roman" w:cs="Times New Roman"/>
          <w:sz w:val="28"/>
          <w:szCs w:val="28"/>
        </w:rPr>
      </w:pPr>
    </w:p>
    <w:p w14:paraId="5EBBA77A" w14:textId="4C3F545E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Шкала оценки пищевого поведения (EDI)</w:t>
      </w:r>
    </w:p>
    <w:p w14:paraId="36A5FC25" w14:textId="7119974B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Цель: выявление особенностей пищевого поведения, переживаний по поводу веса и фигуры, а также психологических характеристик, которые могут быть связаны с расстройствами пищевого поведения.</w:t>
      </w:r>
    </w:p>
    <w:p w14:paraId="7DCE1A51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18C6D94E" w14:textId="66D4A23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Подсчёт результатов:</w:t>
      </w:r>
    </w:p>
    <w:p w14:paraId="7136E8C9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В EDI оцениваются отдельные шкалы, а не только общий показатель.</w:t>
      </w:r>
    </w:p>
    <w:p w14:paraId="3EDDC965" w14:textId="331C1ED5" w:rsidR="00D348F5" w:rsidRPr="006E0907" w:rsidRDefault="00D348F5" w:rsidP="00D348F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стремление к худобе;</w:t>
      </w:r>
    </w:p>
    <w:p w14:paraId="5D83F11F" w14:textId="58D79556" w:rsidR="00D348F5" w:rsidRPr="006E0907" w:rsidRDefault="00D348F5" w:rsidP="00D348F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булимические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тенденции;</w:t>
      </w:r>
    </w:p>
    <w:p w14:paraId="29C60C67" w14:textId="6188FAC7" w:rsidR="00D348F5" w:rsidRPr="006E0907" w:rsidRDefault="00D348F5" w:rsidP="00D348F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неудовлетворённость телом;</w:t>
      </w:r>
    </w:p>
    <w:p w14:paraId="2DD6929A" w14:textId="5F098BC4" w:rsidR="00D348F5" w:rsidRPr="006E0907" w:rsidRDefault="00D348F5" w:rsidP="00D348F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неэффективность и неуверенность в себе;</w:t>
      </w:r>
    </w:p>
    <w:p w14:paraId="1BC2E6DA" w14:textId="0C43D87D" w:rsidR="00D348F5" w:rsidRPr="006E0907" w:rsidRDefault="00D348F5" w:rsidP="00D348F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перфекционизм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>;</w:t>
      </w:r>
    </w:p>
    <w:p w14:paraId="1F1F08EC" w14:textId="21D4F7AC" w:rsidR="00D348F5" w:rsidRPr="006E0907" w:rsidRDefault="00D348F5" w:rsidP="00D348F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межличностное недоверие;</w:t>
      </w:r>
    </w:p>
    <w:p w14:paraId="04A60368" w14:textId="022E472C" w:rsidR="00D348F5" w:rsidRPr="006E0907" w:rsidRDefault="00D348F5" w:rsidP="00D348F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трудности осознания эмоций;</w:t>
      </w:r>
    </w:p>
    <w:p w14:paraId="6FDD4CB3" w14:textId="446D139D" w:rsidR="00D348F5" w:rsidRPr="006E0907" w:rsidRDefault="00D348F5" w:rsidP="00D348F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страх взросления.</w:t>
      </w:r>
    </w:p>
    <w:p w14:paraId="17D45768" w14:textId="293E1583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Ответы обрабатываются по ключу конкретной версии EDI. Для каждого пункта используется предусмотренное методикой кодирование; затем баллы суммируются отдельно по каждой шкале.</w:t>
      </w:r>
    </w:p>
    <w:p w14:paraId="4DCC1409" w14:textId="2929881E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471E6ADF" w14:textId="39BEB04D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7. Афинская шкала бессонницы (AIS)</w:t>
      </w:r>
    </w:p>
    <w:p w14:paraId="637E40A1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6208433C" w14:textId="0FFBE192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Цель: количественная оценка симптомов бессонницы и их влияния на дневное самочувствие. </w:t>
      </w:r>
    </w:p>
    <w:p w14:paraId="4D09588F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2083620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Подсчёт результатов</w:t>
      </w:r>
    </w:p>
    <w:p w14:paraId="401167F4" w14:textId="16AAE33D" w:rsidR="00D348F5" w:rsidRPr="006E0907" w:rsidRDefault="00D348F5" w:rsidP="00D348F5">
      <w:pPr>
        <w:pStyle w:val="a3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8 пунктов, каждый оценивается от 0 до 3 баллов.</w:t>
      </w:r>
    </w:p>
    <w:p w14:paraId="16EF3070" w14:textId="34DC6650" w:rsidR="00D348F5" w:rsidRPr="006E0907" w:rsidRDefault="00D348F5" w:rsidP="00D348F5">
      <w:pPr>
        <w:pStyle w:val="a3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Максимальный суммарный балл — 24. Чем он выше, тем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выраженнее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нарушения сна.</w:t>
      </w:r>
    </w:p>
    <w:p w14:paraId="7121E7AA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Интерпретация</w:t>
      </w: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D348F5" w:rsidRPr="006E0907" w14:paraId="65189BFE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C160B1" w14:textId="1A318A79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Сумма баллов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A72A8F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D348F5" w:rsidRPr="006E0907" w14:paraId="263BDDD2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255CA0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0–5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5F61E8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 xml:space="preserve">Ниже </w:t>
            </w:r>
            <w:proofErr w:type="spellStart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скринингового</w:t>
            </w:r>
            <w:proofErr w:type="spellEnd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 xml:space="preserve"> порога бессонницы</w:t>
            </w:r>
          </w:p>
        </w:tc>
      </w:tr>
      <w:tr w:rsidR="00D348F5" w:rsidRPr="006E0907" w14:paraId="5DD10281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B98147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6–24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A15F48" w14:textId="7999F0D6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Скрининговый</w:t>
            </w:r>
            <w:proofErr w:type="spellEnd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 xml:space="preserve"> порог достигнут или превышен; требуется уточнение симптомов</w:t>
            </w:r>
          </w:p>
        </w:tc>
      </w:tr>
    </w:tbl>
    <w:p w14:paraId="5A015FCC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3957C17D" w14:textId="27964375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Как формулировать вывод: «По Афинской шкале бессонницы получено ___ баллов. Показатель [ниже/достигает или превышает]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скрининговый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порог. Результат указывает на необходимость уточнения характера нарушений сна, их продолжительности и влияния на дневную активность».</w:t>
      </w:r>
    </w:p>
    <w:p w14:paraId="0A2E08AA" w14:textId="230F14A3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9931219" w14:textId="7D82455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Питтсбургский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индекс качества сна (PSQI)</w:t>
      </w:r>
    </w:p>
    <w:p w14:paraId="09AB072E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6A974FA" w14:textId="299DF351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Цель: комплексная оценка субъективного качества сна за последний месяц. </w:t>
      </w:r>
    </w:p>
    <w:p w14:paraId="2B8C2C24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5DF99939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Подсчёт результатов</w:t>
      </w:r>
    </w:p>
    <w:p w14:paraId="4B780A08" w14:textId="3B862005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PSQI включает 7 компонентов, каждый оценивается от 0 до 3 баллов:</w:t>
      </w:r>
    </w:p>
    <w:p w14:paraId="5725A514" w14:textId="4AA6ACAE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Субъективное качество сна.</w:t>
      </w:r>
    </w:p>
    <w:p w14:paraId="5A3AD7BE" w14:textId="773B6C7E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Время засыпания и связанные с ним трудности.</w:t>
      </w:r>
    </w:p>
    <w:p w14:paraId="1E7367F2" w14:textId="3DBE2372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Продолжительность сна.</w:t>
      </w:r>
    </w:p>
    <w:p w14:paraId="4C67732C" w14:textId="4262A80D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Эффективность сна.</w:t>
      </w:r>
    </w:p>
    <w:p w14:paraId="37BA4B08" w14:textId="5DD5DA2E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Нарушения сна.</w:t>
      </w:r>
    </w:p>
    <w:p w14:paraId="00DD48E7" w14:textId="70200048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Использование снотворных препаратов.</w:t>
      </w:r>
    </w:p>
    <w:p w14:paraId="444274F9" w14:textId="16B7C7BD" w:rsidR="00D348F5" w:rsidRPr="006E0907" w:rsidRDefault="00D348F5" w:rsidP="00D348F5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Дневные нарушения функционирования.</w:t>
      </w:r>
    </w:p>
    <w:p w14:paraId="448E50FF" w14:textId="51808165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Семь компонентных баллов складываются. </w:t>
      </w:r>
    </w:p>
    <w:p w14:paraId="49F0F015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22C61217" w14:textId="3B37412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51CB41BE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D348F5" w:rsidRPr="006E0907" w14:paraId="50BD070D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B0D2D3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Общийбалл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94B3A8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D348F5" w:rsidRPr="006E0907" w14:paraId="536136A7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C46173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0–5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DB6FEA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 xml:space="preserve">Относительно хорошее качество сна </w:t>
            </w:r>
            <w:proofErr w:type="spellStart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поскрининговому</w:t>
            </w:r>
            <w:proofErr w:type="spellEnd"/>
            <w:r w:rsidRPr="006E0907">
              <w:rPr>
                <w:rFonts w:ascii="Times New Roman" w:hAnsi="Times New Roman" w:cs="Times New Roman"/>
                <w:sz w:val="28"/>
                <w:szCs w:val="28"/>
              </w:rPr>
              <w:t xml:space="preserve"> критерию</w:t>
            </w:r>
          </w:p>
        </w:tc>
      </w:tr>
      <w:tr w:rsidR="00D348F5" w:rsidRPr="006E0907" w14:paraId="58A1E55F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7A8BEB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6–21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569BC0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Признаки сниженного качества сна</w:t>
            </w:r>
          </w:p>
        </w:tc>
      </w:tr>
    </w:tbl>
    <w:p w14:paraId="6598D8CB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3F27BE1" w14:textId="013F2AD5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Как формулировать вывод: «Общий показатель PSQI составляет ___ баллов. Результат свидетельствует о [относительно сохранном /сниженном] субъективном качестве сна. Наиболее выраженные трудности выявлены в компонентах___».</w:t>
      </w:r>
    </w:p>
    <w:p w14:paraId="6F5AECEA" w14:textId="0E3FCE6A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472DE547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9. Опросник суицидального риска (ОСР)</w:t>
      </w:r>
    </w:p>
    <w:p w14:paraId="784CEE2F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3A9F0EBD" w14:textId="4162AAA3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Цель: выявление психологических факторов и переживаний, которые могут быть связаны с суицидальными намерениями. </w:t>
      </w:r>
    </w:p>
    <w:p w14:paraId="03053458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9B5BE13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lastRenderedPageBreak/>
        <w:t>Подсчёт результатов</w:t>
      </w:r>
    </w:p>
    <w:p w14:paraId="79C13E1E" w14:textId="138B7EE1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Обработка выполняется по ключу выбранной версии. </w:t>
      </w:r>
    </w:p>
    <w:p w14:paraId="698F3E66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0578F778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0EC34C2B" w14:textId="4176E714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 xml:space="preserve">Для этой методики особенно важно не сводить результат к одному общему баллу и не определять уровень реальной опасности только по сумме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субшкал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>. При анализе необходимо: рассмотреть наиболее выраженные факторы; уточнить актуальные мысли о смерти и суициде; выяснить, есть ли намерение, конкретный план, доступ к средствам и недавние попытки;</w:t>
      </w:r>
      <w:r w:rsidR="006E0907">
        <w:rPr>
          <w:rFonts w:ascii="Times New Roman" w:hAnsi="Times New Roman" w:cs="Times New Roman"/>
          <w:sz w:val="28"/>
          <w:szCs w:val="28"/>
        </w:rPr>
        <w:t xml:space="preserve"> </w:t>
      </w:r>
      <w:r w:rsidRPr="006E0907">
        <w:rPr>
          <w:rFonts w:ascii="Times New Roman" w:hAnsi="Times New Roman" w:cs="Times New Roman"/>
          <w:sz w:val="28"/>
          <w:szCs w:val="28"/>
        </w:rPr>
        <w:t>оценить доступную поддержку и факторы, помогающие человеку оставаться в безопасности.</w:t>
      </w:r>
    </w:p>
    <w:p w14:paraId="02B70313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54DBC13" w14:textId="20CE2456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Как формулировать вывод: «По ОСР выявлены выраженные показатели по факторам ___. Результаты требуют индивидуальной беседы и уточнения актуального психического состояния.</w:t>
      </w:r>
    </w:p>
    <w:p w14:paraId="14977182" w14:textId="11BDFD22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6D01C080" w14:textId="41FD9C43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10. Шкала воспринимаемого стресса (PSS-10)</w:t>
      </w:r>
    </w:p>
    <w:p w14:paraId="45D63C6D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58C47B13" w14:textId="0A83C846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Цель: оценка субъективного стресса.</w:t>
      </w:r>
    </w:p>
    <w:p w14:paraId="25EAC454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36EF3322" w14:textId="7CA6CBF1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Подсчёт результатов</w:t>
      </w:r>
    </w:p>
    <w:p w14:paraId="11896CE8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В версии PSS-10 оцениваются 10 утверждений.</w:t>
      </w:r>
    </w:p>
    <w:p w14:paraId="6023B3AE" w14:textId="4A659B28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В классическом формате каждому ответу присваивается от 0 до 4 баллов. Пункты 4, 5, 7 и 8 кодируются в обратном порядке, после чего все баллы суммируются.</w:t>
      </w:r>
    </w:p>
    <w:p w14:paraId="1212761D" w14:textId="3B5DF7A6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Общий диапазон классического показателя — от 0 до 40 баллов.</w:t>
      </w:r>
    </w:p>
    <w:p w14:paraId="1EF26377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6949FD44" w14:textId="53DE7CA2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6E8ECE21" w14:textId="196039BB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D348F5" w:rsidRPr="006E0907" w14:paraId="1E59D8AF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86A9C4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2BC60F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Описательная оценка</w:t>
            </w:r>
          </w:p>
        </w:tc>
      </w:tr>
      <w:tr w:rsidR="00D348F5" w:rsidRPr="006E0907" w14:paraId="3A345200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DA83FE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0–13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069FFC" w14:textId="1B937D79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Относительно низкий воспринимаемый стресс</w:t>
            </w:r>
          </w:p>
        </w:tc>
      </w:tr>
      <w:tr w:rsidR="00D348F5" w:rsidRPr="006E0907" w14:paraId="00DD4E9B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3AA079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14–26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2AE699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Умеренный воспринимаемый стресс</w:t>
            </w:r>
          </w:p>
        </w:tc>
      </w:tr>
      <w:tr w:rsidR="00D348F5" w:rsidRPr="006E0907" w14:paraId="111FCFBA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1D4DAD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27–40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39B6A0" w14:textId="77777777" w:rsidR="00D348F5" w:rsidRPr="006E0907" w:rsidRDefault="00D348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E0907">
              <w:rPr>
                <w:rFonts w:ascii="Times New Roman" w:hAnsi="Times New Roman" w:cs="Times New Roman"/>
                <w:sz w:val="28"/>
                <w:szCs w:val="28"/>
              </w:rPr>
              <w:t>Высокий воспринимаемый стресс</w:t>
            </w:r>
          </w:p>
        </w:tc>
      </w:tr>
    </w:tbl>
    <w:p w14:paraId="57B9E656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0C70BD82" w14:textId="52C5FF8C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Это условное деление, а не универсальные диагностические нормы. Для научной работы предпочтительно использовать нормативы конкретной русскоязычной адаптации и учитывать характеристики обследуемой группы.</w:t>
      </w:r>
    </w:p>
    <w:p w14:paraId="5C22DAC6" w14:textId="0840EE3C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0907">
        <w:rPr>
          <w:rFonts w:ascii="Times New Roman" w:hAnsi="Times New Roman" w:cs="Times New Roman"/>
          <w:sz w:val="28"/>
          <w:szCs w:val="28"/>
        </w:rPr>
        <w:t>Как формулировать вывод: «По шкале PSS-10</w:t>
      </w:r>
      <w:r w:rsidR="006E0907" w:rsidRPr="006E0907">
        <w:rPr>
          <w:rFonts w:ascii="Times New Roman" w:hAnsi="Times New Roman" w:cs="Times New Roman"/>
          <w:sz w:val="28"/>
          <w:szCs w:val="28"/>
        </w:rPr>
        <w:t xml:space="preserve"> </w:t>
      </w:r>
      <w:r w:rsidRPr="006E0907">
        <w:rPr>
          <w:rFonts w:ascii="Times New Roman" w:hAnsi="Times New Roman" w:cs="Times New Roman"/>
          <w:sz w:val="28"/>
          <w:szCs w:val="28"/>
        </w:rPr>
        <w:t xml:space="preserve">получено ___ баллов. В соответствии с используемыми критериями это соответствует ___уровню воспринимаемого стресса. Результат отражает субъективную оценку трудностей и ресурсов </w:t>
      </w:r>
      <w:proofErr w:type="spellStart"/>
      <w:r w:rsidRPr="006E0907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6E0907">
        <w:rPr>
          <w:rFonts w:ascii="Times New Roman" w:hAnsi="Times New Roman" w:cs="Times New Roman"/>
          <w:sz w:val="28"/>
          <w:szCs w:val="28"/>
        </w:rPr>
        <w:t xml:space="preserve"> за последний месяц».</w:t>
      </w:r>
    </w:p>
    <w:p w14:paraId="40A4CC5B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380EF4B6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lastRenderedPageBreak/>
        <w:t xml:space="preserve">11. Шкала аутистического спектра </w:t>
      </w:r>
      <w:proofErr w:type="spellStart"/>
      <w:r>
        <w:rPr>
          <w:rFonts w:ascii="Helvetica Neue" w:hAnsi="Helvetica Neue" w:cs="Helvetica Neue"/>
          <w:b/>
          <w:bCs/>
          <w:sz w:val="26"/>
          <w:szCs w:val="26"/>
        </w:rPr>
        <w:t>Ритво</w:t>
      </w:r>
      <w:proofErr w:type="spellEnd"/>
      <w:r>
        <w:rPr>
          <w:rFonts w:ascii="Helvetica Neue" w:hAnsi="Helvetica Neue" w:cs="Helvetica Neue"/>
          <w:b/>
          <w:bCs/>
          <w:sz w:val="26"/>
          <w:szCs w:val="26"/>
        </w:rPr>
        <w:t xml:space="preserve"> — RAADS-R</w:t>
      </w:r>
    </w:p>
    <w:p w14:paraId="5E4ECACD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03FEC52F" w14:textId="5FEAA379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Цель методики: выявление у взрослых особенностей социального взаимодействия, коммуникации, сенсорного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восприятия и интересов, которые могут быть связаны с расстройством аутистического спектра.</w:t>
      </w:r>
    </w:p>
    <w:p w14:paraId="478E3EC9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5FDF54F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Методика оценки</w:t>
      </w:r>
    </w:p>
    <w:p w14:paraId="15CA9C96" w14:textId="77777777" w:rsidR="0041504D" w:rsidRDefault="0041504D" w:rsidP="0041504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Количество пунктов: 80.  </w:t>
      </w:r>
    </w:p>
    <w:p w14:paraId="18E5E3B6" w14:textId="77777777" w:rsidR="0041504D" w:rsidRDefault="0041504D" w:rsidP="0041504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Способ ответа: четыре варианта, отражающие наличие признака в настоящее время и в детстве.  </w:t>
      </w:r>
    </w:p>
    <w:p w14:paraId="465D7FF4" w14:textId="77777777" w:rsidR="0041504D" w:rsidRDefault="0041504D" w:rsidP="0041504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Общий диапазон: от 0 до 240 баллов.  </w:t>
      </w:r>
    </w:p>
    <w:p w14:paraId="0C028E62" w14:textId="4E31398D" w:rsidR="0041504D" w:rsidRDefault="0041504D" w:rsidP="0041504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Подсчитывается общий балл и, при наличии соответствующего ключа, баллы по четырём областям.</w:t>
      </w:r>
    </w:p>
    <w:p w14:paraId="5179BA07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591CF7CD" w14:textId="45E27649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Подсчёт баллов</w:t>
      </w:r>
    </w:p>
    <w:p w14:paraId="1BE09CE6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41504D" w14:paraId="250466C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5B6823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Вариант ответа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B6D970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Пункты о признаках аутизма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C0658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Пункты о нормативных особенностях*</w:t>
            </w:r>
          </w:p>
        </w:tc>
      </w:tr>
      <w:tr w:rsidR="0041504D" w14:paraId="5135077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E6CB1D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gramStart"/>
            <w:r>
              <w:rPr>
                <w:rFonts w:ascii="Helvetica Neue" w:hAnsi="Helvetica Neue" w:cs="Helvetica Neue"/>
                <w:sz w:val="26"/>
                <w:szCs w:val="26"/>
              </w:rPr>
              <w:t>Верно</w:t>
            </w:r>
            <w:proofErr w:type="gramEnd"/>
            <w:r>
              <w:rPr>
                <w:rFonts w:ascii="Helvetica Neue" w:hAnsi="Helvetica Neue" w:cs="Helvetica Neue"/>
                <w:sz w:val="26"/>
                <w:szCs w:val="26"/>
              </w:rPr>
              <w:t xml:space="preserve"> сейчас и в детстве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0AD893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234C5A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</w:t>
            </w:r>
          </w:p>
        </w:tc>
      </w:tr>
      <w:tr w:rsidR="0041504D" w14:paraId="610E279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6B3F5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Верно только сейчас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6A86EF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C768D9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</w:t>
            </w:r>
          </w:p>
        </w:tc>
      </w:tr>
      <w:tr w:rsidR="0041504D" w14:paraId="297E0D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10E49A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Верно только в детстве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1EDC9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021F77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2</w:t>
            </w:r>
          </w:p>
        </w:tc>
      </w:tr>
      <w:tr w:rsidR="0041504D" w14:paraId="1B1F3F1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D59F01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Никогда не было верно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41E11A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655FF7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</w:t>
            </w:r>
          </w:p>
        </w:tc>
      </w:tr>
    </w:tbl>
    <w:p w14:paraId="16135FD7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25BE4462" w14:textId="00507661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Общий балл получают сложением оценок по всем 80 пунктам.</w:t>
      </w:r>
    </w:p>
    <w:p w14:paraId="29DA0E5A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0F5223D2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Интерпретация результатов</w:t>
      </w:r>
    </w:p>
    <w:p w14:paraId="5D34D5F3" w14:textId="2D65657E" w:rsidR="0041504D" w:rsidRDefault="0041504D" w:rsidP="0041504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65 баллов и выше — порог, предложенный в оригинальном исследовании для выделения людей, которым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требуется дополнительная оценка на предмет аутизма.  </w:t>
      </w:r>
    </w:p>
    <w:p w14:paraId="4F00C0FD" w14:textId="77777777" w:rsidR="0041504D" w:rsidRDefault="0041504D" w:rsidP="0041504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Менее 65 баллов — порог не достигнут, но аутизм не исключается.  </w:t>
      </w:r>
    </w:p>
    <w:p w14:paraId="6AF89175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Четыре области оценки:</w:t>
      </w:r>
    </w:p>
    <w:p w14:paraId="5CF136C1" w14:textId="77777777" w:rsidR="0041504D" w:rsidRDefault="0041504D" w:rsidP="0041504D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Социальное взаимодействие.  </w:t>
      </w:r>
    </w:p>
    <w:p w14:paraId="2CCE70B1" w14:textId="77777777" w:rsidR="0041504D" w:rsidRDefault="0041504D" w:rsidP="0041504D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Язык и коммуникация.  </w:t>
      </w:r>
    </w:p>
    <w:p w14:paraId="06C60355" w14:textId="77777777" w:rsidR="0041504D" w:rsidRDefault="0041504D" w:rsidP="0041504D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Сенсорно-моторные особенности.  </w:t>
      </w:r>
    </w:p>
    <w:p w14:paraId="757A7CDD" w14:textId="77777777" w:rsidR="0041504D" w:rsidRDefault="0041504D" w:rsidP="0041504D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Ограниченные интересы.  </w:t>
      </w:r>
    </w:p>
    <w:p w14:paraId="771511D5" w14:textId="25F36FFC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Порог 65 баллов не является универсальным диагностическим критерием: результаты зависят от обследуемой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группы и условий проведения.</w:t>
      </w:r>
    </w:p>
    <w:p w14:paraId="38868357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1B697906" w14:textId="55A85A39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Вывод по методике: высокий балл указывает на необходимость более подробной оценки особенностей развития,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истории симптомов и повседневного функционирования у специалиста.</w:t>
      </w:r>
    </w:p>
    <w:p w14:paraId="369A1BCB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8549B8B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lastRenderedPageBreak/>
        <w:t>12. Опросник пограничных личностных черт — BPQ</w:t>
      </w:r>
    </w:p>
    <w:p w14:paraId="20DFFE76" w14:textId="5129017A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4C31BBF9" w14:textId="550EFA8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Цель методики: оценка выраженности личностных особенностей, связанных с пограничным расстройством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личности: эмоциональной нестабильности, импульсивности, нестабильности отношений, нарушений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идентичности и других признаков.</w:t>
      </w:r>
    </w:p>
    <w:p w14:paraId="3DAFF01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5EF57516" w14:textId="3AADEED3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Методика оценки</w:t>
      </w:r>
    </w:p>
    <w:p w14:paraId="0999BEE3" w14:textId="77777777" w:rsidR="0041504D" w:rsidRDefault="0041504D" w:rsidP="0041504D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Количество пунктов: 80.  </w:t>
      </w:r>
    </w:p>
    <w:p w14:paraId="6A3CC189" w14:textId="77777777" w:rsidR="0041504D" w:rsidRDefault="0041504D" w:rsidP="0041504D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Формат ответов: «да» или «нет».  </w:t>
      </w:r>
    </w:p>
    <w:p w14:paraId="37D99204" w14:textId="77777777" w:rsidR="0041504D" w:rsidRDefault="0041504D" w:rsidP="0041504D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Общий диапазон: 0–80 баллов.  </w:t>
      </w:r>
    </w:p>
    <w:p w14:paraId="30C376D9" w14:textId="219986BB" w:rsidR="0041504D" w:rsidRDefault="0041504D" w:rsidP="0041504D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Оцениваются девять областей пограничных личностных черт.  </w:t>
      </w:r>
    </w:p>
    <w:p w14:paraId="19D28383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55B3430A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Подсчёт баллов</w:t>
      </w:r>
    </w:p>
    <w:p w14:paraId="591FB92A" w14:textId="77777777" w:rsidR="0041504D" w:rsidRDefault="0041504D" w:rsidP="0041504D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Каждый ответ сопоставляется с оригинальным ключом.  </w:t>
      </w:r>
    </w:p>
    <w:p w14:paraId="310F54A1" w14:textId="77777777" w:rsidR="0041504D" w:rsidRDefault="0041504D" w:rsidP="0041504D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За ответ, соответствующий оцениваемому признаку, начисляется 1 балл.  </w:t>
      </w:r>
    </w:p>
    <w:p w14:paraId="342E6C32" w14:textId="77777777" w:rsidR="0041504D" w:rsidRDefault="0041504D" w:rsidP="0041504D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За ответ, не соответствующий признаку, начисляется 0 баллов.  </w:t>
      </w:r>
    </w:p>
    <w:p w14:paraId="73F98D7B" w14:textId="77777777" w:rsidR="0041504D" w:rsidRDefault="0041504D" w:rsidP="0041504D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Баллы суммируются по каждой из девяти шкал и по опроснику в целом.  </w:t>
      </w:r>
    </w:p>
    <w:p w14:paraId="1EDF8240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Основные шкалы</w:t>
      </w:r>
    </w:p>
    <w:p w14:paraId="7F9485D9" w14:textId="77777777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Импульсивность.  </w:t>
      </w:r>
    </w:p>
    <w:p w14:paraId="7FDFC34C" w14:textId="77777777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Эмоциональная нестабильность.  </w:t>
      </w:r>
    </w:p>
    <w:p w14:paraId="46544959" w14:textId="77777777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Страх оставления.  </w:t>
      </w:r>
    </w:p>
    <w:p w14:paraId="2A8EB639" w14:textId="77777777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Нестабильность межличностных отношений.  </w:t>
      </w:r>
    </w:p>
    <w:p w14:paraId="3FF168D9" w14:textId="77777777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Нарушения образа себя.  </w:t>
      </w:r>
    </w:p>
    <w:p w14:paraId="2B5012E4" w14:textId="77777777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Суицидальные мысли и самоповреждение.  </w:t>
      </w:r>
    </w:p>
    <w:p w14:paraId="39F1884D" w14:textId="77777777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Чувство пустоты.  </w:t>
      </w:r>
    </w:p>
    <w:p w14:paraId="0206B2CA" w14:textId="77777777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Интенсивный гнев.  </w:t>
      </w:r>
    </w:p>
    <w:p w14:paraId="5605A76E" w14:textId="3467C4B0" w:rsidR="0041504D" w:rsidRDefault="0041504D" w:rsidP="0041504D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proofErr w:type="spellStart"/>
      <w:r>
        <w:rPr>
          <w:rFonts w:ascii="Helvetica Neue" w:hAnsi="Helvetica Neue" w:cs="Helvetica Neue"/>
          <w:sz w:val="26"/>
          <w:szCs w:val="26"/>
        </w:rPr>
        <w:t>Квазипсихотические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переживания, например кратковременные параноидные или </w:t>
      </w:r>
      <w:proofErr w:type="spellStart"/>
      <w:r>
        <w:rPr>
          <w:rFonts w:ascii="Helvetica Neue" w:hAnsi="Helvetica Neue" w:cs="Helvetica Neue"/>
          <w:sz w:val="26"/>
          <w:szCs w:val="26"/>
        </w:rPr>
        <w:t>диссоциативные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симптомы.  </w:t>
      </w:r>
    </w:p>
    <w:p w14:paraId="0BF175CC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1F4FBB5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Интерпретация результатов</w:t>
      </w:r>
    </w:p>
    <w:p w14:paraId="1E6929F2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Для BPQ следует учитывать общий балл, профиль </w:t>
      </w:r>
      <w:proofErr w:type="spellStart"/>
      <w:r>
        <w:rPr>
          <w:rFonts w:ascii="Helvetica Neue" w:hAnsi="Helvetica Neue" w:cs="Helvetica Neue"/>
          <w:sz w:val="26"/>
          <w:szCs w:val="26"/>
        </w:rPr>
        <w:t>субшкал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и нормативы конкретной версии.</w:t>
      </w:r>
    </w:p>
    <w:p w14:paraId="437ADE90" w14:textId="4940CF20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1504D" w14:paraId="59D2BF6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B91640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Общий балл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976A37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Ориентировочная категория</w:t>
            </w:r>
          </w:p>
        </w:tc>
      </w:tr>
      <w:tr w:rsidR="0041504D" w14:paraId="3731927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06DE0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0–29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8101DE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Субклинический диапазон</w:t>
            </w:r>
          </w:p>
        </w:tc>
      </w:tr>
      <w:tr w:rsidR="0041504D" w14:paraId="07B64F1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CDB48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30–34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938732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Лёгкая выраженность</w:t>
            </w:r>
          </w:p>
        </w:tc>
      </w:tr>
      <w:tr w:rsidR="0041504D" w14:paraId="329D9CC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04516F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35–42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B4FEBE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Умеренная выраженность</w:t>
            </w:r>
          </w:p>
        </w:tc>
      </w:tr>
      <w:tr w:rsidR="0041504D" w14:paraId="78552A7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93A13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43–80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9D3DB6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Высокая выраженность</w:t>
            </w:r>
          </w:p>
        </w:tc>
      </w:tr>
    </w:tbl>
    <w:p w14:paraId="36A6E0E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B0DF314" w14:textId="0D3403A6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Вывод по методике: повышение общего балла и отдельных </w:t>
      </w:r>
      <w:proofErr w:type="spellStart"/>
      <w:r>
        <w:rPr>
          <w:rFonts w:ascii="Helvetica Neue" w:hAnsi="Helvetica Neue" w:cs="Helvetica Neue"/>
          <w:sz w:val="26"/>
          <w:szCs w:val="26"/>
        </w:rPr>
        <w:t>субшкал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указывает на выраженность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 xml:space="preserve">соответствующих личностных особенностей и может служить основанием для клинического интервью. </w:t>
      </w:r>
    </w:p>
    <w:p w14:paraId="1F7CB13A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213309DA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lastRenderedPageBreak/>
        <w:t>13. Шкала скрининга постнатальной депрессии — PDSS</w:t>
      </w:r>
    </w:p>
    <w:p w14:paraId="3E0DC3E4" w14:textId="0DA7C136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n-US"/>
        </w:rPr>
      </w:pPr>
      <w:r>
        <w:rPr>
          <w:rFonts w:ascii="Helvetica Neue" w:hAnsi="Helvetica Neue" w:cs="Helvetica Neue"/>
          <w:sz w:val="26"/>
          <w:szCs w:val="26"/>
        </w:rPr>
        <w:t>Полное</w:t>
      </w:r>
      <w:r w:rsidRPr="0041504D">
        <w:rPr>
          <w:rFonts w:ascii="Helvetica Neue" w:hAnsi="Helvetica Neue" w:cs="Helvetica Neue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название</w:t>
      </w:r>
      <w:r w:rsidRPr="0041504D">
        <w:rPr>
          <w:rFonts w:ascii="Helvetica Neue" w:hAnsi="Helvetica Neue" w:cs="Helvetica Neue"/>
          <w:sz w:val="26"/>
          <w:szCs w:val="26"/>
          <w:lang w:val="en-US"/>
        </w:rPr>
        <w:t>: Postpartum Depression Screening Scale.</w:t>
      </w:r>
    </w:p>
    <w:p w14:paraId="77ABDE80" w14:textId="77777777" w:rsidR="0041504D" w:rsidRP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n-US"/>
        </w:rPr>
      </w:pPr>
    </w:p>
    <w:p w14:paraId="3120D78C" w14:textId="1783C2F2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Цель методики — выявление депрессивной симптоматики в послеродовом периоде, в том числе эмоциональных,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когнитивных и связанных с повседневным функционированием трудностей.</w:t>
      </w:r>
    </w:p>
    <w:p w14:paraId="3F8129DB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5428526" w14:textId="34DA8DDD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Методика оценки</w:t>
      </w:r>
    </w:p>
    <w:p w14:paraId="53FAE2C9" w14:textId="77777777" w:rsidR="0041504D" w:rsidRDefault="0041504D" w:rsidP="0041504D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Количество пунктов: 35.  </w:t>
      </w:r>
    </w:p>
    <w:p w14:paraId="5ADB2D02" w14:textId="77777777" w:rsidR="0041504D" w:rsidRDefault="0041504D" w:rsidP="0041504D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Каждый пункт оценивается по семибалльной шкале частоты или степени соответствия утверждению.  </w:t>
      </w:r>
    </w:p>
    <w:p w14:paraId="255A8676" w14:textId="77777777" w:rsidR="0041504D" w:rsidRDefault="0041504D" w:rsidP="0041504D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Общий диапазон: 35–175 баллов.  </w:t>
      </w:r>
    </w:p>
    <w:p w14:paraId="249FAF08" w14:textId="77777777" w:rsidR="0041504D" w:rsidRDefault="0041504D" w:rsidP="0041504D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Чем выше сумма, тем больше выраженность сообщаемых симптомов.  </w:t>
      </w:r>
    </w:p>
    <w:p w14:paraId="1CE52374" w14:textId="3F89CD8F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     </w:t>
      </w:r>
    </w:p>
    <w:p w14:paraId="1D8DD0AA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Подсчёт баллов</w:t>
      </w:r>
    </w:p>
    <w:p w14:paraId="648AD416" w14:textId="18AA972A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1. Ответы по каждому пункту переводятся в баллы от 1 до 5</w:t>
      </w:r>
      <w:r>
        <w:rPr>
          <w:rFonts w:ascii="Helvetica Neue" w:hAnsi="Helvetica Neue" w:cs="Helvetica Neue"/>
          <w:sz w:val="26"/>
          <w:szCs w:val="26"/>
        </w:rPr>
        <w:t>.</w:t>
      </w:r>
      <w:r>
        <w:rPr>
          <w:rFonts w:ascii="Helvetica Neue" w:hAnsi="Helvetica Neue" w:cs="Helvetica Neue"/>
          <w:sz w:val="26"/>
          <w:szCs w:val="26"/>
        </w:rPr>
        <w:t xml:space="preserve"> </w:t>
      </w:r>
    </w:p>
    <w:p w14:paraId="722095A2" w14:textId="77777777" w:rsidR="0041504D" w:rsidRDefault="0041504D" w:rsidP="0041504D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Суммируются баллы по всем 35 пунктам.  </w:t>
      </w:r>
    </w:p>
    <w:p w14:paraId="67195B9D" w14:textId="12491AA4" w:rsidR="0041504D" w:rsidRDefault="0041504D" w:rsidP="0041504D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Полученная сумма сопоставляется с порогами, </w:t>
      </w:r>
      <w:proofErr w:type="spellStart"/>
      <w:r>
        <w:rPr>
          <w:rFonts w:ascii="Helvetica Neue" w:hAnsi="Helvetica Neue" w:cs="Helvetica Neue"/>
          <w:sz w:val="26"/>
          <w:szCs w:val="26"/>
        </w:rPr>
        <w:t>валиди</w:t>
      </w:r>
      <w:r>
        <w:rPr>
          <w:rFonts w:ascii="Helvetica Neue" w:hAnsi="Helvetica Neue" w:cs="Helvetica Neue"/>
          <w:sz w:val="26"/>
          <w:szCs w:val="26"/>
        </w:rPr>
        <w:t>зи</w:t>
      </w:r>
      <w:r>
        <w:rPr>
          <w:rFonts w:ascii="Helvetica Neue" w:hAnsi="Helvetica Neue" w:cs="Helvetica Neue"/>
          <w:sz w:val="26"/>
          <w:szCs w:val="26"/>
        </w:rPr>
        <w:t>рованными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для соответствующей версии и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обследуемой группы.  </w:t>
      </w:r>
    </w:p>
    <w:p w14:paraId="198FB53C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52DC884D" w14:textId="3928865B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Интерпретация результатов</w:t>
      </w:r>
    </w:p>
    <w:p w14:paraId="62B7167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1504D" w14:paraId="14B08D28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65CBE2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Общий балл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4B9C1A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Ориентировочная интерпретация</w:t>
            </w:r>
          </w:p>
        </w:tc>
      </w:tr>
      <w:tr w:rsidR="0041504D" w14:paraId="3D58F7A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23E6BC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35–59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57A4C6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Диапазон, соответствующий относительно обычной послеродовой адаптации</w:t>
            </w:r>
          </w:p>
        </w:tc>
      </w:tr>
      <w:tr w:rsidR="0041504D" w14:paraId="43F0FF5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228716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60–79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A513AF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Значимые депрессивные симптомы</w:t>
            </w:r>
          </w:p>
        </w:tc>
      </w:tr>
      <w:tr w:rsidR="0041504D" w14:paraId="248F9D0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813DA6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80–175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26B8E2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Высокая выраженность симптомов; скрининг положителен на вероятность большой депрессии</w:t>
            </w:r>
          </w:p>
        </w:tc>
      </w:tr>
    </w:tbl>
    <w:p w14:paraId="7C753ABC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488EBBE" w14:textId="6137784D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Значения от 60 баллов используются для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выявления возможной большой или малой депрессии, а от 80 — для выявления вероятной большой депрессии.</w:t>
      </w:r>
      <w:r>
        <w:rPr>
          <w:rFonts w:ascii="Helvetica Neue" w:hAnsi="Helvetica Neue" w:cs="Helvetica Neue"/>
          <w:sz w:val="26"/>
          <w:szCs w:val="26"/>
        </w:rPr>
        <w:t xml:space="preserve"> </w:t>
      </w:r>
    </w:p>
    <w:p w14:paraId="6AFCC79F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7E831106" w14:textId="6F0AE3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Вывод по методике: результат выше порогового значения является основанием для дальнейшей оценки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специалистом, а не самостоятельным подтверждением послеродовой депрессии. При мыслях о причинении вреда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себе или ребёнку необходимо незамедлительно обратиться за профессиональной помощью.</w:t>
      </w:r>
    </w:p>
    <w:p w14:paraId="0FC54D8F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0A40F898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14. Шкала самооценки проявлений ПТСР — PCL-5</w:t>
      </w:r>
    </w:p>
    <w:p w14:paraId="6159D278" w14:textId="48D6D61A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lastRenderedPageBreak/>
        <w:t>Цель методики: оценка выраженности симптомов посттравматического стрессового расстройства после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потенциально травматического события.</w:t>
      </w:r>
    </w:p>
    <w:p w14:paraId="74E0774A" w14:textId="77777777" w:rsidR="0041504D" w:rsidRP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</w:p>
    <w:p w14:paraId="4DEC36CF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Методика оценки</w:t>
      </w:r>
    </w:p>
    <w:p w14:paraId="79FF8EA5" w14:textId="77777777" w:rsidR="0041504D" w:rsidRDefault="0041504D" w:rsidP="0041504D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Количество пунктов: 20.  </w:t>
      </w:r>
    </w:p>
    <w:p w14:paraId="5C103BE9" w14:textId="77777777" w:rsidR="0041504D" w:rsidRDefault="0041504D" w:rsidP="0041504D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Каждый пункт оценивается от 0 до 4.  </w:t>
      </w:r>
    </w:p>
    <w:p w14:paraId="75D7501A" w14:textId="77777777" w:rsidR="0041504D" w:rsidRDefault="0041504D" w:rsidP="0041504D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Общий диапазон: 0–80 баллов.  </w:t>
      </w:r>
    </w:p>
    <w:p w14:paraId="6028FC51" w14:textId="624D3589" w:rsidR="0041504D" w:rsidRDefault="0041504D" w:rsidP="0041504D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  <w:lang w:val="en-US"/>
        </w:rPr>
      </w:pPr>
      <w:r>
        <w:rPr>
          <w:rFonts w:ascii="Helvetica Neue" w:hAnsi="Helvetica Neue" w:cs="Helvetica Neue"/>
          <w:sz w:val="26"/>
          <w:szCs w:val="26"/>
        </w:rPr>
        <w:t>Оцениваются четыре группы симптомов по критериям DSM-5.  </w:t>
      </w:r>
      <w:r w:rsidRPr="0041504D">
        <w:rPr>
          <w:rFonts w:ascii="Helvetica Neue" w:hAnsi="Helvetica Neue" w:cs="Helvetica Neue"/>
          <w:sz w:val="26"/>
          <w:szCs w:val="26"/>
          <w:lang w:val="en-US"/>
        </w:rPr>
        <w:t>PTSD: National Center for PTSD +1     </w:t>
      </w:r>
    </w:p>
    <w:p w14:paraId="470BB916" w14:textId="77777777" w:rsidR="0041504D" w:rsidRPr="0041504D" w:rsidRDefault="0041504D" w:rsidP="0041504D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  <w:lang w:val="en-US"/>
        </w:rPr>
      </w:pPr>
    </w:p>
    <w:p w14:paraId="1F648778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Подсчёт баллов</w:t>
      </w:r>
    </w:p>
    <w:p w14:paraId="6EADCA7A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Каждый ответ получает следующую оценку:</w:t>
      </w: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1504D" w14:paraId="40116A3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3D99E4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Балл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458524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Степень выраженности</w:t>
            </w:r>
          </w:p>
        </w:tc>
      </w:tr>
      <w:tr w:rsidR="0041504D" w14:paraId="7A26859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251D1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DA1362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Совсем нет</w:t>
            </w:r>
          </w:p>
        </w:tc>
      </w:tr>
      <w:tr w:rsidR="0041504D" w14:paraId="5BF90EF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DF0C41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E5E7C4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Немного</w:t>
            </w:r>
          </w:p>
        </w:tc>
      </w:tr>
      <w:tr w:rsidR="0041504D" w14:paraId="60807ED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C0D001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2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F8BD3D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Умеренно</w:t>
            </w:r>
          </w:p>
        </w:tc>
      </w:tr>
      <w:tr w:rsidR="0041504D" w14:paraId="786091E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8EC1FE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B4F67A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Довольно сильно</w:t>
            </w:r>
          </w:p>
        </w:tc>
      </w:tr>
      <w:tr w:rsidR="0041504D" w14:paraId="2FA3E45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CAB7E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FE7A3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Чрезвычайно сильно</w:t>
            </w:r>
          </w:p>
        </w:tc>
      </w:tr>
    </w:tbl>
    <w:p w14:paraId="4DEC7C8E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D7B3B83" w14:textId="553D36C1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Суммируются баллы по всем 20 пунктам. Дополнительно рассчитываются показатели четырёх симптоматических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кластеров:</w:t>
      </w:r>
    </w:p>
    <w:p w14:paraId="286A775C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41504D" w14:paraId="1D34747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A6F7FE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Кластер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84983A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Пункты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D0B173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Содержание</w:t>
            </w:r>
          </w:p>
        </w:tc>
      </w:tr>
      <w:tr w:rsidR="0041504D" w14:paraId="2B5AFC1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643A5F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B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1FF2C7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1–5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B192D7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Вторжения: навязчивые воспоминания, сны и повторное переживание события</w:t>
            </w:r>
          </w:p>
        </w:tc>
      </w:tr>
      <w:tr w:rsidR="0041504D" w14:paraId="542EF17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863B8C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A75C5A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6–7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8EB127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Избегание напоминаний о травме</w:t>
            </w:r>
          </w:p>
        </w:tc>
      </w:tr>
      <w:tr w:rsidR="0041504D" w14:paraId="24D4079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F178CF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B4613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8–14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0311F1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Негативные изменения мыслей и настроения</w:t>
            </w:r>
          </w:p>
        </w:tc>
      </w:tr>
      <w:tr w:rsidR="0041504D" w14:paraId="396A128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3513A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401D61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15–20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B3C3C5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Повышенная возбудимость и реактивность</w:t>
            </w:r>
          </w:p>
        </w:tc>
      </w:tr>
    </w:tbl>
    <w:p w14:paraId="35552367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Интерпретация результатов</w:t>
      </w:r>
    </w:p>
    <w:p w14:paraId="1E3BEAE8" w14:textId="1771D7D2" w:rsidR="0041504D" w:rsidRDefault="0041504D" w:rsidP="0041504D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31–33 балла и выше — часто используемый ориентир для выявления вероятного ПТСР, требующего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дополнительного обследования.  </w:t>
      </w:r>
    </w:p>
    <w:p w14:paraId="7BAF7A81" w14:textId="77777777" w:rsidR="0041504D" w:rsidRDefault="0041504D" w:rsidP="0041504D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Менее 31 балла — суммарный балл ниже этого ориентира, но расстройство не исключается.  </w:t>
      </w:r>
    </w:p>
    <w:p w14:paraId="15FB97DC" w14:textId="66A8F3E1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Помимо общей суммы, возможна оценка симптоматических критериев: учитываются пункты с оценкой не ниже 2.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 xml:space="preserve">Для предварительного </w:t>
      </w:r>
      <w:r>
        <w:rPr>
          <w:rFonts w:ascii="Helvetica Neue" w:hAnsi="Helvetica Neue" w:cs="Helvetica Neue"/>
          <w:sz w:val="26"/>
          <w:szCs w:val="26"/>
        </w:rPr>
        <w:lastRenderedPageBreak/>
        <w:t>соответствия симптоматической структуре DSM-5 требуется не менее одного симптома из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кластера B, одного из C, двух из D и двух из E. Это не заменяет полноценную диагностику.</w:t>
      </w:r>
    </w:p>
    <w:p w14:paraId="0C8F5EAB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n-US"/>
        </w:rPr>
      </w:pPr>
    </w:p>
    <w:p w14:paraId="7C63D3D8" w14:textId="7D60686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Вывод по методике: высокий результат свидетельствует о значимой выраженности </w:t>
      </w:r>
      <w:proofErr w:type="spellStart"/>
      <w:r>
        <w:rPr>
          <w:rFonts w:ascii="Helvetica Neue" w:hAnsi="Helvetica Neue" w:cs="Helvetica Neue"/>
          <w:sz w:val="26"/>
          <w:szCs w:val="26"/>
        </w:rPr>
        <w:t>самооценённых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посттравматических симптомов. Интерпретация должна учитывать характер травматического события,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длительность симптомов и их влияние на повседневную жизнь.</w:t>
      </w:r>
    </w:p>
    <w:p w14:paraId="76923239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1CC3005B" w14:textId="619DA9D1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15. Опросник CAGE</w:t>
      </w:r>
    </w:p>
    <w:p w14:paraId="7888B387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</w:p>
    <w:p w14:paraId="67F09EAE" w14:textId="5DD44D40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Цель методики: краткий скрининг проблемного употребления алкоголя. Опросник выявляет субъективные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признаки возможных трудностей, связанных с употреблением, но не определяет точное количество выпиваемого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алкоголя и не устанавливает диагноз зависимости.</w:t>
      </w:r>
    </w:p>
    <w:p w14:paraId="34A489B6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150479B7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Методика оценки</w:t>
      </w:r>
    </w:p>
    <w:p w14:paraId="67BE28A9" w14:textId="77777777" w:rsidR="0041504D" w:rsidRDefault="0041504D" w:rsidP="0041504D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Количество вопросов: 4.  </w:t>
      </w:r>
    </w:p>
    <w:p w14:paraId="052ACAAB" w14:textId="77777777" w:rsidR="0041504D" w:rsidRDefault="0041504D" w:rsidP="0041504D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Формат ответа: «да» или «нет».  </w:t>
      </w:r>
    </w:p>
    <w:p w14:paraId="55ADAB7B" w14:textId="77777777" w:rsidR="0041504D" w:rsidRDefault="0041504D" w:rsidP="0041504D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Общий диапазон: 0–4 балла.  </w:t>
      </w:r>
    </w:p>
    <w:p w14:paraId="029871B8" w14:textId="2743E675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Название CAGE образовано от ключевых тем вопросов: желание сократить употребление, раздражение критикой,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чувство вины и употребление алкоголя утром для облегчения состояния.</w:t>
      </w:r>
    </w:p>
    <w:p w14:paraId="4852BBC5" w14:textId="77777777" w:rsidR="0041504D" w:rsidRP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  <w:lang w:val="en-US"/>
        </w:rPr>
      </w:pPr>
    </w:p>
    <w:p w14:paraId="28FA4797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Подсчёт баллов</w:t>
      </w:r>
    </w:p>
    <w:p w14:paraId="24992939" w14:textId="77777777" w:rsidR="0041504D" w:rsidRDefault="0041504D" w:rsidP="0041504D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«Да» — 1 балл.  </w:t>
      </w:r>
    </w:p>
    <w:p w14:paraId="22CF407B" w14:textId="77777777" w:rsidR="0041504D" w:rsidRDefault="0041504D" w:rsidP="0041504D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«Нет» — 0 баллов.  </w:t>
      </w:r>
    </w:p>
    <w:p w14:paraId="03E9812F" w14:textId="72ECDA16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Суммируются все четыре ответа.</w:t>
      </w:r>
    </w:p>
    <w:p w14:paraId="0377780E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00D9B07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Интерпретация результатов</w:t>
      </w: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1504D" w14:paraId="22183BF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0122CD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Балл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A0E25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Интерпретация</w:t>
            </w:r>
          </w:p>
        </w:tc>
      </w:tr>
      <w:tr w:rsidR="0041504D" w14:paraId="3A3987E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C0243B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3AAE31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spellStart"/>
            <w:r>
              <w:rPr>
                <w:rFonts w:ascii="Helvetica Neue" w:hAnsi="Helvetica Neue" w:cs="Helvetica Neue"/>
                <w:sz w:val="26"/>
                <w:szCs w:val="26"/>
              </w:rPr>
              <w:t>Скрининговых</w:t>
            </w:r>
            <w:proofErr w:type="spellEnd"/>
            <w:r>
              <w:rPr>
                <w:rFonts w:ascii="Helvetica Neue" w:hAnsi="Helvetica Neue" w:cs="Helvetica Neue"/>
                <w:sz w:val="26"/>
                <w:szCs w:val="26"/>
              </w:rPr>
              <w:t xml:space="preserve"> признаков по ответам не выявлено</w:t>
            </w:r>
          </w:p>
        </w:tc>
      </w:tr>
      <w:tr w:rsidR="0041504D" w14:paraId="7BEB693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20B883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534785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Возможные трудности; стоит уточнить характер употребления</w:t>
            </w:r>
          </w:p>
        </w:tc>
      </w:tr>
      <w:tr w:rsidR="0041504D" w14:paraId="3FCCA99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2F7FA1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2–4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3FFCA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Положительный результат скрининга, требующий дополнительной оценки</w:t>
            </w:r>
          </w:p>
        </w:tc>
      </w:tr>
    </w:tbl>
    <w:p w14:paraId="29923F80" w14:textId="19456085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В классическом варианте результат 2 балла и выше считается клинически значимым. В некоторых медицинских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условиях используют порог от 1 балла, чтобы не пропустить потенциальные проблемы.</w:t>
      </w:r>
    </w:p>
    <w:p w14:paraId="7D247BD6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518B666" w14:textId="5CC7712F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Вывод по методике: положительный скрининг — повод обсудить употребление алкоголя с медицинским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 xml:space="preserve">специалистом. </w:t>
      </w:r>
    </w:p>
    <w:p w14:paraId="6A4E059E" w14:textId="4E3A6DAB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28E08D9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101A476A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lastRenderedPageBreak/>
        <w:t>16. Шкала диагностики СДВГ у взрослых — ASRS-5</w:t>
      </w:r>
    </w:p>
    <w:p w14:paraId="37C936C9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A238E2A" w14:textId="7AE130B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Цель методики: выявление симптомов синдрома дефицита внимания и </w:t>
      </w:r>
      <w:proofErr w:type="spellStart"/>
      <w:r>
        <w:rPr>
          <w:rFonts w:ascii="Helvetica Neue" w:hAnsi="Helvetica Neue" w:cs="Helvetica Neue"/>
          <w:sz w:val="26"/>
          <w:szCs w:val="26"/>
        </w:rPr>
        <w:t>гиперактивности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у взрослых по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самооценке поведения за последние шесть месяцев.</w:t>
      </w:r>
    </w:p>
    <w:p w14:paraId="2C16E26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0111A9B8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Методика оценки</w:t>
      </w:r>
    </w:p>
    <w:p w14:paraId="1DA89DC3" w14:textId="77777777" w:rsidR="0041504D" w:rsidRDefault="0041504D" w:rsidP="0041504D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Количество пунктов: 6.  </w:t>
      </w:r>
    </w:p>
    <w:p w14:paraId="68B8F1DE" w14:textId="77777777" w:rsidR="0041504D" w:rsidRDefault="0041504D" w:rsidP="0041504D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Формат ответа: пятибалльная шкала частоты.  </w:t>
      </w:r>
    </w:p>
    <w:p w14:paraId="1A23C78D" w14:textId="233054D7" w:rsidR="0041504D" w:rsidRDefault="0041504D" w:rsidP="0041504D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Оцениваются невнимательность, исполнительные трудности, </w:t>
      </w:r>
      <w:proofErr w:type="spellStart"/>
      <w:r>
        <w:rPr>
          <w:rFonts w:ascii="Helvetica Neue" w:hAnsi="Helvetica Neue" w:cs="Helvetica Neue"/>
          <w:sz w:val="26"/>
          <w:szCs w:val="26"/>
        </w:rPr>
        <w:t>гиперактивность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и импульсивность.  </w:t>
      </w:r>
    </w:p>
    <w:p w14:paraId="10337C52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69AB2B9C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Подсчёт баллов</w:t>
      </w:r>
    </w:p>
    <w:p w14:paraId="66B4F322" w14:textId="223522D1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1504D" w14:paraId="748FF88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E05C0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Ответ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378256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Балл</w:t>
            </w:r>
          </w:p>
        </w:tc>
      </w:tr>
      <w:tr w:rsidR="0041504D" w14:paraId="77014AB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3D4FD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Никогда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2CE95D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0</w:t>
            </w:r>
          </w:p>
        </w:tc>
      </w:tr>
      <w:tr w:rsidR="0041504D" w14:paraId="49BA337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9CDFBF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Редко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4066F3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</w:t>
            </w:r>
          </w:p>
        </w:tc>
      </w:tr>
      <w:tr w:rsidR="0041504D" w14:paraId="28C623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556F7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Иногда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A1FF25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2</w:t>
            </w:r>
          </w:p>
        </w:tc>
      </w:tr>
      <w:tr w:rsidR="0041504D" w14:paraId="1D72D7E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435558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Часто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2DFDEA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</w:t>
            </w:r>
          </w:p>
        </w:tc>
      </w:tr>
      <w:tr w:rsidR="0041504D" w14:paraId="18E0D1C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D13685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Очень часто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256D59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4</w:t>
            </w:r>
          </w:p>
        </w:tc>
      </w:tr>
    </w:tbl>
    <w:p w14:paraId="7AD713FA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732DA3D8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Интерпретация результатов</w:t>
      </w:r>
    </w:p>
    <w:p w14:paraId="38F389D5" w14:textId="77777777" w:rsidR="0041504D" w:rsidRDefault="0041504D" w:rsidP="0041504D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При стандартном алгоритме 14 баллов и выше — положительный скрининг на возможный СДВГ.  </w:t>
      </w:r>
    </w:p>
    <w:p w14:paraId="71FB8DA9" w14:textId="58424BB4" w:rsidR="0041504D" w:rsidRDefault="0041504D" w:rsidP="0041504D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При простом суммировании 0–24 результат отражает количество и частоту отмеченных симптомов.  </w:t>
      </w:r>
    </w:p>
    <w:p w14:paraId="025F2EDB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5A769211" w14:textId="31066E6F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Положительный результат указывает на необходимость клинической оценки. При диагностике специалист также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проверяет, проявлялись ли соответствующие симптомы в детстве, возникают ли они в нескольких жизненных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ситуациях и приводят ли к функциональным нарушениям.</w:t>
      </w:r>
    </w:p>
    <w:p w14:paraId="11CE71D1" w14:textId="06E5FC53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Вывод по методике: ASRS-5 используется как инструмент первичного выявления возможных симптомов СДВГ.</w:t>
      </w:r>
    </w:p>
    <w:p w14:paraId="400DA942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37F11806" w14:textId="6723302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17. Методика дифференцированной оценки состояний сниженной</w:t>
      </w:r>
      <w:r>
        <w:rPr>
          <w:rFonts w:ascii="Helvetica Neue" w:hAnsi="Helvetica Neue" w:cs="Helvetica Neue"/>
          <w:b/>
          <w:bCs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sz w:val="26"/>
          <w:szCs w:val="26"/>
        </w:rPr>
        <w:t>работоспособности — ДОРС</w:t>
      </w:r>
    </w:p>
    <w:p w14:paraId="7D03D082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057C2217" w14:textId="38A2F195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Цель методики: определение выраженности четырёх состояний, которые могут снижать работоспособность: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 xml:space="preserve">утомления, </w:t>
      </w:r>
      <w:proofErr w:type="spellStart"/>
      <w:r>
        <w:rPr>
          <w:rFonts w:ascii="Helvetica Neue" w:hAnsi="Helvetica Neue" w:cs="Helvetica Neue"/>
          <w:sz w:val="26"/>
          <w:szCs w:val="26"/>
        </w:rPr>
        <w:t>монотонии</w:t>
      </w:r>
      <w:proofErr w:type="spellEnd"/>
      <w:r>
        <w:rPr>
          <w:rFonts w:ascii="Helvetica Neue" w:hAnsi="Helvetica Neue" w:cs="Helvetica Neue"/>
          <w:sz w:val="26"/>
          <w:szCs w:val="26"/>
        </w:rPr>
        <w:t>, психического пресыщения и психической напряжённости (стресса)</w:t>
      </w:r>
    </w:p>
    <w:p w14:paraId="0634920B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29D360A0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Методика оценки</w:t>
      </w:r>
    </w:p>
    <w:p w14:paraId="2D2EAF8B" w14:textId="77777777" w:rsidR="0041504D" w:rsidRDefault="0041504D" w:rsidP="0041504D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Используется опросник с утверждениями о переживаниях во время рабочего дня.  </w:t>
      </w:r>
    </w:p>
    <w:p w14:paraId="73114408" w14:textId="40952403" w:rsidR="0041504D" w:rsidRDefault="0041504D" w:rsidP="0041504D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Ответы оцениваются по </w:t>
      </w:r>
      <w:proofErr w:type="spellStart"/>
      <w:r>
        <w:rPr>
          <w:rFonts w:ascii="Helvetica Neue" w:hAnsi="Helvetica Neue" w:cs="Helvetica Neue"/>
          <w:sz w:val="26"/>
          <w:szCs w:val="26"/>
        </w:rPr>
        <w:t>четырёхбалльной</w:t>
      </w:r>
      <w:proofErr w:type="spellEnd"/>
      <w:r>
        <w:rPr>
          <w:rFonts w:ascii="Helvetica Neue" w:hAnsi="Helvetica Neue" w:cs="Helvetica Neue"/>
          <w:sz w:val="26"/>
          <w:szCs w:val="26"/>
        </w:rPr>
        <w:t xml:space="preserve"> шкале.  </w:t>
      </w:r>
    </w:p>
    <w:p w14:paraId="786BCD41" w14:textId="77777777" w:rsidR="0041504D" w:rsidRDefault="0041504D" w:rsidP="0041504D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Формируются четыре отдельных показателя.  </w:t>
      </w:r>
    </w:p>
    <w:p w14:paraId="5AAE3B9C" w14:textId="34934C66" w:rsidR="0041504D" w:rsidRDefault="0041504D" w:rsidP="0041504D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lastRenderedPageBreak/>
        <w:t>Общая сумма по всем состояниям не используется вместо анализа отдельных шкал.  </w:t>
      </w:r>
    </w:p>
    <w:p w14:paraId="11E6BF92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6931B965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Подсчёт баллов</w:t>
      </w:r>
    </w:p>
    <w:p w14:paraId="33A23CD8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Варианты ответов:</w:t>
      </w: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1504D" w14:paraId="3425C1E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050C8C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Ответ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F4E25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b/>
                <w:bCs/>
                <w:sz w:val="26"/>
                <w:szCs w:val="26"/>
              </w:rPr>
              <w:t>Балл</w:t>
            </w:r>
          </w:p>
        </w:tc>
      </w:tr>
      <w:tr w:rsidR="0041504D" w14:paraId="33CDB5D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8B7F73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Почти никогда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A526C9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1</w:t>
            </w:r>
          </w:p>
        </w:tc>
      </w:tr>
      <w:tr w:rsidR="0041504D" w14:paraId="6736E00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C634F3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Иногда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EA366D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2</w:t>
            </w:r>
          </w:p>
        </w:tc>
      </w:tr>
      <w:tr w:rsidR="0041504D" w14:paraId="6FFC711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3CF349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Часто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4E1EB3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3</w:t>
            </w:r>
          </w:p>
        </w:tc>
      </w:tr>
      <w:tr w:rsidR="0041504D" w14:paraId="7E651E5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8ABAA5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Почти всегда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273690" w14:textId="77777777" w:rsidR="0041504D" w:rsidRDefault="0041504D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sz w:val="26"/>
                <w:szCs w:val="26"/>
              </w:rPr>
            </w:pPr>
            <w:r>
              <w:rPr>
                <w:rFonts w:ascii="Helvetica Neue" w:hAnsi="Helvetica Neue" w:cs="Helvetica Neue"/>
                <w:sz w:val="26"/>
                <w:szCs w:val="26"/>
              </w:rPr>
              <w:t>4</w:t>
            </w:r>
          </w:p>
        </w:tc>
      </w:tr>
    </w:tbl>
    <w:p w14:paraId="084A866B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Порядок обработки:</w:t>
      </w:r>
    </w:p>
    <w:p w14:paraId="2E136601" w14:textId="77777777" w:rsidR="0041504D" w:rsidRDefault="0041504D" w:rsidP="0041504D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Каждому ответу присваивается значение согласно шкале.  </w:t>
      </w:r>
    </w:p>
    <w:p w14:paraId="393CF181" w14:textId="77777777" w:rsidR="0041504D" w:rsidRDefault="0041504D" w:rsidP="0041504D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Пункты распределяются по четырём шкалам в соответствии с ключом.  </w:t>
      </w:r>
    </w:p>
    <w:p w14:paraId="7209C417" w14:textId="5C5007B3" w:rsidR="0041504D" w:rsidRDefault="0041504D" w:rsidP="0041504D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Для утверждений с обратным направлением оценки применяется предусмотренный ключом обратный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подсчёт.  </w:t>
      </w:r>
    </w:p>
    <w:p w14:paraId="7BB4AB93" w14:textId="77777777" w:rsidR="0041504D" w:rsidRDefault="0041504D" w:rsidP="0041504D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Баллы суммируются отдельно по каждой шкале.  </w:t>
      </w:r>
    </w:p>
    <w:p w14:paraId="5D27251B" w14:textId="77777777" w:rsidR="0041504D" w:rsidRDefault="0041504D" w:rsidP="0041504D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Полученные результаты интерпретируются по уровням, установленным в используемой версии методики.  </w:t>
      </w:r>
    </w:p>
    <w:p w14:paraId="41C75CA4" w14:textId="054438B2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Не следует самостоятельно менять ключ или складывать все четыре показателя в единый индекс: это затруднит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определение ведущего состояния.</w:t>
      </w:r>
    </w:p>
    <w:p w14:paraId="1839E5A2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Интерпретация результатов</w:t>
      </w:r>
    </w:p>
    <w:p w14:paraId="002B3A78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1. Утомление</w:t>
      </w:r>
    </w:p>
    <w:p w14:paraId="156EAD1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Ощущение усталости, истощения ресурсов и необходимость прикладывать больше усилий для выполнения привычной работы.</w:t>
      </w:r>
    </w:p>
    <w:p w14:paraId="51F223BE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 xml:space="preserve">2. </w:t>
      </w:r>
      <w:proofErr w:type="spellStart"/>
      <w:r>
        <w:rPr>
          <w:rFonts w:ascii="Helvetica Neue" w:hAnsi="Helvetica Neue" w:cs="Helvetica Neue"/>
          <w:b/>
          <w:bCs/>
          <w:sz w:val="26"/>
          <w:szCs w:val="26"/>
        </w:rPr>
        <w:t>Монотония</w:t>
      </w:r>
      <w:proofErr w:type="spellEnd"/>
    </w:p>
    <w:p w14:paraId="51520B9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Снижение внимания и активности при однообразной работе, скука, сонливость и желание сменить деятельность.</w:t>
      </w:r>
    </w:p>
    <w:p w14:paraId="53929A08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3. Психическое пресыщение</w:t>
      </w:r>
    </w:p>
    <w:p w14:paraId="3A2C1560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Неприятие однообразной или субъективно неинтересной работы, стремление прекратить её или изменить способ выполнения.</w:t>
      </w:r>
    </w:p>
    <w:p w14:paraId="483CD00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4. Психическая напряжённость (стресс)</w:t>
      </w:r>
    </w:p>
    <w:p w14:paraId="60047ED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Повышенное напряжение и мобилизация ресурсов при трудностях, высокой ответственности или значимости работы.</w:t>
      </w:r>
    </w:p>
    <w:p w14:paraId="27820A91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 xml:space="preserve">Эти четыре шкалы описывают различные состояния, поэтому высокие показатели могут иметь разный </w:t>
      </w:r>
      <w:proofErr w:type="spellStart"/>
      <w:proofErr w:type="gramStart"/>
      <w:r>
        <w:rPr>
          <w:rFonts w:ascii="Helvetica Neue" w:hAnsi="Helvetica Neue" w:cs="Helvetica Neue"/>
          <w:sz w:val="26"/>
          <w:szCs w:val="26"/>
        </w:rPr>
        <w:t>смысл.Например</w:t>
      </w:r>
      <w:proofErr w:type="spellEnd"/>
      <w:proofErr w:type="gramEnd"/>
      <w:r>
        <w:rPr>
          <w:rFonts w:ascii="Helvetica Neue" w:hAnsi="Helvetica Neue" w:cs="Helvetica Neue"/>
          <w:sz w:val="26"/>
          <w:szCs w:val="26"/>
        </w:rPr>
        <w:t>, утомление отражает истощение, а напряжённость — повышенную мобилизацию ресурсов.</w:t>
      </w:r>
    </w:p>
    <w:p w14:paraId="174BDCFB" w14:textId="77777777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0A9B5784" w14:textId="253FAFE6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sz w:val="26"/>
          <w:szCs w:val="26"/>
        </w:rPr>
      </w:pPr>
      <w:r>
        <w:rPr>
          <w:rFonts w:ascii="Helvetica Neue" w:hAnsi="Helvetica Neue" w:cs="Helvetica Neue"/>
          <w:b/>
          <w:bCs/>
          <w:sz w:val="26"/>
          <w:szCs w:val="26"/>
        </w:rPr>
        <w:t>Уровни выраженности</w:t>
      </w:r>
    </w:p>
    <w:p w14:paraId="34024FC6" w14:textId="77777777" w:rsidR="0041504D" w:rsidRDefault="0041504D" w:rsidP="0041504D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Низкий.  </w:t>
      </w:r>
    </w:p>
    <w:p w14:paraId="57BB22BD" w14:textId="77777777" w:rsidR="0041504D" w:rsidRDefault="0041504D" w:rsidP="0041504D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Умеренный.  </w:t>
      </w:r>
    </w:p>
    <w:p w14:paraId="41309543" w14:textId="77777777" w:rsidR="0041504D" w:rsidRDefault="0041504D" w:rsidP="0041504D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Выраженный.  </w:t>
      </w:r>
    </w:p>
    <w:p w14:paraId="7FDAF4B1" w14:textId="77777777" w:rsidR="0041504D" w:rsidRDefault="0041504D" w:rsidP="0041504D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Высокий.  </w:t>
      </w:r>
    </w:p>
    <w:p w14:paraId="6A6D9431" w14:textId="63297DFF" w:rsidR="0041504D" w:rsidRDefault="0041504D" w:rsidP="0041504D">
      <w:pPr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sz w:val="26"/>
          <w:szCs w:val="26"/>
        </w:rPr>
        <w:t>Результаты полезны для анализа организации труда, условий деятельности, нагрузки и</w:t>
      </w:r>
      <w:r>
        <w:rPr>
          <w:rFonts w:ascii="Helvetica Neue" w:hAnsi="Helvetica Neue" w:cs="Helvetica Neue"/>
          <w:sz w:val="26"/>
          <w:szCs w:val="26"/>
        </w:rPr>
        <w:t xml:space="preserve"> </w:t>
      </w:r>
      <w:r>
        <w:rPr>
          <w:rFonts w:ascii="Helvetica Neue" w:hAnsi="Helvetica Neue" w:cs="Helvetica Neue"/>
          <w:sz w:val="26"/>
          <w:szCs w:val="26"/>
        </w:rPr>
        <w:t>потребности в восстановлении.</w:t>
      </w:r>
    </w:p>
    <w:p w14:paraId="39FCCB7C" w14:textId="77777777" w:rsidR="00D348F5" w:rsidRPr="006E0907" w:rsidRDefault="00D348F5" w:rsidP="00D348F5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sectPr w:rsidR="00D348F5" w:rsidRPr="006E0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E8547FF8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64D7663"/>
    <w:multiLevelType w:val="hybridMultilevel"/>
    <w:tmpl w:val="04EC107A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241A49"/>
    <w:multiLevelType w:val="hybridMultilevel"/>
    <w:tmpl w:val="E79E2E3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9"/>
  </w:num>
  <w:num w:numId="3">
    <w:abstractNumId w:val="1"/>
  </w:num>
  <w:num w:numId="4">
    <w:abstractNumId w:val="18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F5"/>
    <w:rsid w:val="0041504D"/>
    <w:rsid w:val="004D47AA"/>
    <w:rsid w:val="006E0907"/>
    <w:rsid w:val="00D3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5F298A"/>
  <w15:chartTrackingRefBased/>
  <w15:docId w15:val="{95B77F3F-914E-C240-8608-3E1FC858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48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2894</Words>
  <Characters>16496</Characters>
  <Application>Microsoft Office Word</Application>
  <DocSecurity>0</DocSecurity>
  <Lines>137</Lines>
  <Paragraphs>38</Paragraphs>
  <ScaleCrop>false</ScaleCrop>
  <Company/>
  <LinksUpToDate>false</LinksUpToDate>
  <CharactersWithSpaces>19352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Данилова</dc:creator>
  <cp:keywords/>
  <dc:description/>
  <cp:lastModifiedBy>Полина Данилова</cp:lastModifiedBy>
  <cp:revision>3</cp:revision>
  <dcterms:created xsi:type="dcterms:W3CDTF">2026-10-23T12:23:00Z</dcterms:created>
  <dcterms:modified xsi:type="dcterms:W3CDTF">2026-10-25T19:33:00Z</dcterms:modified>
</cp:coreProperties>
</file>