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b/>
          <w:bCs/>
          <w:color w:val="202124"/>
          <w:sz w:val="24"/>
          <w:szCs w:val="24"/>
          <w:lang w:eastAsia="ru-RU"/>
        </w:rPr>
        <w:t>Оценка суицидального риска и суицидального поведения</w:t>
      </w:r>
    </w:p>
    <w:p w:rsidR="00EC6B4E" w:rsidRPr="00EC6B4E" w:rsidRDefault="00EC6B4E" w:rsidP="00EC6B4E">
      <w:pPr>
        <w:spacing w:before="0" w:after="0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shd w:val="clear" w:color="auto" w:fill="FFFFFF"/>
          <w:lang w:eastAsia="ru-RU"/>
        </w:rPr>
        <w:t>При клинической оценке пациентов с суицидальными мыслями и поведением требуется очень четкая квалификация психического статуса и имеющихся рисков, а также типологии суицида [259]. Она включает в себя следующие варианты: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Истинная попытка самоубийства – акт, потенциально направленный против самого себя и совершенный, по крайней мере, с некоторым желанием умереть в результате данного акта. При этом реальные повреждения в результате попытки суицида не обязательны, достаточно потенциальной возможности их нанесения. В качестве такого примера, когда нет повреждений – осечка при выстреле из оружия.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Прерванная попытка суицида квалифицируется в тех случаях, когда лицу не удается начать действие (его прерывают или имеются другие внешние обстоятельства), потенциально направленное против самого себя.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Остановленная попытка суицида – пациент начинает действия с целью осуществить попытку суицида, но самостоятельно себя останавливает до фактического начала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самодеструктивных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 действий.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Несуицидальное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самоповреждающее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 поведение устанавливается в тех случаях, когда самоповреждения наносились не с целью умереть, а по другим причинам. Причиной может быть, как внутреннее состояние (для снятия боли, улучшения самочувствия и т.д.) так и внешние обстоятельства (стремление привлечь к себе внимание, сочувствие, а также в некоторых случаях – разозлить себя и т.д.). Принципиальным моментом является то, что желание умереть должно при этом четко и абсолютно отсутствовать.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Подготовительные действия. К ним относятся не только действия по приготовлению попытки суицида (приобретение таблеток и т.д.) но и любые приготовления к собственной смерти в результате суицида.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При оценке психического статуса необходимо выявление и квалификация ключевого депрессивного синдрома и оценка наличия отдельных симптомов, которые могут иметь неблагоприятную прогностическую значимость как факторы риска повторных суицидов.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К ним относятся импульсивность, возбуждение, тревога,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ангедония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, чувство безысходности, стойкая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инсомния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, панические атаки, а также проявления агрессивного поведения.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Серьезным фактором риска суицидального поведения является наличие суицидальных попыток в прошлом. Необходимо не только установление самого факта различных вариантов суицидального поведения (суицидальные попытки, незавершенные суициды,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аутодеструктивное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 поведение), но и его всесторонний анализ. Это поможет прогнозировать динамику состояния больного в последующие часы, дни и на более отдаленный период. Должна быть собрана детальная информация о всех обстоятельствах суицидов, их частоте, смысловом содержании и тяжести имевших место повреждений.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Другой первоочередной мишенью для получения объективных данных является оценка наличия у больного острого или хронического стресса. Понимание актуального психосоциального статуса больного поможет оказать ему 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lastRenderedPageBreak/>
        <w:t>целенаправленную помощь и поддержку, что в свою очередь снизит риск повторного суицида.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Анализ суицида включает оценку суицидальных мыслей, суицидальных намерений, суицидального плана и суицидального поведения. Должна быть определена степень тяжести суицидальных идей. Она основана на соотношении показателей интенсивности и частоты их возникновения. В этом случае необходимо выяснять у пациента: когда они возникают, как часто, может ли он их контролировать, носят ли они навязчивый характер. Основания для суицидальных идей, а также наличие сдерживающих факторов также должно быть предметом анализа. Также необходимо оценить характер суицидальных идей: пассивны ли они (желание умереть/не жить, заснуть и не проснуться…) или наполнены активным содержанием достигая уровня конкретных намерений. В случае если пациент отказывается беседовать на эту тему, рекомендуется акцентировать расспрос на будущем больного, попросить его рассказать о своих планах. Крайне важно установить наличие плана суицида, а также его потенциальную летальность. Обязательное правило: если, по мнению врача, реализация имеющегося плана объективно может не привести к летальному исходу – об этом нельзя сообщать пациенту.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Уровень суицидального риска определяется врачом на основе обобщения клинических данных и их соотнесения с актуальными психосоциальными факторами. Необходимо также активное определение факторов, сдерживающих реализацию суицида. К ним относятся: терапевтический альянс, поддержка родных и близких, наличие детей, беременности, религиозность, понимание своих семейных обязанностей, полная занятость, наличие психологических навыков преодоления, таких, как способность переживать утрату, потерю или унижение; подвижность психики и наличие определенного жизненного оптимизма.</w:t>
      </w:r>
    </w:p>
    <w:p w:rsidR="00EC6B4E" w:rsidRPr="00EC6B4E" w:rsidRDefault="00EC6B4E" w:rsidP="00EC6B4E">
      <w:pPr>
        <w:spacing w:before="0" w:after="0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Название на русском языке: Колумбийская шкала серьёзности суицидальных намерений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Оригинальное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 xml:space="preserve"> 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название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>: Columbia Suicide Severity Rating Scale (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С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>-SSRS)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Источник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 xml:space="preserve">: Posner K, Brown GK, Stanley B, Brent DA,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>Yershova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 xml:space="preserve"> KV,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>Oquendo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val="en-US" w:eastAsia="ru-RU"/>
        </w:rPr>
        <w:t xml:space="preserve"> MA, Currier GW, Melvin GA, Greenhill L, Shen S, Mann JJ. The Columbia-Suicide Severity Rating Scale: initial validity and internal consistency findings from three multisite studies with adolescents and adults.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Am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 J </w:t>
      </w:r>
      <w:proofErr w:type="spellStart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Psychiatry</w:t>
      </w:r>
      <w:proofErr w:type="spellEnd"/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. 2011 Dec;168(12):1266-77.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Тип (подчеркнуть):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 xml:space="preserve">- </w:t>
      </w:r>
      <w:r w:rsidRPr="00EC6B4E">
        <w:rPr>
          <w:rFonts w:ascii="Segoe UI" w:eastAsia="Times New Roman" w:hAnsi="Segoe UI" w:cs="Segoe UI"/>
          <w:color w:val="202124"/>
          <w:sz w:val="24"/>
          <w:szCs w:val="24"/>
          <w:u w:val="single"/>
          <w:lang w:eastAsia="ru-RU"/>
        </w:rPr>
        <w:t>шкала оценки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- индекс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- вопросник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- другое (уточнить):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br/>
        <w:t>Назначение: оценка тяжести суицида и суицидального риска.</w:t>
      </w:r>
    </w:p>
    <w:p w:rsid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br/>
        <w:t>Содержание (шаблон):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bookmarkStart w:id="0" w:name="_GoBack"/>
      <w:bookmarkEnd w:id="0"/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lastRenderedPageBreak/>
        <w:br/>
      </w:r>
      <w:r w:rsidRPr="00EC6B4E">
        <w:rPr>
          <w:rFonts w:ascii="Segoe UI" w:eastAsia="Times New Roman" w:hAnsi="Segoe UI" w:cs="Segoe UI"/>
          <w:b/>
          <w:bCs/>
          <w:color w:val="202124"/>
          <w:sz w:val="24"/>
          <w:szCs w:val="24"/>
          <w:lang w:eastAsia="ru-RU"/>
        </w:rPr>
        <w:t>Колумбийская Шкала Оценки Тяжести Суицида С-SSRS)</w:t>
      </w:r>
    </w:p>
    <w:p w:rsidR="00EC6B4E" w:rsidRDefault="00EC6B4E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EC6B4E" w:rsidRDefault="00EC6B4E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СУИЦИДАЛЬНОЕ ПОВЕДЕНИЕ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(Отметьте все, что имело место, при условии, что речь идет о разных случаях; Вы должны спросить обо всех типах попытки суицида)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Вся жизнь</w: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Истинная попытка самоубийства: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Акт, потенциально направленный против самого себя, совершенный, по крайней мере, с некоторым желанием умереть </w:t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 результате данного акта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Осуществленные действия отчасти замышлялись как способ убить себя. Намерение убить себя необязательно должно быть стопроцентным. Акт может считаться истинной попыткой самоубийства, если с данным актом ассоциируется хоть </w:t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какое-нибудь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намерение / желание умереть. </w:t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Реальное нанесение себе повреждений или увечий необязательно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достаточно </w:t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потенциальной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возможности нанесения себе повреждений или увечий. Если человек нажимает на курок, держа пистолет во рту, но пистолет слома, и поэтому человек не наносит себе повреждений, то это считается попыткой самоубийства.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Установление преднамеренности: Даже если человек отрицает свое намерение / желание умереть, преднамеренность ее действий может быть клинически установлена на основании его поведения или на основании обстоятельств. Например, случаи, когда речь идет о смертельно опасном действии, которое определенно не является несчастным случаем, и, следовательно, самоубийство является единственным возможным объяснением подобного действия (например, выстрел в голову, прыжок из окна с высокого этажа). Также можно сделать вывод о преднамеренности попытки самоубийства, если человек отрицает свое намерение умереть, однако считал, что его действия могут привести к смерти.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Предпринимали ли Вы попытку самоубийства?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Предпринимали ли Вы какие-либо действия с целью нанести себе вред?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Предпринимали ли Вы какие-либо опасные действия, которые могли привести к Вашей смерти?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Что Вы предпринимали?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Совершали ли Вы _________ в качестве способа покончить с собой?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Хотелось ли Вам умереть (хотя бы немного), когда Вы _________?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Пытались ли Вы покончить с собой, когда Вы _________?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Или полагали ли Вы, что можете умереть от _________?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 / Нет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Общее количество попыток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(Справа ячейка со знаком «-»)</w: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Или Вы сделали это по совершенно другим причинам / без ВСЯКОГО намерения убить себя (например, с целью снять напряжение, почувствовать себя лучше, вызвать сострадание или потому, что хотели, чтобы что-нибудь случилось)?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Самоповреждающее</w:t>
      </w:r>
      <w:proofErr w:type="spellEnd"/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поведение, без намерения совершить самоубийство)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да, опишите: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 / Нет</w: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Отмечалось ли у пациента </w:t>
      </w:r>
      <w:proofErr w:type="spellStart"/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несуицидальное</w:t>
      </w:r>
      <w:proofErr w:type="spellEnd"/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самоповреждающее</w:t>
      </w:r>
      <w:proofErr w:type="spellEnd"/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поведение?</w: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Прерванная попытка самоубийства: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Когда человека прерывают и ему не удается (по причине обстоятельств) начать действие, потенциально направленное против самого себя (</w:t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иначе произошла бы истинная попытка самоубийства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Передозировка: Человек держит в руке таблетки, но ему не дают их проглотить. Как только человек проглатывает таблетки, попытка самоубийства считается скорее истинной, а не прерванной. Выстрел: Человек направил на себя пистолет, но кто-то забирает у него оружие или кто-то / что-то помешало ему нажать на курок. Как только человек спустил курок, даже если происходит осечка, попытка самоубийства считается истинной. Прыжок: Человек готов прыгнуть, но его хватают и стаскивают с края. Повешение: Человек завязал петлю вокруг шеи, но еще не повесился – его остановили.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Случалось ли, что когда Вы начинали совершать какие –либо действия с целью покончить с собой, кто-то или что-то останавливал(о) Вас прежде, чем Вы фактически совершали что-либо?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да, опишите: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 / Нет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Общее количество прерванных попыток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(Справа ячейка со знаком «-»)</w: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Остановленная попытка самоубийства: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Когда человек начинает предпринимать шаги с целью осуществить попытку самоубийства, но останавливает себя раньше, чем фактически начинает совершать </w:t>
      </w:r>
      <w:proofErr w:type="spellStart"/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самодеструктивные</w:t>
      </w:r>
      <w:proofErr w:type="spellEnd"/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действия. Примеры остановленных попыток самоубийства схожи с примерами прерванных попыток самоубийства, за исключением того, что человек останавливает себя сам, а не что-то другое останавливает его / ее.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Случалось ли, что когда Вы начинали совершать какие-либо действия с целью покончить с собой, Вы останавливали себя прежде, чем Вы фактически совершали что-либо?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да, опишите: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 / Нет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Общее количество остановленных попыток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(Справа ячейка со знаком «-»)</w:t>
      </w:r>
    </w:p>
    <w:p w:rsidR="00683E25" w:rsidRPr="00683E25" w:rsidRDefault="00683E25" w:rsidP="00683E25">
      <w:pPr>
        <w:shd w:val="clear" w:color="auto" w:fill="FFFFFF"/>
        <w:spacing w:before="480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СУИЦИДАЛЬНОЕ ПОВЕДЕНИЕ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(Отметьте все, что имело место, при условии, что речь идет о разных случаях; Вы должны спросить обо всех типах попытки суицида)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Вся жизнь</w: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Подготовительные действия или поведение: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Действия, служащие приготовлением к предстоящей попытке самоубийства. К таким действиям можно отнести все, что выходит за рамки вербализации или мыслей, как-то: приобретение средств для реализации конкретного способа самоубийства (например, покупка таблеток, оружия) или 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приготовления к собственной смерти в результате суицида (например, раздача своих вещей, написание предсмертной записки).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Предпринимали ли Вы какие-либо шаги с целью осуществить попытку самоубийства или приготовиться к самоубийству (например, приобретали таблетки, оружие, раздавали ценные вещи или писали предсмертную записку)?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да, опишите: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 / Нет</w: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Суицидальное поведение: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Суицидальное поведение было выявлено во время периода наблюдения.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 / Нет</w:t>
      </w:r>
    </w:p>
    <w:p w:rsidR="00683E25" w:rsidRPr="00683E25" w:rsidRDefault="00683E25" w:rsidP="00683E25">
      <w:pPr>
        <w:shd w:val="clear" w:color="auto" w:fill="FFFFFF"/>
        <w:spacing w:before="480" w:after="48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Отвечать только для истинных попыток самоубийства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1663"/>
        <w:gridCol w:w="1772"/>
        <w:gridCol w:w="1600"/>
      </w:tblGrid>
      <w:tr w:rsidR="00683E25" w:rsidRPr="00683E25" w:rsidTr="00683E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/>
              <w:ind w:left="0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самой недавней попытки: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наиболее тяжелой /опасной попытки: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самой первой попытки:</w:t>
            </w:r>
          </w:p>
        </w:tc>
      </w:tr>
      <w:tr w:rsidR="00683E25" w:rsidRPr="00683E25" w:rsidTr="00683E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Реальная опасность / ущерб здоровью: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0. Физических повреждений нет, или они весьма незначительны (например, неглубокие царапины).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1. Незначительные физические повреждения (например, вялая речь, ожоги первой степени, легкое кровотечение, растяжения).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 xml:space="preserve">2. Физические повреждения умеренной тяжести; требуется медицинская помощь (например, пациент в сознании, но сонлив, 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отчасти реагирует на внешние раздражители, ожоги второй степени, кровотечение из крупного сосуда).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3. Физические повреждения средней тяжести; требуется госпитализация и, вероятно, интенсивная терапия (например, коматозное состояние с сохранением рефлексов, ожоги третьей степени, покрывающие менее 20% кожи, сильная, однако не смертельная потеря крови, серьезные переломы).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4. Тяжелые физические повреждения; требуется госпитализация и интенсивная терапия (например, коматозное состояние без сохранения рефлексов, ожоги третьей степени, покрывающие более 20% кожи, сильная потеря крови с нестабильными признаками жизни, серьезные повреждения жизненно важных органов).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5. Смерть.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Ввести код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683E25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(Справа ячейка со знаком «-»)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код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683E25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(Справа ячейка со знаком «-»)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код</w:t>
            </w:r>
          </w:p>
        </w:tc>
      </w:tr>
    </w:tbl>
    <w:p w:rsidR="00683E25" w:rsidRPr="00683E25" w:rsidRDefault="00683E25" w:rsidP="00683E25">
      <w:pPr>
        <w:shd w:val="clear" w:color="auto" w:fill="FFFFFF"/>
        <w:spacing w:before="240" w:after="24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3E2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Потенциальная опасность: Отвечать, только если реальная опасность=0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Вероятная опасность истинной попытки самоубийства при отсутствии ущерба здоровью (в представленных ниже примерах, хотя определенные действия и не привели к реальным физическим повреждениям, они потенциально могли привести к фатальному исходу: человек сунул пистолет в рот и нажал на курок, но произошла осечка, и поэтому не было нанесено физических повреждений; человек лег на рельсы, по которым к нему приближался поезд, 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но его оттащили, и поезд его не переехал).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0 = Поведение, которое вряд ли приведет к травмам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1 = Поведение, которое, вероятно, приведет к травмам, но вряд ли повлечет за собой смерть</w:t>
      </w:r>
      <w:r w:rsidRPr="00683E2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2 = Поведение, которое, вероятно, приведет к смерти, несмотря на возможность оказания медицинской помощи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3844"/>
        <w:gridCol w:w="3844"/>
      </w:tblGrid>
      <w:tr w:rsidR="00683E25" w:rsidRPr="00683E25" w:rsidTr="00683E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код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683E25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(Справа ячейка со знаком «-»)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код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683E25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(Справа ячейка со знаком «-»)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E25" w:rsidRPr="00683E25" w:rsidRDefault="00683E25" w:rsidP="00683E25">
            <w:pPr>
              <w:spacing w:before="0" w:after="0" w:line="375" w:lineRule="atLeast"/>
              <w:ind w:left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Ввести код</w:t>
            </w:r>
            <w:r w:rsidRPr="00683E2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683E25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ru-RU"/>
              </w:rPr>
              <w:t>(Справа ячейка со знаком «-»)</w:t>
            </w:r>
          </w:p>
        </w:tc>
      </w:tr>
    </w:tbl>
    <w:p w:rsidR="003323B2" w:rsidRDefault="00EC6B4E" w:rsidP="00683E25">
      <w:pPr>
        <w:ind w:left="0"/>
      </w:pPr>
    </w:p>
    <w:p w:rsidR="00EC6B4E" w:rsidRDefault="00EC6B4E" w:rsidP="00683E25">
      <w:pPr>
        <w:ind w:left="0"/>
      </w:pPr>
    </w:p>
    <w:p w:rsidR="00EC6B4E" w:rsidRDefault="00EC6B4E" w:rsidP="00683E25">
      <w:pPr>
        <w:ind w:left="0"/>
      </w:pPr>
    </w:p>
    <w:p w:rsidR="00EC6B4E" w:rsidRDefault="00EC6B4E" w:rsidP="00683E25">
      <w:pPr>
        <w:ind w:left="0"/>
      </w:pPr>
    </w:p>
    <w:p w:rsidR="00EC6B4E" w:rsidRDefault="00EC6B4E" w:rsidP="00683E25">
      <w:pPr>
        <w:ind w:left="0"/>
      </w:pPr>
    </w:p>
    <w:p w:rsidR="00EC6B4E" w:rsidRPr="00EC6B4E" w:rsidRDefault="00EC6B4E" w:rsidP="00EC6B4E">
      <w:pPr>
        <w:spacing w:before="0" w:after="0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shd w:val="clear" w:color="auto" w:fill="FFFFFF"/>
          <w:lang w:eastAsia="ru-RU"/>
        </w:rPr>
        <w:t>Сумма баллов: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Ключ (интерпретация): Оценка в тяжести суицидальных идей в «3» балла и выше свидетельствует о серьезном риске суицида. Оценка в «5» баллов, а также любые выявленные суицидальные действия означают наличие крайне высокого риска и абсолютной необходимости ургентных терапевтических мероприятий и госпитализации.</w:t>
      </w:r>
    </w:p>
    <w:p w:rsidR="00EC6B4E" w:rsidRPr="00EC6B4E" w:rsidRDefault="00EC6B4E" w:rsidP="00EC6B4E">
      <w:pPr>
        <w:shd w:val="clear" w:color="auto" w:fill="FFFFFF"/>
        <w:spacing w:before="0" w:after="0"/>
        <w:ind w:left="0"/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</w:pPr>
      <w:r w:rsidRPr="00EC6B4E">
        <w:rPr>
          <w:rFonts w:ascii="Segoe UI" w:eastAsia="Times New Roman" w:hAnsi="Segoe UI" w:cs="Segoe UI"/>
          <w:color w:val="202124"/>
          <w:sz w:val="24"/>
          <w:szCs w:val="24"/>
          <w:lang w:eastAsia="ru-RU"/>
        </w:rPr>
        <w:t>Раздел «интенсивность суицидальных идей» позволяет более точно оценить тяжесть состояния, а также спрогнозировать его динамику.</w:t>
      </w:r>
    </w:p>
    <w:p w:rsidR="00EC6B4E" w:rsidRPr="00683E25" w:rsidRDefault="00EC6B4E" w:rsidP="00683E25">
      <w:pPr>
        <w:ind w:left="0"/>
      </w:pPr>
    </w:p>
    <w:sectPr w:rsidR="00EC6B4E" w:rsidRPr="00683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52"/>
    <w:rsid w:val="00037A85"/>
    <w:rsid w:val="00683E25"/>
    <w:rsid w:val="0069296E"/>
    <w:rsid w:val="00A85883"/>
    <w:rsid w:val="00BB7152"/>
    <w:rsid w:val="00EC6B4E"/>
    <w:rsid w:val="00FF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21C9E"/>
  <w15:chartTrackingRefBased/>
  <w15:docId w15:val="{797B55C6-11CC-4421-9EFF-A6B31BD5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5883"/>
    <w:pPr>
      <w:spacing w:before="120" w:after="120"/>
      <w:ind w:left="357"/>
      <w:jc w:val="left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5883"/>
  </w:style>
  <w:style w:type="paragraph" w:styleId="a4">
    <w:name w:val="List Paragraph"/>
    <w:basedOn w:val="a"/>
    <w:uiPriority w:val="34"/>
    <w:qFormat/>
    <w:rsid w:val="00A85883"/>
    <w:pPr>
      <w:ind w:left="720"/>
      <w:contextualSpacing/>
    </w:pPr>
  </w:style>
  <w:style w:type="paragraph" w:customStyle="1" w:styleId="ds-markdown-paragraph">
    <w:name w:val="ds-markdown-paragraph"/>
    <w:basedOn w:val="a"/>
    <w:rsid w:val="00683E25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83E25"/>
    <w:rPr>
      <w:b/>
      <w:bCs/>
    </w:rPr>
  </w:style>
  <w:style w:type="character" w:styleId="a6">
    <w:name w:val="Emphasis"/>
    <w:basedOn w:val="a0"/>
    <w:uiPriority w:val="20"/>
    <w:qFormat/>
    <w:rsid w:val="00683E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8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435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9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94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1951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Belka</dc:creator>
  <cp:keywords/>
  <dc:description/>
  <cp:lastModifiedBy>_ Belka</cp:lastModifiedBy>
  <cp:revision>3</cp:revision>
  <dcterms:created xsi:type="dcterms:W3CDTF">2026-10-25T20:03:00Z</dcterms:created>
  <dcterms:modified xsi:type="dcterms:W3CDTF">2026-10-25T20:05:00Z</dcterms:modified>
</cp:coreProperties>
</file>