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20DD1" w14:textId="77777777" w:rsidR="007E120A" w:rsidRPr="004925B6" w:rsidRDefault="007E120A" w:rsidP="007E120A">
      <w:pPr>
        <w:suppressAutoHyphens/>
        <w:jc w:val="center"/>
        <w:rPr>
          <w:szCs w:val="20"/>
        </w:rPr>
      </w:pPr>
      <w:bookmarkStart w:id="0" w:name="_Toc146148945"/>
      <w:r w:rsidRPr="004925B6">
        <w:rPr>
          <w:szCs w:val="20"/>
        </w:rPr>
        <w:t>Министерство науки и высшего образования Российской Федерации</w:t>
      </w:r>
    </w:p>
    <w:p w14:paraId="1D490B5B" w14:textId="77777777" w:rsidR="007E120A" w:rsidRPr="004925B6" w:rsidRDefault="007E120A" w:rsidP="007E120A">
      <w:pPr>
        <w:suppressAutoHyphens/>
        <w:jc w:val="center"/>
        <w:rPr>
          <w:szCs w:val="20"/>
        </w:rPr>
      </w:pPr>
      <w:r w:rsidRPr="004925B6">
        <w:rPr>
          <w:szCs w:val="20"/>
        </w:rPr>
        <w:t>Федеральное государственное бюджетное образовательное учреждение высшего образования</w:t>
      </w:r>
    </w:p>
    <w:p w14:paraId="16456246" w14:textId="77777777" w:rsidR="007E120A" w:rsidRPr="004925B6" w:rsidRDefault="007E120A" w:rsidP="007E120A">
      <w:pPr>
        <w:suppressAutoHyphens/>
        <w:jc w:val="center"/>
        <w:rPr>
          <w:b/>
          <w:szCs w:val="20"/>
        </w:rPr>
      </w:pPr>
    </w:p>
    <w:p w14:paraId="7ED7E474" w14:textId="77777777" w:rsidR="007E120A" w:rsidRPr="004925B6" w:rsidRDefault="007E120A" w:rsidP="007E120A">
      <w:pPr>
        <w:suppressAutoHyphens/>
        <w:jc w:val="center"/>
        <w:rPr>
          <w:b/>
          <w:szCs w:val="20"/>
        </w:rPr>
      </w:pPr>
      <w:r w:rsidRPr="004925B6">
        <w:rPr>
          <w:b/>
          <w:szCs w:val="20"/>
        </w:rPr>
        <w:t>ИРКУТСКИЙ НАЦИОНАЛЬНЫЙ ИССЛЕДОВАТЕЛЬСКИЙ ТЕХНИЧЕСКИЙ УНИВЕРСИТЕТ</w:t>
      </w:r>
    </w:p>
    <w:tbl>
      <w:tblPr>
        <w:tblW w:w="0" w:type="auto"/>
        <w:jc w:val="center"/>
        <w:tblBorders>
          <w:insideH w:val="single" w:sz="4" w:space="0" w:color="auto"/>
          <w:insideV w:val="single" w:sz="4" w:space="0" w:color="auto"/>
        </w:tblBorders>
        <w:tblLook w:val="04A0" w:firstRow="1" w:lastRow="0" w:firstColumn="1" w:lastColumn="0" w:noHBand="0" w:noVBand="1"/>
      </w:tblPr>
      <w:tblGrid>
        <w:gridCol w:w="7400"/>
      </w:tblGrid>
      <w:tr w:rsidR="007E120A" w:rsidRPr="004925B6" w14:paraId="0CF331D3" w14:textId="77777777" w:rsidTr="00036AA5">
        <w:trPr>
          <w:jc w:val="center"/>
        </w:trPr>
        <w:tc>
          <w:tcPr>
            <w:tcW w:w="7400" w:type="dxa"/>
            <w:tcBorders>
              <w:bottom w:val="single" w:sz="4" w:space="0" w:color="auto"/>
            </w:tcBorders>
          </w:tcPr>
          <w:p w14:paraId="3B642BDB" w14:textId="77777777" w:rsidR="007E120A" w:rsidRPr="004925B6" w:rsidRDefault="007E120A" w:rsidP="00036AA5">
            <w:pPr>
              <w:suppressAutoHyphens/>
              <w:ind w:left="-549"/>
              <w:jc w:val="center"/>
              <w:rPr>
                <w:szCs w:val="20"/>
              </w:rPr>
            </w:pPr>
            <w:r w:rsidRPr="004925B6">
              <w:rPr>
                <w:szCs w:val="20"/>
              </w:rPr>
              <w:t xml:space="preserve">     Институт информационных технологий и анализа данных</w:t>
            </w:r>
          </w:p>
        </w:tc>
      </w:tr>
      <w:tr w:rsidR="007E120A" w:rsidRPr="004925B6" w14:paraId="54A998D2" w14:textId="77777777" w:rsidTr="00036AA5">
        <w:trPr>
          <w:jc w:val="center"/>
        </w:trPr>
        <w:tc>
          <w:tcPr>
            <w:tcW w:w="7400" w:type="dxa"/>
            <w:tcBorders>
              <w:top w:val="single" w:sz="4" w:space="0" w:color="auto"/>
              <w:bottom w:val="nil"/>
            </w:tcBorders>
          </w:tcPr>
          <w:p w14:paraId="68CB2725" w14:textId="77777777" w:rsidR="007E120A" w:rsidRPr="004925B6" w:rsidRDefault="007E120A" w:rsidP="00036AA5">
            <w:pPr>
              <w:suppressAutoHyphens/>
              <w:jc w:val="center"/>
              <w:rPr>
                <w:szCs w:val="20"/>
                <w:vertAlign w:val="superscript"/>
              </w:rPr>
            </w:pPr>
            <w:r w:rsidRPr="004925B6">
              <w:rPr>
                <w:szCs w:val="20"/>
                <w:vertAlign w:val="superscript"/>
              </w:rPr>
              <w:t>наименование института</w:t>
            </w:r>
          </w:p>
        </w:tc>
      </w:tr>
    </w:tbl>
    <w:p w14:paraId="09589D17" w14:textId="77777777" w:rsidR="007E120A" w:rsidRPr="004925B6" w:rsidRDefault="007E120A" w:rsidP="007E120A">
      <w:pPr>
        <w:suppressAutoHyphens/>
        <w:spacing w:after="20"/>
        <w:jc w:val="center"/>
        <w:rPr>
          <w:szCs w:val="28"/>
          <w:lang w:val="en-US"/>
        </w:rPr>
      </w:pPr>
    </w:p>
    <w:tbl>
      <w:tblPr>
        <w:tblW w:w="0" w:type="auto"/>
        <w:tblLook w:val="04A0" w:firstRow="1" w:lastRow="0" w:firstColumn="1" w:lastColumn="0" w:noHBand="0" w:noVBand="1"/>
      </w:tblPr>
      <w:tblGrid>
        <w:gridCol w:w="5347"/>
        <w:gridCol w:w="4007"/>
      </w:tblGrid>
      <w:tr w:rsidR="007E120A" w:rsidRPr="004925B6" w14:paraId="586FF98B" w14:textId="77777777" w:rsidTr="00036AA5">
        <w:tc>
          <w:tcPr>
            <w:tcW w:w="5347" w:type="dxa"/>
            <w:tcBorders>
              <w:top w:val="nil"/>
              <w:left w:val="nil"/>
              <w:bottom w:val="nil"/>
              <w:right w:val="nil"/>
            </w:tcBorders>
          </w:tcPr>
          <w:p w14:paraId="278F24F1" w14:textId="77777777" w:rsidR="007E120A" w:rsidRPr="004925B6" w:rsidRDefault="007E120A" w:rsidP="00036AA5">
            <w:pPr>
              <w:suppressAutoHyphens/>
              <w:spacing w:after="20"/>
              <w:jc w:val="right"/>
              <w:rPr>
                <w:szCs w:val="28"/>
              </w:rPr>
            </w:pPr>
            <w:r w:rsidRPr="004925B6">
              <w:rPr>
                <w:szCs w:val="28"/>
              </w:rPr>
              <w:t>Допускаю к защите</w:t>
            </w:r>
          </w:p>
        </w:tc>
        <w:tc>
          <w:tcPr>
            <w:tcW w:w="4007" w:type="dxa"/>
            <w:tcBorders>
              <w:top w:val="nil"/>
              <w:left w:val="nil"/>
              <w:bottom w:val="single" w:sz="4" w:space="0" w:color="auto"/>
              <w:right w:val="nil"/>
            </w:tcBorders>
          </w:tcPr>
          <w:p w14:paraId="3989041F" w14:textId="77777777" w:rsidR="007E120A" w:rsidRPr="004925B6" w:rsidRDefault="007E120A" w:rsidP="00036AA5">
            <w:pPr>
              <w:suppressAutoHyphens/>
              <w:spacing w:after="20"/>
              <w:jc w:val="center"/>
              <w:rPr>
                <w:szCs w:val="28"/>
                <w:lang w:val="en-US"/>
              </w:rPr>
            </w:pPr>
          </w:p>
        </w:tc>
      </w:tr>
      <w:tr w:rsidR="007E120A" w:rsidRPr="004925B6" w14:paraId="385A3C8C" w14:textId="77777777" w:rsidTr="00036AA5">
        <w:trPr>
          <w:trHeight w:val="252"/>
        </w:trPr>
        <w:tc>
          <w:tcPr>
            <w:tcW w:w="5347" w:type="dxa"/>
            <w:tcBorders>
              <w:top w:val="nil"/>
              <w:left w:val="nil"/>
              <w:bottom w:val="nil"/>
              <w:right w:val="nil"/>
            </w:tcBorders>
          </w:tcPr>
          <w:p w14:paraId="5AC532FE" w14:textId="77777777" w:rsidR="007E120A" w:rsidRPr="004925B6" w:rsidRDefault="007E120A" w:rsidP="00036AA5">
            <w:pPr>
              <w:suppressAutoHyphens/>
              <w:spacing w:after="20"/>
              <w:ind w:firstLine="3436"/>
              <w:jc w:val="center"/>
              <w:rPr>
                <w:szCs w:val="28"/>
                <w:lang w:val="en-US"/>
              </w:rPr>
            </w:pPr>
            <w:r w:rsidRPr="004925B6">
              <w:rPr>
                <w:szCs w:val="28"/>
              </w:rPr>
              <w:t>Руководитель</w:t>
            </w:r>
          </w:p>
        </w:tc>
        <w:tc>
          <w:tcPr>
            <w:tcW w:w="4007" w:type="dxa"/>
            <w:tcBorders>
              <w:top w:val="single" w:sz="4" w:space="0" w:color="auto"/>
              <w:left w:val="nil"/>
              <w:bottom w:val="nil"/>
              <w:right w:val="nil"/>
            </w:tcBorders>
          </w:tcPr>
          <w:p w14:paraId="5A4230E2" w14:textId="77777777" w:rsidR="007E120A" w:rsidRPr="004925B6" w:rsidRDefault="007E120A" w:rsidP="00036AA5">
            <w:pPr>
              <w:suppressAutoHyphens/>
              <w:spacing w:after="20"/>
              <w:jc w:val="center"/>
              <w:rPr>
                <w:szCs w:val="28"/>
                <w:vertAlign w:val="superscript"/>
              </w:rPr>
            </w:pPr>
            <w:r w:rsidRPr="004925B6">
              <w:rPr>
                <w:szCs w:val="28"/>
                <w:vertAlign w:val="superscript"/>
              </w:rPr>
              <w:t>подпись</w:t>
            </w:r>
          </w:p>
        </w:tc>
      </w:tr>
      <w:tr w:rsidR="007E120A" w:rsidRPr="004925B6" w14:paraId="21C17312" w14:textId="77777777" w:rsidTr="00036AA5">
        <w:tc>
          <w:tcPr>
            <w:tcW w:w="5347" w:type="dxa"/>
            <w:tcBorders>
              <w:top w:val="nil"/>
              <w:left w:val="nil"/>
              <w:bottom w:val="nil"/>
              <w:right w:val="nil"/>
            </w:tcBorders>
          </w:tcPr>
          <w:p w14:paraId="78D196A8" w14:textId="77777777" w:rsidR="007E120A" w:rsidRPr="004925B6" w:rsidRDefault="007E120A" w:rsidP="00036AA5">
            <w:pPr>
              <w:suppressAutoHyphens/>
              <w:spacing w:after="20"/>
              <w:jc w:val="center"/>
              <w:rPr>
                <w:szCs w:val="28"/>
                <w:lang w:val="en-US"/>
              </w:rPr>
            </w:pPr>
          </w:p>
        </w:tc>
        <w:tc>
          <w:tcPr>
            <w:tcW w:w="4007" w:type="dxa"/>
            <w:tcBorders>
              <w:top w:val="nil"/>
              <w:left w:val="nil"/>
              <w:bottom w:val="single" w:sz="4" w:space="0" w:color="auto"/>
              <w:right w:val="nil"/>
            </w:tcBorders>
          </w:tcPr>
          <w:p w14:paraId="1B8D9608" w14:textId="77777777" w:rsidR="007E120A" w:rsidRPr="004925B6" w:rsidRDefault="007E120A" w:rsidP="00036AA5">
            <w:pPr>
              <w:suppressAutoHyphens/>
              <w:spacing w:after="20"/>
              <w:jc w:val="center"/>
              <w:rPr>
                <w:szCs w:val="28"/>
              </w:rPr>
            </w:pPr>
            <w:proofErr w:type="gramStart"/>
            <w:r>
              <w:rPr>
                <w:rFonts w:eastAsia="Times New Roman"/>
                <w:lang w:eastAsia="ru-RU"/>
              </w:rPr>
              <w:t>Л.С</w:t>
            </w:r>
            <w:r w:rsidRPr="004925B6">
              <w:rPr>
                <w:rFonts w:eastAsia="Times New Roman"/>
                <w:lang w:eastAsia="ru-RU"/>
              </w:rPr>
              <w:t>.</w:t>
            </w:r>
            <w:proofErr w:type="gramEnd"/>
            <w:r w:rsidRPr="004925B6">
              <w:rPr>
                <w:rFonts w:eastAsia="Times New Roman"/>
                <w:lang w:eastAsia="ru-RU"/>
              </w:rPr>
              <w:t xml:space="preserve"> </w:t>
            </w:r>
            <w:r>
              <w:rPr>
                <w:rFonts w:eastAsia="Times New Roman"/>
                <w:lang w:eastAsia="ru-RU"/>
              </w:rPr>
              <w:t>Вахрушева</w:t>
            </w:r>
          </w:p>
        </w:tc>
      </w:tr>
      <w:tr w:rsidR="007E120A" w:rsidRPr="004925B6" w14:paraId="70942941" w14:textId="77777777" w:rsidTr="00036AA5">
        <w:tc>
          <w:tcPr>
            <w:tcW w:w="5347" w:type="dxa"/>
            <w:tcBorders>
              <w:top w:val="nil"/>
              <w:left w:val="nil"/>
              <w:bottom w:val="nil"/>
              <w:right w:val="nil"/>
            </w:tcBorders>
          </w:tcPr>
          <w:p w14:paraId="15683BEE" w14:textId="77777777" w:rsidR="007E120A" w:rsidRPr="004925B6" w:rsidRDefault="007E120A" w:rsidP="00036AA5">
            <w:pPr>
              <w:suppressAutoHyphens/>
              <w:spacing w:after="20"/>
              <w:jc w:val="center"/>
              <w:rPr>
                <w:szCs w:val="28"/>
                <w:lang w:val="en-US"/>
              </w:rPr>
            </w:pPr>
          </w:p>
        </w:tc>
        <w:tc>
          <w:tcPr>
            <w:tcW w:w="4007" w:type="dxa"/>
            <w:tcBorders>
              <w:left w:val="nil"/>
              <w:bottom w:val="nil"/>
              <w:right w:val="nil"/>
            </w:tcBorders>
          </w:tcPr>
          <w:p w14:paraId="5ACFCA63" w14:textId="77777777" w:rsidR="007E120A" w:rsidRPr="004925B6" w:rsidRDefault="007E120A" w:rsidP="00036AA5">
            <w:pPr>
              <w:suppressAutoHyphens/>
              <w:spacing w:after="20"/>
              <w:jc w:val="center"/>
              <w:rPr>
                <w:szCs w:val="28"/>
                <w:vertAlign w:val="superscript"/>
              </w:rPr>
            </w:pPr>
            <w:r w:rsidRPr="004925B6">
              <w:rPr>
                <w:szCs w:val="28"/>
                <w:vertAlign w:val="superscript"/>
              </w:rPr>
              <w:t>И.О. Фамилия</w:t>
            </w:r>
          </w:p>
        </w:tc>
      </w:tr>
    </w:tbl>
    <w:p w14:paraId="7EFF9506" w14:textId="77777777" w:rsidR="007E120A" w:rsidRPr="004925B6" w:rsidRDefault="007E120A" w:rsidP="007E120A">
      <w:pPr>
        <w:suppressAutoHyphens/>
        <w:spacing w:after="20"/>
        <w:jc w:val="center"/>
        <w:rPr>
          <w:szCs w:val="28"/>
          <w:lang w:val="en-US"/>
        </w:rPr>
      </w:pPr>
    </w:p>
    <w:p w14:paraId="2E051578" w14:textId="77777777" w:rsidR="007E120A" w:rsidRPr="004925B6" w:rsidRDefault="007E120A" w:rsidP="007E120A">
      <w:pPr>
        <w:suppressAutoHyphens/>
        <w:spacing w:after="20"/>
        <w:jc w:val="center"/>
        <w:rPr>
          <w:szCs w:val="28"/>
          <w:lang w:val="en-US"/>
        </w:rPr>
      </w:pPr>
    </w:p>
    <w:tbl>
      <w:tblPr>
        <w:tblW w:w="9693" w:type="dxa"/>
        <w:jc w:val="center"/>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93"/>
      </w:tblGrid>
      <w:tr w:rsidR="007E120A" w:rsidRPr="004925B6" w14:paraId="16115623" w14:textId="77777777" w:rsidTr="00036AA5">
        <w:trPr>
          <w:cantSplit/>
          <w:trHeight w:hRule="exact" w:val="340"/>
          <w:jc w:val="center"/>
        </w:trPr>
        <w:tc>
          <w:tcPr>
            <w:tcW w:w="9693" w:type="dxa"/>
            <w:tcBorders>
              <w:top w:val="nil"/>
            </w:tcBorders>
          </w:tcPr>
          <w:p w14:paraId="1415740A" w14:textId="089000BA" w:rsidR="007E120A" w:rsidRPr="007E120A" w:rsidRDefault="007E120A" w:rsidP="00036AA5">
            <w:pPr>
              <w:suppressAutoHyphens/>
              <w:jc w:val="center"/>
            </w:pPr>
            <w:r w:rsidRPr="007E120A">
              <w:rPr>
                <w:color w:val="000000"/>
                <w:shd w:val="clear" w:color="auto" w:fill="FFFFFF"/>
              </w:rPr>
              <w:t xml:space="preserve">Разработка программного обеспечения </w:t>
            </w:r>
            <w:r w:rsidRPr="007E120A">
              <w:rPr>
                <w:rFonts w:eastAsia="Times New Roman"/>
                <w:lang w:eastAsia="ru-RU"/>
              </w:rPr>
              <w:t>для</w:t>
            </w:r>
            <w:r w:rsidRPr="007E120A">
              <w:t xml:space="preserve"> информационной системы</w:t>
            </w:r>
          </w:p>
        </w:tc>
      </w:tr>
      <w:tr w:rsidR="007E120A" w:rsidRPr="004925B6" w14:paraId="67123D47" w14:textId="77777777" w:rsidTr="00036AA5">
        <w:trPr>
          <w:cantSplit/>
          <w:trHeight w:hRule="exact" w:val="340"/>
          <w:jc w:val="center"/>
        </w:trPr>
        <w:tc>
          <w:tcPr>
            <w:tcW w:w="9693" w:type="dxa"/>
          </w:tcPr>
          <w:tbl>
            <w:tblPr>
              <w:tblStyle w:val="af"/>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9477"/>
            </w:tblGrid>
            <w:tr w:rsidR="007E120A" w:rsidRPr="007E120A" w14:paraId="045C7FF6" w14:textId="77777777" w:rsidTr="00036AA5">
              <w:tc>
                <w:tcPr>
                  <w:tcW w:w="9638" w:type="dxa"/>
                  <w:vAlign w:val="bottom"/>
                </w:tcPr>
                <w:p w14:paraId="510693AF" w14:textId="6910295B" w:rsidR="007E120A" w:rsidRPr="007E120A" w:rsidRDefault="00740905" w:rsidP="007E120A">
                  <w:pPr>
                    <w:jc w:val="center"/>
                  </w:pPr>
                  <w:r>
                    <w:t>для</w:t>
                  </w:r>
                  <w:r w:rsidR="007E120A" w:rsidRPr="007E120A">
                    <w:t xml:space="preserve"> обработк</w:t>
                  </w:r>
                  <w:r>
                    <w:t>и</w:t>
                  </w:r>
                  <w:r w:rsidR="007E120A" w:rsidRPr="007E120A">
                    <w:t xml:space="preserve"> данных об интенсивности и загруженности транспорта</w:t>
                  </w:r>
                </w:p>
              </w:tc>
            </w:tr>
            <w:tr w:rsidR="007E120A" w:rsidRPr="007E120A" w14:paraId="50418802" w14:textId="77777777" w:rsidTr="00036AA5">
              <w:tc>
                <w:tcPr>
                  <w:tcW w:w="9638" w:type="dxa"/>
                  <w:vAlign w:val="bottom"/>
                </w:tcPr>
                <w:p w14:paraId="6BA5BC9B" w14:textId="77777777" w:rsidR="007E120A" w:rsidRPr="007E120A" w:rsidRDefault="007E120A" w:rsidP="007E120A">
                  <w:pPr>
                    <w:jc w:val="center"/>
                  </w:pPr>
                  <w:r w:rsidRPr="007E120A">
                    <w:t>интенсивности и загруженности транспорта (вариант №4)</w:t>
                  </w:r>
                </w:p>
              </w:tc>
            </w:tr>
          </w:tbl>
          <w:p w14:paraId="32224087" w14:textId="3F418E8D" w:rsidR="007E120A" w:rsidRPr="007E120A" w:rsidRDefault="007E120A" w:rsidP="007E120A">
            <w:pPr>
              <w:suppressAutoHyphens/>
              <w:jc w:val="center"/>
            </w:pPr>
          </w:p>
        </w:tc>
      </w:tr>
    </w:tbl>
    <w:p w14:paraId="41C5BC83" w14:textId="77777777" w:rsidR="007E120A" w:rsidRPr="004925B6" w:rsidRDefault="007E120A" w:rsidP="007E120A">
      <w:pPr>
        <w:suppressAutoHyphens/>
        <w:jc w:val="center"/>
        <w:rPr>
          <w:b/>
          <w:szCs w:val="20"/>
          <w:vertAlign w:val="superscript"/>
        </w:rPr>
      </w:pPr>
      <w:bookmarkStart w:id="1" w:name="_Toc263733890"/>
      <w:bookmarkStart w:id="2" w:name="_Toc318235904"/>
      <w:bookmarkStart w:id="3" w:name="_Toc326499043"/>
      <w:r w:rsidRPr="004925B6">
        <w:rPr>
          <w:szCs w:val="20"/>
          <w:vertAlign w:val="superscript"/>
        </w:rPr>
        <w:t>наименование темы</w:t>
      </w:r>
      <w:bookmarkEnd w:id="1"/>
      <w:bookmarkEnd w:id="2"/>
      <w:bookmarkEnd w:id="3"/>
    </w:p>
    <w:p w14:paraId="59DDC0C2" w14:textId="77777777" w:rsidR="007E120A" w:rsidRPr="004925B6" w:rsidRDefault="007E120A" w:rsidP="007E120A">
      <w:pPr>
        <w:suppressAutoHyphens/>
        <w:jc w:val="center"/>
        <w:rPr>
          <w:b/>
          <w:szCs w:val="28"/>
        </w:rPr>
      </w:pPr>
    </w:p>
    <w:p w14:paraId="2B38C425" w14:textId="77777777" w:rsidR="007E120A" w:rsidRPr="004925B6" w:rsidRDefault="007E120A" w:rsidP="007E120A">
      <w:pPr>
        <w:suppressAutoHyphens/>
        <w:jc w:val="center"/>
        <w:rPr>
          <w:b/>
          <w:szCs w:val="28"/>
        </w:rPr>
      </w:pPr>
      <w:bookmarkStart w:id="4" w:name="_Toc263733891"/>
      <w:bookmarkStart w:id="5" w:name="_Toc318235905"/>
      <w:bookmarkStart w:id="6" w:name="_Toc326499044"/>
      <w:r w:rsidRPr="004925B6">
        <w:rPr>
          <w:b/>
          <w:szCs w:val="28"/>
        </w:rPr>
        <w:t>ПОЯСНИТЕЛЬНАЯ ЗАПИСКА</w:t>
      </w:r>
      <w:bookmarkEnd w:id="4"/>
      <w:bookmarkEnd w:id="5"/>
      <w:bookmarkEnd w:id="6"/>
    </w:p>
    <w:p w14:paraId="3BC987F9" w14:textId="77777777" w:rsidR="007E120A" w:rsidRPr="004925B6" w:rsidRDefault="007E120A" w:rsidP="007E120A">
      <w:pPr>
        <w:suppressAutoHyphens/>
        <w:jc w:val="center"/>
        <w:rPr>
          <w:szCs w:val="28"/>
        </w:rPr>
      </w:pPr>
      <w:bookmarkStart w:id="7" w:name="_Toc263733892"/>
      <w:bookmarkStart w:id="8" w:name="_Toc318235906"/>
      <w:bookmarkStart w:id="9" w:name="_Toc326499045"/>
      <w:r w:rsidRPr="004925B6">
        <w:rPr>
          <w:szCs w:val="28"/>
        </w:rPr>
        <w:t xml:space="preserve">к </w:t>
      </w:r>
      <w:r w:rsidRPr="00C51825">
        <w:rPr>
          <w:szCs w:val="28"/>
        </w:rPr>
        <w:t>курсовому проекту</w:t>
      </w:r>
      <w:r w:rsidRPr="004925B6">
        <w:rPr>
          <w:szCs w:val="28"/>
        </w:rPr>
        <w:t xml:space="preserve"> по дисциплине</w:t>
      </w:r>
      <w:bookmarkEnd w:id="7"/>
      <w:bookmarkEnd w:id="8"/>
      <w:bookmarkEnd w:id="9"/>
    </w:p>
    <w:tbl>
      <w:tblPr>
        <w:tblW w:w="9691" w:type="dxa"/>
        <w:jc w:val="center"/>
        <w:tblBorders>
          <w:bottom w:val="single" w:sz="4" w:space="0" w:color="auto"/>
          <w:insideH w:val="single" w:sz="4" w:space="0" w:color="auto"/>
          <w:insideV w:val="single" w:sz="4" w:space="0" w:color="auto"/>
        </w:tblBorders>
        <w:tblLook w:val="01E0" w:firstRow="1" w:lastRow="1" w:firstColumn="1" w:lastColumn="1" w:noHBand="0" w:noVBand="0"/>
      </w:tblPr>
      <w:tblGrid>
        <w:gridCol w:w="3230"/>
        <w:gridCol w:w="3230"/>
        <w:gridCol w:w="3231"/>
      </w:tblGrid>
      <w:tr w:rsidR="007E120A" w:rsidRPr="004925B6" w14:paraId="607681A9" w14:textId="77777777" w:rsidTr="00036AA5">
        <w:trPr>
          <w:cantSplit/>
          <w:trHeight w:hRule="exact" w:val="340"/>
          <w:jc w:val="center"/>
        </w:trPr>
        <w:tc>
          <w:tcPr>
            <w:tcW w:w="9691" w:type="dxa"/>
            <w:gridSpan w:val="3"/>
          </w:tcPr>
          <w:p w14:paraId="3D722EB4" w14:textId="77777777" w:rsidR="007E120A" w:rsidRPr="004925B6" w:rsidRDefault="007E120A" w:rsidP="00036AA5">
            <w:pPr>
              <w:suppressAutoHyphens/>
              <w:jc w:val="center"/>
              <w:rPr>
                <w:caps/>
                <w:szCs w:val="28"/>
              </w:rPr>
            </w:pPr>
            <w:r>
              <w:rPr>
                <w:caps/>
                <w:szCs w:val="28"/>
              </w:rPr>
              <w:t>Технологии разработки программных комплексов</w:t>
            </w:r>
          </w:p>
        </w:tc>
      </w:tr>
      <w:tr w:rsidR="007E120A" w:rsidRPr="004925B6" w14:paraId="41BC1C99" w14:textId="77777777" w:rsidTr="00036AA5">
        <w:trPr>
          <w:cantSplit/>
          <w:trHeight w:hRule="exact" w:val="509"/>
          <w:jc w:val="center"/>
        </w:trPr>
        <w:tc>
          <w:tcPr>
            <w:tcW w:w="3230" w:type="dxa"/>
            <w:tcBorders>
              <w:top w:val="single" w:sz="4" w:space="0" w:color="auto"/>
              <w:bottom w:val="nil"/>
              <w:right w:val="nil"/>
            </w:tcBorders>
          </w:tcPr>
          <w:p w14:paraId="3D591B2B" w14:textId="77777777" w:rsidR="007E120A" w:rsidRPr="004925B6" w:rsidRDefault="007E120A" w:rsidP="00036AA5">
            <w:pPr>
              <w:suppressAutoHyphens/>
              <w:jc w:val="center"/>
              <w:rPr>
                <w:caps/>
                <w:szCs w:val="28"/>
              </w:rPr>
            </w:pPr>
          </w:p>
        </w:tc>
        <w:tc>
          <w:tcPr>
            <w:tcW w:w="3230" w:type="dxa"/>
            <w:tcBorders>
              <w:left w:val="nil"/>
              <w:right w:val="nil"/>
            </w:tcBorders>
          </w:tcPr>
          <w:p w14:paraId="1E74143E" w14:textId="618E7C4F" w:rsidR="007E120A" w:rsidRPr="004925B6" w:rsidRDefault="007E120A" w:rsidP="00036AA5">
            <w:pPr>
              <w:suppressAutoHyphens/>
              <w:spacing w:before="120"/>
              <w:jc w:val="center"/>
              <w:rPr>
                <w:b/>
                <w:caps/>
                <w:szCs w:val="28"/>
              </w:rPr>
            </w:pPr>
            <w:r>
              <w:rPr>
                <w:caps/>
                <w:szCs w:val="28"/>
              </w:rPr>
              <w:t>1.004</w:t>
            </w:r>
            <w:r w:rsidRPr="004925B6">
              <w:rPr>
                <w:caps/>
                <w:szCs w:val="28"/>
              </w:rPr>
              <w:t>.00.00 -</w:t>
            </w:r>
            <w:r>
              <w:rPr>
                <w:caps/>
                <w:szCs w:val="28"/>
              </w:rPr>
              <w:t xml:space="preserve"> ПЗ</w:t>
            </w:r>
          </w:p>
        </w:tc>
        <w:tc>
          <w:tcPr>
            <w:tcW w:w="3231" w:type="dxa"/>
            <w:tcBorders>
              <w:top w:val="single" w:sz="4" w:space="0" w:color="auto"/>
              <w:left w:val="nil"/>
              <w:bottom w:val="nil"/>
            </w:tcBorders>
          </w:tcPr>
          <w:p w14:paraId="66395D45" w14:textId="77777777" w:rsidR="007E120A" w:rsidRPr="004925B6" w:rsidRDefault="007E120A" w:rsidP="00036AA5">
            <w:pPr>
              <w:suppressAutoHyphens/>
              <w:jc w:val="center"/>
              <w:rPr>
                <w:b/>
                <w:caps/>
                <w:szCs w:val="28"/>
              </w:rPr>
            </w:pPr>
          </w:p>
        </w:tc>
      </w:tr>
    </w:tbl>
    <w:p w14:paraId="68A1EF13" w14:textId="77777777" w:rsidR="007E120A" w:rsidRPr="004925B6" w:rsidRDefault="007E120A" w:rsidP="007E120A">
      <w:pPr>
        <w:suppressAutoHyphens/>
        <w:spacing w:after="1200"/>
        <w:jc w:val="center"/>
        <w:rPr>
          <w:szCs w:val="20"/>
          <w:vertAlign w:val="superscript"/>
        </w:rPr>
      </w:pPr>
      <w:r w:rsidRPr="004925B6">
        <w:rPr>
          <w:szCs w:val="20"/>
          <w:vertAlign w:val="superscript"/>
        </w:rPr>
        <w:t>обозначение документа</w:t>
      </w:r>
    </w:p>
    <w:tbl>
      <w:tblPr>
        <w:tblpPr w:leftFromText="180" w:rightFromText="180" w:vertAnchor="text" w:tblpXSpec="center" w:tblpY="1"/>
        <w:tblOverlap w:val="never"/>
        <w:tblW w:w="9606" w:type="dxa"/>
        <w:jc w:val="center"/>
        <w:tblLayout w:type="fixed"/>
        <w:tblLook w:val="01E0" w:firstRow="1" w:lastRow="1" w:firstColumn="1" w:lastColumn="1" w:noHBand="0" w:noVBand="0"/>
      </w:tblPr>
      <w:tblGrid>
        <w:gridCol w:w="3577"/>
        <w:gridCol w:w="284"/>
        <w:gridCol w:w="1559"/>
        <w:gridCol w:w="283"/>
        <w:gridCol w:w="1209"/>
        <w:gridCol w:w="284"/>
        <w:gridCol w:w="2410"/>
      </w:tblGrid>
      <w:tr w:rsidR="007E120A" w:rsidRPr="004925B6" w14:paraId="10C7EB13" w14:textId="77777777" w:rsidTr="00036AA5">
        <w:trPr>
          <w:trHeight w:hRule="exact" w:val="340"/>
          <w:jc w:val="center"/>
        </w:trPr>
        <w:tc>
          <w:tcPr>
            <w:tcW w:w="3577" w:type="dxa"/>
            <w:vAlign w:val="center"/>
          </w:tcPr>
          <w:p w14:paraId="275D8F69" w14:textId="77777777" w:rsidR="007E120A" w:rsidRPr="00CE7F2E" w:rsidRDefault="007E120A" w:rsidP="00036AA5">
            <w:pPr>
              <w:suppressAutoHyphens/>
              <w:ind w:left="-109"/>
              <w:rPr>
                <w:szCs w:val="28"/>
              </w:rPr>
            </w:pPr>
            <w:r w:rsidRPr="00CE7F2E">
              <w:rPr>
                <w:szCs w:val="28"/>
              </w:rPr>
              <w:t xml:space="preserve">Выполнил студент </w:t>
            </w:r>
          </w:p>
        </w:tc>
        <w:tc>
          <w:tcPr>
            <w:tcW w:w="284" w:type="dxa"/>
            <w:vAlign w:val="center"/>
          </w:tcPr>
          <w:p w14:paraId="4B536B03" w14:textId="77777777" w:rsidR="007E120A" w:rsidRPr="00CE7F2E" w:rsidRDefault="007E120A" w:rsidP="00036AA5">
            <w:pPr>
              <w:suppressAutoHyphens/>
              <w:jc w:val="center"/>
              <w:rPr>
                <w:rFonts w:eastAsia="Times New Roman"/>
                <w:lang w:eastAsia="ru-RU"/>
              </w:rPr>
            </w:pPr>
          </w:p>
        </w:tc>
        <w:tc>
          <w:tcPr>
            <w:tcW w:w="1559" w:type="dxa"/>
            <w:tcBorders>
              <w:bottom w:val="single" w:sz="4" w:space="0" w:color="auto"/>
            </w:tcBorders>
            <w:vAlign w:val="center"/>
          </w:tcPr>
          <w:p w14:paraId="5A3D30F3" w14:textId="5F9FA532" w:rsidR="007E120A" w:rsidRPr="00CE7F2E" w:rsidRDefault="007E120A" w:rsidP="00036AA5">
            <w:pPr>
              <w:suppressAutoHyphens/>
              <w:rPr>
                <w:szCs w:val="28"/>
              </w:rPr>
            </w:pPr>
            <w:r>
              <w:rPr>
                <w:szCs w:val="28"/>
              </w:rPr>
              <w:t>АСУб-22-2</w:t>
            </w:r>
          </w:p>
        </w:tc>
        <w:tc>
          <w:tcPr>
            <w:tcW w:w="283" w:type="dxa"/>
            <w:vAlign w:val="center"/>
          </w:tcPr>
          <w:p w14:paraId="788BB277" w14:textId="77777777" w:rsidR="007E120A" w:rsidRPr="00CE7F2E" w:rsidRDefault="007E120A" w:rsidP="00036AA5">
            <w:pPr>
              <w:suppressAutoHyphens/>
              <w:jc w:val="center"/>
              <w:rPr>
                <w:rFonts w:eastAsia="Times New Roman"/>
                <w:lang w:eastAsia="ru-RU"/>
              </w:rPr>
            </w:pPr>
          </w:p>
        </w:tc>
        <w:tc>
          <w:tcPr>
            <w:tcW w:w="1209" w:type="dxa"/>
            <w:tcBorders>
              <w:bottom w:val="single" w:sz="4" w:space="0" w:color="auto"/>
            </w:tcBorders>
            <w:vAlign w:val="center"/>
          </w:tcPr>
          <w:p w14:paraId="224A776B" w14:textId="77777777" w:rsidR="007E120A" w:rsidRPr="00CE7F2E" w:rsidRDefault="007E120A" w:rsidP="00036AA5">
            <w:pPr>
              <w:suppressAutoHyphens/>
              <w:jc w:val="center"/>
              <w:rPr>
                <w:rFonts w:eastAsia="Times New Roman"/>
                <w:lang w:eastAsia="ru-RU"/>
              </w:rPr>
            </w:pPr>
          </w:p>
        </w:tc>
        <w:tc>
          <w:tcPr>
            <w:tcW w:w="284" w:type="dxa"/>
            <w:vAlign w:val="center"/>
          </w:tcPr>
          <w:p w14:paraId="1DD404D6" w14:textId="77777777" w:rsidR="007E120A" w:rsidRPr="00CE7F2E" w:rsidRDefault="007E120A" w:rsidP="00036AA5">
            <w:pPr>
              <w:suppressAutoHyphens/>
              <w:jc w:val="center"/>
              <w:rPr>
                <w:rFonts w:eastAsia="Times New Roman"/>
                <w:lang w:eastAsia="ru-RU"/>
              </w:rPr>
            </w:pPr>
          </w:p>
        </w:tc>
        <w:tc>
          <w:tcPr>
            <w:tcW w:w="2410" w:type="dxa"/>
            <w:tcBorders>
              <w:bottom w:val="single" w:sz="4" w:space="0" w:color="auto"/>
            </w:tcBorders>
            <w:vAlign w:val="center"/>
          </w:tcPr>
          <w:p w14:paraId="69CA4BB9" w14:textId="012636B3" w:rsidR="007E120A" w:rsidRPr="00CE7F2E" w:rsidRDefault="007E120A" w:rsidP="00036AA5">
            <w:pPr>
              <w:suppressAutoHyphens/>
              <w:jc w:val="center"/>
              <w:rPr>
                <w:szCs w:val="28"/>
              </w:rPr>
            </w:pPr>
            <w:r>
              <w:rPr>
                <w:szCs w:val="28"/>
              </w:rPr>
              <w:t>А.В. Ганцев</w:t>
            </w:r>
          </w:p>
        </w:tc>
      </w:tr>
      <w:tr w:rsidR="007E120A" w:rsidRPr="004925B6" w14:paraId="584FCE98" w14:textId="77777777" w:rsidTr="00036AA5">
        <w:trPr>
          <w:trHeight w:hRule="exact" w:val="340"/>
          <w:jc w:val="center"/>
        </w:trPr>
        <w:tc>
          <w:tcPr>
            <w:tcW w:w="3577" w:type="dxa"/>
            <w:vAlign w:val="center"/>
          </w:tcPr>
          <w:p w14:paraId="6091FCD6" w14:textId="77777777" w:rsidR="007E120A" w:rsidRPr="00CE7F2E" w:rsidRDefault="007E120A" w:rsidP="00036AA5">
            <w:pPr>
              <w:suppressAutoHyphens/>
              <w:jc w:val="center"/>
              <w:rPr>
                <w:rFonts w:eastAsia="Times New Roman"/>
                <w:lang w:eastAsia="ru-RU"/>
              </w:rPr>
            </w:pPr>
          </w:p>
        </w:tc>
        <w:tc>
          <w:tcPr>
            <w:tcW w:w="284" w:type="dxa"/>
            <w:vAlign w:val="center"/>
          </w:tcPr>
          <w:p w14:paraId="5B9D7BC7" w14:textId="77777777" w:rsidR="007E120A" w:rsidRPr="00CE7F2E" w:rsidRDefault="007E120A" w:rsidP="00036AA5">
            <w:pPr>
              <w:suppressAutoHyphens/>
              <w:jc w:val="center"/>
              <w:rPr>
                <w:rFonts w:eastAsia="Times New Roman"/>
                <w:vertAlign w:val="superscript"/>
                <w:lang w:eastAsia="ru-RU"/>
              </w:rPr>
            </w:pPr>
          </w:p>
        </w:tc>
        <w:tc>
          <w:tcPr>
            <w:tcW w:w="1559" w:type="dxa"/>
            <w:tcBorders>
              <w:top w:val="single" w:sz="4" w:space="0" w:color="auto"/>
            </w:tcBorders>
          </w:tcPr>
          <w:p w14:paraId="43A2598F" w14:textId="77777777" w:rsidR="007E120A" w:rsidRPr="00CE7F2E" w:rsidRDefault="007E120A" w:rsidP="00036AA5">
            <w:pPr>
              <w:suppressAutoHyphens/>
              <w:jc w:val="center"/>
              <w:rPr>
                <w:szCs w:val="28"/>
                <w:vertAlign w:val="superscript"/>
              </w:rPr>
            </w:pPr>
            <w:r w:rsidRPr="00CE7F2E">
              <w:rPr>
                <w:szCs w:val="28"/>
                <w:vertAlign w:val="superscript"/>
              </w:rPr>
              <w:t>шифр группы</w:t>
            </w:r>
          </w:p>
        </w:tc>
        <w:tc>
          <w:tcPr>
            <w:tcW w:w="283" w:type="dxa"/>
          </w:tcPr>
          <w:p w14:paraId="46529BBD" w14:textId="77777777" w:rsidR="007E120A" w:rsidRPr="00CE7F2E" w:rsidRDefault="007E120A" w:rsidP="00036AA5">
            <w:pPr>
              <w:suppressAutoHyphens/>
              <w:jc w:val="center"/>
              <w:rPr>
                <w:rFonts w:eastAsia="Times New Roman"/>
                <w:vertAlign w:val="superscript"/>
                <w:lang w:eastAsia="ru-RU"/>
              </w:rPr>
            </w:pPr>
          </w:p>
        </w:tc>
        <w:tc>
          <w:tcPr>
            <w:tcW w:w="1209" w:type="dxa"/>
            <w:tcBorders>
              <w:top w:val="single" w:sz="4" w:space="0" w:color="auto"/>
            </w:tcBorders>
          </w:tcPr>
          <w:p w14:paraId="6A2D84DD" w14:textId="77777777" w:rsidR="007E120A" w:rsidRPr="00CE7F2E" w:rsidRDefault="007E120A" w:rsidP="00036AA5">
            <w:pPr>
              <w:suppressAutoHyphens/>
              <w:jc w:val="center"/>
              <w:rPr>
                <w:szCs w:val="28"/>
                <w:vertAlign w:val="superscript"/>
              </w:rPr>
            </w:pPr>
            <w:r w:rsidRPr="00CE7F2E">
              <w:rPr>
                <w:szCs w:val="28"/>
                <w:vertAlign w:val="superscript"/>
              </w:rPr>
              <w:t>подпись</w:t>
            </w:r>
          </w:p>
        </w:tc>
        <w:tc>
          <w:tcPr>
            <w:tcW w:w="284" w:type="dxa"/>
          </w:tcPr>
          <w:p w14:paraId="6F4EFF01" w14:textId="77777777" w:rsidR="007E120A" w:rsidRPr="00CE7F2E" w:rsidRDefault="007E120A" w:rsidP="00036AA5">
            <w:pPr>
              <w:suppressAutoHyphens/>
              <w:jc w:val="center"/>
              <w:rPr>
                <w:rFonts w:eastAsia="Times New Roman"/>
                <w:vertAlign w:val="superscript"/>
                <w:lang w:eastAsia="ru-RU"/>
              </w:rPr>
            </w:pPr>
          </w:p>
        </w:tc>
        <w:tc>
          <w:tcPr>
            <w:tcW w:w="2410" w:type="dxa"/>
            <w:tcBorders>
              <w:top w:val="single" w:sz="4" w:space="0" w:color="auto"/>
            </w:tcBorders>
          </w:tcPr>
          <w:p w14:paraId="4499B8B5" w14:textId="77777777" w:rsidR="007E120A" w:rsidRPr="00CE7F2E" w:rsidRDefault="007E120A" w:rsidP="00036AA5">
            <w:pPr>
              <w:suppressAutoHyphens/>
              <w:jc w:val="center"/>
              <w:rPr>
                <w:szCs w:val="28"/>
                <w:vertAlign w:val="superscript"/>
              </w:rPr>
            </w:pPr>
            <w:r w:rsidRPr="00CE7F2E">
              <w:rPr>
                <w:szCs w:val="28"/>
                <w:vertAlign w:val="superscript"/>
              </w:rPr>
              <w:t>И.О. Фамилия</w:t>
            </w:r>
          </w:p>
        </w:tc>
      </w:tr>
      <w:tr w:rsidR="007E120A" w:rsidRPr="004925B6" w14:paraId="486CCD0D" w14:textId="77777777" w:rsidTr="00036AA5">
        <w:trPr>
          <w:trHeight w:hRule="exact" w:val="340"/>
          <w:jc w:val="center"/>
        </w:trPr>
        <w:tc>
          <w:tcPr>
            <w:tcW w:w="3577" w:type="dxa"/>
            <w:vAlign w:val="center"/>
          </w:tcPr>
          <w:p w14:paraId="08B58B11" w14:textId="77777777" w:rsidR="007E120A" w:rsidRPr="004925B6" w:rsidRDefault="007E120A" w:rsidP="00036AA5">
            <w:pPr>
              <w:suppressAutoHyphens/>
              <w:ind w:left="-109"/>
              <w:rPr>
                <w:szCs w:val="28"/>
              </w:rPr>
            </w:pPr>
            <w:r w:rsidRPr="004925B6">
              <w:rPr>
                <w:szCs w:val="28"/>
              </w:rPr>
              <w:t>Нормоконтроль</w:t>
            </w:r>
          </w:p>
        </w:tc>
        <w:tc>
          <w:tcPr>
            <w:tcW w:w="284" w:type="dxa"/>
            <w:vAlign w:val="center"/>
          </w:tcPr>
          <w:p w14:paraId="37A4C998" w14:textId="77777777" w:rsidR="007E120A" w:rsidRPr="004925B6" w:rsidRDefault="007E120A" w:rsidP="00036AA5">
            <w:pPr>
              <w:suppressAutoHyphens/>
              <w:jc w:val="center"/>
              <w:rPr>
                <w:rFonts w:eastAsia="Times New Roman"/>
                <w:vertAlign w:val="superscript"/>
                <w:lang w:eastAsia="ru-RU"/>
              </w:rPr>
            </w:pPr>
          </w:p>
        </w:tc>
        <w:tc>
          <w:tcPr>
            <w:tcW w:w="1559" w:type="dxa"/>
            <w:vAlign w:val="center"/>
          </w:tcPr>
          <w:p w14:paraId="47D68B75" w14:textId="77777777" w:rsidR="007E120A" w:rsidRPr="004925B6" w:rsidRDefault="007E120A" w:rsidP="00036AA5">
            <w:pPr>
              <w:suppressAutoHyphens/>
              <w:jc w:val="center"/>
              <w:rPr>
                <w:rFonts w:eastAsia="Times New Roman"/>
                <w:lang w:eastAsia="ru-RU"/>
              </w:rPr>
            </w:pPr>
          </w:p>
        </w:tc>
        <w:tc>
          <w:tcPr>
            <w:tcW w:w="283" w:type="dxa"/>
            <w:vAlign w:val="center"/>
          </w:tcPr>
          <w:p w14:paraId="0CB0ED09" w14:textId="77777777" w:rsidR="007E120A" w:rsidRPr="004925B6" w:rsidRDefault="007E120A" w:rsidP="00036AA5">
            <w:pPr>
              <w:suppressAutoHyphens/>
              <w:jc w:val="center"/>
              <w:rPr>
                <w:rFonts w:eastAsia="Times New Roman"/>
                <w:vertAlign w:val="superscript"/>
                <w:lang w:eastAsia="ru-RU"/>
              </w:rPr>
            </w:pPr>
          </w:p>
        </w:tc>
        <w:tc>
          <w:tcPr>
            <w:tcW w:w="1209" w:type="dxa"/>
            <w:tcBorders>
              <w:bottom w:val="single" w:sz="4" w:space="0" w:color="auto"/>
            </w:tcBorders>
            <w:vAlign w:val="center"/>
          </w:tcPr>
          <w:p w14:paraId="7A822A76" w14:textId="77777777" w:rsidR="007E120A" w:rsidRPr="004925B6" w:rsidRDefault="007E120A" w:rsidP="00036AA5">
            <w:pPr>
              <w:suppressAutoHyphens/>
              <w:jc w:val="center"/>
              <w:rPr>
                <w:rFonts w:eastAsia="Times New Roman"/>
                <w:lang w:eastAsia="ru-RU"/>
              </w:rPr>
            </w:pPr>
          </w:p>
        </w:tc>
        <w:tc>
          <w:tcPr>
            <w:tcW w:w="284" w:type="dxa"/>
            <w:vAlign w:val="center"/>
          </w:tcPr>
          <w:p w14:paraId="6EA3F9E9" w14:textId="77777777" w:rsidR="007E120A" w:rsidRPr="004925B6" w:rsidRDefault="007E120A" w:rsidP="00036AA5">
            <w:pPr>
              <w:suppressAutoHyphens/>
              <w:jc w:val="center"/>
              <w:rPr>
                <w:rFonts w:eastAsia="Times New Roman"/>
                <w:vertAlign w:val="superscript"/>
                <w:lang w:eastAsia="ru-RU"/>
              </w:rPr>
            </w:pPr>
          </w:p>
        </w:tc>
        <w:tc>
          <w:tcPr>
            <w:tcW w:w="2410" w:type="dxa"/>
            <w:tcBorders>
              <w:bottom w:val="single" w:sz="4" w:space="0" w:color="auto"/>
            </w:tcBorders>
            <w:vAlign w:val="center"/>
          </w:tcPr>
          <w:p w14:paraId="23B74207" w14:textId="77777777" w:rsidR="007E120A" w:rsidRPr="004925B6" w:rsidRDefault="007E120A" w:rsidP="00036AA5">
            <w:pPr>
              <w:suppressAutoHyphens/>
              <w:jc w:val="center"/>
              <w:rPr>
                <w:rFonts w:eastAsia="Times New Roman"/>
                <w:lang w:eastAsia="ru-RU"/>
              </w:rPr>
            </w:pPr>
            <w:proofErr w:type="gramStart"/>
            <w:r>
              <w:rPr>
                <w:rFonts w:eastAsia="Times New Roman"/>
                <w:lang w:eastAsia="ru-RU"/>
              </w:rPr>
              <w:t>Л.С</w:t>
            </w:r>
            <w:r w:rsidRPr="004925B6">
              <w:rPr>
                <w:rFonts w:eastAsia="Times New Roman"/>
                <w:lang w:eastAsia="ru-RU"/>
              </w:rPr>
              <w:t>.</w:t>
            </w:r>
            <w:proofErr w:type="gramEnd"/>
            <w:r w:rsidRPr="004925B6">
              <w:rPr>
                <w:rFonts w:eastAsia="Times New Roman"/>
                <w:lang w:eastAsia="ru-RU"/>
              </w:rPr>
              <w:t xml:space="preserve"> </w:t>
            </w:r>
            <w:r>
              <w:rPr>
                <w:rFonts w:eastAsia="Times New Roman"/>
                <w:lang w:eastAsia="ru-RU"/>
              </w:rPr>
              <w:t>Вахрушева</w:t>
            </w:r>
          </w:p>
        </w:tc>
      </w:tr>
      <w:tr w:rsidR="007E120A" w:rsidRPr="004925B6" w14:paraId="2A48FA38" w14:textId="77777777" w:rsidTr="00036AA5">
        <w:trPr>
          <w:trHeight w:hRule="exact" w:val="340"/>
          <w:jc w:val="center"/>
        </w:trPr>
        <w:tc>
          <w:tcPr>
            <w:tcW w:w="3577" w:type="dxa"/>
            <w:vAlign w:val="center"/>
          </w:tcPr>
          <w:p w14:paraId="110342A5" w14:textId="77777777" w:rsidR="007E120A" w:rsidRPr="004925B6" w:rsidRDefault="007E120A" w:rsidP="00036AA5">
            <w:pPr>
              <w:suppressAutoHyphens/>
              <w:jc w:val="center"/>
              <w:rPr>
                <w:rFonts w:eastAsia="Times New Roman"/>
                <w:lang w:eastAsia="ru-RU"/>
              </w:rPr>
            </w:pPr>
          </w:p>
        </w:tc>
        <w:tc>
          <w:tcPr>
            <w:tcW w:w="284" w:type="dxa"/>
            <w:vAlign w:val="center"/>
          </w:tcPr>
          <w:p w14:paraId="45205C07" w14:textId="77777777" w:rsidR="007E120A" w:rsidRPr="004925B6" w:rsidRDefault="007E120A" w:rsidP="00036AA5">
            <w:pPr>
              <w:suppressAutoHyphens/>
              <w:jc w:val="center"/>
              <w:rPr>
                <w:rFonts w:eastAsia="Times New Roman"/>
                <w:vertAlign w:val="superscript"/>
                <w:lang w:eastAsia="ru-RU"/>
              </w:rPr>
            </w:pPr>
          </w:p>
        </w:tc>
        <w:tc>
          <w:tcPr>
            <w:tcW w:w="1559" w:type="dxa"/>
          </w:tcPr>
          <w:p w14:paraId="05775934" w14:textId="77777777" w:rsidR="007E120A" w:rsidRPr="004925B6" w:rsidRDefault="007E120A" w:rsidP="00036AA5">
            <w:pPr>
              <w:suppressAutoHyphens/>
              <w:jc w:val="center"/>
              <w:rPr>
                <w:szCs w:val="28"/>
                <w:vertAlign w:val="superscript"/>
              </w:rPr>
            </w:pPr>
          </w:p>
        </w:tc>
        <w:tc>
          <w:tcPr>
            <w:tcW w:w="283" w:type="dxa"/>
          </w:tcPr>
          <w:p w14:paraId="4EA5DF81" w14:textId="77777777" w:rsidR="007E120A" w:rsidRPr="004925B6" w:rsidRDefault="007E120A" w:rsidP="00036AA5">
            <w:pPr>
              <w:suppressAutoHyphens/>
              <w:jc w:val="center"/>
              <w:rPr>
                <w:rFonts w:eastAsia="Times New Roman"/>
                <w:vertAlign w:val="superscript"/>
                <w:lang w:eastAsia="ru-RU"/>
              </w:rPr>
            </w:pPr>
          </w:p>
        </w:tc>
        <w:tc>
          <w:tcPr>
            <w:tcW w:w="1209" w:type="dxa"/>
            <w:tcBorders>
              <w:top w:val="single" w:sz="4" w:space="0" w:color="auto"/>
            </w:tcBorders>
          </w:tcPr>
          <w:p w14:paraId="4C7C39DE" w14:textId="77777777" w:rsidR="007E120A" w:rsidRPr="004925B6" w:rsidRDefault="007E120A" w:rsidP="00036AA5">
            <w:pPr>
              <w:suppressAutoHyphens/>
              <w:jc w:val="center"/>
              <w:rPr>
                <w:szCs w:val="28"/>
                <w:vertAlign w:val="superscript"/>
              </w:rPr>
            </w:pPr>
            <w:r w:rsidRPr="004925B6">
              <w:rPr>
                <w:szCs w:val="28"/>
                <w:vertAlign w:val="superscript"/>
              </w:rPr>
              <w:t>подпись</w:t>
            </w:r>
          </w:p>
        </w:tc>
        <w:tc>
          <w:tcPr>
            <w:tcW w:w="284" w:type="dxa"/>
          </w:tcPr>
          <w:p w14:paraId="54C4E9F7" w14:textId="77777777" w:rsidR="007E120A" w:rsidRPr="004925B6" w:rsidRDefault="007E120A" w:rsidP="00036AA5">
            <w:pPr>
              <w:suppressAutoHyphens/>
              <w:jc w:val="center"/>
              <w:rPr>
                <w:rFonts w:eastAsia="Times New Roman"/>
                <w:vertAlign w:val="superscript"/>
                <w:lang w:eastAsia="ru-RU"/>
              </w:rPr>
            </w:pPr>
          </w:p>
        </w:tc>
        <w:tc>
          <w:tcPr>
            <w:tcW w:w="2410" w:type="dxa"/>
            <w:tcBorders>
              <w:top w:val="single" w:sz="4" w:space="0" w:color="auto"/>
            </w:tcBorders>
          </w:tcPr>
          <w:p w14:paraId="21508D49" w14:textId="77777777" w:rsidR="007E120A" w:rsidRPr="004925B6" w:rsidRDefault="007E120A" w:rsidP="00036AA5">
            <w:pPr>
              <w:suppressAutoHyphens/>
              <w:jc w:val="center"/>
              <w:rPr>
                <w:szCs w:val="28"/>
                <w:vertAlign w:val="superscript"/>
              </w:rPr>
            </w:pPr>
            <w:r w:rsidRPr="004925B6">
              <w:rPr>
                <w:szCs w:val="28"/>
                <w:vertAlign w:val="superscript"/>
              </w:rPr>
              <w:t>И.О. Фамилия</w:t>
            </w:r>
          </w:p>
        </w:tc>
      </w:tr>
    </w:tbl>
    <w:p w14:paraId="4CB401DF" w14:textId="77777777" w:rsidR="007E120A" w:rsidRPr="004925B6" w:rsidRDefault="007E120A" w:rsidP="007E120A">
      <w:pPr>
        <w:suppressAutoHyphens/>
        <w:rPr>
          <w:szCs w:val="28"/>
        </w:rPr>
      </w:pPr>
    </w:p>
    <w:p w14:paraId="30B8A573" w14:textId="77777777" w:rsidR="007E120A" w:rsidRPr="004925B6" w:rsidRDefault="007E120A" w:rsidP="007E120A">
      <w:pPr>
        <w:suppressAutoHyphens/>
        <w:ind w:left="-142"/>
        <w:rPr>
          <w:szCs w:val="28"/>
        </w:rPr>
      </w:pPr>
      <w:r w:rsidRPr="00C51825">
        <w:rPr>
          <w:szCs w:val="28"/>
        </w:rPr>
        <w:t>Курсовой проект</w:t>
      </w:r>
      <w:r>
        <w:rPr>
          <w:szCs w:val="28"/>
        </w:rPr>
        <w:t xml:space="preserve"> защищен с оценкой  </w:t>
      </w:r>
    </w:p>
    <w:tbl>
      <w:tblPr>
        <w:tblStyle w:val="af"/>
        <w:tblW w:w="4820" w:type="dxa"/>
        <w:tblInd w:w="4678" w:type="dxa"/>
        <w:tblLook w:val="04A0" w:firstRow="1" w:lastRow="0" w:firstColumn="1" w:lastColumn="0" w:noHBand="0" w:noVBand="1"/>
      </w:tblPr>
      <w:tblGrid>
        <w:gridCol w:w="4820"/>
      </w:tblGrid>
      <w:tr w:rsidR="007E120A" w14:paraId="17236DCB" w14:textId="77777777" w:rsidTr="00036AA5">
        <w:tc>
          <w:tcPr>
            <w:tcW w:w="4820" w:type="dxa"/>
            <w:tcBorders>
              <w:top w:val="single" w:sz="4" w:space="0" w:color="auto"/>
              <w:left w:val="nil"/>
              <w:bottom w:val="nil"/>
              <w:right w:val="nil"/>
            </w:tcBorders>
          </w:tcPr>
          <w:p w14:paraId="36AFF3A9" w14:textId="77777777" w:rsidR="007E120A" w:rsidRDefault="007E120A" w:rsidP="00036AA5">
            <w:pPr>
              <w:suppressAutoHyphens/>
              <w:ind w:left="4711"/>
              <w:rPr>
                <w:szCs w:val="28"/>
              </w:rPr>
            </w:pPr>
          </w:p>
        </w:tc>
      </w:tr>
    </w:tbl>
    <w:p w14:paraId="4537BE97" w14:textId="77777777" w:rsidR="007E120A" w:rsidRPr="004925B6" w:rsidRDefault="007E120A" w:rsidP="007E120A">
      <w:pPr>
        <w:suppressAutoHyphens/>
        <w:rPr>
          <w:szCs w:val="28"/>
        </w:rPr>
      </w:pPr>
    </w:p>
    <w:p w14:paraId="06978964" w14:textId="77777777" w:rsidR="007E120A" w:rsidRPr="004925B6" w:rsidRDefault="007E120A" w:rsidP="007E120A">
      <w:pPr>
        <w:suppressAutoHyphens/>
        <w:rPr>
          <w:szCs w:val="28"/>
        </w:rPr>
      </w:pPr>
    </w:p>
    <w:p w14:paraId="7E7E6F55" w14:textId="77777777" w:rsidR="007E120A" w:rsidRPr="004925B6" w:rsidRDefault="007E120A" w:rsidP="007E120A">
      <w:pPr>
        <w:suppressAutoHyphens/>
        <w:rPr>
          <w:szCs w:val="28"/>
        </w:rPr>
      </w:pPr>
    </w:p>
    <w:p w14:paraId="5381FDF3" w14:textId="77777777" w:rsidR="007E120A" w:rsidRDefault="007E120A" w:rsidP="007E120A">
      <w:pPr>
        <w:suppressAutoHyphens/>
        <w:rPr>
          <w:szCs w:val="28"/>
        </w:rPr>
      </w:pPr>
    </w:p>
    <w:p w14:paraId="3CF826AC" w14:textId="77777777" w:rsidR="007E120A" w:rsidRDefault="007E120A" w:rsidP="007E120A">
      <w:pPr>
        <w:suppressAutoHyphens/>
        <w:rPr>
          <w:szCs w:val="28"/>
        </w:rPr>
      </w:pPr>
    </w:p>
    <w:p w14:paraId="6D53DBCF" w14:textId="77777777" w:rsidR="006A0833" w:rsidRDefault="006A0833" w:rsidP="007E120A">
      <w:pPr>
        <w:suppressAutoHyphens/>
        <w:rPr>
          <w:szCs w:val="28"/>
        </w:rPr>
      </w:pPr>
    </w:p>
    <w:p w14:paraId="23CBEE4B" w14:textId="77777777" w:rsidR="006A0833" w:rsidRDefault="006A0833" w:rsidP="007E120A">
      <w:pPr>
        <w:suppressAutoHyphens/>
        <w:rPr>
          <w:szCs w:val="28"/>
        </w:rPr>
      </w:pPr>
    </w:p>
    <w:p w14:paraId="3E346306" w14:textId="77777777" w:rsidR="006A0833" w:rsidRDefault="006A0833" w:rsidP="007E120A">
      <w:pPr>
        <w:suppressAutoHyphens/>
        <w:rPr>
          <w:szCs w:val="28"/>
        </w:rPr>
      </w:pPr>
    </w:p>
    <w:p w14:paraId="59D0B77B" w14:textId="77777777" w:rsidR="006A0833" w:rsidRDefault="006A0833" w:rsidP="007E120A">
      <w:pPr>
        <w:suppressAutoHyphens/>
        <w:rPr>
          <w:szCs w:val="28"/>
        </w:rPr>
      </w:pPr>
    </w:p>
    <w:p w14:paraId="3FDAF555" w14:textId="77777777" w:rsidR="006A0833" w:rsidRDefault="006A0833" w:rsidP="007E120A">
      <w:pPr>
        <w:suppressAutoHyphens/>
        <w:rPr>
          <w:szCs w:val="28"/>
        </w:rPr>
      </w:pPr>
    </w:p>
    <w:p w14:paraId="16F074B2" w14:textId="77777777" w:rsidR="007E120A" w:rsidRDefault="007E120A" w:rsidP="007E120A">
      <w:pPr>
        <w:suppressAutoHyphens/>
        <w:rPr>
          <w:szCs w:val="28"/>
        </w:rPr>
      </w:pPr>
    </w:p>
    <w:p w14:paraId="21B98CD5" w14:textId="77777777" w:rsidR="007E120A" w:rsidRPr="004925B6" w:rsidRDefault="007E120A" w:rsidP="007E120A">
      <w:pPr>
        <w:suppressAutoHyphens/>
        <w:rPr>
          <w:szCs w:val="28"/>
        </w:rPr>
      </w:pPr>
    </w:p>
    <w:p w14:paraId="665C9BBF" w14:textId="77777777" w:rsidR="007E120A" w:rsidRPr="004925B6" w:rsidRDefault="007E120A" w:rsidP="007E120A">
      <w:pPr>
        <w:suppressAutoHyphens/>
        <w:jc w:val="center"/>
        <w:rPr>
          <w:szCs w:val="20"/>
        </w:rPr>
      </w:pPr>
      <w:r>
        <w:rPr>
          <w:szCs w:val="28"/>
        </w:rPr>
        <w:t>Иркутск 202</w:t>
      </w:r>
      <w:r>
        <w:rPr>
          <w:szCs w:val="28"/>
          <w:lang w:val="en-US"/>
        </w:rPr>
        <w:t>5</w:t>
      </w:r>
      <w:r w:rsidRPr="004925B6">
        <w:rPr>
          <w:szCs w:val="28"/>
        </w:rPr>
        <w:t xml:space="preserve"> г.</w:t>
      </w:r>
      <w:r w:rsidRPr="004925B6">
        <w:rPr>
          <w:szCs w:val="20"/>
        </w:rPr>
        <w:br w:type="page"/>
      </w:r>
    </w:p>
    <w:p w14:paraId="09CFDC76" w14:textId="77777777" w:rsidR="007E120A" w:rsidRPr="002E1682" w:rsidRDefault="007E120A" w:rsidP="007E120A">
      <w:pPr>
        <w:suppressAutoHyphens/>
        <w:jc w:val="center"/>
        <w:rPr>
          <w:szCs w:val="20"/>
        </w:rPr>
      </w:pPr>
      <w:r w:rsidRPr="002E1682">
        <w:rPr>
          <w:szCs w:val="20"/>
        </w:rPr>
        <w:lastRenderedPageBreak/>
        <w:t>Министерство науки и высшего образования Российской Федерации</w:t>
      </w:r>
    </w:p>
    <w:p w14:paraId="064947D4" w14:textId="77777777" w:rsidR="007E120A" w:rsidRPr="002E0AF8" w:rsidRDefault="007E120A" w:rsidP="007E120A">
      <w:pPr>
        <w:suppressAutoHyphens/>
        <w:jc w:val="center"/>
        <w:rPr>
          <w:szCs w:val="20"/>
        </w:rPr>
      </w:pPr>
      <w:r w:rsidRPr="002E1682">
        <w:rPr>
          <w:szCs w:val="20"/>
        </w:rPr>
        <w:t>Федеральное государственное бюджетное образовательное учреждение высшего образования</w:t>
      </w:r>
    </w:p>
    <w:p w14:paraId="445542E4" w14:textId="77777777" w:rsidR="007E120A" w:rsidRPr="002E0AF8" w:rsidRDefault="007E120A" w:rsidP="007E120A">
      <w:pPr>
        <w:suppressAutoHyphens/>
        <w:jc w:val="center"/>
        <w:rPr>
          <w:szCs w:val="20"/>
        </w:rPr>
      </w:pPr>
    </w:p>
    <w:p w14:paraId="15F40B7C" w14:textId="77777777" w:rsidR="007E120A" w:rsidRPr="00E85132" w:rsidRDefault="007E120A" w:rsidP="007E120A">
      <w:pPr>
        <w:suppressAutoHyphens/>
        <w:jc w:val="center"/>
        <w:rPr>
          <w:b/>
          <w:szCs w:val="20"/>
        </w:rPr>
      </w:pPr>
      <w:r w:rsidRPr="00E85132">
        <w:rPr>
          <w:b/>
          <w:szCs w:val="20"/>
        </w:rPr>
        <w:t>ИРКУТСКИЙ НАЦИОНАЛЬНЫЙ ИССЛЕДОВАТЕЛЬСКИЙ ТЕХНИЧЕСКИЙ УНИВЕРСИТЕТ</w:t>
      </w:r>
    </w:p>
    <w:p w14:paraId="4E6941AD" w14:textId="77777777" w:rsidR="007E120A" w:rsidRPr="00356E5B" w:rsidRDefault="007E120A" w:rsidP="007E120A">
      <w:pPr>
        <w:suppressAutoHyphens/>
        <w:jc w:val="center"/>
        <w:rPr>
          <w:szCs w:val="20"/>
        </w:rPr>
      </w:pPr>
    </w:p>
    <w:p w14:paraId="37097B71" w14:textId="77777777" w:rsidR="007E120A" w:rsidRPr="004F2DEA" w:rsidRDefault="007E120A" w:rsidP="007E120A">
      <w:pPr>
        <w:suppressAutoHyphens/>
        <w:jc w:val="center"/>
        <w:rPr>
          <w:szCs w:val="20"/>
        </w:rPr>
      </w:pPr>
      <w:bookmarkStart w:id="10" w:name="_Toc263733894"/>
      <w:bookmarkStart w:id="11" w:name="_Toc318235908"/>
      <w:bookmarkStart w:id="12" w:name="_Toc326499047"/>
      <w:bookmarkStart w:id="13" w:name="_Toc420171239"/>
      <w:r w:rsidRPr="004F2DEA">
        <w:rPr>
          <w:szCs w:val="20"/>
        </w:rPr>
        <w:t>ЗАДАНИЕ</w:t>
      </w:r>
      <w:bookmarkEnd w:id="10"/>
      <w:bookmarkEnd w:id="11"/>
      <w:bookmarkEnd w:id="12"/>
      <w:bookmarkEnd w:id="13"/>
    </w:p>
    <w:p w14:paraId="01D15F9E" w14:textId="77777777" w:rsidR="007E120A" w:rsidRDefault="007E120A" w:rsidP="007E120A">
      <w:pPr>
        <w:suppressAutoHyphens/>
        <w:jc w:val="center"/>
        <w:rPr>
          <w:szCs w:val="20"/>
        </w:rPr>
      </w:pPr>
      <w:bookmarkStart w:id="14" w:name="_Toc263733895"/>
      <w:bookmarkStart w:id="15" w:name="_Toc318235909"/>
      <w:bookmarkStart w:id="16" w:name="_Toc326499048"/>
      <w:bookmarkStart w:id="17" w:name="_Toc420171240"/>
      <w:r w:rsidRPr="00C51825">
        <w:rPr>
          <w:szCs w:val="20"/>
        </w:rPr>
        <w:t>НА КУРСОВОЕ ПРОЕКТИРОВАНИЕ</w:t>
      </w:r>
      <w:bookmarkEnd w:id="14"/>
      <w:bookmarkEnd w:id="15"/>
      <w:bookmarkEnd w:id="16"/>
      <w:bookmarkEnd w:id="17"/>
    </w:p>
    <w:p w14:paraId="584DE166" w14:textId="77777777" w:rsidR="007E120A" w:rsidRPr="004F2DEA" w:rsidRDefault="007E120A" w:rsidP="007E120A">
      <w:pPr>
        <w:suppressAutoHyphens/>
        <w:jc w:val="center"/>
        <w:rPr>
          <w:szCs w:val="20"/>
        </w:rPr>
      </w:pPr>
    </w:p>
    <w:tbl>
      <w:tblPr>
        <w:tblW w:w="0" w:type="auto"/>
        <w:tblLook w:val="04A0" w:firstRow="1" w:lastRow="0" w:firstColumn="1" w:lastColumn="0" w:noHBand="0" w:noVBand="1"/>
      </w:tblPr>
      <w:tblGrid>
        <w:gridCol w:w="1865"/>
        <w:gridCol w:w="603"/>
        <w:gridCol w:w="4885"/>
        <w:gridCol w:w="2055"/>
        <w:gridCol w:w="230"/>
      </w:tblGrid>
      <w:tr w:rsidR="007E120A" w14:paraId="51F5D094" w14:textId="77777777" w:rsidTr="007E120A">
        <w:tc>
          <w:tcPr>
            <w:tcW w:w="1980" w:type="dxa"/>
            <w:gridSpan w:val="2"/>
            <w:tcBorders>
              <w:top w:val="nil"/>
              <w:left w:val="nil"/>
              <w:bottom w:val="nil"/>
              <w:right w:val="nil"/>
            </w:tcBorders>
            <w:vAlign w:val="bottom"/>
          </w:tcPr>
          <w:p w14:paraId="3ECCFE51" w14:textId="77777777" w:rsidR="007E120A" w:rsidRDefault="007E120A" w:rsidP="00036AA5">
            <w:pPr>
              <w:suppressAutoHyphens/>
              <w:rPr>
                <w:szCs w:val="28"/>
              </w:rPr>
            </w:pPr>
            <w:r>
              <w:rPr>
                <w:szCs w:val="28"/>
              </w:rPr>
              <w:t>По курсу</w:t>
            </w:r>
          </w:p>
        </w:tc>
        <w:tc>
          <w:tcPr>
            <w:tcW w:w="7658" w:type="dxa"/>
            <w:gridSpan w:val="3"/>
            <w:tcBorders>
              <w:top w:val="nil"/>
              <w:left w:val="nil"/>
              <w:right w:val="nil"/>
            </w:tcBorders>
            <w:vAlign w:val="bottom"/>
          </w:tcPr>
          <w:p w14:paraId="5945485C" w14:textId="77777777" w:rsidR="007E120A" w:rsidRDefault="007E120A" w:rsidP="00036AA5">
            <w:pPr>
              <w:suppressAutoHyphens/>
              <w:rPr>
                <w:szCs w:val="28"/>
              </w:rPr>
            </w:pPr>
            <w:r w:rsidRPr="00C51825">
              <w:rPr>
                <w:szCs w:val="28"/>
              </w:rPr>
              <w:t>Технологии разработки программных комплексов</w:t>
            </w:r>
          </w:p>
        </w:tc>
      </w:tr>
      <w:tr w:rsidR="007E120A" w14:paraId="0D29CA4F" w14:textId="77777777" w:rsidTr="007E120A">
        <w:tc>
          <w:tcPr>
            <w:tcW w:w="1980" w:type="dxa"/>
            <w:gridSpan w:val="2"/>
            <w:tcBorders>
              <w:top w:val="nil"/>
              <w:left w:val="nil"/>
              <w:bottom w:val="nil"/>
              <w:right w:val="nil"/>
            </w:tcBorders>
            <w:vAlign w:val="bottom"/>
          </w:tcPr>
          <w:p w14:paraId="5E4FB1D4" w14:textId="77777777" w:rsidR="007E120A" w:rsidRPr="00BF3A5D" w:rsidRDefault="007E120A" w:rsidP="00036AA5">
            <w:pPr>
              <w:suppressAutoHyphens/>
              <w:rPr>
                <w:szCs w:val="28"/>
              </w:rPr>
            </w:pPr>
            <w:r w:rsidRPr="00BF3A5D">
              <w:rPr>
                <w:szCs w:val="28"/>
              </w:rPr>
              <w:t>Студенту</w:t>
            </w:r>
          </w:p>
        </w:tc>
        <w:tc>
          <w:tcPr>
            <w:tcW w:w="7658" w:type="dxa"/>
            <w:gridSpan w:val="3"/>
            <w:tcBorders>
              <w:left w:val="nil"/>
              <w:bottom w:val="single" w:sz="4" w:space="0" w:color="auto"/>
              <w:right w:val="nil"/>
            </w:tcBorders>
            <w:vAlign w:val="bottom"/>
          </w:tcPr>
          <w:p w14:paraId="3265F9B8" w14:textId="729367AE" w:rsidR="007E120A" w:rsidRPr="006A0833" w:rsidRDefault="006A0833" w:rsidP="00036AA5">
            <w:pPr>
              <w:suppressAutoHyphens/>
              <w:rPr>
                <w:iCs/>
                <w:szCs w:val="28"/>
              </w:rPr>
            </w:pPr>
            <w:proofErr w:type="spellStart"/>
            <w:r w:rsidRPr="006A0833">
              <w:rPr>
                <w:iCs/>
                <w:szCs w:val="28"/>
              </w:rPr>
              <w:t>Ганцеву</w:t>
            </w:r>
            <w:proofErr w:type="spellEnd"/>
            <w:r w:rsidRPr="006A0833">
              <w:rPr>
                <w:iCs/>
                <w:szCs w:val="28"/>
              </w:rPr>
              <w:t xml:space="preserve"> </w:t>
            </w:r>
            <w:proofErr w:type="gramStart"/>
            <w:r w:rsidRPr="006A0833">
              <w:rPr>
                <w:iCs/>
                <w:szCs w:val="28"/>
              </w:rPr>
              <w:t>А.В.</w:t>
            </w:r>
            <w:proofErr w:type="gramEnd"/>
          </w:p>
        </w:tc>
      </w:tr>
      <w:tr w:rsidR="007E120A" w14:paraId="028A9CC2" w14:textId="77777777" w:rsidTr="007E120A">
        <w:tc>
          <w:tcPr>
            <w:tcW w:w="1980" w:type="dxa"/>
            <w:gridSpan w:val="2"/>
            <w:tcBorders>
              <w:top w:val="nil"/>
              <w:left w:val="nil"/>
              <w:bottom w:val="nil"/>
              <w:right w:val="nil"/>
            </w:tcBorders>
            <w:vAlign w:val="bottom"/>
          </w:tcPr>
          <w:p w14:paraId="1742F099" w14:textId="77777777" w:rsidR="007E120A" w:rsidRPr="00BF3A5D" w:rsidRDefault="007E120A" w:rsidP="00036AA5">
            <w:pPr>
              <w:suppressAutoHyphens/>
              <w:rPr>
                <w:szCs w:val="28"/>
              </w:rPr>
            </w:pPr>
          </w:p>
        </w:tc>
        <w:tc>
          <w:tcPr>
            <w:tcW w:w="7658" w:type="dxa"/>
            <w:gridSpan w:val="3"/>
            <w:tcBorders>
              <w:left w:val="nil"/>
              <w:bottom w:val="nil"/>
              <w:right w:val="nil"/>
            </w:tcBorders>
            <w:vAlign w:val="bottom"/>
          </w:tcPr>
          <w:p w14:paraId="7E14E463" w14:textId="77777777" w:rsidR="007E120A" w:rsidRPr="00BF3A5D" w:rsidRDefault="007E120A" w:rsidP="00036AA5">
            <w:pPr>
              <w:suppressAutoHyphens/>
              <w:jc w:val="center"/>
              <w:rPr>
                <w:szCs w:val="28"/>
                <w:vertAlign w:val="superscript"/>
              </w:rPr>
            </w:pPr>
            <w:r w:rsidRPr="00BF3A5D">
              <w:rPr>
                <w:szCs w:val="28"/>
                <w:vertAlign w:val="superscript"/>
              </w:rPr>
              <w:t>(фамилия, инициалы)</w:t>
            </w:r>
          </w:p>
        </w:tc>
      </w:tr>
      <w:tr w:rsidR="007E120A" w14:paraId="2EE92926" w14:textId="77777777" w:rsidTr="007E120A">
        <w:tblPrEx>
          <w:tblBorders>
            <w:bottom w:val="single" w:sz="4" w:space="0" w:color="auto"/>
            <w:insideH w:val="single" w:sz="4" w:space="0" w:color="auto"/>
          </w:tblBorders>
        </w:tblPrEx>
        <w:tc>
          <w:tcPr>
            <w:tcW w:w="1276" w:type="dxa"/>
            <w:tcBorders>
              <w:top w:val="nil"/>
              <w:bottom w:val="nil"/>
            </w:tcBorders>
            <w:vAlign w:val="bottom"/>
          </w:tcPr>
          <w:p w14:paraId="1AAC7C72" w14:textId="77777777" w:rsidR="007E120A" w:rsidRPr="007E120A" w:rsidRDefault="007E120A" w:rsidP="00036AA5">
            <w:pPr>
              <w:suppressAutoHyphens/>
              <w:rPr>
                <w:szCs w:val="28"/>
              </w:rPr>
            </w:pPr>
            <w:r w:rsidRPr="007E120A">
              <w:rPr>
                <w:szCs w:val="28"/>
              </w:rPr>
              <w:t xml:space="preserve">Тема проекта </w:t>
            </w:r>
          </w:p>
        </w:tc>
        <w:tc>
          <w:tcPr>
            <w:tcW w:w="8362" w:type="dxa"/>
            <w:gridSpan w:val="4"/>
            <w:tcBorders>
              <w:top w:val="nil"/>
            </w:tcBorders>
            <w:vAlign w:val="bottom"/>
          </w:tcPr>
          <w:p w14:paraId="662EDD35" w14:textId="141C28DF" w:rsidR="007E120A" w:rsidRPr="007E120A" w:rsidRDefault="007E120A" w:rsidP="00036AA5">
            <w:pPr>
              <w:suppressAutoHyphens/>
              <w:rPr>
                <w:szCs w:val="28"/>
              </w:rPr>
            </w:pPr>
            <w:r w:rsidRPr="007E120A">
              <w:rPr>
                <w:color w:val="000000"/>
                <w:szCs w:val="28"/>
                <w:shd w:val="clear" w:color="auto" w:fill="FFFFFF"/>
              </w:rPr>
              <w:t>Разработка программного обеспечения для информационной</w:t>
            </w:r>
          </w:p>
        </w:tc>
      </w:tr>
      <w:tr w:rsidR="007E120A" w14:paraId="3FDD46FF" w14:textId="77777777" w:rsidTr="007E120A">
        <w:tblPrEx>
          <w:tblBorders>
            <w:bottom w:val="single" w:sz="4" w:space="0" w:color="auto"/>
            <w:insideH w:val="single" w:sz="4" w:space="0" w:color="auto"/>
          </w:tblBorders>
        </w:tblPrEx>
        <w:tc>
          <w:tcPr>
            <w:tcW w:w="9638" w:type="dxa"/>
            <w:gridSpan w:val="5"/>
            <w:tcBorders>
              <w:top w:val="nil"/>
            </w:tcBorders>
            <w:vAlign w:val="bottom"/>
          </w:tcPr>
          <w:p w14:paraId="41DC6A0D" w14:textId="4AD9D94F" w:rsidR="007E120A" w:rsidRPr="004C514A" w:rsidRDefault="007E120A" w:rsidP="00036AA5">
            <w:pPr>
              <w:suppressAutoHyphens/>
              <w:rPr>
                <w:szCs w:val="28"/>
                <w:highlight w:val="yellow"/>
              </w:rPr>
            </w:pPr>
            <w:r>
              <w:t xml:space="preserve">системы </w:t>
            </w:r>
            <w:proofErr w:type="gramStart"/>
            <w:r w:rsidR="00740905">
              <w:t xml:space="preserve">для </w:t>
            </w:r>
            <w:r w:rsidRPr="007E120A">
              <w:t>обработке</w:t>
            </w:r>
            <w:proofErr w:type="gramEnd"/>
            <w:r w:rsidRPr="007E120A">
              <w:t xml:space="preserve"> данных об интенсивности и загруженности транспорта</w:t>
            </w:r>
          </w:p>
        </w:tc>
      </w:tr>
      <w:tr w:rsidR="007E120A" w14:paraId="2E749FEF" w14:textId="77777777" w:rsidTr="007E120A">
        <w:tblPrEx>
          <w:tblBorders>
            <w:bottom w:val="single" w:sz="4" w:space="0" w:color="auto"/>
            <w:insideH w:val="single" w:sz="4" w:space="0" w:color="auto"/>
          </w:tblBorders>
        </w:tblPrEx>
        <w:tc>
          <w:tcPr>
            <w:tcW w:w="7055" w:type="dxa"/>
            <w:gridSpan w:val="3"/>
            <w:tcBorders>
              <w:top w:val="nil"/>
              <w:bottom w:val="nil"/>
            </w:tcBorders>
            <w:vAlign w:val="bottom"/>
          </w:tcPr>
          <w:p w14:paraId="26F9690C" w14:textId="77777777" w:rsidR="007E120A" w:rsidRPr="004C514A" w:rsidRDefault="007E120A" w:rsidP="00036AA5">
            <w:pPr>
              <w:suppressAutoHyphens/>
              <w:rPr>
                <w:szCs w:val="28"/>
                <w:highlight w:val="yellow"/>
              </w:rPr>
            </w:pPr>
            <w:r w:rsidRPr="007E120A">
              <w:rPr>
                <w:szCs w:val="28"/>
              </w:rPr>
              <w:t>Исходные данные:</w:t>
            </w:r>
          </w:p>
        </w:tc>
        <w:tc>
          <w:tcPr>
            <w:tcW w:w="2583" w:type="dxa"/>
            <w:gridSpan w:val="2"/>
            <w:tcBorders>
              <w:top w:val="nil"/>
              <w:bottom w:val="single" w:sz="4" w:space="0" w:color="auto"/>
            </w:tcBorders>
            <w:vAlign w:val="bottom"/>
          </w:tcPr>
          <w:p w14:paraId="493FC4FB" w14:textId="77777777" w:rsidR="007E120A" w:rsidRPr="004C514A" w:rsidRDefault="007E120A" w:rsidP="00036AA5">
            <w:pPr>
              <w:suppressAutoHyphens/>
              <w:rPr>
                <w:szCs w:val="28"/>
                <w:highlight w:val="yellow"/>
              </w:rPr>
            </w:pPr>
          </w:p>
        </w:tc>
      </w:tr>
      <w:tr w:rsidR="007E120A" w14:paraId="68770AC4" w14:textId="77777777" w:rsidTr="007E120A">
        <w:tblPrEx>
          <w:tblBorders>
            <w:bottom w:val="single" w:sz="4" w:space="0" w:color="auto"/>
            <w:insideH w:val="single" w:sz="4" w:space="0" w:color="auto"/>
          </w:tblBorders>
        </w:tblPrEx>
        <w:tc>
          <w:tcPr>
            <w:tcW w:w="9638" w:type="dxa"/>
            <w:gridSpan w:val="5"/>
            <w:tcBorders>
              <w:bottom w:val="single" w:sz="4" w:space="0" w:color="auto"/>
            </w:tcBorders>
            <w:vAlign w:val="bottom"/>
          </w:tcPr>
          <w:p w14:paraId="4B2869FE" w14:textId="4DD63BB2" w:rsidR="007E120A" w:rsidRPr="00740905" w:rsidRDefault="00740905" w:rsidP="00036AA5">
            <w:pPr>
              <w:suppressAutoHyphens/>
              <w:rPr>
                <w:szCs w:val="28"/>
              </w:rPr>
            </w:pPr>
            <w:r w:rsidRPr="00740905">
              <w:rPr>
                <w:rFonts w:eastAsia="Times New Roman"/>
                <w:szCs w:val="28"/>
                <w:lang w:eastAsia="ru-RU"/>
              </w:rPr>
              <w:t>Разработка информационной системы для сбора и анализа данных о транспортных потоках и пассажиропотоке в г. Иркутске, включающей мобильное приложение для сбора данных и веб-интерфейс для их визуализации и анализа.</w:t>
            </w:r>
            <w:r w:rsidRPr="00740905">
              <w:rPr>
                <w:rFonts w:eastAsia="Times New Roman"/>
                <w:szCs w:val="28"/>
                <w:lang w:eastAsia="ru-RU"/>
              </w:rPr>
              <w:t xml:space="preserve"> </w:t>
            </w:r>
            <w:r w:rsidR="007E120A" w:rsidRPr="00740905">
              <w:rPr>
                <w:rFonts w:eastAsia="Times New Roman"/>
                <w:szCs w:val="28"/>
                <w:lang w:eastAsia="ru-RU"/>
              </w:rPr>
              <w:t xml:space="preserve">(вариант № </w:t>
            </w:r>
            <w:r w:rsidRPr="00740905">
              <w:rPr>
                <w:rFonts w:eastAsia="Times New Roman"/>
                <w:szCs w:val="28"/>
                <w:lang w:eastAsia="ru-RU"/>
              </w:rPr>
              <w:t>4</w:t>
            </w:r>
            <w:r w:rsidR="007E120A" w:rsidRPr="00740905">
              <w:rPr>
                <w:rFonts w:eastAsia="Times New Roman"/>
                <w:szCs w:val="28"/>
                <w:lang w:eastAsia="ru-RU"/>
              </w:rPr>
              <w:t>)</w:t>
            </w:r>
          </w:p>
        </w:tc>
      </w:tr>
      <w:tr w:rsidR="007E120A" w14:paraId="1D26D5FD" w14:textId="77777777" w:rsidTr="007E120A">
        <w:tblPrEx>
          <w:tblBorders>
            <w:bottom w:val="single" w:sz="4" w:space="0" w:color="auto"/>
            <w:insideH w:val="single" w:sz="4" w:space="0" w:color="auto"/>
          </w:tblBorders>
        </w:tblPrEx>
        <w:tc>
          <w:tcPr>
            <w:tcW w:w="9638" w:type="dxa"/>
            <w:gridSpan w:val="5"/>
            <w:tcBorders>
              <w:top w:val="single" w:sz="4" w:space="0" w:color="auto"/>
              <w:bottom w:val="nil"/>
            </w:tcBorders>
            <w:vAlign w:val="bottom"/>
          </w:tcPr>
          <w:p w14:paraId="39E4E4B5" w14:textId="77777777" w:rsidR="007E120A" w:rsidRPr="00740905" w:rsidRDefault="007E120A" w:rsidP="00036AA5">
            <w:pPr>
              <w:suppressAutoHyphens/>
              <w:rPr>
                <w:szCs w:val="28"/>
              </w:rPr>
            </w:pPr>
          </w:p>
        </w:tc>
      </w:tr>
      <w:tr w:rsidR="007E120A" w:rsidRPr="00BF3A5D" w14:paraId="356445B6" w14:textId="77777777" w:rsidTr="007E120A">
        <w:tc>
          <w:tcPr>
            <w:tcW w:w="9407" w:type="dxa"/>
            <w:gridSpan w:val="4"/>
            <w:tcBorders>
              <w:top w:val="nil"/>
              <w:left w:val="nil"/>
              <w:bottom w:val="nil"/>
              <w:right w:val="nil"/>
            </w:tcBorders>
            <w:vAlign w:val="bottom"/>
          </w:tcPr>
          <w:tbl>
            <w:tblPr>
              <w:tblW w:w="9648" w:type="dxa"/>
              <w:tblBorders>
                <w:bottom w:val="single" w:sz="4" w:space="0" w:color="auto"/>
                <w:insideH w:val="single" w:sz="4" w:space="0" w:color="auto"/>
              </w:tblBorders>
              <w:tblLook w:val="04A0" w:firstRow="1" w:lastRow="0" w:firstColumn="1" w:lastColumn="0" w:noHBand="0" w:noVBand="1"/>
            </w:tblPr>
            <w:tblGrid>
              <w:gridCol w:w="4428"/>
              <w:gridCol w:w="4472"/>
              <w:gridCol w:w="748"/>
            </w:tblGrid>
            <w:tr w:rsidR="007E120A" w:rsidRPr="00BF3A5D" w14:paraId="3E39165B" w14:textId="77777777" w:rsidTr="00036AA5">
              <w:tc>
                <w:tcPr>
                  <w:tcW w:w="4428" w:type="dxa"/>
                  <w:tcBorders>
                    <w:top w:val="nil"/>
                    <w:bottom w:val="nil"/>
                  </w:tcBorders>
                </w:tcPr>
                <w:p w14:paraId="75EC0367" w14:textId="77777777" w:rsidR="007E120A" w:rsidRPr="00BF3A5D" w:rsidRDefault="007E120A" w:rsidP="00036AA5">
                  <w:pPr>
                    <w:suppressAutoHyphens/>
                    <w:ind w:left="-76"/>
                    <w:rPr>
                      <w:rFonts w:eastAsia="Times New Roman"/>
                      <w:szCs w:val="28"/>
                      <w:lang w:eastAsia="ru-RU"/>
                    </w:rPr>
                  </w:pPr>
                  <w:r w:rsidRPr="00BF3A5D">
                    <w:rPr>
                      <w:rFonts w:eastAsia="Times New Roman"/>
                      <w:szCs w:val="28"/>
                      <w:lang w:eastAsia="ru-RU"/>
                    </w:rPr>
                    <w:t>Рекомендуемая литература:</w:t>
                  </w:r>
                </w:p>
              </w:tc>
              <w:tc>
                <w:tcPr>
                  <w:tcW w:w="5220" w:type="dxa"/>
                  <w:gridSpan w:val="2"/>
                  <w:tcBorders>
                    <w:top w:val="nil"/>
                    <w:bottom w:val="single" w:sz="4" w:space="0" w:color="auto"/>
                  </w:tcBorders>
                </w:tcPr>
                <w:p w14:paraId="7A4B84F8" w14:textId="77777777" w:rsidR="007E120A" w:rsidRPr="00BF3A5D" w:rsidRDefault="007E120A" w:rsidP="00036AA5">
                  <w:pPr>
                    <w:suppressAutoHyphens/>
                    <w:rPr>
                      <w:rFonts w:eastAsia="Times New Roman"/>
                      <w:szCs w:val="28"/>
                      <w:lang w:eastAsia="ru-RU"/>
                    </w:rPr>
                  </w:pPr>
                </w:p>
              </w:tc>
            </w:tr>
            <w:tr w:rsidR="007E120A" w:rsidRPr="00BF3A5D" w14:paraId="499A7A01" w14:textId="77777777" w:rsidTr="00036AA5">
              <w:tblPrEx>
                <w:tblBorders>
                  <w:bottom w:val="none" w:sz="0" w:space="0" w:color="auto"/>
                </w:tblBorders>
                <w:tblLook w:val="01E0" w:firstRow="1" w:lastRow="1" w:firstColumn="1" w:lastColumn="1" w:noHBand="0" w:noVBand="0"/>
              </w:tblPrEx>
              <w:trPr>
                <w:gridAfter w:val="1"/>
                <w:wAfter w:w="748" w:type="dxa"/>
              </w:trPr>
              <w:tc>
                <w:tcPr>
                  <w:tcW w:w="8900" w:type="dxa"/>
                  <w:gridSpan w:val="2"/>
                </w:tcPr>
                <w:p w14:paraId="2F1B6911" w14:textId="77777777" w:rsidR="007E120A" w:rsidRPr="00430303" w:rsidRDefault="007E120A" w:rsidP="007E120A">
                  <w:pPr>
                    <w:numPr>
                      <w:ilvl w:val="0"/>
                      <w:numId w:val="1"/>
                    </w:numPr>
                    <w:tabs>
                      <w:tab w:val="num" w:pos="918"/>
                    </w:tabs>
                    <w:suppressAutoHyphens/>
                    <w:ind w:left="0" w:right="5" w:firstLine="0"/>
                    <w:jc w:val="both"/>
                    <w:textAlignment w:val="baseline"/>
                    <w:rPr>
                      <w:rFonts w:eastAsia="Times New Roman"/>
                      <w:lang w:eastAsia="ru-RU"/>
                    </w:rPr>
                  </w:pPr>
                  <w:proofErr w:type="spellStart"/>
                  <w:r w:rsidRPr="00430303">
                    <w:rPr>
                      <w:rFonts w:eastAsia="Times New Roman"/>
                      <w:lang w:eastAsia="ru-RU"/>
                    </w:rPr>
                    <w:t>Гутгарц</w:t>
                  </w:r>
                  <w:proofErr w:type="spellEnd"/>
                  <w:r w:rsidRPr="00430303">
                    <w:rPr>
                      <w:rFonts w:eastAsia="Times New Roman"/>
                      <w:lang w:eastAsia="ru-RU"/>
                    </w:rPr>
                    <w:t xml:space="preserve"> Р.Д Проектирование автоматизированных систем обработки информации и управления: учебное пособие для академического бакалавриата. – М.: Издательство </w:t>
                  </w:r>
                  <w:proofErr w:type="spellStart"/>
                  <w:r w:rsidRPr="00430303">
                    <w:rPr>
                      <w:rFonts w:eastAsia="Times New Roman"/>
                      <w:lang w:eastAsia="ru-RU"/>
                    </w:rPr>
                    <w:t>Юрайт</w:t>
                  </w:r>
                  <w:proofErr w:type="spellEnd"/>
                  <w:r w:rsidRPr="00430303">
                    <w:rPr>
                      <w:rFonts w:eastAsia="Times New Roman"/>
                      <w:lang w:eastAsia="ru-RU"/>
                    </w:rPr>
                    <w:t xml:space="preserve">, 2019.  </w:t>
                  </w:r>
                </w:p>
              </w:tc>
            </w:tr>
            <w:tr w:rsidR="007E120A" w:rsidRPr="00BF3A5D" w14:paraId="3C59C1D6" w14:textId="77777777" w:rsidTr="00036AA5">
              <w:tblPrEx>
                <w:tblBorders>
                  <w:bottom w:val="none" w:sz="0" w:space="0" w:color="auto"/>
                </w:tblBorders>
                <w:tblLook w:val="01E0" w:firstRow="1" w:lastRow="1" w:firstColumn="1" w:lastColumn="1" w:noHBand="0" w:noVBand="0"/>
              </w:tblPrEx>
              <w:trPr>
                <w:gridAfter w:val="1"/>
                <w:wAfter w:w="748" w:type="dxa"/>
              </w:trPr>
              <w:tc>
                <w:tcPr>
                  <w:tcW w:w="8900" w:type="dxa"/>
                  <w:gridSpan w:val="2"/>
                </w:tcPr>
                <w:p w14:paraId="4647677B" w14:textId="77777777" w:rsidR="007E120A" w:rsidRPr="00430303" w:rsidRDefault="007E120A" w:rsidP="007E120A">
                  <w:pPr>
                    <w:numPr>
                      <w:ilvl w:val="0"/>
                      <w:numId w:val="1"/>
                    </w:numPr>
                    <w:tabs>
                      <w:tab w:val="num" w:pos="918"/>
                    </w:tabs>
                    <w:suppressAutoHyphens/>
                    <w:ind w:left="0" w:right="5" w:firstLine="0"/>
                    <w:jc w:val="both"/>
                    <w:textAlignment w:val="baseline"/>
                    <w:rPr>
                      <w:rFonts w:eastAsia="Times New Roman"/>
                      <w:lang w:eastAsia="ru-RU"/>
                    </w:rPr>
                  </w:pPr>
                  <w:r w:rsidRPr="00430303">
                    <w:rPr>
                      <w:rFonts w:eastAsia="Times New Roman"/>
                      <w:lang w:eastAsia="ru-RU"/>
                    </w:rPr>
                    <w:t>Проектирование АСОИУ [Электронный ресурс</w:t>
                  </w:r>
                  <w:proofErr w:type="gramStart"/>
                  <w:r w:rsidRPr="00430303">
                    <w:rPr>
                      <w:rFonts w:eastAsia="Times New Roman"/>
                      <w:lang w:eastAsia="ru-RU"/>
                    </w:rPr>
                    <w:t>] :</w:t>
                  </w:r>
                  <w:proofErr w:type="gramEnd"/>
                  <w:r w:rsidRPr="00430303">
                    <w:rPr>
                      <w:rFonts w:eastAsia="Times New Roman"/>
                      <w:lang w:eastAsia="ru-RU"/>
                    </w:rPr>
                    <w:t xml:space="preserve"> методические указания по выполнению курсового проекта: 09.03.01 «Информатика и вычислительная техника» для бакалавров по специальности «Автоматизированные системы обработки информации и управления» / Иркут. нац. </w:t>
                  </w:r>
                  <w:proofErr w:type="spellStart"/>
                  <w:r w:rsidRPr="00430303">
                    <w:rPr>
                      <w:rFonts w:eastAsia="Times New Roman"/>
                      <w:lang w:eastAsia="ru-RU"/>
                    </w:rPr>
                    <w:t>исслед</w:t>
                  </w:r>
                  <w:proofErr w:type="spellEnd"/>
                  <w:r w:rsidRPr="00430303">
                    <w:rPr>
                      <w:rFonts w:eastAsia="Times New Roman"/>
                      <w:lang w:eastAsia="ru-RU"/>
                    </w:rPr>
                    <w:t>. техн. ун-</w:t>
                  </w:r>
                  <w:proofErr w:type="gramStart"/>
                  <w:r w:rsidRPr="00430303">
                    <w:rPr>
                      <w:rFonts w:eastAsia="Times New Roman"/>
                      <w:lang w:eastAsia="ru-RU"/>
                    </w:rPr>
                    <w:t>т ;</w:t>
                  </w:r>
                  <w:proofErr w:type="gramEnd"/>
                  <w:r w:rsidRPr="00430303">
                    <w:rPr>
                      <w:rFonts w:eastAsia="Times New Roman"/>
                      <w:lang w:eastAsia="ru-RU"/>
                    </w:rPr>
                    <w:t xml:space="preserve"> сост. Р. Д. </w:t>
                  </w:r>
                  <w:proofErr w:type="spellStart"/>
                  <w:r w:rsidRPr="00430303">
                    <w:rPr>
                      <w:rFonts w:eastAsia="Times New Roman"/>
                      <w:lang w:eastAsia="ru-RU"/>
                    </w:rPr>
                    <w:t>Гутгарц</w:t>
                  </w:r>
                  <w:proofErr w:type="spellEnd"/>
                  <w:r w:rsidRPr="00430303">
                    <w:rPr>
                      <w:rFonts w:eastAsia="Times New Roman"/>
                      <w:lang w:eastAsia="ru-RU"/>
                    </w:rPr>
                    <w:t>. - Электрон</w:t>
                  </w:r>
                  <w:proofErr w:type="gramStart"/>
                  <w:r w:rsidRPr="00430303">
                    <w:rPr>
                      <w:rFonts w:eastAsia="Times New Roman"/>
                      <w:lang w:eastAsia="ru-RU"/>
                    </w:rPr>
                    <w:t>.</w:t>
                  </w:r>
                  <w:proofErr w:type="gramEnd"/>
                  <w:r w:rsidRPr="00430303">
                    <w:rPr>
                      <w:rFonts w:eastAsia="Times New Roman"/>
                      <w:lang w:eastAsia="ru-RU"/>
                    </w:rPr>
                    <w:t xml:space="preserve"> дан. - </w:t>
                  </w:r>
                  <w:proofErr w:type="gramStart"/>
                  <w:r w:rsidRPr="00430303">
                    <w:rPr>
                      <w:rFonts w:eastAsia="Times New Roman"/>
                      <w:lang w:eastAsia="ru-RU"/>
                    </w:rPr>
                    <w:t>Иркутск :</w:t>
                  </w:r>
                  <w:proofErr w:type="gramEnd"/>
                  <w:r w:rsidRPr="00430303">
                    <w:rPr>
                      <w:rFonts w:eastAsia="Times New Roman"/>
                      <w:lang w:eastAsia="ru-RU"/>
                    </w:rPr>
                    <w:t xml:space="preserve"> ИРНИТУ, 2018. </w:t>
                  </w:r>
                </w:p>
              </w:tc>
            </w:tr>
            <w:tr w:rsidR="007E120A" w:rsidRPr="00BF3A5D" w14:paraId="474F7034" w14:textId="77777777" w:rsidTr="00036AA5">
              <w:tblPrEx>
                <w:tblBorders>
                  <w:bottom w:val="none" w:sz="0" w:space="0" w:color="auto"/>
                </w:tblBorders>
                <w:tblLook w:val="01E0" w:firstRow="1" w:lastRow="1" w:firstColumn="1" w:lastColumn="1" w:noHBand="0" w:noVBand="0"/>
              </w:tblPrEx>
              <w:trPr>
                <w:gridAfter w:val="1"/>
                <w:wAfter w:w="748" w:type="dxa"/>
              </w:trPr>
              <w:tc>
                <w:tcPr>
                  <w:tcW w:w="8900" w:type="dxa"/>
                  <w:gridSpan w:val="2"/>
                  <w:tcBorders>
                    <w:bottom w:val="single" w:sz="4" w:space="0" w:color="auto"/>
                  </w:tcBorders>
                </w:tcPr>
                <w:p w14:paraId="5A6DF4A6" w14:textId="77777777" w:rsidR="007E120A" w:rsidRPr="00430303" w:rsidRDefault="007E120A" w:rsidP="007E120A">
                  <w:pPr>
                    <w:numPr>
                      <w:ilvl w:val="0"/>
                      <w:numId w:val="1"/>
                    </w:numPr>
                    <w:tabs>
                      <w:tab w:val="num" w:pos="918"/>
                    </w:tabs>
                    <w:suppressAutoHyphens/>
                    <w:ind w:left="0" w:right="5" w:firstLine="0"/>
                    <w:jc w:val="both"/>
                    <w:textAlignment w:val="baseline"/>
                    <w:rPr>
                      <w:rFonts w:eastAsia="Times New Roman"/>
                      <w:lang w:eastAsia="ru-RU"/>
                    </w:rPr>
                  </w:pPr>
                  <w:r w:rsidRPr="00430303">
                    <w:rPr>
                      <w:rFonts w:eastAsia="Times New Roman"/>
                      <w:lang w:eastAsia="ru-RU"/>
                    </w:rPr>
                    <w:t xml:space="preserve">Проектирование информационных </w:t>
                  </w:r>
                  <w:proofErr w:type="gramStart"/>
                  <w:r w:rsidRPr="00430303">
                    <w:rPr>
                      <w:rFonts w:eastAsia="Times New Roman"/>
                      <w:lang w:eastAsia="ru-RU"/>
                    </w:rPr>
                    <w:t>систем :</w:t>
                  </w:r>
                  <w:proofErr w:type="gramEnd"/>
                  <w:r w:rsidRPr="00430303">
                    <w:rPr>
                      <w:rFonts w:eastAsia="Times New Roman"/>
                      <w:lang w:eastAsia="ru-RU"/>
                    </w:rPr>
                    <w:t xml:space="preserve"> учебник и практикум для академического бакалавриата / Д. В. Чистов, П. П. Мельников, А. В. </w:t>
                  </w:r>
                  <w:proofErr w:type="spellStart"/>
                  <w:r w:rsidRPr="00430303">
                    <w:rPr>
                      <w:rFonts w:eastAsia="Times New Roman"/>
                      <w:lang w:eastAsia="ru-RU"/>
                    </w:rPr>
                    <w:t>Золотарюк</w:t>
                  </w:r>
                  <w:proofErr w:type="spellEnd"/>
                  <w:r w:rsidRPr="00430303">
                    <w:rPr>
                      <w:rFonts w:eastAsia="Times New Roman"/>
                      <w:lang w:eastAsia="ru-RU"/>
                    </w:rPr>
                    <w:t xml:space="preserve">, Н. Б. </w:t>
                  </w:r>
                  <w:proofErr w:type="spellStart"/>
                  <w:proofErr w:type="gramStart"/>
                  <w:r w:rsidRPr="00430303">
                    <w:rPr>
                      <w:rFonts w:eastAsia="Times New Roman"/>
                      <w:lang w:eastAsia="ru-RU"/>
                    </w:rPr>
                    <w:t>Ничепорук</w:t>
                  </w:r>
                  <w:proofErr w:type="spellEnd"/>
                  <w:r w:rsidRPr="00430303">
                    <w:rPr>
                      <w:rFonts w:eastAsia="Times New Roman"/>
                      <w:lang w:eastAsia="ru-RU"/>
                    </w:rPr>
                    <w:t xml:space="preserve"> ;</w:t>
                  </w:r>
                  <w:proofErr w:type="gramEnd"/>
                  <w:r w:rsidRPr="00430303">
                    <w:rPr>
                      <w:rFonts w:eastAsia="Times New Roman"/>
                      <w:lang w:eastAsia="ru-RU"/>
                    </w:rPr>
                    <w:t xml:space="preserve"> под общ. ред. Д. В. Чистова. – </w:t>
                  </w:r>
                  <w:proofErr w:type="gramStart"/>
                  <w:r w:rsidRPr="00430303">
                    <w:rPr>
                      <w:rFonts w:eastAsia="Times New Roman"/>
                      <w:lang w:eastAsia="ru-RU"/>
                    </w:rPr>
                    <w:t>М. :</w:t>
                  </w:r>
                  <w:proofErr w:type="gramEnd"/>
                  <w:r w:rsidRPr="00430303">
                    <w:rPr>
                      <w:rFonts w:eastAsia="Times New Roman"/>
                      <w:lang w:eastAsia="ru-RU"/>
                    </w:rPr>
                    <w:t xml:space="preserve"> Издательство </w:t>
                  </w:r>
                  <w:proofErr w:type="spellStart"/>
                  <w:r w:rsidRPr="00430303">
                    <w:rPr>
                      <w:rFonts w:eastAsia="Times New Roman"/>
                      <w:lang w:eastAsia="ru-RU"/>
                    </w:rPr>
                    <w:t>Юрайт</w:t>
                  </w:r>
                  <w:proofErr w:type="spellEnd"/>
                  <w:r w:rsidRPr="00430303">
                    <w:rPr>
                      <w:rFonts w:eastAsia="Times New Roman"/>
                      <w:lang w:eastAsia="ru-RU"/>
                    </w:rPr>
                    <w:t>, 2016.</w:t>
                  </w:r>
                </w:p>
              </w:tc>
            </w:tr>
            <w:tr w:rsidR="007E120A" w:rsidRPr="00BF3A5D" w14:paraId="328B7893" w14:textId="77777777" w:rsidTr="00036AA5">
              <w:tblPrEx>
                <w:tblBorders>
                  <w:bottom w:val="none" w:sz="0" w:space="0" w:color="auto"/>
                </w:tblBorders>
                <w:tblLook w:val="01E0" w:firstRow="1" w:lastRow="1" w:firstColumn="1" w:lastColumn="1" w:noHBand="0" w:noVBand="0"/>
              </w:tblPrEx>
              <w:trPr>
                <w:gridAfter w:val="1"/>
                <w:wAfter w:w="748" w:type="dxa"/>
                <w:trHeight w:val="777"/>
              </w:trPr>
              <w:tc>
                <w:tcPr>
                  <w:tcW w:w="8900" w:type="dxa"/>
                  <w:gridSpan w:val="2"/>
                  <w:tcBorders>
                    <w:top w:val="single" w:sz="4" w:space="0" w:color="auto"/>
                    <w:bottom w:val="single" w:sz="4" w:space="0" w:color="auto"/>
                  </w:tcBorders>
                </w:tcPr>
                <w:p w14:paraId="4D9043F2" w14:textId="77777777" w:rsidR="007E120A" w:rsidRPr="00430303" w:rsidRDefault="007E120A" w:rsidP="007E120A">
                  <w:pPr>
                    <w:numPr>
                      <w:ilvl w:val="0"/>
                      <w:numId w:val="1"/>
                    </w:numPr>
                    <w:tabs>
                      <w:tab w:val="num" w:pos="918"/>
                    </w:tabs>
                    <w:suppressAutoHyphens/>
                    <w:ind w:left="0" w:right="5" w:firstLine="0"/>
                    <w:jc w:val="both"/>
                    <w:textAlignment w:val="baseline"/>
                    <w:rPr>
                      <w:rFonts w:eastAsia="Times New Roman"/>
                      <w:lang w:eastAsia="ru-RU"/>
                    </w:rPr>
                  </w:pPr>
                  <w:r w:rsidRPr="00430303">
                    <w:rPr>
                      <w:rFonts w:eastAsia="Times New Roman"/>
                      <w:lang w:eastAsia="ru-RU"/>
                    </w:rPr>
                    <w:t xml:space="preserve">Рудинский И.Д. Технология проектирования автоматизированных систем обработки информации и </w:t>
                  </w:r>
                  <w:proofErr w:type="gramStart"/>
                  <w:r w:rsidRPr="00430303">
                    <w:rPr>
                      <w:rFonts w:eastAsia="Times New Roman"/>
                      <w:lang w:eastAsia="ru-RU"/>
                    </w:rPr>
                    <w:t>управления :</w:t>
                  </w:r>
                  <w:proofErr w:type="gramEnd"/>
                  <w:r w:rsidRPr="00430303">
                    <w:rPr>
                      <w:rFonts w:eastAsia="Times New Roman"/>
                      <w:lang w:eastAsia="ru-RU"/>
                    </w:rPr>
                    <w:t xml:space="preserve"> учебное пособие для вузов / И. Д. Рудинский. - </w:t>
                  </w:r>
                  <w:proofErr w:type="gramStart"/>
                  <w:r w:rsidRPr="00430303">
                    <w:rPr>
                      <w:rFonts w:eastAsia="Times New Roman"/>
                      <w:lang w:eastAsia="ru-RU"/>
                    </w:rPr>
                    <w:t>Москва :</w:t>
                  </w:r>
                  <w:proofErr w:type="gramEnd"/>
                  <w:r w:rsidRPr="00430303">
                    <w:rPr>
                      <w:rFonts w:eastAsia="Times New Roman"/>
                      <w:lang w:eastAsia="ru-RU"/>
                    </w:rPr>
                    <w:t xml:space="preserve"> Горячая линия - Телеком, 2011. </w:t>
                  </w:r>
                </w:p>
              </w:tc>
            </w:tr>
          </w:tbl>
          <w:p w14:paraId="2B9D7B31" w14:textId="77777777" w:rsidR="007E120A" w:rsidRPr="00BF3A5D" w:rsidRDefault="007E120A" w:rsidP="00036AA5">
            <w:pPr>
              <w:suppressAutoHyphens/>
              <w:rPr>
                <w:szCs w:val="28"/>
              </w:rPr>
            </w:pPr>
          </w:p>
        </w:tc>
        <w:tc>
          <w:tcPr>
            <w:tcW w:w="231" w:type="dxa"/>
            <w:tcBorders>
              <w:top w:val="nil"/>
              <w:left w:val="nil"/>
              <w:right w:val="nil"/>
            </w:tcBorders>
            <w:vAlign w:val="bottom"/>
          </w:tcPr>
          <w:p w14:paraId="538BCDD5" w14:textId="77777777" w:rsidR="007E120A" w:rsidRPr="00BF3A5D" w:rsidRDefault="007E120A" w:rsidP="00036AA5">
            <w:pPr>
              <w:suppressAutoHyphens/>
              <w:rPr>
                <w:szCs w:val="28"/>
              </w:rPr>
            </w:pPr>
          </w:p>
        </w:tc>
      </w:tr>
    </w:tbl>
    <w:p w14:paraId="62D32F15" w14:textId="77777777" w:rsidR="007E120A" w:rsidRPr="001304DB" w:rsidRDefault="007E120A" w:rsidP="007E120A">
      <w:pPr>
        <w:suppressAutoHyphens/>
        <w:spacing w:after="160"/>
        <w:rPr>
          <w:szCs w:val="28"/>
        </w:rPr>
      </w:pPr>
    </w:p>
    <w:p w14:paraId="5AC21BE8" w14:textId="77777777" w:rsidR="007E120A" w:rsidRPr="004F2DEA" w:rsidRDefault="007E120A" w:rsidP="007E120A">
      <w:pPr>
        <w:suppressAutoHyphens/>
        <w:spacing w:after="160"/>
        <w:rPr>
          <w:szCs w:val="28"/>
        </w:rPr>
      </w:pPr>
      <w:r w:rsidRPr="00BF3A5D">
        <w:rPr>
          <w:szCs w:val="28"/>
        </w:rPr>
        <w:t>Графическая часть на ______________ листах.</w:t>
      </w:r>
    </w:p>
    <w:p w14:paraId="63B586F8" w14:textId="77777777" w:rsidR="007E120A" w:rsidRDefault="007E120A" w:rsidP="007E120A">
      <w:pPr>
        <w:suppressAutoHyphens/>
        <w:spacing w:after="160"/>
        <w:rPr>
          <w:szCs w:val="28"/>
        </w:rPr>
      </w:pPr>
      <w:r>
        <w:rPr>
          <w:szCs w:val="28"/>
        </w:rPr>
        <w:t xml:space="preserve">Дата выдачи задания </w:t>
      </w:r>
      <w:proofErr w:type="gramStart"/>
      <w:r>
        <w:rPr>
          <w:szCs w:val="28"/>
        </w:rPr>
        <w:t>«</w:t>
      </w:r>
      <w:r w:rsidRPr="004F2DEA">
        <w:rPr>
          <w:szCs w:val="28"/>
          <w:u w:val="single"/>
        </w:rPr>
        <w:t xml:space="preserve"> </w:t>
      </w:r>
      <w:r w:rsidRPr="004C514A">
        <w:rPr>
          <w:szCs w:val="28"/>
          <w:u w:val="single"/>
        </w:rPr>
        <w:t>20</w:t>
      </w:r>
      <w:proofErr w:type="gramEnd"/>
      <w:r>
        <w:rPr>
          <w:szCs w:val="28"/>
          <w:u w:val="single"/>
        </w:rPr>
        <w:t xml:space="preserve"> </w:t>
      </w:r>
      <w:r w:rsidRPr="004E770F">
        <w:rPr>
          <w:szCs w:val="28"/>
        </w:rPr>
        <w:t>»</w:t>
      </w:r>
      <w:r w:rsidRPr="004F2DEA">
        <w:rPr>
          <w:szCs w:val="28"/>
        </w:rPr>
        <w:t xml:space="preserve"> </w:t>
      </w:r>
      <w:r w:rsidRPr="004F2DEA">
        <w:rPr>
          <w:szCs w:val="28"/>
          <w:u w:val="single"/>
        </w:rPr>
        <w:t xml:space="preserve"> </w:t>
      </w:r>
      <w:r w:rsidRPr="00AB4BE9">
        <w:rPr>
          <w:szCs w:val="28"/>
          <w:u w:val="single"/>
        </w:rPr>
        <w:t xml:space="preserve"> </w:t>
      </w:r>
      <w:r>
        <w:rPr>
          <w:szCs w:val="28"/>
          <w:u w:val="single"/>
        </w:rPr>
        <w:t xml:space="preserve">сентября  </w:t>
      </w:r>
      <w:r w:rsidRPr="004F2DEA">
        <w:rPr>
          <w:szCs w:val="28"/>
        </w:rPr>
        <w:t xml:space="preserve"> 20</w:t>
      </w:r>
      <w:r>
        <w:rPr>
          <w:szCs w:val="28"/>
        </w:rPr>
        <w:t>2</w:t>
      </w:r>
      <w:r w:rsidRPr="004C514A">
        <w:rPr>
          <w:szCs w:val="28"/>
        </w:rPr>
        <w:t>5</w:t>
      </w:r>
      <w:r>
        <w:rPr>
          <w:szCs w:val="28"/>
        </w:rPr>
        <w:t xml:space="preserve"> </w:t>
      </w:r>
      <w:r w:rsidRPr="004F2DEA">
        <w:rPr>
          <w:szCs w:val="28"/>
        </w:rPr>
        <w:t>г.</w:t>
      </w:r>
    </w:p>
    <w:tbl>
      <w:tblPr>
        <w:tblW w:w="0" w:type="auto"/>
        <w:tblLook w:val="04A0" w:firstRow="1" w:lastRow="0" w:firstColumn="1" w:lastColumn="0" w:noHBand="0" w:noVBand="1"/>
      </w:tblPr>
      <w:tblGrid>
        <w:gridCol w:w="5495"/>
        <w:gridCol w:w="1134"/>
        <w:gridCol w:w="283"/>
        <w:gridCol w:w="2659"/>
      </w:tblGrid>
      <w:tr w:rsidR="007E120A" w:rsidRPr="00BF3A5D" w14:paraId="0456E96E" w14:textId="77777777" w:rsidTr="00036AA5">
        <w:tc>
          <w:tcPr>
            <w:tcW w:w="5495" w:type="dxa"/>
            <w:tcBorders>
              <w:top w:val="nil"/>
              <w:left w:val="nil"/>
              <w:bottom w:val="nil"/>
              <w:right w:val="nil"/>
            </w:tcBorders>
          </w:tcPr>
          <w:p w14:paraId="4607C351" w14:textId="77777777" w:rsidR="007E120A" w:rsidRPr="00BF3A5D" w:rsidRDefault="007E120A" w:rsidP="00036AA5">
            <w:pPr>
              <w:suppressAutoHyphens/>
              <w:ind w:left="-109"/>
              <w:rPr>
                <w:spacing w:val="-6"/>
                <w:szCs w:val="28"/>
              </w:rPr>
            </w:pPr>
            <w:r w:rsidRPr="00BF3A5D">
              <w:rPr>
                <w:spacing w:val="-6"/>
                <w:szCs w:val="28"/>
              </w:rPr>
              <w:t>Задание получил</w:t>
            </w:r>
          </w:p>
        </w:tc>
        <w:tc>
          <w:tcPr>
            <w:tcW w:w="1134" w:type="dxa"/>
            <w:tcBorders>
              <w:top w:val="nil"/>
              <w:left w:val="nil"/>
              <w:bottom w:val="single" w:sz="4" w:space="0" w:color="auto"/>
              <w:right w:val="nil"/>
            </w:tcBorders>
          </w:tcPr>
          <w:p w14:paraId="32DCD17E" w14:textId="77777777" w:rsidR="007E120A" w:rsidRPr="00BF3A5D" w:rsidRDefault="007E120A" w:rsidP="00036AA5">
            <w:pPr>
              <w:suppressAutoHyphens/>
              <w:rPr>
                <w:szCs w:val="28"/>
              </w:rPr>
            </w:pPr>
          </w:p>
        </w:tc>
        <w:tc>
          <w:tcPr>
            <w:tcW w:w="283" w:type="dxa"/>
            <w:tcBorders>
              <w:top w:val="nil"/>
              <w:left w:val="nil"/>
              <w:bottom w:val="nil"/>
              <w:right w:val="nil"/>
            </w:tcBorders>
          </w:tcPr>
          <w:p w14:paraId="5C5DAB29" w14:textId="77777777" w:rsidR="007E120A" w:rsidRPr="00BF3A5D" w:rsidRDefault="007E120A" w:rsidP="00036AA5">
            <w:pPr>
              <w:suppressAutoHyphens/>
              <w:jc w:val="center"/>
              <w:rPr>
                <w:szCs w:val="28"/>
              </w:rPr>
            </w:pPr>
          </w:p>
        </w:tc>
        <w:tc>
          <w:tcPr>
            <w:tcW w:w="2659" w:type="dxa"/>
            <w:tcBorders>
              <w:top w:val="nil"/>
              <w:left w:val="nil"/>
              <w:bottom w:val="single" w:sz="4" w:space="0" w:color="auto"/>
              <w:right w:val="nil"/>
            </w:tcBorders>
          </w:tcPr>
          <w:p w14:paraId="107C1C50" w14:textId="2F8D53D9" w:rsidR="007E120A" w:rsidRPr="00BF3A5D" w:rsidRDefault="00740905" w:rsidP="00036AA5">
            <w:pPr>
              <w:suppressAutoHyphens/>
              <w:jc w:val="center"/>
              <w:rPr>
                <w:szCs w:val="28"/>
              </w:rPr>
            </w:pPr>
            <w:r>
              <w:rPr>
                <w:szCs w:val="28"/>
              </w:rPr>
              <w:t>А.В. Ганцев</w:t>
            </w:r>
          </w:p>
        </w:tc>
      </w:tr>
      <w:tr w:rsidR="007E120A" w:rsidRPr="00BF3A5D" w14:paraId="403C6CAC" w14:textId="77777777" w:rsidTr="00036AA5">
        <w:tc>
          <w:tcPr>
            <w:tcW w:w="5495" w:type="dxa"/>
            <w:tcBorders>
              <w:top w:val="nil"/>
              <w:left w:val="nil"/>
              <w:bottom w:val="nil"/>
              <w:right w:val="nil"/>
            </w:tcBorders>
          </w:tcPr>
          <w:p w14:paraId="1545D590" w14:textId="77777777" w:rsidR="007E120A" w:rsidRPr="00BF3A5D" w:rsidRDefault="007E120A" w:rsidP="00036AA5">
            <w:pPr>
              <w:suppressAutoHyphens/>
              <w:rPr>
                <w:szCs w:val="28"/>
              </w:rPr>
            </w:pPr>
          </w:p>
        </w:tc>
        <w:tc>
          <w:tcPr>
            <w:tcW w:w="1134" w:type="dxa"/>
            <w:tcBorders>
              <w:left w:val="nil"/>
              <w:bottom w:val="nil"/>
              <w:right w:val="nil"/>
            </w:tcBorders>
          </w:tcPr>
          <w:p w14:paraId="331EBC6C" w14:textId="77777777" w:rsidR="007E120A" w:rsidRPr="00BF3A5D" w:rsidRDefault="007E120A" w:rsidP="00036AA5">
            <w:pPr>
              <w:suppressAutoHyphens/>
              <w:jc w:val="center"/>
              <w:rPr>
                <w:sz w:val="20"/>
                <w:szCs w:val="20"/>
                <w:vertAlign w:val="superscript"/>
              </w:rPr>
            </w:pPr>
            <w:r w:rsidRPr="00BF3A5D">
              <w:rPr>
                <w:sz w:val="20"/>
                <w:szCs w:val="20"/>
                <w:vertAlign w:val="superscript"/>
              </w:rPr>
              <w:t>подпись</w:t>
            </w:r>
          </w:p>
        </w:tc>
        <w:tc>
          <w:tcPr>
            <w:tcW w:w="283" w:type="dxa"/>
            <w:tcBorders>
              <w:top w:val="nil"/>
              <w:left w:val="nil"/>
              <w:bottom w:val="nil"/>
              <w:right w:val="nil"/>
            </w:tcBorders>
          </w:tcPr>
          <w:p w14:paraId="3D2F3D2C" w14:textId="77777777" w:rsidR="007E120A" w:rsidRPr="00BF3A5D" w:rsidRDefault="007E120A" w:rsidP="00036AA5">
            <w:pPr>
              <w:suppressAutoHyphens/>
              <w:jc w:val="center"/>
              <w:rPr>
                <w:szCs w:val="28"/>
              </w:rPr>
            </w:pPr>
          </w:p>
        </w:tc>
        <w:tc>
          <w:tcPr>
            <w:tcW w:w="2659" w:type="dxa"/>
            <w:tcBorders>
              <w:left w:val="nil"/>
              <w:bottom w:val="nil"/>
              <w:right w:val="nil"/>
            </w:tcBorders>
          </w:tcPr>
          <w:p w14:paraId="584A94D4" w14:textId="77777777" w:rsidR="007E120A" w:rsidRPr="00BF3A5D" w:rsidRDefault="007E120A" w:rsidP="00036AA5">
            <w:pPr>
              <w:suppressAutoHyphens/>
              <w:jc w:val="center"/>
              <w:rPr>
                <w:sz w:val="20"/>
                <w:szCs w:val="20"/>
                <w:vertAlign w:val="superscript"/>
              </w:rPr>
            </w:pPr>
            <w:r w:rsidRPr="00BF3A5D">
              <w:rPr>
                <w:sz w:val="20"/>
                <w:szCs w:val="20"/>
                <w:vertAlign w:val="superscript"/>
              </w:rPr>
              <w:t>И.О. Фамилия</w:t>
            </w:r>
          </w:p>
        </w:tc>
      </w:tr>
    </w:tbl>
    <w:p w14:paraId="6921CC49" w14:textId="1EB1FBCD" w:rsidR="007E120A" w:rsidRPr="00D10DBA" w:rsidRDefault="007E120A" w:rsidP="007E120A">
      <w:pPr>
        <w:suppressAutoHyphens/>
        <w:spacing w:after="160"/>
        <w:rPr>
          <w:szCs w:val="28"/>
        </w:rPr>
      </w:pPr>
      <w:r w:rsidRPr="004F2DEA">
        <w:rPr>
          <w:szCs w:val="28"/>
        </w:rPr>
        <w:t>Дата представления</w:t>
      </w:r>
      <w:r w:rsidRPr="00E45B67">
        <w:rPr>
          <w:szCs w:val="28"/>
        </w:rPr>
        <w:t xml:space="preserve"> </w:t>
      </w:r>
      <w:r w:rsidRPr="00D10DBA">
        <w:rPr>
          <w:szCs w:val="28"/>
        </w:rPr>
        <w:t xml:space="preserve">проекта </w:t>
      </w:r>
      <w:r>
        <w:rPr>
          <w:szCs w:val="28"/>
        </w:rPr>
        <w:t>руководителю</w:t>
      </w:r>
      <w:r w:rsidRPr="00AB4BE9">
        <w:rPr>
          <w:szCs w:val="28"/>
        </w:rPr>
        <w:t xml:space="preserve"> </w:t>
      </w:r>
      <w:proofErr w:type="gramStart"/>
      <w:r>
        <w:rPr>
          <w:szCs w:val="28"/>
        </w:rPr>
        <w:t xml:space="preserve">  </w:t>
      </w:r>
      <w:r>
        <w:rPr>
          <w:szCs w:val="28"/>
          <w:u w:val="single"/>
        </w:rPr>
        <w:t xml:space="preserve"> </w:t>
      </w:r>
      <w:r w:rsidR="00740905">
        <w:rPr>
          <w:szCs w:val="28"/>
          <w:u w:val="single"/>
        </w:rPr>
        <w:t>«</w:t>
      </w:r>
      <w:proofErr w:type="gramEnd"/>
      <w:r w:rsidR="00740905">
        <w:rPr>
          <w:szCs w:val="28"/>
          <w:u w:val="single"/>
        </w:rPr>
        <w:t xml:space="preserve">20» </w:t>
      </w:r>
      <w:proofErr w:type="gramStart"/>
      <w:r w:rsidR="00740905">
        <w:rPr>
          <w:szCs w:val="28"/>
          <w:u w:val="single"/>
        </w:rPr>
        <w:t>декабря</w:t>
      </w:r>
      <w:r>
        <w:rPr>
          <w:szCs w:val="28"/>
          <w:u w:val="single"/>
        </w:rPr>
        <w:t xml:space="preserve"> </w:t>
      </w:r>
      <w:r w:rsidRPr="00D10DBA">
        <w:rPr>
          <w:szCs w:val="28"/>
        </w:rPr>
        <w:t xml:space="preserve"> 20</w:t>
      </w:r>
      <w:r>
        <w:rPr>
          <w:szCs w:val="28"/>
        </w:rPr>
        <w:t>2</w:t>
      </w:r>
      <w:r w:rsidRPr="004C514A">
        <w:rPr>
          <w:szCs w:val="28"/>
        </w:rPr>
        <w:t>5</w:t>
      </w:r>
      <w:proofErr w:type="gramEnd"/>
      <w:r w:rsidRPr="00D10DBA">
        <w:rPr>
          <w:szCs w:val="28"/>
        </w:rPr>
        <w:t xml:space="preserve"> г.</w:t>
      </w:r>
    </w:p>
    <w:tbl>
      <w:tblPr>
        <w:tblW w:w="9371" w:type="dxa"/>
        <w:tblLook w:val="04A0" w:firstRow="1" w:lastRow="0" w:firstColumn="1" w:lastColumn="0" w:noHBand="0" w:noVBand="1"/>
      </w:tblPr>
      <w:tblGrid>
        <w:gridCol w:w="5387"/>
        <w:gridCol w:w="1701"/>
        <w:gridCol w:w="242"/>
        <w:gridCol w:w="2041"/>
      </w:tblGrid>
      <w:tr w:rsidR="007E120A" w14:paraId="5D6FF3DD" w14:textId="77777777" w:rsidTr="00036AA5">
        <w:tc>
          <w:tcPr>
            <w:tcW w:w="5387" w:type="dxa"/>
            <w:tcBorders>
              <w:top w:val="nil"/>
              <w:left w:val="nil"/>
              <w:bottom w:val="nil"/>
              <w:right w:val="nil"/>
            </w:tcBorders>
          </w:tcPr>
          <w:p w14:paraId="50A70980" w14:textId="77777777" w:rsidR="007E120A" w:rsidRPr="00D10DBA" w:rsidRDefault="007E120A" w:rsidP="00036AA5">
            <w:pPr>
              <w:suppressAutoHyphens/>
              <w:ind w:left="-109"/>
              <w:rPr>
                <w:spacing w:val="-6"/>
                <w:szCs w:val="28"/>
              </w:rPr>
            </w:pPr>
            <w:r w:rsidRPr="00D10DBA">
              <w:rPr>
                <w:spacing w:val="-6"/>
                <w:szCs w:val="28"/>
              </w:rPr>
              <w:t xml:space="preserve">Руководитель курсового проектирования </w:t>
            </w:r>
          </w:p>
        </w:tc>
        <w:tc>
          <w:tcPr>
            <w:tcW w:w="1701" w:type="dxa"/>
            <w:tcBorders>
              <w:top w:val="nil"/>
              <w:left w:val="nil"/>
              <w:bottom w:val="single" w:sz="4" w:space="0" w:color="auto"/>
              <w:right w:val="nil"/>
            </w:tcBorders>
          </w:tcPr>
          <w:p w14:paraId="33244C71" w14:textId="77777777" w:rsidR="007E120A" w:rsidRPr="00D10DBA" w:rsidRDefault="007E120A" w:rsidP="00036AA5">
            <w:pPr>
              <w:suppressAutoHyphens/>
              <w:rPr>
                <w:szCs w:val="28"/>
              </w:rPr>
            </w:pPr>
          </w:p>
        </w:tc>
        <w:tc>
          <w:tcPr>
            <w:tcW w:w="0" w:type="auto"/>
            <w:tcBorders>
              <w:top w:val="nil"/>
              <w:left w:val="nil"/>
              <w:bottom w:val="nil"/>
              <w:right w:val="nil"/>
            </w:tcBorders>
          </w:tcPr>
          <w:p w14:paraId="129555D5" w14:textId="77777777" w:rsidR="007E120A" w:rsidRPr="00FE7533" w:rsidRDefault="007E120A" w:rsidP="00036AA5">
            <w:pPr>
              <w:suppressAutoHyphens/>
              <w:jc w:val="center"/>
              <w:rPr>
                <w:szCs w:val="28"/>
                <w:u w:val="single"/>
              </w:rPr>
            </w:pPr>
          </w:p>
        </w:tc>
        <w:tc>
          <w:tcPr>
            <w:tcW w:w="0" w:type="auto"/>
            <w:tcBorders>
              <w:top w:val="nil"/>
              <w:left w:val="nil"/>
              <w:bottom w:val="single" w:sz="4" w:space="0" w:color="auto"/>
              <w:right w:val="nil"/>
            </w:tcBorders>
          </w:tcPr>
          <w:p w14:paraId="060A8A80" w14:textId="77777777" w:rsidR="007E120A" w:rsidRDefault="007E120A" w:rsidP="00036AA5">
            <w:pPr>
              <w:suppressAutoHyphens/>
              <w:rPr>
                <w:szCs w:val="28"/>
              </w:rPr>
            </w:pPr>
            <w:proofErr w:type="spellStart"/>
            <w:r>
              <w:rPr>
                <w:szCs w:val="28"/>
              </w:rPr>
              <w:t>Л.С.Вахрушева</w:t>
            </w:r>
            <w:proofErr w:type="spellEnd"/>
          </w:p>
        </w:tc>
      </w:tr>
      <w:bookmarkEnd w:id="0"/>
    </w:tbl>
    <w:p w14:paraId="221A4FAC" w14:textId="77777777" w:rsidR="007E120A" w:rsidRDefault="007E120A" w:rsidP="007E120A">
      <w:pPr>
        <w:pStyle w:val="af0"/>
        <w:suppressAutoHyphens/>
        <w:spacing w:line="240" w:lineRule="auto"/>
        <w:jc w:val="both"/>
      </w:pPr>
    </w:p>
    <w:p w14:paraId="5C0472B1" w14:textId="77777777" w:rsidR="007E120A" w:rsidRDefault="007E120A" w:rsidP="007E120A">
      <w:pPr>
        <w:rPr>
          <w:lang w:eastAsia="ru-RU"/>
        </w:rPr>
      </w:pPr>
    </w:p>
    <w:p w14:paraId="66365986" w14:textId="77777777" w:rsidR="007E120A" w:rsidRPr="007E120A" w:rsidRDefault="007E120A" w:rsidP="007E120A">
      <w:pPr>
        <w:rPr>
          <w:lang w:eastAsia="ru-RU"/>
        </w:rPr>
      </w:pPr>
    </w:p>
    <w:sdt>
      <w:sdtPr>
        <w:rPr>
          <w:rFonts w:ascii="Times New Roman" w:eastAsiaTheme="minorEastAsia" w:hAnsi="Times New Roman" w:cs="Times New Roman"/>
          <w:color w:val="auto"/>
          <w:sz w:val="28"/>
          <w:szCs w:val="28"/>
          <w:lang w:eastAsia="en-US"/>
        </w:rPr>
        <w:id w:val="-947469037"/>
        <w:docPartObj>
          <w:docPartGallery w:val="Table of Contents"/>
          <w:docPartUnique/>
        </w:docPartObj>
      </w:sdtPr>
      <w:sdtEndPr>
        <w:rPr>
          <w:b/>
          <w:bCs/>
        </w:rPr>
      </w:sdtEndPr>
      <w:sdtContent>
        <w:p w14:paraId="2BE8835B" w14:textId="1B4F9E57" w:rsidR="000D4C00" w:rsidRPr="00B87F5F" w:rsidRDefault="000D4C00" w:rsidP="00A23992">
          <w:pPr>
            <w:pStyle w:val="af0"/>
            <w:spacing w:before="0" w:line="240" w:lineRule="auto"/>
            <w:jc w:val="center"/>
            <w:rPr>
              <w:rFonts w:ascii="Times New Roman" w:hAnsi="Times New Roman" w:cs="Times New Roman"/>
              <w:b/>
              <w:bCs/>
              <w:color w:val="auto"/>
              <w:sz w:val="28"/>
              <w:szCs w:val="28"/>
            </w:rPr>
          </w:pPr>
          <w:r w:rsidRPr="00B87F5F">
            <w:rPr>
              <w:rFonts w:ascii="Times New Roman" w:hAnsi="Times New Roman" w:cs="Times New Roman"/>
              <w:b/>
              <w:bCs/>
              <w:color w:val="auto"/>
              <w:sz w:val="28"/>
              <w:szCs w:val="28"/>
            </w:rPr>
            <w:t>Содержание</w:t>
          </w:r>
        </w:p>
        <w:p w14:paraId="014E4F9B" w14:textId="260C196B" w:rsidR="0061269C" w:rsidRDefault="000D4C00" w:rsidP="0061269C">
          <w:pPr>
            <w:pStyle w:val="17"/>
            <w:rPr>
              <w:rFonts w:cstheme="minorBidi"/>
              <w:noProof/>
              <w:kern w:val="2"/>
              <w:lang w:eastAsia="ru-RU"/>
              <w14:ligatures w14:val="standardContextual"/>
            </w:rPr>
          </w:pPr>
          <w:r w:rsidRPr="00AF62DC">
            <w:rPr>
              <w:rFonts w:ascii="Times New Roman" w:hAnsi="Times New Roman"/>
              <w:sz w:val="28"/>
              <w:szCs w:val="28"/>
            </w:rPr>
            <w:fldChar w:fldCharType="begin"/>
          </w:r>
          <w:r w:rsidRPr="00AF62DC">
            <w:rPr>
              <w:rFonts w:ascii="Times New Roman" w:hAnsi="Times New Roman"/>
              <w:sz w:val="28"/>
              <w:szCs w:val="28"/>
            </w:rPr>
            <w:instrText xml:space="preserve"> TOC \o "1-3" \h \z \u </w:instrText>
          </w:r>
          <w:r w:rsidRPr="00AF62DC">
            <w:rPr>
              <w:rFonts w:ascii="Times New Roman" w:hAnsi="Times New Roman"/>
              <w:sz w:val="28"/>
              <w:szCs w:val="28"/>
            </w:rPr>
            <w:fldChar w:fldCharType="separate"/>
          </w:r>
          <w:hyperlink w:anchor="_Toc216621771" w:history="1">
            <w:r w:rsidR="0061269C" w:rsidRPr="002201ED">
              <w:rPr>
                <w:rStyle w:val="af1"/>
                <w:noProof/>
              </w:rPr>
              <w:t>Введение</w:t>
            </w:r>
            <w:r w:rsidR="0061269C">
              <w:rPr>
                <w:noProof/>
                <w:webHidden/>
              </w:rPr>
              <w:tab/>
            </w:r>
            <w:r w:rsidR="0061269C">
              <w:rPr>
                <w:noProof/>
                <w:webHidden/>
              </w:rPr>
              <w:fldChar w:fldCharType="begin"/>
            </w:r>
            <w:r w:rsidR="0061269C">
              <w:rPr>
                <w:noProof/>
                <w:webHidden/>
              </w:rPr>
              <w:instrText xml:space="preserve"> PAGEREF _Toc216621771 \h </w:instrText>
            </w:r>
            <w:r w:rsidR="0061269C">
              <w:rPr>
                <w:noProof/>
                <w:webHidden/>
              </w:rPr>
            </w:r>
            <w:r w:rsidR="0061269C">
              <w:rPr>
                <w:noProof/>
                <w:webHidden/>
              </w:rPr>
              <w:fldChar w:fldCharType="separate"/>
            </w:r>
            <w:r w:rsidR="0061269C">
              <w:rPr>
                <w:noProof/>
                <w:webHidden/>
              </w:rPr>
              <w:t>4</w:t>
            </w:r>
            <w:r w:rsidR="0061269C">
              <w:rPr>
                <w:noProof/>
                <w:webHidden/>
              </w:rPr>
              <w:fldChar w:fldCharType="end"/>
            </w:r>
          </w:hyperlink>
        </w:p>
        <w:p w14:paraId="34508B48" w14:textId="3046F3E6" w:rsidR="0061269C" w:rsidRDefault="0061269C" w:rsidP="0061269C">
          <w:pPr>
            <w:pStyle w:val="17"/>
            <w:rPr>
              <w:rFonts w:cstheme="minorBidi"/>
              <w:noProof/>
              <w:kern w:val="2"/>
              <w:lang w:eastAsia="ru-RU"/>
              <w14:ligatures w14:val="standardContextual"/>
            </w:rPr>
          </w:pPr>
          <w:hyperlink w:anchor="_Toc216621772" w:history="1">
            <w:r w:rsidRPr="002201ED">
              <w:rPr>
                <w:rStyle w:val="af1"/>
                <w:noProof/>
              </w:rPr>
              <w:t>1 Анализ</w:t>
            </w:r>
            <w:r>
              <w:rPr>
                <w:noProof/>
                <w:webHidden/>
              </w:rPr>
              <w:tab/>
            </w:r>
            <w:r>
              <w:rPr>
                <w:noProof/>
                <w:webHidden/>
              </w:rPr>
              <w:fldChar w:fldCharType="begin"/>
            </w:r>
            <w:r>
              <w:rPr>
                <w:noProof/>
                <w:webHidden/>
              </w:rPr>
              <w:instrText xml:space="preserve"> PAGEREF _Toc216621772 \h </w:instrText>
            </w:r>
            <w:r>
              <w:rPr>
                <w:noProof/>
                <w:webHidden/>
              </w:rPr>
            </w:r>
            <w:r>
              <w:rPr>
                <w:noProof/>
                <w:webHidden/>
              </w:rPr>
              <w:fldChar w:fldCharType="separate"/>
            </w:r>
            <w:r>
              <w:rPr>
                <w:noProof/>
                <w:webHidden/>
              </w:rPr>
              <w:t>4</w:t>
            </w:r>
            <w:r>
              <w:rPr>
                <w:noProof/>
                <w:webHidden/>
              </w:rPr>
              <w:fldChar w:fldCharType="end"/>
            </w:r>
          </w:hyperlink>
        </w:p>
        <w:p w14:paraId="10FC15D0" w14:textId="147D0E40" w:rsidR="0061269C" w:rsidRDefault="0061269C" w:rsidP="0061269C">
          <w:pPr>
            <w:pStyle w:val="17"/>
            <w:rPr>
              <w:rFonts w:cstheme="minorBidi"/>
              <w:noProof/>
              <w:kern w:val="2"/>
              <w:lang w:eastAsia="ru-RU"/>
              <w14:ligatures w14:val="standardContextual"/>
            </w:rPr>
          </w:pPr>
          <w:hyperlink w:anchor="_Toc216621773" w:history="1">
            <w:r w:rsidRPr="002201ED">
              <w:rPr>
                <w:rStyle w:val="af1"/>
                <w:noProof/>
              </w:rPr>
              <w:t>1.1 Цель и задачи проекта</w:t>
            </w:r>
            <w:r>
              <w:rPr>
                <w:noProof/>
                <w:webHidden/>
              </w:rPr>
              <w:tab/>
            </w:r>
            <w:r>
              <w:rPr>
                <w:noProof/>
                <w:webHidden/>
              </w:rPr>
              <w:fldChar w:fldCharType="begin"/>
            </w:r>
            <w:r>
              <w:rPr>
                <w:noProof/>
                <w:webHidden/>
              </w:rPr>
              <w:instrText xml:space="preserve"> PAGEREF _Toc216621773 \h </w:instrText>
            </w:r>
            <w:r>
              <w:rPr>
                <w:noProof/>
                <w:webHidden/>
              </w:rPr>
            </w:r>
            <w:r>
              <w:rPr>
                <w:noProof/>
                <w:webHidden/>
              </w:rPr>
              <w:fldChar w:fldCharType="separate"/>
            </w:r>
            <w:r>
              <w:rPr>
                <w:noProof/>
                <w:webHidden/>
              </w:rPr>
              <w:t>4</w:t>
            </w:r>
            <w:r>
              <w:rPr>
                <w:noProof/>
                <w:webHidden/>
              </w:rPr>
              <w:fldChar w:fldCharType="end"/>
            </w:r>
          </w:hyperlink>
        </w:p>
        <w:p w14:paraId="31DD8493" w14:textId="1D870873" w:rsidR="0061269C" w:rsidRDefault="0061269C" w:rsidP="0061269C">
          <w:pPr>
            <w:pStyle w:val="17"/>
            <w:rPr>
              <w:rFonts w:cstheme="minorBidi"/>
              <w:noProof/>
              <w:kern w:val="2"/>
              <w:lang w:eastAsia="ru-RU"/>
              <w14:ligatures w14:val="standardContextual"/>
            </w:rPr>
          </w:pPr>
          <w:hyperlink w:anchor="_Toc216621774" w:history="1">
            <w:r w:rsidRPr="002201ED">
              <w:rPr>
                <w:rStyle w:val="af1"/>
                <w:noProof/>
              </w:rPr>
              <w:t>1.2 Описание предметной области</w:t>
            </w:r>
            <w:r>
              <w:rPr>
                <w:noProof/>
                <w:webHidden/>
              </w:rPr>
              <w:tab/>
            </w:r>
            <w:r>
              <w:rPr>
                <w:noProof/>
                <w:webHidden/>
              </w:rPr>
              <w:fldChar w:fldCharType="begin"/>
            </w:r>
            <w:r>
              <w:rPr>
                <w:noProof/>
                <w:webHidden/>
              </w:rPr>
              <w:instrText xml:space="preserve"> PAGEREF _Toc216621774 \h </w:instrText>
            </w:r>
            <w:r>
              <w:rPr>
                <w:noProof/>
                <w:webHidden/>
              </w:rPr>
            </w:r>
            <w:r>
              <w:rPr>
                <w:noProof/>
                <w:webHidden/>
              </w:rPr>
              <w:fldChar w:fldCharType="separate"/>
            </w:r>
            <w:r>
              <w:rPr>
                <w:noProof/>
                <w:webHidden/>
              </w:rPr>
              <w:t>5</w:t>
            </w:r>
            <w:r>
              <w:rPr>
                <w:noProof/>
                <w:webHidden/>
              </w:rPr>
              <w:fldChar w:fldCharType="end"/>
            </w:r>
          </w:hyperlink>
        </w:p>
        <w:p w14:paraId="1A33B97C" w14:textId="424BBD05" w:rsidR="0061269C" w:rsidRDefault="0061269C" w:rsidP="0061269C">
          <w:pPr>
            <w:pStyle w:val="17"/>
            <w:rPr>
              <w:rFonts w:cstheme="minorBidi"/>
              <w:noProof/>
              <w:kern w:val="2"/>
              <w:lang w:eastAsia="ru-RU"/>
              <w14:ligatures w14:val="standardContextual"/>
            </w:rPr>
          </w:pPr>
          <w:hyperlink w:anchor="_Toc216621775" w:history="1">
            <w:r w:rsidRPr="002201ED">
              <w:rPr>
                <w:rStyle w:val="af1"/>
                <w:noProof/>
              </w:rPr>
              <w:t>1.3 Обзор существующих программных средств</w:t>
            </w:r>
            <w:r>
              <w:rPr>
                <w:noProof/>
                <w:webHidden/>
              </w:rPr>
              <w:tab/>
            </w:r>
            <w:r>
              <w:rPr>
                <w:noProof/>
                <w:webHidden/>
              </w:rPr>
              <w:fldChar w:fldCharType="begin"/>
            </w:r>
            <w:r>
              <w:rPr>
                <w:noProof/>
                <w:webHidden/>
              </w:rPr>
              <w:instrText xml:space="preserve"> PAGEREF _Toc216621775 \h </w:instrText>
            </w:r>
            <w:r>
              <w:rPr>
                <w:noProof/>
                <w:webHidden/>
              </w:rPr>
            </w:r>
            <w:r>
              <w:rPr>
                <w:noProof/>
                <w:webHidden/>
              </w:rPr>
              <w:fldChar w:fldCharType="separate"/>
            </w:r>
            <w:r>
              <w:rPr>
                <w:noProof/>
                <w:webHidden/>
              </w:rPr>
              <w:t>6</w:t>
            </w:r>
            <w:r>
              <w:rPr>
                <w:noProof/>
                <w:webHidden/>
              </w:rPr>
              <w:fldChar w:fldCharType="end"/>
            </w:r>
          </w:hyperlink>
        </w:p>
        <w:p w14:paraId="4D5F7D1C" w14:textId="710BDED6" w:rsidR="0061269C" w:rsidRDefault="0061269C" w:rsidP="0061269C">
          <w:pPr>
            <w:pStyle w:val="17"/>
            <w:rPr>
              <w:rFonts w:cstheme="minorBidi"/>
              <w:noProof/>
              <w:kern w:val="2"/>
              <w:lang w:eastAsia="ru-RU"/>
              <w14:ligatures w14:val="standardContextual"/>
            </w:rPr>
          </w:pPr>
          <w:hyperlink w:anchor="_Toc216621776" w:history="1">
            <w:r w:rsidRPr="002201ED">
              <w:rPr>
                <w:rStyle w:val="af1"/>
                <w:noProof/>
                <w:lang w:val="en-US"/>
              </w:rPr>
              <w:t xml:space="preserve">1.4 </w:t>
            </w:r>
            <w:r w:rsidRPr="002201ED">
              <w:rPr>
                <w:rStyle w:val="af1"/>
                <w:noProof/>
              </w:rPr>
              <w:t>Процесс</w:t>
            </w:r>
            <w:r w:rsidRPr="002201ED">
              <w:rPr>
                <w:rStyle w:val="af1"/>
                <w:noProof/>
                <w:lang w:val="en-US"/>
              </w:rPr>
              <w:t xml:space="preserve"> AS IS vs TO BE</w:t>
            </w:r>
            <w:r>
              <w:rPr>
                <w:noProof/>
                <w:webHidden/>
              </w:rPr>
              <w:tab/>
            </w:r>
            <w:r>
              <w:rPr>
                <w:noProof/>
                <w:webHidden/>
              </w:rPr>
              <w:fldChar w:fldCharType="begin"/>
            </w:r>
            <w:r>
              <w:rPr>
                <w:noProof/>
                <w:webHidden/>
              </w:rPr>
              <w:instrText xml:space="preserve"> PAGEREF _Toc216621776 \h </w:instrText>
            </w:r>
            <w:r>
              <w:rPr>
                <w:noProof/>
                <w:webHidden/>
              </w:rPr>
            </w:r>
            <w:r>
              <w:rPr>
                <w:noProof/>
                <w:webHidden/>
              </w:rPr>
              <w:fldChar w:fldCharType="separate"/>
            </w:r>
            <w:r>
              <w:rPr>
                <w:noProof/>
                <w:webHidden/>
              </w:rPr>
              <w:t>8</w:t>
            </w:r>
            <w:r>
              <w:rPr>
                <w:noProof/>
                <w:webHidden/>
              </w:rPr>
              <w:fldChar w:fldCharType="end"/>
            </w:r>
          </w:hyperlink>
        </w:p>
        <w:p w14:paraId="634F8010" w14:textId="4F793140" w:rsidR="0061269C" w:rsidRDefault="0061269C" w:rsidP="0061269C">
          <w:pPr>
            <w:pStyle w:val="17"/>
            <w:rPr>
              <w:rFonts w:cstheme="minorBidi"/>
              <w:noProof/>
              <w:kern w:val="2"/>
              <w:lang w:eastAsia="ru-RU"/>
              <w14:ligatures w14:val="standardContextual"/>
            </w:rPr>
          </w:pPr>
          <w:hyperlink w:anchor="_Toc216621777" w:history="1">
            <w:r w:rsidRPr="002201ED">
              <w:rPr>
                <w:rStyle w:val="af1"/>
                <w:noProof/>
              </w:rPr>
              <w:t>1.4.1 Модель процесса AS IS</w:t>
            </w:r>
            <w:r>
              <w:rPr>
                <w:noProof/>
                <w:webHidden/>
              </w:rPr>
              <w:tab/>
            </w:r>
            <w:r>
              <w:rPr>
                <w:noProof/>
                <w:webHidden/>
              </w:rPr>
              <w:fldChar w:fldCharType="begin"/>
            </w:r>
            <w:r>
              <w:rPr>
                <w:noProof/>
                <w:webHidden/>
              </w:rPr>
              <w:instrText xml:space="preserve"> PAGEREF _Toc216621777 \h </w:instrText>
            </w:r>
            <w:r>
              <w:rPr>
                <w:noProof/>
                <w:webHidden/>
              </w:rPr>
            </w:r>
            <w:r>
              <w:rPr>
                <w:noProof/>
                <w:webHidden/>
              </w:rPr>
              <w:fldChar w:fldCharType="separate"/>
            </w:r>
            <w:r>
              <w:rPr>
                <w:noProof/>
                <w:webHidden/>
              </w:rPr>
              <w:t>8</w:t>
            </w:r>
            <w:r>
              <w:rPr>
                <w:noProof/>
                <w:webHidden/>
              </w:rPr>
              <w:fldChar w:fldCharType="end"/>
            </w:r>
          </w:hyperlink>
        </w:p>
        <w:p w14:paraId="7BF0C2B8" w14:textId="36B639FE" w:rsidR="0061269C" w:rsidRDefault="0061269C" w:rsidP="0061269C">
          <w:pPr>
            <w:pStyle w:val="17"/>
            <w:rPr>
              <w:rFonts w:cstheme="minorBidi"/>
              <w:noProof/>
              <w:kern w:val="2"/>
              <w:lang w:eastAsia="ru-RU"/>
              <w14:ligatures w14:val="standardContextual"/>
            </w:rPr>
          </w:pPr>
          <w:hyperlink w:anchor="_Toc216621778" w:history="1">
            <w:r w:rsidRPr="002201ED">
              <w:rPr>
                <w:rStyle w:val="af1"/>
                <w:noProof/>
              </w:rPr>
              <w:t>1.4.2 Модель процесса TO BE</w:t>
            </w:r>
            <w:r>
              <w:rPr>
                <w:noProof/>
                <w:webHidden/>
              </w:rPr>
              <w:tab/>
            </w:r>
            <w:r>
              <w:rPr>
                <w:noProof/>
                <w:webHidden/>
              </w:rPr>
              <w:fldChar w:fldCharType="begin"/>
            </w:r>
            <w:r>
              <w:rPr>
                <w:noProof/>
                <w:webHidden/>
              </w:rPr>
              <w:instrText xml:space="preserve"> PAGEREF _Toc216621778 \h </w:instrText>
            </w:r>
            <w:r>
              <w:rPr>
                <w:noProof/>
                <w:webHidden/>
              </w:rPr>
            </w:r>
            <w:r>
              <w:rPr>
                <w:noProof/>
                <w:webHidden/>
              </w:rPr>
              <w:fldChar w:fldCharType="separate"/>
            </w:r>
            <w:r>
              <w:rPr>
                <w:noProof/>
                <w:webHidden/>
              </w:rPr>
              <w:t>9</w:t>
            </w:r>
            <w:r>
              <w:rPr>
                <w:noProof/>
                <w:webHidden/>
              </w:rPr>
              <w:fldChar w:fldCharType="end"/>
            </w:r>
          </w:hyperlink>
        </w:p>
        <w:p w14:paraId="5E6B1609" w14:textId="0D9102F0" w:rsidR="0061269C" w:rsidRDefault="0061269C" w:rsidP="0061269C">
          <w:pPr>
            <w:pStyle w:val="17"/>
            <w:rPr>
              <w:rFonts w:cstheme="minorBidi"/>
              <w:noProof/>
              <w:kern w:val="2"/>
              <w:lang w:eastAsia="ru-RU"/>
              <w14:ligatures w14:val="standardContextual"/>
            </w:rPr>
          </w:pPr>
          <w:hyperlink w:anchor="_Toc216621779" w:history="1">
            <w:r w:rsidRPr="002201ED">
              <w:rPr>
                <w:rStyle w:val="af1"/>
                <w:noProof/>
              </w:rPr>
              <w:t>1.5 Описание вариантов использования</w:t>
            </w:r>
            <w:r>
              <w:rPr>
                <w:noProof/>
                <w:webHidden/>
              </w:rPr>
              <w:tab/>
            </w:r>
            <w:r>
              <w:rPr>
                <w:noProof/>
                <w:webHidden/>
              </w:rPr>
              <w:fldChar w:fldCharType="begin"/>
            </w:r>
            <w:r>
              <w:rPr>
                <w:noProof/>
                <w:webHidden/>
              </w:rPr>
              <w:instrText xml:space="preserve"> PAGEREF _Toc216621779 \h </w:instrText>
            </w:r>
            <w:r>
              <w:rPr>
                <w:noProof/>
                <w:webHidden/>
              </w:rPr>
            </w:r>
            <w:r>
              <w:rPr>
                <w:noProof/>
                <w:webHidden/>
              </w:rPr>
              <w:fldChar w:fldCharType="separate"/>
            </w:r>
            <w:r>
              <w:rPr>
                <w:noProof/>
                <w:webHidden/>
              </w:rPr>
              <w:t>10</w:t>
            </w:r>
            <w:r>
              <w:rPr>
                <w:noProof/>
                <w:webHidden/>
              </w:rPr>
              <w:fldChar w:fldCharType="end"/>
            </w:r>
          </w:hyperlink>
        </w:p>
        <w:p w14:paraId="4D394796" w14:textId="68985D1A" w:rsidR="0061269C" w:rsidRDefault="0061269C" w:rsidP="0061269C">
          <w:pPr>
            <w:pStyle w:val="17"/>
            <w:rPr>
              <w:rFonts w:cstheme="minorBidi"/>
              <w:noProof/>
              <w:kern w:val="2"/>
              <w:lang w:eastAsia="ru-RU"/>
              <w14:ligatures w14:val="standardContextual"/>
            </w:rPr>
          </w:pPr>
          <w:hyperlink w:anchor="_Toc216621780" w:history="1">
            <w:r w:rsidRPr="002201ED">
              <w:rPr>
                <w:rStyle w:val="af1"/>
                <w:noProof/>
              </w:rPr>
              <w:t>1.5.1 Описание вариантов использования</w:t>
            </w:r>
            <w:r>
              <w:rPr>
                <w:noProof/>
                <w:webHidden/>
              </w:rPr>
              <w:tab/>
            </w:r>
            <w:r>
              <w:rPr>
                <w:noProof/>
                <w:webHidden/>
              </w:rPr>
              <w:fldChar w:fldCharType="begin"/>
            </w:r>
            <w:r>
              <w:rPr>
                <w:noProof/>
                <w:webHidden/>
              </w:rPr>
              <w:instrText xml:space="preserve"> PAGEREF _Toc216621780 \h </w:instrText>
            </w:r>
            <w:r>
              <w:rPr>
                <w:noProof/>
                <w:webHidden/>
              </w:rPr>
            </w:r>
            <w:r>
              <w:rPr>
                <w:noProof/>
                <w:webHidden/>
              </w:rPr>
              <w:fldChar w:fldCharType="separate"/>
            </w:r>
            <w:r>
              <w:rPr>
                <w:noProof/>
                <w:webHidden/>
              </w:rPr>
              <w:t>10</w:t>
            </w:r>
            <w:r>
              <w:rPr>
                <w:noProof/>
                <w:webHidden/>
              </w:rPr>
              <w:fldChar w:fldCharType="end"/>
            </w:r>
          </w:hyperlink>
        </w:p>
        <w:p w14:paraId="297C2A0C" w14:textId="6C21A691" w:rsidR="0061269C" w:rsidRDefault="0061269C" w:rsidP="0061269C">
          <w:pPr>
            <w:pStyle w:val="17"/>
            <w:rPr>
              <w:rFonts w:cstheme="minorBidi"/>
              <w:noProof/>
              <w:kern w:val="2"/>
              <w:lang w:eastAsia="ru-RU"/>
              <w14:ligatures w14:val="standardContextual"/>
            </w:rPr>
          </w:pPr>
          <w:hyperlink w:anchor="_Toc216621781" w:history="1">
            <w:r w:rsidRPr="002201ED">
              <w:rPr>
                <w:rStyle w:val="af1"/>
                <w:noProof/>
              </w:rPr>
              <w:t>1.6 Выработка требований и постановка задачи</w:t>
            </w:r>
            <w:r>
              <w:rPr>
                <w:noProof/>
                <w:webHidden/>
              </w:rPr>
              <w:tab/>
            </w:r>
            <w:r>
              <w:rPr>
                <w:noProof/>
                <w:webHidden/>
              </w:rPr>
              <w:fldChar w:fldCharType="begin"/>
            </w:r>
            <w:r>
              <w:rPr>
                <w:noProof/>
                <w:webHidden/>
              </w:rPr>
              <w:instrText xml:space="preserve"> PAGEREF _Toc216621781 \h </w:instrText>
            </w:r>
            <w:r>
              <w:rPr>
                <w:noProof/>
                <w:webHidden/>
              </w:rPr>
            </w:r>
            <w:r>
              <w:rPr>
                <w:noProof/>
                <w:webHidden/>
              </w:rPr>
              <w:fldChar w:fldCharType="separate"/>
            </w:r>
            <w:r>
              <w:rPr>
                <w:noProof/>
                <w:webHidden/>
              </w:rPr>
              <w:t>11</w:t>
            </w:r>
            <w:r>
              <w:rPr>
                <w:noProof/>
                <w:webHidden/>
              </w:rPr>
              <w:fldChar w:fldCharType="end"/>
            </w:r>
          </w:hyperlink>
        </w:p>
        <w:p w14:paraId="1B65DF0F" w14:textId="3644B2C7" w:rsidR="0061269C" w:rsidRDefault="0061269C" w:rsidP="0061269C">
          <w:pPr>
            <w:pStyle w:val="17"/>
            <w:rPr>
              <w:rFonts w:cstheme="minorBidi"/>
              <w:noProof/>
              <w:kern w:val="2"/>
              <w:lang w:eastAsia="ru-RU"/>
              <w14:ligatures w14:val="standardContextual"/>
            </w:rPr>
          </w:pPr>
          <w:hyperlink w:anchor="_Toc216621782" w:history="1">
            <w:r w:rsidRPr="002201ED">
              <w:rPr>
                <w:rStyle w:val="af1"/>
                <w:noProof/>
              </w:rPr>
              <w:t>1.6.1 Требования к системе</w:t>
            </w:r>
            <w:r>
              <w:rPr>
                <w:noProof/>
                <w:webHidden/>
              </w:rPr>
              <w:tab/>
            </w:r>
            <w:r>
              <w:rPr>
                <w:noProof/>
                <w:webHidden/>
              </w:rPr>
              <w:fldChar w:fldCharType="begin"/>
            </w:r>
            <w:r>
              <w:rPr>
                <w:noProof/>
                <w:webHidden/>
              </w:rPr>
              <w:instrText xml:space="preserve"> PAGEREF _Toc216621782 \h </w:instrText>
            </w:r>
            <w:r>
              <w:rPr>
                <w:noProof/>
                <w:webHidden/>
              </w:rPr>
            </w:r>
            <w:r>
              <w:rPr>
                <w:noProof/>
                <w:webHidden/>
              </w:rPr>
              <w:fldChar w:fldCharType="separate"/>
            </w:r>
            <w:r>
              <w:rPr>
                <w:noProof/>
                <w:webHidden/>
              </w:rPr>
              <w:t>11</w:t>
            </w:r>
            <w:r>
              <w:rPr>
                <w:noProof/>
                <w:webHidden/>
              </w:rPr>
              <w:fldChar w:fldCharType="end"/>
            </w:r>
          </w:hyperlink>
        </w:p>
        <w:p w14:paraId="2E2B0DFA" w14:textId="71DB77DB" w:rsidR="0061269C" w:rsidRDefault="0061269C" w:rsidP="0061269C">
          <w:pPr>
            <w:pStyle w:val="17"/>
            <w:rPr>
              <w:rFonts w:cstheme="minorBidi"/>
              <w:noProof/>
              <w:kern w:val="2"/>
              <w:lang w:eastAsia="ru-RU"/>
              <w14:ligatures w14:val="standardContextual"/>
            </w:rPr>
          </w:pPr>
          <w:hyperlink w:anchor="_Toc216621783" w:history="1">
            <w:r w:rsidRPr="002201ED">
              <w:rPr>
                <w:rStyle w:val="af1"/>
                <w:noProof/>
              </w:rPr>
              <w:t>1.6.2 Постановка задачи</w:t>
            </w:r>
            <w:r>
              <w:rPr>
                <w:noProof/>
                <w:webHidden/>
              </w:rPr>
              <w:tab/>
            </w:r>
            <w:r>
              <w:rPr>
                <w:noProof/>
                <w:webHidden/>
              </w:rPr>
              <w:fldChar w:fldCharType="begin"/>
            </w:r>
            <w:r>
              <w:rPr>
                <w:noProof/>
                <w:webHidden/>
              </w:rPr>
              <w:instrText xml:space="preserve"> PAGEREF _Toc216621783 \h </w:instrText>
            </w:r>
            <w:r>
              <w:rPr>
                <w:noProof/>
                <w:webHidden/>
              </w:rPr>
            </w:r>
            <w:r>
              <w:rPr>
                <w:noProof/>
                <w:webHidden/>
              </w:rPr>
              <w:fldChar w:fldCharType="separate"/>
            </w:r>
            <w:r>
              <w:rPr>
                <w:noProof/>
                <w:webHidden/>
              </w:rPr>
              <w:t>12</w:t>
            </w:r>
            <w:r>
              <w:rPr>
                <w:noProof/>
                <w:webHidden/>
              </w:rPr>
              <w:fldChar w:fldCharType="end"/>
            </w:r>
          </w:hyperlink>
        </w:p>
        <w:p w14:paraId="44C40D42" w14:textId="7A79A3C2" w:rsidR="0061269C" w:rsidRDefault="0061269C" w:rsidP="0061269C">
          <w:pPr>
            <w:pStyle w:val="17"/>
            <w:rPr>
              <w:rFonts w:cstheme="minorBidi"/>
              <w:noProof/>
              <w:kern w:val="2"/>
              <w:lang w:eastAsia="ru-RU"/>
              <w14:ligatures w14:val="standardContextual"/>
            </w:rPr>
          </w:pPr>
          <w:hyperlink w:anchor="_Toc216621784" w:history="1">
            <w:r w:rsidRPr="002201ED">
              <w:rPr>
                <w:rStyle w:val="af1"/>
                <w:noProof/>
              </w:rPr>
              <w:t>2 Проектирование</w:t>
            </w:r>
            <w:r>
              <w:rPr>
                <w:noProof/>
                <w:webHidden/>
              </w:rPr>
              <w:tab/>
            </w:r>
            <w:r>
              <w:rPr>
                <w:noProof/>
                <w:webHidden/>
              </w:rPr>
              <w:fldChar w:fldCharType="begin"/>
            </w:r>
            <w:r>
              <w:rPr>
                <w:noProof/>
                <w:webHidden/>
              </w:rPr>
              <w:instrText xml:space="preserve"> PAGEREF _Toc216621784 \h </w:instrText>
            </w:r>
            <w:r>
              <w:rPr>
                <w:noProof/>
                <w:webHidden/>
              </w:rPr>
            </w:r>
            <w:r>
              <w:rPr>
                <w:noProof/>
                <w:webHidden/>
              </w:rPr>
              <w:fldChar w:fldCharType="separate"/>
            </w:r>
            <w:r>
              <w:rPr>
                <w:noProof/>
                <w:webHidden/>
              </w:rPr>
              <w:t>13</w:t>
            </w:r>
            <w:r>
              <w:rPr>
                <w:noProof/>
                <w:webHidden/>
              </w:rPr>
              <w:fldChar w:fldCharType="end"/>
            </w:r>
          </w:hyperlink>
        </w:p>
        <w:p w14:paraId="303D63DC" w14:textId="493329B8" w:rsidR="0061269C" w:rsidRDefault="0061269C" w:rsidP="0061269C">
          <w:pPr>
            <w:pStyle w:val="17"/>
            <w:rPr>
              <w:rFonts w:cstheme="minorBidi"/>
              <w:noProof/>
              <w:kern w:val="2"/>
              <w:lang w:eastAsia="ru-RU"/>
              <w14:ligatures w14:val="standardContextual"/>
            </w:rPr>
          </w:pPr>
          <w:hyperlink w:anchor="_Toc216621785" w:history="1">
            <w:r w:rsidRPr="002201ED">
              <w:rPr>
                <w:rStyle w:val="af1"/>
                <w:noProof/>
              </w:rPr>
              <w:t>2</w:t>
            </w:r>
            <w:r w:rsidRPr="002201ED">
              <w:rPr>
                <w:rStyle w:val="af1"/>
                <w:rFonts w:eastAsia="Times New Roman"/>
                <w:noProof/>
              </w:rPr>
              <w:t>.1 Средства проектирования</w:t>
            </w:r>
            <w:r>
              <w:rPr>
                <w:noProof/>
                <w:webHidden/>
              </w:rPr>
              <w:tab/>
            </w:r>
            <w:r>
              <w:rPr>
                <w:noProof/>
                <w:webHidden/>
              </w:rPr>
              <w:fldChar w:fldCharType="begin"/>
            </w:r>
            <w:r>
              <w:rPr>
                <w:noProof/>
                <w:webHidden/>
              </w:rPr>
              <w:instrText xml:space="preserve"> PAGEREF _Toc216621785 \h </w:instrText>
            </w:r>
            <w:r>
              <w:rPr>
                <w:noProof/>
                <w:webHidden/>
              </w:rPr>
            </w:r>
            <w:r>
              <w:rPr>
                <w:noProof/>
                <w:webHidden/>
              </w:rPr>
              <w:fldChar w:fldCharType="separate"/>
            </w:r>
            <w:r>
              <w:rPr>
                <w:noProof/>
                <w:webHidden/>
              </w:rPr>
              <w:t>13</w:t>
            </w:r>
            <w:r>
              <w:rPr>
                <w:noProof/>
                <w:webHidden/>
              </w:rPr>
              <w:fldChar w:fldCharType="end"/>
            </w:r>
          </w:hyperlink>
        </w:p>
        <w:p w14:paraId="3E2CC251" w14:textId="4C68AE1A" w:rsidR="0061269C" w:rsidRDefault="0061269C" w:rsidP="0061269C">
          <w:pPr>
            <w:pStyle w:val="17"/>
            <w:rPr>
              <w:rFonts w:cstheme="minorBidi"/>
              <w:noProof/>
              <w:kern w:val="2"/>
              <w:lang w:eastAsia="ru-RU"/>
              <w14:ligatures w14:val="standardContextual"/>
            </w:rPr>
          </w:pPr>
          <w:hyperlink w:anchor="_Toc216621786" w:history="1">
            <w:r w:rsidRPr="002201ED">
              <w:rPr>
                <w:rStyle w:val="af1"/>
                <w:noProof/>
              </w:rPr>
              <w:t>2.1.1 Мобильное приложение</w:t>
            </w:r>
            <w:r>
              <w:rPr>
                <w:noProof/>
                <w:webHidden/>
              </w:rPr>
              <w:tab/>
            </w:r>
            <w:r>
              <w:rPr>
                <w:noProof/>
                <w:webHidden/>
              </w:rPr>
              <w:fldChar w:fldCharType="begin"/>
            </w:r>
            <w:r>
              <w:rPr>
                <w:noProof/>
                <w:webHidden/>
              </w:rPr>
              <w:instrText xml:space="preserve"> PAGEREF _Toc216621786 \h </w:instrText>
            </w:r>
            <w:r>
              <w:rPr>
                <w:noProof/>
                <w:webHidden/>
              </w:rPr>
            </w:r>
            <w:r>
              <w:rPr>
                <w:noProof/>
                <w:webHidden/>
              </w:rPr>
              <w:fldChar w:fldCharType="separate"/>
            </w:r>
            <w:r>
              <w:rPr>
                <w:noProof/>
                <w:webHidden/>
              </w:rPr>
              <w:t>13</w:t>
            </w:r>
            <w:r>
              <w:rPr>
                <w:noProof/>
                <w:webHidden/>
              </w:rPr>
              <w:fldChar w:fldCharType="end"/>
            </w:r>
          </w:hyperlink>
        </w:p>
        <w:p w14:paraId="56277DA2" w14:textId="05FF99C1" w:rsidR="0061269C" w:rsidRDefault="0061269C" w:rsidP="0061269C">
          <w:pPr>
            <w:pStyle w:val="17"/>
            <w:rPr>
              <w:rFonts w:cstheme="minorBidi"/>
              <w:noProof/>
              <w:kern w:val="2"/>
              <w:lang w:eastAsia="ru-RU"/>
              <w14:ligatures w14:val="standardContextual"/>
            </w:rPr>
          </w:pPr>
          <w:hyperlink w:anchor="_Toc216621787" w:history="1">
            <w:r w:rsidRPr="002201ED">
              <w:rPr>
                <w:rStyle w:val="af1"/>
                <w:noProof/>
              </w:rPr>
              <w:t>2.1.2 Веб-приложение</w:t>
            </w:r>
            <w:r>
              <w:rPr>
                <w:noProof/>
                <w:webHidden/>
              </w:rPr>
              <w:tab/>
            </w:r>
            <w:r>
              <w:rPr>
                <w:noProof/>
                <w:webHidden/>
              </w:rPr>
              <w:fldChar w:fldCharType="begin"/>
            </w:r>
            <w:r>
              <w:rPr>
                <w:noProof/>
                <w:webHidden/>
              </w:rPr>
              <w:instrText xml:space="preserve"> PAGEREF _Toc216621787 \h </w:instrText>
            </w:r>
            <w:r>
              <w:rPr>
                <w:noProof/>
                <w:webHidden/>
              </w:rPr>
            </w:r>
            <w:r>
              <w:rPr>
                <w:noProof/>
                <w:webHidden/>
              </w:rPr>
              <w:fldChar w:fldCharType="separate"/>
            </w:r>
            <w:r>
              <w:rPr>
                <w:noProof/>
                <w:webHidden/>
              </w:rPr>
              <w:t>13</w:t>
            </w:r>
            <w:r>
              <w:rPr>
                <w:noProof/>
                <w:webHidden/>
              </w:rPr>
              <w:fldChar w:fldCharType="end"/>
            </w:r>
          </w:hyperlink>
        </w:p>
        <w:p w14:paraId="440B9262" w14:textId="3857ECD4" w:rsidR="0061269C" w:rsidRDefault="0061269C" w:rsidP="0061269C">
          <w:pPr>
            <w:pStyle w:val="17"/>
            <w:rPr>
              <w:rFonts w:cstheme="minorBidi"/>
              <w:noProof/>
              <w:kern w:val="2"/>
              <w:lang w:eastAsia="ru-RU"/>
              <w14:ligatures w14:val="standardContextual"/>
            </w:rPr>
          </w:pPr>
          <w:hyperlink w:anchor="_Toc216621788" w:history="1">
            <w:r w:rsidRPr="002201ED">
              <w:rPr>
                <w:rStyle w:val="af1"/>
                <w:noProof/>
              </w:rPr>
              <w:t>2.1.3 База данных и интеграция</w:t>
            </w:r>
            <w:r>
              <w:rPr>
                <w:noProof/>
                <w:webHidden/>
              </w:rPr>
              <w:tab/>
            </w:r>
            <w:r>
              <w:rPr>
                <w:noProof/>
                <w:webHidden/>
              </w:rPr>
              <w:fldChar w:fldCharType="begin"/>
            </w:r>
            <w:r>
              <w:rPr>
                <w:noProof/>
                <w:webHidden/>
              </w:rPr>
              <w:instrText xml:space="preserve"> PAGEREF _Toc216621788 \h </w:instrText>
            </w:r>
            <w:r>
              <w:rPr>
                <w:noProof/>
                <w:webHidden/>
              </w:rPr>
            </w:r>
            <w:r>
              <w:rPr>
                <w:noProof/>
                <w:webHidden/>
              </w:rPr>
              <w:fldChar w:fldCharType="separate"/>
            </w:r>
            <w:r>
              <w:rPr>
                <w:noProof/>
                <w:webHidden/>
              </w:rPr>
              <w:t>13</w:t>
            </w:r>
            <w:r>
              <w:rPr>
                <w:noProof/>
                <w:webHidden/>
              </w:rPr>
              <w:fldChar w:fldCharType="end"/>
            </w:r>
          </w:hyperlink>
        </w:p>
        <w:p w14:paraId="0AFB8DF9" w14:textId="53B6B9C2" w:rsidR="0061269C" w:rsidRDefault="0061269C" w:rsidP="0061269C">
          <w:pPr>
            <w:pStyle w:val="17"/>
            <w:rPr>
              <w:rFonts w:cstheme="minorBidi"/>
              <w:noProof/>
              <w:kern w:val="2"/>
              <w:lang w:eastAsia="ru-RU"/>
              <w14:ligatures w14:val="standardContextual"/>
            </w:rPr>
          </w:pPr>
          <w:hyperlink w:anchor="_Toc216621789" w:history="1">
            <w:r w:rsidRPr="002201ED">
              <w:rPr>
                <w:rStyle w:val="af1"/>
                <w:noProof/>
              </w:rPr>
              <w:t>2.2 Схема архитектуры приложения</w:t>
            </w:r>
            <w:r>
              <w:rPr>
                <w:noProof/>
                <w:webHidden/>
              </w:rPr>
              <w:tab/>
            </w:r>
            <w:r>
              <w:rPr>
                <w:noProof/>
                <w:webHidden/>
              </w:rPr>
              <w:fldChar w:fldCharType="begin"/>
            </w:r>
            <w:r>
              <w:rPr>
                <w:noProof/>
                <w:webHidden/>
              </w:rPr>
              <w:instrText xml:space="preserve"> PAGEREF _Toc216621789 \h </w:instrText>
            </w:r>
            <w:r>
              <w:rPr>
                <w:noProof/>
                <w:webHidden/>
              </w:rPr>
            </w:r>
            <w:r>
              <w:rPr>
                <w:noProof/>
                <w:webHidden/>
              </w:rPr>
              <w:fldChar w:fldCharType="separate"/>
            </w:r>
            <w:r>
              <w:rPr>
                <w:noProof/>
                <w:webHidden/>
              </w:rPr>
              <w:t>14</w:t>
            </w:r>
            <w:r>
              <w:rPr>
                <w:noProof/>
                <w:webHidden/>
              </w:rPr>
              <w:fldChar w:fldCharType="end"/>
            </w:r>
          </w:hyperlink>
        </w:p>
        <w:p w14:paraId="6F825129" w14:textId="58F522C8" w:rsidR="0061269C" w:rsidRDefault="0061269C" w:rsidP="0061269C">
          <w:pPr>
            <w:pStyle w:val="17"/>
            <w:rPr>
              <w:rFonts w:cstheme="minorBidi"/>
              <w:noProof/>
              <w:kern w:val="2"/>
              <w:lang w:eastAsia="ru-RU"/>
              <w14:ligatures w14:val="standardContextual"/>
            </w:rPr>
          </w:pPr>
          <w:hyperlink w:anchor="_Toc216621790" w:history="1">
            <w:r w:rsidRPr="002201ED">
              <w:rPr>
                <w:rStyle w:val="af1"/>
                <w:noProof/>
              </w:rPr>
              <w:t>2.2.1 Описание архитектуры</w:t>
            </w:r>
            <w:r>
              <w:rPr>
                <w:noProof/>
                <w:webHidden/>
              </w:rPr>
              <w:tab/>
            </w:r>
            <w:r>
              <w:rPr>
                <w:noProof/>
                <w:webHidden/>
              </w:rPr>
              <w:fldChar w:fldCharType="begin"/>
            </w:r>
            <w:r>
              <w:rPr>
                <w:noProof/>
                <w:webHidden/>
              </w:rPr>
              <w:instrText xml:space="preserve"> PAGEREF _Toc216621790 \h </w:instrText>
            </w:r>
            <w:r>
              <w:rPr>
                <w:noProof/>
                <w:webHidden/>
              </w:rPr>
            </w:r>
            <w:r>
              <w:rPr>
                <w:noProof/>
                <w:webHidden/>
              </w:rPr>
              <w:fldChar w:fldCharType="separate"/>
            </w:r>
            <w:r>
              <w:rPr>
                <w:noProof/>
                <w:webHidden/>
              </w:rPr>
              <w:t>14</w:t>
            </w:r>
            <w:r>
              <w:rPr>
                <w:noProof/>
                <w:webHidden/>
              </w:rPr>
              <w:fldChar w:fldCharType="end"/>
            </w:r>
          </w:hyperlink>
        </w:p>
        <w:p w14:paraId="75708B93" w14:textId="0488C007" w:rsidR="0061269C" w:rsidRDefault="0061269C" w:rsidP="0061269C">
          <w:pPr>
            <w:pStyle w:val="17"/>
            <w:rPr>
              <w:rFonts w:cstheme="minorBidi"/>
              <w:noProof/>
              <w:kern w:val="2"/>
              <w:lang w:eastAsia="ru-RU"/>
              <w14:ligatures w14:val="standardContextual"/>
            </w:rPr>
          </w:pPr>
          <w:hyperlink w:anchor="_Toc216621791" w:history="1">
            <w:r w:rsidRPr="002201ED">
              <w:rPr>
                <w:rStyle w:val="af1"/>
                <w:noProof/>
              </w:rPr>
              <w:t>2.2.2 Обоснование выбора архитектуры</w:t>
            </w:r>
            <w:r>
              <w:rPr>
                <w:noProof/>
                <w:webHidden/>
              </w:rPr>
              <w:tab/>
            </w:r>
            <w:r>
              <w:rPr>
                <w:noProof/>
                <w:webHidden/>
              </w:rPr>
              <w:fldChar w:fldCharType="begin"/>
            </w:r>
            <w:r>
              <w:rPr>
                <w:noProof/>
                <w:webHidden/>
              </w:rPr>
              <w:instrText xml:space="preserve"> PAGEREF _Toc216621791 \h </w:instrText>
            </w:r>
            <w:r>
              <w:rPr>
                <w:noProof/>
                <w:webHidden/>
              </w:rPr>
            </w:r>
            <w:r>
              <w:rPr>
                <w:noProof/>
                <w:webHidden/>
              </w:rPr>
              <w:fldChar w:fldCharType="separate"/>
            </w:r>
            <w:r>
              <w:rPr>
                <w:noProof/>
                <w:webHidden/>
              </w:rPr>
              <w:t>15</w:t>
            </w:r>
            <w:r>
              <w:rPr>
                <w:noProof/>
                <w:webHidden/>
              </w:rPr>
              <w:fldChar w:fldCharType="end"/>
            </w:r>
          </w:hyperlink>
        </w:p>
        <w:p w14:paraId="79A78601" w14:textId="41659210" w:rsidR="0061269C" w:rsidRDefault="0061269C" w:rsidP="0061269C">
          <w:pPr>
            <w:pStyle w:val="17"/>
            <w:rPr>
              <w:rFonts w:cstheme="minorBidi"/>
              <w:noProof/>
              <w:kern w:val="2"/>
              <w:lang w:eastAsia="ru-RU"/>
              <w14:ligatures w14:val="standardContextual"/>
            </w:rPr>
          </w:pPr>
          <w:hyperlink w:anchor="_Toc216621792" w:history="1">
            <w:r w:rsidRPr="002201ED">
              <w:rPr>
                <w:rStyle w:val="af1"/>
                <w:noProof/>
              </w:rPr>
              <w:t>2.3 Проектирование хранилища данных</w:t>
            </w:r>
            <w:r>
              <w:rPr>
                <w:noProof/>
                <w:webHidden/>
              </w:rPr>
              <w:tab/>
            </w:r>
            <w:r>
              <w:rPr>
                <w:noProof/>
                <w:webHidden/>
              </w:rPr>
              <w:fldChar w:fldCharType="begin"/>
            </w:r>
            <w:r>
              <w:rPr>
                <w:noProof/>
                <w:webHidden/>
              </w:rPr>
              <w:instrText xml:space="preserve"> PAGEREF _Toc216621792 \h </w:instrText>
            </w:r>
            <w:r>
              <w:rPr>
                <w:noProof/>
                <w:webHidden/>
              </w:rPr>
            </w:r>
            <w:r>
              <w:rPr>
                <w:noProof/>
                <w:webHidden/>
              </w:rPr>
              <w:fldChar w:fldCharType="separate"/>
            </w:r>
            <w:r>
              <w:rPr>
                <w:noProof/>
                <w:webHidden/>
              </w:rPr>
              <w:t>15</w:t>
            </w:r>
            <w:r>
              <w:rPr>
                <w:noProof/>
                <w:webHidden/>
              </w:rPr>
              <w:fldChar w:fldCharType="end"/>
            </w:r>
          </w:hyperlink>
        </w:p>
        <w:p w14:paraId="2ACCBB17" w14:textId="75E9C4F8" w:rsidR="0061269C" w:rsidRDefault="0061269C" w:rsidP="0061269C">
          <w:pPr>
            <w:pStyle w:val="17"/>
            <w:rPr>
              <w:rFonts w:cstheme="minorBidi"/>
              <w:noProof/>
              <w:kern w:val="2"/>
              <w:lang w:eastAsia="ru-RU"/>
              <w14:ligatures w14:val="standardContextual"/>
            </w:rPr>
          </w:pPr>
          <w:hyperlink w:anchor="_Toc216621793" w:history="1">
            <w:r w:rsidRPr="002201ED">
              <w:rPr>
                <w:rStyle w:val="af1"/>
                <w:noProof/>
              </w:rPr>
              <w:t>2.3.1 Основные сущности и атрибуты</w:t>
            </w:r>
            <w:r>
              <w:rPr>
                <w:noProof/>
                <w:webHidden/>
              </w:rPr>
              <w:tab/>
            </w:r>
            <w:r>
              <w:rPr>
                <w:noProof/>
                <w:webHidden/>
              </w:rPr>
              <w:fldChar w:fldCharType="begin"/>
            </w:r>
            <w:r>
              <w:rPr>
                <w:noProof/>
                <w:webHidden/>
              </w:rPr>
              <w:instrText xml:space="preserve"> PAGEREF _Toc216621793 \h </w:instrText>
            </w:r>
            <w:r>
              <w:rPr>
                <w:noProof/>
                <w:webHidden/>
              </w:rPr>
            </w:r>
            <w:r>
              <w:rPr>
                <w:noProof/>
                <w:webHidden/>
              </w:rPr>
              <w:fldChar w:fldCharType="separate"/>
            </w:r>
            <w:r>
              <w:rPr>
                <w:noProof/>
                <w:webHidden/>
              </w:rPr>
              <w:t>16</w:t>
            </w:r>
            <w:r>
              <w:rPr>
                <w:noProof/>
                <w:webHidden/>
              </w:rPr>
              <w:fldChar w:fldCharType="end"/>
            </w:r>
          </w:hyperlink>
        </w:p>
        <w:p w14:paraId="0B323C66" w14:textId="50EF87D8" w:rsidR="0061269C" w:rsidRDefault="0061269C" w:rsidP="0061269C">
          <w:pPr>
            <w:pStyle w:val="17"/>
            <w:rPr>
              <w:rFonts w:cstheme="minorBidi"/>
              <w:noProof/>
              <w:kern w:val="2"/>
              <w:lang w:eastAsia="ru-RU"/>
              <w14:ligatures w14:val="standardContextual"/>
            </w:rPr>
          </w:pPr>
          <w:hyperlink w:anchor="_Toc216621794" w:history="1">
            <w:r w:rsidRPr="002201ED">
              <w:rPr>
                <w:rStyle w:val="af1"/>
                <w:noProof/>
              </w:rPr>
              <w:t>2.3.2 Приведение к 3 нормальной форме</w:t>
            </w:r>
            <w:r>
              <w:rPr>
                <w:noProof/>
                <w:webHidden/>
              </w:rPr>
              <w:tab/>
            </w:r>
            <w:r>
              <w:rPr>
                <w:noProof/>
                <w:webHidden/>
              </w:rPr>
              <w:fldChar w:fldCharType="begin"/>
            </w:r>
            <w:r>
              <w:rPr>
                <w:noProof/>
                <w:webHidden/>
              </w:rPr>
              <w:instrText xml:space="preserve"> PAGEREF _Toc216621794 \h </w:instrText>
            </w:r>
            <w:r>
              <w:rPr>
                <w:noProof/>
                <w:webHidden/>
              </w:rPr>
            </w:r>
            <w:r>
              <w:rPr>
                <w:noProof/>
                <w:webHidden/>
              </w:rPr>
              <w:fldChar w:fldCharType="separate"/>
            </w:r>
            <w:r>
              <w:rPr>
                <w:noProof/>
                <w:webHidden/>
              </w:rPr>
              <w:t>16</w:t>
            </w:r>
            <w:r>
              <w:rPr>
                <w:noProof/>
                <w:webHidden/>
              </w:rPr>
              <w:fldChar w:fldCharType="end"/>
            </w:r>
          </w:hyperlink>
        </w:p>
        <w:p w14:paraId="2143BCC5" w14:textId="4D471739" w:rsidR="0061269C" w:rsidRDefault="0061269C" w:rsidP="0061269C">
          <w:pPr>
            <w:pStyle w:val="17"/>
            <w:rPr>
              <w:rFonts w:cstheme="minorBidi"/>
              <w:noProof/>
              <w:kern w:val="2"/>
              <w:lang w:eastAsia="ru-RU"/>
              <w14:ligatures w14:val="standardContextual"/>
            </w:rPr>
          </w:pPr>
          <w:hyperlink w:anchor="_Toc216621795" w:history="1">
            <w:r w:rsidRPr="002201ED">
              <w:rPr>
                <w:rStyle w:val="af1"/>
                <w:noProof/>
              </w:rPr>
              <w:t>2.3.3 Дополнительные ограничения целостности</w:t>
            </w:r>
            <w:r>
              <w:rPr>
                <w:noProof/>
                <w:webHidden/>
              </w:rPr>
              <w:tab/>
            </w:r>
            <w:r>
              <w:rPr>
                <w:noProof/>
                <w:webHidden/>
              </w:rPr>
              <w:fldChar w:fldCharType="begin"/>
            </w:r>
            <w:r>
              <w:rPr>
                <w:noProof/>
                <w:webHidden/>
              </w:rPr>
              <w:instrText xml:space="preserve"> PAGEREF _Toc216621795 \h </w:instrText>
            </w:r>
            <w:r>
              <w:rPr>
                <w:noProof/>
                <w:webHidden/>
              </w:rPr>
            </w:r>
            <w:r>
              <w:rPr>
                <w:noProof/>
                <w:webHidden/>
              </w:rPr>
              <w:fldChar w:fldCharType="separate"/>
            </w:r>
            <w:r>
              <w:rPr>
                <w:noProof/>
                <w:webHidden/>
              </w:rPr>
              <w:t>17</w:t>
            </w:r>
            <w:r>
              <w:rPr>
                <w:noProof/>
                <w:webHidden/>
              </w:rPr>
              <w:fldChar w:fldCharType="end"/>
            </w:r>
          </w:hyperlink>
        </w:p>
        <w:p w14:paraId="3EAD8F62" w14:textId="71D000EA" w:rsidR="0061269C" w:rsidRDefault="0061269C" w:rsidP="0061269C">
          <w:pPr>
            <w:pStyle w:val="17"/>
            <w:rPr>
              <w:rFonts w:cstheme="minorBidi"/>
              <w:noProof/>
              <w:kern w:val="2"/>
              <w:lang w:eastAsia="ru-RU"/>
              <w14:ligatures w14:val="standardContextual"/>
            </w:rPr>
          </w:pPr>
          <w:hyperlink w:anchor="_Toc216621796" w:history="1">
            <w:r w:rsidRPr="002201ED">
              <w:rPr>
                <w:rStyle w:val="af1"/>
                <w:noProof/>
              </w:rPr>
              <w:t>2.4 Проектирование пользовательского интерфейса</w:t>
            </w:r>
            <w:r>
              <w:rPr>
                <w:noProof/>
                <w:webHidden/>
              </w:rPr>
              <w:tab/>
            </w:r>
            <w:r>
              <w:rPr>
                <w:noProof/>
                <w:webHidden/>
              </w:rPr>
              <w:fldChar w:fldCharType="begin"/>
            </w:r>
            <w:r>
              <w:rPr>
                <w:noProof/>
                <w:webHidden/>
              </w:rPr>
              <w:instrText xml:space="preserve"> PAGEREF _Toc216621796 \h </w:instrText>
            </w:r>
            <w:r>
              <w:rPr>
                <w:noProof/>
                <w:webHidden/>
              </w:rPr>
            </w:r>
            <w:r>
              <w:rPr>
                <w:noProof/>
                <w:webHidden/>
              </w:rPr>
              <w:fldChar w:fldCharType="separate"/>
            </w:r>
            <w:r>
              <w:rPr>
                <w:noProof/>
                <w:webHidden/>
              </w:rPr>
              <w:t>17</w:t>
            </w:r>
            <w:r>
              <w:rPr>
                <w:noProof/>
                <w:webHidden/>
              </w:rPr>
              <w:fldChar w:fldCharType="end"/>
            </w:r>
          </w:hyperlink>
        </w:p>
        <w:p w14:paraId="236276D3" w14:textId="0983C067" w:rsidR="0061269C" w:rsidRDefault="0061269C" w:rsidP="0061269C">
          <w:pPr>
            <w:pStyle w:val="17"/>
            <w:rPr>
              <w:rFonts w:cstheme="minorBidi"/>
              <w:noProof/>
              <w:kern w:val="2"/>
              <w:lang w:eastAsia="ru-RU"/>
              <w14:ligatures w14:val="standardContextual"/>
            </w:rPr>
          </w:pPr>
          <w:hyperlink w:anchor="_Toc216621797" w:history="1">
            <w:r w:rsidRPr="002201ED">
              <w:rPr>
                <w:rStyle w:val="af1"/>
                <w:noProof/>
              </w:rPr>
              <w:t>2.4.1 Группировка экранов по разделам</w:t>
            </w:r>
            <w:r>
              <w:rPr>
                <w:noProof/>
                <w:webHidden/>
              </w:rPr>
              <w:tab/>
            </w:r>
            <w:r>
              <w:rPr>
                <w:noProof/>
                <w:webHidden/>
              </w:rPr>
              <w:fldChar w:fldCharType="begin"/>
            </w:r>
            <w:r>
              <w:rPr>
                <w:noProof/>
                <w:webHidden/>
              </w:rPr>
              <w:instrText xml:space="preserve"> PAGEREF _Toc216621797 \h </w:instrText>
            </w:r>
            <w:r>
              <w:rPr>
                <w:noProof/>
                <w:webHidden/>
              </w:rPr>
            </w:r>
            <w:r>
              <w:rPr>
                <w:noProof/>
                <w:webHidden/>
              </w:rPr>
              <w:fldChar w:fldCharType="separate"/>
            </w:r>
            <w:r>
              <w:rPr>
                <w:noProof/>
                <w:webHidden/>
              </w:rPr>
              <w:t>17</w:t>
            </w:r>
            <w:r>
              <w:rPr>
                <w:noProof/>
                <w:webHidden/>
              </w:rPr>
              <w:fldChar w:fldCharType="end"/>
            </w:r>
          </w:hyperlink>
        </w:p>
        <w:p w14:paraId="1375366D" w14:textId="1C7A75D3" w:rsidR="0061269C" w:rsidRDefault="0061269C" w:rsidP="0061269C">
          <w:pPr>
            <w:pStyle w:val="17"/>
            <w:rPr>
              <w:rFonts w:cstheme="minorBidi"/>
              <w:noProof/>
              <w:kern w:val="2"/>
              <w:lang w:eastAsia="ru-RU"/>
              <w14:ligatures w14:val="standardContextual"/>
            </w:rPr>
          </w:pPr>
          <w:hyperlink w:anchor="_Toc216621798" w:history="1">
            <w:r w:rsidRPr="002201ED">
              <w:rPr>
                <w:rStyle w:val="af1"/>
                <w:noProof/>
              </w:rPr>
              <w:t>2.4.2 Таблица описания экранов мобильного приложения</w:t>
            </w:r>
            <w:r>
              <w:rPr>
                <w:noProof/>
                <w:webHidden/>
              </w:rPr>
              <w:tab/>
            </w:r>
            <w:r>
              <w:rPr>
                <w:noProof/>
                <w:webHidden/>
              </w:rPr>
              <w:fldChar w:fldCharType="begin"/>
            </w:r>
            <w:r>
              <w:rPr>
                <w:noProof/>
                <w:webHidden/>
              </w:rPr>
              <w:instrText xml:space="preserve"> PAGEREF _Toc216621798 \h </w:instrText>
            </w:r>
            <w:r>
              <w:rPr>
                <w:noProof/>
                <w:webHidden/>
              </w:rPr>
            </w:r>
            <w:r>
              <w:rPr>
                <w:noProof/>
                <w:webHidden/>
              </w:rPr>
              <w:fldChar w:fldCharType="separate"/>
            </w:r>
            <w:r>
              <w:rPr>
                <w:noProof/>
                <w:webHidden/>
              </w:rPr>
              <w:t>17</w:t>
            </w:r>
            <w:r>
              <w:rPr>
                <w:noProof/>
                <w:webHidden/>
              </w:rPr>
              <w:fldChar w:fldCharType="end"/>
            </w:r>
          </w:hyperlink>
        </w:p>
        <w:p w14:paraId="12B5A8CD" w14:textId="22031AF1" w:rsidR="0061269C" w:rsidRDefault="0061269C" w:rsidP="0061269C">
          <w:pPr>
            <w:pStyle w:val="17"/>
            <w:rPr>
              <w:rFonts w:cstheme="minorBidi"/>
              <w:noProof/>
              <w:kern w:val="2"/>
              <w:lang w:eastAsia="ru-RU"/>
              <w14:ligatures w14:val="standardContextual"/>
            </w:rPr>
          </w:pPr>
          <w:hyperlink w:anchor="_Toc216621799" w:history="1">
            <w:r w:rsidRPr="002201ED">
              <w:rPr>
                <w:rStyle w:val="af1"/>
                <w:noProof/>
              </w:rPr>
              <w:t>2.4.3 Таблица описания экранов веб-интерфейса</w:t>
            </w:r>
            <w:r>
              <w:rPr>
                <w:noProof/>
                <w:webHidden/>
              </w:rPr>
              <w:tab/>
            </w:r>
            <w:r>
              <w:rPr>
                <w:noProof/>
                <w:webHidden/>
              </w:rPr>
              <w:fldChar w:fldCharType="begin"/>
            </w:r>
            <w:r>
              <w:rPr>
                <w:noProof/>
                <w:webHidden/>
              </w:rPr>
              <w:instrText xml:space="preserve"> PAGEREF _Toc216621799 \h </w:instrText>
            </w:r>
            <w:r>
              <w:rPr>
                <w:noProof/>
                <w:webHidden/>
              </w:rPr>
            </w:r>
            <w:r>
              <w:rPr>
                <w:noProof/>
                <w:webHidden/>
              </w:rPr>
              <w:fldChar w:fldCharType="separate"/>
            </w:r>
            <w:r>
              <w:rPr>
                <w:noProof/>
                <w:webHidden/>
              </w:rPr>
              <w:t>18</w:t>
            </w:r>
            <w:r>
              <w:rPr>
                <w:noProof/>
                <w:webHidden/>
              </w:rPr>
              <w:fldChar w:fldCharType="end"/>
            </w:r>
          </w:hyperlink>
        </w:p>
        <w:p w14:paraId="5E197299" w14:textId="2173BE11" w:rsidR="0061269C" w:rsidRDefault="0061269C" w:rsidP="0061269C">
          <w:pPr>
            <w:pStyle w:val="17"/>
            <w:rPr>
              <w:rFonts w:cstheme="minorBidi"/>
              <w:noProof/>
              <w:kern w:val="2"/>
              <w:lang w:eastAsia="ru-RU"/>
              <w14:ligatures w14:val="standardContextual"/>
            </w:rPr>
          </w:pPr>
          <w:hyperlink w:anchor="_Toc216621800" w:history="1">
            <w:r w:rsidRPr="002201ED">
              <w:rPr>
                <w:rStyle w:val="af1"/>
                <w:noProof/>
              </w:rPr>
              <w:t>2.4.4 Дополнительные функции интерфейса</w:t>
            </w:r>
            <w:r>
              <w:rPr>
                <w:noProof/>
                <w:webHidden/>
              </w:rPr>
              <w:tab/>
            </w:r>
            <w:r>
              <w:rPr>
                <w:noProof/>
                <w:webHidden/>
              </w:rPr>
              <w:fldChar w:fldCharType="begin"/>
            </w:r>
            <w:r>
              <w:rPr>
                <w:noProof/>
                <w:webHidden/>
              </w:rPr>
              <w:instrText xml:space="preserve"> PAGEREF _Toc216621800 \h </w:instrText>
            </w:r>
            <w:r>
              <w:rPr>
                <w:noProof/>
                <w:webHidden/>
              </w:rPr>
            </w:r>
            <w:r>
              <w:rPr>
                <w:noProof/>
                <w:webHidden/>
              </w:rPr>
              <w:fldChar w:fldCharType="separate"/>
            </w:r>
            <w:r>
              <w:rPr>
                <w:noProof/>
                <w:webHidden/>
              </w:rPr>
              <w:t>19</w:t>
            </w:r>
            <w:r>
              <w:rPr>
                <w:noProof/>
                <w:webHidden/>
              </w:rPr>
              <w:fldChar w:fldCharType="end"/>
            </w:r>
          </w:hyperlink>
        </w:p>
        <w:p w14:paraId="114E4548" w14:textId="3090F6E7" w:rsidR="0061269C" w:rsidRDefault="0061269C" w:rsidP="0061269C">
          <w:pPr>
            <w:pStyle w:val="17"/>
            <w:rPr>
              <w:rFonts w:cstheme="minorBidi"/>
              <w:noProof/>
              <w:kern w:val="2"/>
              <w:lang w:eastAsia="ru-RU"/>
              <w14:ligatures w14:val="standardContextual"/>
            </w:rPr>
          </w:pPr>
          <w:hyperlink w:anchor="_Toc216621801" w:history="1">
            <w:r w:rsidRPr="002201ED">
              <w:rPr>
                <w:rStyle w:val="af1"/>
                <w:noProof/>
              </w:rPr>
              <w:t>2.4.5 Карта переходов между экранами</w:t>
            </w:r>
            <w:r>
              <w:rPr>
                <w:noProof/>
                <w:webHidden/>
              </w:rPr>
              <w:tab/>
            </w:r>
            <w:r>
              <w:rPr>
                <w:noProof/>
                <w:webHidden/>
              </w:rPr>
              <w:fldChar w:fldCharType="begin"/>
            </w:r>
            <w:r>
              <w:rPr>
                <w:noProof/>
                <w:webHidden/>
              </w:rPr>
              <w:instrText xml:space="preserve"> PAGEREF _Toc216621801 \h </w:instrText>
            </w:r>
            <w:r>
              <w:rPr>
                <w:noProof/>
                <w:webHidden/>
              </w:rPr>
            </w:r>
            <w:r>
              <w:rPr>
                <w:noProof/>
                <w:webHidden/>
              </w:rPr>
              <w:fldChar w:fldCharType="separate"/>
            </w:r>
            <w:r>
              <w:rPr>
                <w:noProof/>
                <w:webHidden/>
              </w:rPr>
              <w:t>19</w:t>
            </w:r>
            <w:r>
              <w:rPr>
                <w:noProof/>
                <w:webHidden/>
              </w:rPr>
              <w:fldChar w:fldCharType="end"/>
            </w:r>
          </w:hyperlink>
        </w:p>
        <w:p w14:paraId="02C48BA4" w14:textId="390B3EF1" w:rsidR="0061269C" w:rsidRDefault="0061269C" w:rsidP="0061269C">
          <w:pPr>
            <w:pStyle w:val="17"/>
            <w:rPr>
              <w:rFonts w:cstheme="minorBidi"/>
              <w:noProof/>
              <w:kern w:val="2"/>
              <w:lang w:eastAsia="ru-RU"/>
              <w14:ligatures w14:val="standardContextual"/>
            </w:rPr>
          </w:pPr>
          <w:hyperlink w:anchor="_Toc216621802" w:history="1">
            <w:r w:rsidRPr="002201ED">
              <w:rPr>
                <w:rStyle w:val="af1"/>
                <w:noProof/>
              </w:rPr>
              <w:t>3 Разработанная система</w:t>
            </w:r>
            <w:r>
              <w:rPr>
                <w:noProof/>
                <w:webHidden/>
              </w:rPr>
              <w:tab/>
            </w:r>
            <w:r>
              <w:rPr>
                <w:noProof/>
                <w:webHidden/>
              </w:rPr>
              <w:fldChar w:fldCharType="begin"/>
            </w:r>
            <w:r>
              <w:rPr>
                <w:noProof/>
                <w:webHidden/>
              </w:rPr>
              <w:instrText xml:space="preserve"> PAGEREF _Toc216621802 \h </w:instrText>
            </w:r>
            <w:r>
              <w:rPr>
                <w:noProof/>
                <w:webHidden/>
              </w:rPr>
            </w:r>
            <w:r>
              <w:rPr>
                <w:noProof/>
                <w:webHidden/>
              </w:rPr>
              <w:fldChar w:fldCharType="separate"/>
            </w:r>
            <w:r>
              <w:rPr>
                <w:noProof/>
                <w:webHidden/>
              </w:rPr>
              <w:t>22</w:t>
            </w:r>
            <w:r>
              <w:rPr>
                <w:noProof/>
                <w:webHidden/>
              </w:rPr>
              <w:fldChar w:fldCharType="end"/>
            </w:r>
          </w:hyperlink>
        </w:p>
        <w:p w14:paraId="492DB3B2" w14:textId="18320220" w:rsidR="0061269C" w:rsidRPr="0061269C" w:rsidRDefault="0061269C" w:rsidP="0061269C">
          <w:pPr>
            <w:pStyle w:val="24"/>
            <w:rPr>
              <w:rFonts w:cstheme="minorBidi"/>
              <w:kern w:val="2"/>
              <w:lang w:eastAsia="ru-RU"/>
              <w14:ligatures w14:val="standardContextual"/>
            </w:rPr>
          </w:pPr>
          <w:hyperlink w:anchor="_Toc216621803" w:history="1">
            <w:r w:rsidRPr="0061269C">
              <w:rPr>
                <w:rStyle w:val="af1"/>
              </w:rPr>
              <w:t>3.1 Порядок авторизации пользователя в системе</w:t>
            </w:r>
            <w:r w:rsidRPr="0061269C">
              <w:rPr>
                <w:webHidden/>
              </w:rPr>
              <w:tab/>
            </w:r>
            <w:r w:rsidRPr="0061269C">
              <w:rPr>
                <w:webHidden/>
              </w:rPr>
              <w:fldChar w:fldCharType="begin"/>
            </w:r>
            <w:r w:rsidRPr="0061269C">
              <w:rPr>
                <w:webHidden/>
              </w:rPr>
              <w:instrText xml:space="preserve"> PAGEREF _Toc216621803 \h </w:instrText>
            </w:r>
            <w:r w:rsidRPr="0061269C">
              <w:rPr>
                <w:webHidden/>
              </w:rPr>
            </w:r>
            <w:r w:rsidRPr="0061269C">
              <w:rPr>
                <w:webHidden/>
              </w:rPr>
              <w:fldChar w:fldCharType="separate"/>
            </w:r>
            <w:r w:rsidRPr="0061269C">
              <w:rPr>
                <w:webHidden/>
              </w:rPr>
              <w:t>22</w:t>
            </w:r>
            <w:r w:rsidRPr="0061269C">
              <w:rPr>
                <w:webHidden/>
              </w:rPr>
              <w:fldChar w:fldCharType="end"/>
            </w:r>
          </w:hyperlink>
        </w:p>
        <w:p w14:paraId="79539871" w14:textId="7350DD1D" w:rsidR="0061269C" w:rsidRDefault="0061269C" w:rsidP="0061269C">
          <w:pPr>
            <w:pStyle w:val="17"/>
            <w:rPr>
              <w:rFonts w:cstheme="minorBidi"/>
              <w:noProof/>
              <w:kern w:val="2"/>
              <w:lang w:eastAsia="ru-RU"/>
              <w14:ligatures w14:val="standardContextual"/>
            </w:rPr>
          </w:pPr>
          <w:hyperlink w:anchor="_Toc216621804" w:history="1">
            <w:r w:rsidRPr="002201ED">
              <w:rPr>
                <w:rStyle w:val="af1"/>
                <w:noProof/>
              </w:rPr>
              <w:t>3.2 Проектные решения для интерфейса</w:t>
            </w:r>
            <w:r>
              <w:rPr>
                <w:noProof/>
                <w:webHidden/>
              </w:rPr>
              <w:tab/>
            </w:r>
            <w:r>
              <w:rPr>
                <w:noProof/>
                <w:webHidden/>
              </w:rPr>
              <w:fldChar w:fldCharType="begin"/>
            </w:r>
            <w:r>
              <w:rPr>
                <w:noProof/>
                <w:webHidden/>
              </w:rPr>
              <w:instrText xml:space="preserve"> PAGEREF _Toc216621804 \h </w:instrText>
            </w:r>
            <w:r>
              <w:rPr>
                <w:noProof/>
                <w:webHidden/>
              </w:rPr>
            </w:r>
            <w:r>
              <w:rPr>
                <w:noProof/>
                <w:webHidden/>
              </w:rPr>
              <w:fldChar w:fldCharType="separate"/>
            </w:r>
            <w:r>
              <w:rPr>
                <w:noProof/>
                <w:webHidden/>
              </w:rPr>
              <w:t>23</w:t>
            </w:r>
            <w:r>
              <w:rPr>
                <w:noProof/>
                <w:webHidden/>
              </w:rPr>
              <w:fldChar w:fldCharType="end"/>
            </w:r>
          </w:hyperlink>
        </w:p>
        <w:p w14:paraId="170C23A9" w14:textId="217500B5" w:rsidR="0061269C" w:rsidRDefault="0061269C" w:rsidP="0061269C">
          <w:pPr>
            <w:pStyle w:val="17"/>
            <w:rPr>
              <w:rFonts w:cstheme="minorBidi"/>
              <w:noProof/>
              <w:kern w:val="2"/>
              <w:lang w:eastAsia="ru-RU"/>
              <w14:ligatures w14:val="standardContextual"/>
            </w:rPr>
          </w:pPr>
          <w:hyperlink w:anchor="_Toc216621805" w:history="1">
            <w:r w:rsidRPr="002201ED">
              <w:rPr>
                <w:rStyle w:val="af1"/>
                <w:noProof/>
              </w:rPr>
              <w:t>3.2.1 Веб-интерфейс для аналитики</w:t>
            </w:r>
            <w:r>
              <w:rPr>
                <w:noProof/>
                <w:webHidden/>
              </w:rPr>
              <w:tab/>
            </w:r>
            <w:r>
              <w:rPr>
                <w:noProof/>
                <w:webHidden/>
              </w:rPr>
              <w:fldChar w:fldCharType="begin"/>
            </w:r>
            <w:r>
              <w:rPr>
                <w:noProof/>
                <w:webHidden/>
              </w:rPr>
              <w:instrText xml:space="preserve"> PAGEREF _Toc216621805 \h </w:instrText>
            </w:r>
            <w:r>
              <w:rPr>
                <w:noProof/>
                <w:webHidden/>
              </w:rPr>
            </w:r>
            <w:r>
              <w:rPr>
                <w:noProof/>
                <w:webHidden/>
              </w:rPr>
              <w:fldChar w:fldCharType="separate"/>
            </w:r>
            <w:r>
              <w:rPr>
                <w:noProof/>
                <w:webHidden/>
              </w:rPr>
              <w:t>23</w:t>
            </w:r>
            <w:r>
              <w:rPr>
                <w:noProof/>
                <w:webHidden/>
              </w:rPr>
              <w:fldChar w:fldCharType="end"/>
            </w:r>
          </w:hyperlink>
        </w:p>
        <w:p w14:paraId="47C0C091" w14:textId="08B0B381" w:rsidR="0061269C" w:rsidRDefault="0061269C" w:rsidP="0061269C">
          <w:pPr>
            <w:pStyle w:val="17"/>
            <w:rPr>
              <w:rFonts w:cstheme="minorBidi"/>
              <w:noProof/>
              <w:kern w:val="2"/>
              <w:lang w:eastAsia="ru-RU"/>
              <w14:ligatures w14:val="standardContextual"/>
            </w:rPr>
          </w:pPr>
          <w:hyperlink w:anchor="_Toc216621806" w:history="1">
            <w:r w:rsidRPr="002201ED">
              <w:rPr>
                <w:rStyle w:val="af1"/>
                <w:noProof/>
              </w:rPr>
              <w:t>3.2.2 Интерфейс мобильного приложения</w:t>
            </w:r>
            <w:r>
              <w:rPr>
                <w:noProof/>
                <w:webHidden/>
              </w:rPr>
              <w:tab/>
            </w:r>
            <w:r>
              <w:rPr>
                <w:noProof/>
                <w:webHidden/>
              </w:rPr>
              <w:fldChar w:fldCharType="begin"/>
            </w:r>
            <w:r>
              <w:rPr>
                <w:noProof/>
                <w:webHidden/>
              </w:rPr>
              <w:instrText xml:space="preserve"> PAGEREF _Toc216621806 \h </w:instrText>
            </w:r>
            <w:r>
              <w:rPr>
                <w:noProof/>
                <w:webHidden/>
              </w:rPr>
            </w:r>
            <w:r>
              <w:rPr>
                <w:noProof/>
                <w:webHidden/>
              </w:rPr>
              <w:fldChar w:fldCharType="separate"/>
            </w:r>
            <w:r>
              <w:rPr>
                <w:noProof/>
                <w:webHidden/>
              </w:rPr>
              <w:t>35</w:t>
            </w:r>
            <w:r>
              <w:rPr>
                <w:noProof/>
                <w:webHidden/>
              </w:rPr>
              <w:fldChar w:fldCharType="end"/>
            </w:r>
          </w:hyperlink>
        </w:p>
        <w:p w14:paraId="48A86107" w14:textId="09468000" w:rsidR="0061269C" w:rsidRDefault="0061269C" w:rsidP="0061269C">
          <w:pPr>
            <w:pStyle w:val="17"/>
            <w:rPr>
              <w:rFonts w:cstheme="minorBidi"/>
              <w:noProof/>
              <w:kern w:val="2"/>
              <w:lang w:eastAsia="ru-RU"/>
              <w14:ligatures w14:val="standardContextual"/>
            </w:rPr>
          </w:pPr>
          <w:hyperlink w:anchor="_Toc216621807" w:history="1">
            <w:r w:rsidRPr="002201ED">
              <w:rPr>
                <w:rStyle w:val="af1"/>
                <w:noProof/>
              </w:rPr>
              <w:t>Заключение</w:t>
            </w:r>
            <w:r>
              <w:rPr>
                <w:noProof/>
                <w:webHidden/>
              </w:rPr>
              <w:tab/>
            </w:r>
            <w:r>
              <w:rPr>
                <w:noProof/>
                <w:webHidden/>
              </w:rPr>
              <w:fldChar w:fldCharType="begin"/>
            </w:r>
            <w:r>
              <w:rPr>
                <w:noProof/>
                <w:webHidden/>
              </w:rPr>
              <w:instrText xml:space="preserve"> PAGEREF _Toc216621807 \h </w:instrText>
            </w:r>
            <w:r>
              <w:rPr>
                <w:noProof/>
                <w:webHidden/>
              </w:rPr>
            </w:r>
            <w:r>
              <w:rPr>
                <w:noProof/>
                <w:webHidden/>
              </w:rPr>
              <w:fldChar w:fldCharType="separate"/>
            </w:r>
            <w:r>
              <w:rPr>
                <w:noProof/>
                <w:webHidden/>
              </w:rPr>
              <w:t>44</w:t>
            </w:r>
            <w:r>
              <w:rPr>
                <w:noProof/>
                <w:webHidden/>
              </w:rPr>
              <w:fldChar w:fldCharType="end"/>
            </w:r>
          </w:hyperlink>
        </w:p>
        <w:p w14:paraId="7E9F2806" w14:textId="24797465" w:rsidR="0061269C" w:rsidRDefault="0061269C" w:rsidP="0061269C">
          <w:pPr>
            <w:pStyle w:val="17"/>
            <w:rPr>
              <w:rFonts w:cstheme="minorBidi"/>
              <w:noProof/>
              <w:kern w:val="2"/>
              <w:lang w:eastAsia="ru-RU"/>
              <w14:ligatures w14:val="standardContextual"/>
            </w:rPr>
          </w:pPr>
          <w:hyperlink w:anchor="_Toc216621808" w:history="1">
            <w:r w:rsidRPr="002201ED">
              <w:rPr>
                <w:rStyle w:val="af1"/>
                <w:noProof/>
              </w:rPr>
              <w:t>Список использованных источников</w:t>
            </w:r>
            <w:r>
              <w:rPr>
                <w:noProof/>
                <w:webHidden/>
              </w:rPr>
              <w:tab/>
            </w:r>
            <w:r>
              <w:rPr>
                <w:noProof/>
                <w:webHidden/>
              </w:rPr>
              <w:fldChar w:fldCharType="begin"/>
            </w:r>
            <w:r>
              <w:rPr>
                <w:noProof/>
                <w:webHidden/>
              </w:rPr>
              <w:instrText xml:space="preserve"> PAGEREF _Toc216621808 \h </w:instrText>
            </w:r>
            <w:r>
              <w:rPr>
                <w:noProof/>
                <w:webHidden/>
              </w:rPr>
            </w:r>
            <w:r>
              <w:rPr>
                <w:noProof/>
                <w:webHidden/>
              </w:rPr>
              <w:fldChar w:fldCharType="separate"/>
            </w:r>
            <w:r>
              <w:rPr>
                <w:noProof/>
                <w:webHidden/>
              </w:rPr>
              <w:t>45</w:t>
            </w:r>
            <w:r>
              <w:rPr>
                <w:noProof/>
                <w:webHidden/>
              </w:rPr>
              <w:fldChar w:fldCharType="end"/>
            </w:r>
          </w:hyperlink>
        </w:p>
        <w:p w14:paraId="1203FA5A" w14:textId="3ACF7041" w:rsidR="000D4C00" w:rsidRPr="009D7FFB" w:rsidRDefault="000D4C00" w:rsidP="00AF62DC">
          <w:pPr>
            <w:jc w:val="both"/>
            <w:rPr>
              <w:rFonts w:ascii="Times New Roman" w:hAnsi="Times New Roman"/>
              <w:sz w:val="28"/>
              <w:szCs w:val="28"/>
            </w:rPr>
          </w:pPr>
          <w:r w:rsidRPr="00AF62DC">
            <w:rPr>
              <w:rFonts w:ascii="Times New Roman" w:hAnsi="Times New Roman"/>
              <w:sz w:val="28"/>
              <w:szCs w:val="28"/>
            </w:rPr>
            <w:fldChar w:fldCharType="end"/>
          </w:r>
        </w:p>
      </w:sdtContent>
    </w:sdt>
    <w:p w14:paraId="3EEC7528" w14:textId="15C6B3BA" w:rsidR="00837BA0" w:rsidRPr="006B33EA" w:rsidRDefault="00837BA0" w:rsidP="004D68AE">
      <w:r>
        <w:rPr>
          <w:rFonts w:ascii="Times New Roman" w:eastAsiaTheme="minorHAnsi" w:hAnsi="Times New Roman"/>
          <w:sz w:val="28"/>
          <w:szCs w:val="28"/>
        </w:rPr>
        <w:br w:type="page"/>
      </w:r>
    </w:p>
    <w:p w14:paraId="02ED70D9" w14:textId="77777777" w:rsidR="00AF62DC" w:rsidRPr="00F01C77" w:rsidRDefault="00AF62DC" w:rsidP="00AF62DC">
      <w:pPr>
        <w:pStyle w:val="1a"/>
      </w:pPr>
      <w:bookmarkStart w:id="18" w:name="_Toc212227886"/>
      <w:bookmarkStart w:id="19" w:name="_Toc216621771"/>
      <w:r>
        <w:lastRenderedPageBreak/>
        <w:t>Введение</w:t>
      </w:r>
      <w:bookmarkEnd w:id="18"/>
      <w:bookmarkEnd w:id="19"/>
    </w:p>
    <w:p w14:paraId="6A0EDC78" w14:textId="77777777" w:rsidR="00AF62DC" w:rsidRDefault="00AF62DC" w:rsidP="00AF62DC">
      <w:pPr>
        <w:pStyle w:val="18"/>
      </w:pPr>
      <w:r>
        <w:t xml:space="preserve">Планируется разработать </w:t>
      </w:r>
      <w:r w:rsidRPr="00E258E8">
        <w:t>систем</w:t>
      </w:r>
      <w:r>
        <w:t>у</w:t>
      </w:r>
      <w:r w:rsidRPr="00E258E8">
        <w:t xml:space="preserve"> для просмотра, фильтрации и анализа собранных данных об интенсивности транспортного потока, заполненности общественного транспорта в определённых точках города Иркутска. </w:t>
      </w:r>
    </w:p>
    <w:p w14:paraId="572CC4CE" w14:textId="77777777" w:rsidR="00AF62DC" w:rsidRDefault="00AF62DC" w:rsidP="00AF62DC">
      <w:pPr>
        <w:pStyle w:val="18"/>
      </w:pPr>
      <w:r w:rsidRPr="00E258E8">
        <w:t>Разработка нацелена на визуализацию</w:t>
      </w:r>
      <w:r>
        <w:t xml:space="preserve"> и фильтрацию</w:t>
      </w:r>
      <w:r w:rsidRPr="00E258E8">
        <w:t xml:space="preserve"> собранных данных для специалистов по</w:t>
      </w:r>
      <w:r>
        <w:t xml:space="preserve"> организации дорожного движения,</w:t>
      </w:r>
      <w:r w:rsidRPr="00E258E8">
        <w:t xml:space="preserve"> </w:t>
      </w:r>
      <w:r>
        <w:t>к</w:t>
      </w:r>
      <w:r w:rsidRPr="00E258E8">
        <w:t xml:space="preserve">оторые, анализируя её, будут иметь </w:t>
      </w:r>
      <w:r>
        <w:t>представление</w:t>
      </w:r>
      <w:r w:rsidRPr="00E258E8">
        <w:t xml:space="preserve"> о популярности маршрутов общественного транспорта и загруженности отдельных участков дорог, для повышения эффективности городского транспортного планирования. </w:t>
      </w:r>
    </w:p>
    <w:p w14:paraId="6B87022D" w14:textId="77777777" w:rsidR="00AF62DC" w:rsidRDefault="00AF62DC" w:rsidP="00AF62DC"/>
    <w:p w14:paraId="356B7567" w14:textId="77777777" w:rsidR="00AF62DC" w:rsidRPr="00E258E8" w:rsidRDefault="00AF62DC" w:rsidP="00AF62DC">
      <w:pPr>
        <w:pStyle w:val="1a"/>
      </w:pPr>
      <w:bookmarkStart w:id="20" w:name="_Toc212227887"/>
      <w:bookmarkStart w:id="21" w:name="_Toc216621772"/>
      <w:r>
        <w:t>1 Анализ</w:t>
      </w:r>
      <w:bookmarkEnd w:id="20"/>
      <w:bookmarkEnd w:id="21"/>
    </w:p>
    <w:p w14:paraId="39DECD0B" w14:textId="77777777" w:rsidR="00AF62DC" w:rsidRDefault="00AF62DC" w:rsidP="00AF62DC">
      <w:pPr>
        <w:pStyle w:val="1a"/>
      </w:pPr>
      <w:bookmarkStart w:id="22" w:name="_Toc212227888"/>
      <w:bookmarkStart w:id="23" w:name="_Toc216621773"/>
      <w:r>
        <w:t xml:space="preserve">1.1 </w:t>
      </w:r>
      <w:r w:rsidRPr="00CE6A82">
        <w:t xml:space="preserve">Цель </w:t>
      </w:r>
      <w:r>
        <w:t xml:space="preserve">и задачи </w:t>
      </w:r>
      <w:r w:rsidRPr="00CE6A82">
        <w:t>проекта</w:t>
      </w:r>
      <w:bookmarkEnd w:id="22"/>
      <w:bookmarkEnd w:id="23"/>
    </w:p>
    <w:p w14:paraId="336CFFBB" w14:textId="77777777" w:rsidR="00AF62DC" w:rsidRDefault="00AF62DC" w:rsidP="00AF62DC">
      <w:pPr>
        <w:pStyle w:val="18"/>
      </w:pPr>
      <w:r w:rsidRPr="00F01C77">
        <w:rPr>
          <w:b/>
        </w:rPr>
        <w:t>Цель:</w:t>
      </w:r>
      <w:r w:rsidRPr="00F01C77">
        <w:t xml:space="preserve"> </w:t>
      </w:r>
      <w:r>
        <w:t>о</w:t>
      </w:r>
      <w:r w:rsidRPr="003020A6">
        <w:t>птимизировать подсчёт интенсивности ТС на дорогах города, для повышения эффективности городского транспортного планирования.</w:t>
      </w:r>
      <w:r>
        <w:t xml:space="preserve"> </w:t>
      </w:r>
    </w:p>
    <w:p w14:paraId="779B6F83" w14:textId="77777777" w:rsidR="00AF62DC" w:rsidRDefault="00AF62DC" w:rsidP="00AF62DC"/>
    <w:p w14:paraId="2111F8D7" w14:textId="77777777" w:rsidR="00AF62DC" w:rsidRDefault="00AF62DC" w:rsidP="00AF62DC">
      <w:pPr>
        <w:pStyle w:val="18"/>
        <w:rPr>
          <w:lang w:val="en-US"/>
        </w:rPr>
      </w:pPr>
      <w:r w:rsidRPr="00CE6A82">
        <w:t>Задачи</w:t>
      </w:r>
      <w:r w:rsidRPr="00CE6A82">
        <w:rPr>
          <w:lang w:val="en-US"/>
        </w:rPr>
        <w:t xml:space="preserve">: </w:t>
      </w:r>
    </w:p>
    <w:p w14:paraId="49841A82" w14:textId="77777777" w:rsidR="00AF62DC" w:rsidRPr="00CE6A82" w:rsidRDefault="00AF62DC" w:rsidP="00AF62DC">
      <w:pPr>
        <w:pStyle w:val="13"/>
        <w:ind w:left="0" w:firstLine="709"/>
        <w:jc w:val="both"/>
        <w:rPr>
          <w:b/>
        </w:rPr>
      </w:pPr>
      <w:r>
        <w:t>Разработать удобное мобильное приложение для студентов для сбора данных об интенсивности дорожного движения и загруженности общественного транспорта.</w:t>
      </w:r>
    </w:p>
    <w:p w14:paraId="6BF9D53A" w14:textId="77777777" w:rsidR="00AF62DC" w:rsidRPr="00CE6A82" w:rsidRDefault="00AF62DC" w:rsidP="00AF62DC">
      <w:pPr>
        <w:pStyle w:val="13"/>
        <w:ind w:left="0" w:firstLine="709"/>
        <w:jc w:val="both"/>
        <w:rPr>
          <w:b/>
        </w:rPr>
      </w:pPr>
      <w:r>
        <w:t>Создать базу данных, которая будет содержать все собранные данные с привязкой пользователя, места и времени сбора.</w:t>
      </w:r>
    </w:p>
    <w:p w14:paraId="6A75F067" w14:textId="77777777" w:rsidR="00AF62DC" w:rsidRPr="00CE6A82" w:rsidRDefault="00AF62DC" w:rsidP="00AF62DC">
      <w:pPr>
        <w:pStyle w:val="13"/>
        <w:ind w:left="0" w:firstLine="709"/>
        <w:jc w:val="both"/>
        <w:rPr>
          <w:b/>
        </w:rPr>
      </w:pPr>
      <w:r>
        <w:t>Создать веб-приложения для визуализации собранных данных и их последующего анализа.</w:t>
      </w:r>
    </w:p>
    <w:p w14:paraId="499493A2" w14:textId="77777777" w:rsidR="00AF62DC" w:rsidRPr="00CE6A82" w:rsidRDefault="00AF62DC" w:rsidP="00AF62DC">
      <w:pPr>
        <w:pStyle w:val="13"/>
        <w:ind w:left="0" w:firstLine="709"/>
        <w:jc w:val="both"/>
        <w:rPr>
          <w:b/>
        </w:rPr>
      </w:pPr>
      <w:r>
        <w:t>Синхронизировать собранные данные между мобильным приложением с данными в веб-приложении в реальном времени.</w:t>
      </w:r>
    </w:p>
    <w:p w14:paraId="63F07D20" w14:textId="77777777" w:rsidR="00AF62DC" w:rsidRPr="002B1BB7" w:rsidRDefault="00AF62DC" w:rsidP="00AF62DC">
      <w:pPr>
        <w:pStyle w:val="13"/>
        <w:ind w:left="0" w:firstLine="709"/>
        <w:jc w:val="both"/>
        <w:rPr>
          <w:b/>
        </w:rPr>
      </w:pPr>
      <w:r>
        <w:t xml:space="preserve">Разработать инструменты для анализа, фильтрации и работы с собранными данными в веб-приложении. </w:t>
      </w:r>
    </w:p>
    <w:p w14:paraId="1BFD1536" w14:textId="77777777" w:rsidR="00AF62DC" w:rsidRDefault="00AF62DC" w:rsidP="00AF62DC">
      <w:pPr>
        <w:pStyle w:val="13"/>
        <w:numPr>
          <w:ilvl w:val="0"/>
          <w:numId w:val="0"/>
        </w:numPr>
        <w:ind w:left="709"/>
        <w:rPr>
          <w:b/>
        </w:rPr>
      </w:pPr>
    </w:p>
    <w:p w14:paraId="57237143" w14:textId="77777777" w:rsidR="00AF62DC" w:rsidRDefault="00AF62DC" w:rsidP="00AF62DC">
      <w:pPr>
        <w:pStyle w:val="13"/>
        <w:ind w:left="0" w:firstLine="709"/>
        <w:rPr>
          <w:b/>
        </w:rPr>
      </w:pPr>
      <w:r>
        <w:rPr>
          <w:b/>
        </w:rPr>
        <w:br w:type="page"/>
      </w:r>
    </w:p>
    <w:p w14:paraId="05BCFD79" w14:textId="77777777" w:rsidR="00AF62DC" w:rsidRDefault="00AF62DC" w:rsidP="00AF62DC">
      <w:pPr>
        <w:pStyle w:val="1a"/>
      </w:pPr>
      <w:bookmarkStart w:id="24" w:name="_Toc212227889"/>
      <w:bookmarkStart w:id="25" w:name="_Toc216621774"/>
      <w:r>
        <w:lastRenderedPageBreak/>
        <w:t>1.2 Описание предметной области</w:t>
      </w:r>
      <w:bookmarkEnd w:id="24"/>
      <w:bookmarkEnd w:id="25"/>
    </w:p>
    <w:p w14:paraId="3E54AE2C" w14:textId="77777777" w:rsidR="00AF62DC" w:rsidRDefault="00AF62DC" w:rsidP="00AF62DC">
      <w:pPr>
        <w:pStyle w:val="18"/>
      </w:pPr>
      <w:r w:rsidRPr="003B6AEB">
        <w:rPr>
          <w:b/>
          <w:bCs/>
        </w:rPr>
        <w:t>Проблема:</w:t>
      </w:r>
      <w:r>
        <w:t xml:space="preserve"> проект решает проблему нехватки инструментов для подсчёта и последующего анализа интенсивности транспортного потока и загруженности общественного транспорта. Проект направлен на улучшение городского планирования путём выявления перегруженных и простаивающих участков дороги с помощью анализа собранных данных.</w:t>
      </w:r>
    </w:p>
    <w:p w14:paraId="51AAB60F" w14:textId="77777777" w:rsidR="00AF62DC" w:rsidRPr="00A533A0" w:rsidRDefault="00AF62DC" w:rsidP="00AF62DC">
      <w:pPr>
        <w:pStyle w:val="18"/>
      </w:pPr>
    </w:p>
    <w:p w14:paraId="1D1742C1" w14:textId="77777777" w:rsidR="00AF62DC" w:rsidRDefault="00AF62DC" w:rsidP="00AF62DC">
      <w:pPr>
        <w:pStyle w:val="18"/>
      </w:pPr>
      <w:r w:rsidRPr="003B6AEB">
        <w:rPr>
          <w:b/>
          <w:bCs/>
        </w:rPr>
        <w:t>Сбор данных:</w:t>
      </w:r>
      <w:r w:rsidRPr="00E258E8">
        <w:t xml:space="preserve"> </w:t>
      </w:r>
      <w:r>
        <w:t>было разработано мобильное приложение для студентов-транспортников, которые используя его смогут легко и эффективно собирать данные об интенсивности транспортного потока, загруженности общественного транспорта и ширине дороги в определенной точки города. После подсчёта данные отправляются на сервер и отображаются в системе, разработка которой и является данным проектом.</w:t>
      </w:r>
    </w:p>
    <w:p w14:paraId="2068AFC5" w14:textId="77777777" w:rsidR="00AF62DC" w:rsidRDefault="00AF62DC" w:rsidP="00AF62DC">
      <w:pPr>
        <w:pStyle w:val="18"/>
      </w:pPr>
    </w:p>
    <w:p w14:paraId="6B2BE13F" w14:textId="77777777" w:rsidR="00AF62DC" w:rsidRDefault="00AF62DC" w:rsidP="00AF62DC">
      <w:pPr>
        <w:pStyle w:val="18"/>
      </w:pPr>
      <w:r>
        <w:rPr>
          <w:b/>
          <w:bCs/>
        </w:rPr>
        <w:t>Актуальность</w:t>
      </w:r>
      <w:r w:rsidRPr="003B6AEB">
        <w:rPr>
          <w:b/>
          <w:bCs/>
        </w:rPr>
        <w:t>:</w:t>
      </w:r>
      <w:r w:rsidRPr="00FC100C">
        <w:t xml:space="preserve"> </w:t>
      </w:r>
      <w:r>
        <w:t>в городах по всей России наблюдаются участки дорог, на которых трафик слишком велик и которые не справляются с ним, и наоборот, огромная проезжая часть которой никто не пользуется. Проект направлен на выявление таких участков для последующей работы с ними, для предотвращения заторов и простоев.</w:t>
      </w:r>
    </w:p>
    <w:p w14:paraId="0D6D0F12" w14:textId="77777777" w:rsidR="00AF62DC" w:rsidRDefault="00AF62DC" w:rsidP="00AF62DC">
      <w:pPr>
        <w:pStyle w:val="18"/>
      </w:pPr>
    </w:p>
    <w:p w14:paraId="2BE7EFA5" w14:textId="77777777" w:rsidR="00AF62DC" w:rsidRDefault="00AF62DC" w:rsidP="00AF62DC">
      <w:pPr>
        <w:pStyle w:val="18"/>
      </w:pPr>
      <w:r w:rsidRPr="003B6AEB">
        <w:rPr>
          <w:b/>
          <w:bCs/>
        </w:rPr>
        <w:t>Целевая аудитория:</w:t>
      </w:r>
      <w:r w:rsidRPr="00FC100C">
        <w:t xml:space="preserve"> </w:t>
      </w:r>
      <w:r w:rsidRPr="00E258E8">
        <w:t>специалист</w:t>
      </w:r>
      <w:r>
        <w:t>ы</w:t>
      </w:r>
      <w:r w:rsidRPr="00E258E8">
        <w:t xml:space="preserve"> по организации дорожного движения</w:t>
      </w:r>
      <w:r>
        <w:t>, анализирующие трафик.</w:t>
      </w:r>
    </w:p>
    <w:p w14:paraId="7BE15911" w14:textId="77777777" w:rsidR="00AF62DC" w:rsidRDefault="00AF62DC" w:rsidP="00AF62DC">
      <w:pPr>
        <w:pStyle w:val="18"/>
      </w:pPr>
    </w:p>
    <w:p w14:paraId="0F22CFFF" w14:textId="77777777" w:rsidR="00AF62DC" w:rsidRDefault="00AF62DC" w:rsidP="00AF62DC">
      <w:pPr>
        <w:pStyle w:val="18"/>
      </w:pPr>
      <w:r w:rsidRPr="003B6AEB">
        <w:rPr>
          <w:b/>
          <w:bCs/>
        </w:rPr>
        <w:t>Уникальность проекта:</w:t>
      </w:r>
      <w:r w:rsidRPr="00FC100C">
        <w:t xml:space="preserve"> </w:t>
      </w:r>
      <w:r>
        <w:t xml:space="preserve">на данный момент нет удобных и мобильных инструментов для подсчёта интенсивности движения на каждом участке дороги. На сегодняшний момент </w:t>
      </w:r>
      <w:r w:rsidRPr="00E258E8">
        <w:t>специалист</w:t>
      </w:r>
      <w:r>
        <w:t>ы</w:t>
      </w:r>
      <w:r w:rsidRPr="00E258E8">
        <w:t xml:space="preserve"> по организации дорожного движения</w:t>
      </w:r>
      <w:r>
        <w:t xml:space="preserve"> снимают транспортный поток на видео, после чего анализируют его в таблицах </w:t>
      </w:r>
      <w:r>
        <w:rPr>
          <w:lang w:val="en-US"/>
        </w:rPr>
        <w:t>Excel</w:t>
      </w:r>
      <w:r>
        <w:t xml:space="preserve">. Это не эффективно и занимает огромное количество времени и сил. </w:t>
      </w:r>
    </w:p>
    <w:p w14:paraId="459235FD" w14:textId="77777777" w:rsidR="00AF62DC" w:rsidRDefault="00AF62DC" w:rsidP="00AF62DC">
      <w:pPr>
        <w:pStyle w:val="af8"/>
        <w:rPr>
          <w:b/>
        </w:rPr>
      </w:pPr>
      <w:r>
        <w:rPr>
          <w:b/>
        </w:rPr>
        <w:br w:type="page"/>
      </w:r>
    </w:p>
    <w:p w14:paraId="152E0846" w14:textId="77777777" w:rsidR="00AF62DC" w:rsidRPr="00080DFC" w:rsidRDefault="00AF62DC" w:rsidP="00AF62DC">
      <w:pPr>
        <w:pStyle w:val="1a"/>
      </w:pPr>
      <w:bookmarkStart w:id="26" w:name="_Toc212227890"/>
      <w:bookmarkStart w:id="27" w:name="_Toc216621775"/>
      <w:r>
        <w:lastRenderedPageBreak/>
        <w:t>1</w:t>
      </w:r>
      <w:r w:rsidRPr="00080DFC">
        <w:t>.3</w:t>
      </w:r>
      <w:r>
        <w:t xml:space="preserve"> </w:t>
      </w:r>
      <w:r w:rsidRPr="00080DFC">
        <w:t>Обзор существующих программных средств</w:t>
      </w:r>
      <w:bookmarkEnd w:id="26"/>
      <w:bookmarkEnd w:id="27"/>
    </w:p>
    <w:p w14:paraId="22002558" w14:textId="77777777" w:rsidR="00AF62DC" w:rsidRPr="00AF62DC" w:rsidRDefault="00AF62DC" w:rsidP="00AF62DC">
      <w:pPr>
        <w:pStyle w:val="18"/>
        <w:rPr>
          <w:b/>
          <w:bCs/>
        </w:rPr>
      </w:pPr>
      <w:r w:rsidRPr="00AF62DC">
        <w:rPr>
          <w:b/>
          <w:bCs/>
        </w:rPr>
        <w:t>Системы управления движением (</w:t>
      </w:r>
      <w:proofErr w:type="spellStart"/>
      <w:r w:rsidRPr="00AF62DC">
        <w:rPr>
          <w:b/>
          <w:bCs/>
        </w:rPr>
        <w:t>Traffic</w:t>
      </w:r>
      <w:proofErr w:type="spellEnd"/>
      <w:r w:rsidRPr="00AF62DC">
        <w:rPr>
          <w:b/>
          <w:bCs/>
        </w:rPr>
        <w:t xml:space="preserve"> Management Systems, TMS):</w:t>
      </w:r>
    </w:p>
    <w:p w14:paraId="7AA5787B" w14:textId="77777777" w:rsidR="00AF62DC" w:rsidRDefault="00AF62DC" w:rsidP="00AF62DC">
      <w:pPr>
        <w:pStyle w:val="18"/>
      </w:pPr>
      <w:r w:rsidRPr="00080DFC">
        <w:t>Эти программные средства используются для мониторинга, управления и оптимизации транспортных потоков. Они обеспечивают регистрирование данных о движении, помогают в управлении светофорами и контроле транспортны</w:t>
      </w:r>
      <w:r>
        <w:t>х потоков в реальном времени.</w:t>
      </w:r>
    </w:p>
    <w:p w14:paraId="390C0CE2" w14:textId="77777777" w:rsidR="00AF62DC" w:rsidRDefault="00AF62DC" w:rsidP="00AF62DC">
      <w:pPr>
        <w:pStyle w:val="18"/>
      </w:pPr>
      <w:r w:rsidRPr="00080DFC">
        <w:rPr>
          <w:b/>
          <w:bCs/>
        </w:rPr>
        <w:t>Преимущества</w:t>
      </w:r>
      <w:r w:rsidRPr="00080DFC">
        <w:t xml:space="preserve">: Возможность интеграции с системами видеонаблюдения и датчиками. Предоставление </w:t>
      </w:r>
      <w:r>
        <w:t>аналитики в реальном времени.</w:t>
      </w:r>
    </w:p>
    <w:p w14:paraId="1E56F9DE" w14:textId="77777777" w:rsidR="00AF62DC" w:rsidRDefault="00AF62DC" w:rsidP="00AF62DC">
      <w:pPr>
        <w:pStyle w:val="18"/>
      </w:pPr>
      <w:r w:rsidRPr="00080DFC">
        <w:rPr>
          <w:b/>
          <w:bCs/>
        </w:rPr>
        <w:t>Недостатки</w:t>
      </w:r>
      <w:proofErr w:type="gramStart"/>
      <w:r w:rsidRPr="00080DFC">
        <w:t>: Чаще</w:t>
      </w:r>
      <w:proofErr w:type="gramEnd"/>
      <w:r w:rsidRPr="00080DFC">
        <w:t xml:space="preserve"> всего это дорогие решения, требующие сложной настройки, и они могут не учитывать специфику общественного транспорта.</w:t>
      </w:r>
    </w:p>
    <w:p w14:paraId="09BC833B" w14:textId="77777777" w:rsidR="00AF62DC" w:rsidRPr="00080DFC" w:rsidRDefault="00AF62DC" w:rsidP="00AF62DC">
      <w:pPr>
        <w:rPr>
          <w:szCs w:val="28"/>
        </w:rPr>
      </w:pPr>
    </w:p>
    <w:p w14:paraId="20033026" w14:textId="77777777" w:rsidR="00AF62DC" w:rsidRPr="00AF62DC" w:rsidRDefault="00AF62DC" w:rsidP="00AF62DC">
      <w:pPr>
        <w:pStyle w:val="18"/>
        <w:rPr>
          <w:b/>
          <w:bCs/>
          <w:lang w:val="en-US"/>
        </w:rPr>
      </w:pPr>
      <w:r w:rsidRPr="00AF62DC">
        <w:rPr>
          <w:b/>
          <w:bCs/>
          <w:lang w:val="en-US"/>
        </w:rPr>
        <w:t>GIS-</w:t>
      </w:r>
      <w:r w:rsidRPr="00AF62DC">
        <w:rPr>
          <w:b/>
          <w:bCs/>
        </w:rPr>
        <w:t>программы</w:t>
      </w:r>
      <w:r w:rsidRPr="00AF62DC">
        <w:rPr>
          <w:b/>
          <w:bCs/>
          <w:lang w:val="en-US"/>
        </w:rPr>
        <w:t xml:space="preserve"> (Geographic Information Systems):</w:t>
      </w:r>
    </w:p>
    <w:p w14:paraId="355AE0BF" w14:textId="77777777" w:rsidR="00AF62DC" w:rsidRDefault="00AF62DC" w:rsidP="00AF62DC">
      <w:pPr>
        <w:pStyle w:val="18"/>
      </w:pPr>
      <w:r w:rsidRPr="00080DFC">
        <w:t>Используются для пространственного анализа и визуализации данных, касающихся транспортных потоков. Примером таких решени</w:t>
      </w:r>
      <w:r>
        <w:t xml:space="preserve">й может быть </w:t>
      </w:r>
      <w:proofErr w:type="spellStart"/>
      <w:r>
        <w:t>ArcGIS</w:t>
      </w:r>
      <w:proofErr w:type="spellEnd"/>
      <w:r>
        <w:t xml:space="preserve"> или QGIS.</w:t>
      </w:r>
    </w:p>
    <w:p w14:paraId="7A6CC90A" w14:textId="77777777" w:rsidR="00AF62DC" w:rsidRDefault="00AF62DC" w:rsidP="00AF62DC">
      <w:pPr>
        <w:pStyle w:val="18"/>
      </w:pPr>
      <w:r w:rsidRPr="00080DFC">
        <w:rPr>
          <w:b/>
          <w:bCs/>
        </w:rPr>
        <w:t>Преимущества</w:t>
      </w:r>
      <w:r w:rsidRPr="00080DFC">
        <w:t>: Высокая степень визуализации, возможность анализа в пространственном контексте, богатые наборы инструментов для работы</w:t>
      </w:r>
      <w:r>
        <w:t xml:space="preserve"> с картами.</w:t>
      </w:r>
    </w:p>
    <w:p w14:paraId="3A6973AD" w14:textId="77777777" w:rsidR="00AF62DC" w:rsidRPr="00080DFC" w:rsidRDefault="00AF62DC" w:rsidP="00AF62DC">
      <w:pPr>
        <w:pStyle w:val="18"/>
      </w:pPr>
      <w:r w:rsidRPr="00080DFC">
        <w:rPr>
          <w:b/>
          <w:bCs/>
        </w:rPr>
        <w:t>Недостатки</w:t>
      </w:r>
      <w:proofErr w:type="gramStart"/>
      <w:r w:rsidRPr="00080DFC">
        <w:t>: Часто</w:t>
      </w:r>
      <w:proofErr w:type="gramEnd"/>
      <w:r w:rsidRPr="00080DFC">
        <w:t xml:space="preserve"> требуют специальных знаний для работы и являются менее удобными для пользователей, не имеющих опыта с ГИС</w:t>
      </w:r>
      <w:r>
        <w:t xml:space="preserve">. </w:t>
      </w:r>
    </w:p>
    <w:p w14:paraId="7A87952D" w14:textId="77777777" w:rsidR="00AF62DC" w:rsidRPr="00080DFC" w:rsidRDefault="00AF62DC" w:rsidP="00AF62DC">
      <w:pPr>
        <w:rPr>
          <w:szCs w:val="28"/>
        </w:rPr>
      </w:pPr>
    </w:p>
    <w:p w14:paraId="3E72DDAD" w14:textId="77777777" w:rsidR="00AF62DC" w:rsidRPr="00AF62DC" w:rsidRDefault="00AF62DC" w:rsidP="00AF62DC">
      <w:pPr>
        <w:pStyle w:val="18"/>
        <w:rPr>
          <w:b/>
          <w:bCs/>
        </w:rPr>
      </w:pPr>
      <w:r w:rsidRPr="00AF62DC">
        <w:rPr>
          <w:b/>
          <w:bCs/>
        </w:rPr>
        <w:t>Системы мониторинга общественного транспорта (Public Transport Monitoring Systems):</w:t>
      </w:r>
    </w:p>
    <w:p w14:paraId="57AF1947" w14:textId="77777777" w:rsidR="00AF62DC" w:rsidRPr="006F71F3" w:rsidRDefault="00AF62DC" w:rsidP="00AF62DC">
      <w:pPr>
        <w:pStyle w:val="18"/>
      </w:pPr>
      <w:r w:rsidRPr="00080DFC">
        <w:t>Эти приложения предназначены для сбора данных о загруженности маршрутов общественного транспорта. Они могут использовать GPS-данные для отслеживания местоположе</w:t>
      </w:r>
      <w:r>
        <w:t>ния автобусов и троллейбусов.</w:t>
      </w:r>
    </w:p>
    <w:p w14:paraId="7369940E" w14:textId="77777777" w:rsidR="00AF62DC" w:rsidRPr="006F71F3" w:rsidRDefault="00AF62DC" w:rsidP="00AF62DC">
      <w:pPr>
        <w:pStyle w:val="18"/>
      </w:pPr>
      <w:r w:rsidRPr="00080DFC">
        <w:rPr>
          <w:b/>
          <w:bCs/>
        </w:rPr>
        <w:t>Преимущества</w:t>
      </w:r>
      <w:r w:rsidRPr="00080DFC">
        <w:t>: Наличие данных о времени прибытия и загруженности, интеграция с мобильными пр</w:t>
      </w:r>
      <w:r>
        <w:t>иложениями для пользователей.</w:t>
      </w:r>
    </w:p>
    <w:p w14:paraId="3461C011" w14:textId="77777777" w:rsidR="00AF62DC" w:rsidRPr="00080DFC" w:rsidRDefault="00AF62DC" w:rsidP="00AF62DC">
      <w:pPr>
        <w:pStyle w:val="18"/>
      </w:pPr>
      <w:r w:rsidRPr="00080DFC">
        <w:rPr>
          <w:b/>
          <w:bCs/>
        </w:rPr>
        <w:t>Недостатки</w:t>
      </w:r>
      <w:proofErr w:type="gramStart"/>
      <w:r w:rsidRPr="00080DFC">
        <w:t>: Часто</w:t>
      </w:r>
      <w:proofErr w:type="gramEnd"/>
      <w:r w:rsidRPr="00080DFC">
        <w:t xml:space="preserve"> фокусируются только на общественном транспорте и могут не учитывать взаимодействие с автомобильными потоками.</w:t>
      </w:r>
    </w:p>
    <w:p w14:paraId="25122412" w14:textId="77777777" w:rsidR="00AF62DC" w:rsidRPr="00080DFC" w:rsidRDefault="00AF62DC" w:rsidP="00AF62DC">
      <w:pPr>
        <w:rPr>
          <w:szCs w:val="28"/>
        </w:rPr>
      </w:pPr>
    </w:p>
    <w:p w14:paraId="43FE7C7D" w14:textId="77777777" w:rsidR="00AF62DC" w:rsidRPr="006F71F3" w:rsidRDefault="00AF62DC" w:rsidP="00AF62DC">
      <w:pPr>
        <w:pStyle w:val="18"/>
      </w:pPr>
      <w:r w:rsidRPr="00AF62DC">
        <w:rPr>
          <w:b/>
          <w:bCs/>
        </w:rPr>
        <w:t>Специализированные мобильные приложения для сбора данных:</w:t>
      </w:r>
      <w:r w:rsidRPr="00AF62DC">
        <w:rPr>
          <w:b/>
          <w:bCs/>
        </w:rPr>
        <w:br/>
      </w:r>
      <w:r w:rsidRPr="00080DFC">
        <w:t xml:space="preserve">Приложения, такие как </w:t>
      </w:r>
      <w:proofErr w:type="spellStart"/>
      <w:r w:rsidRPr="00080DFC">
        <w:t>Co</w:t>
      </w:r>
      <w:r>
        <w:t>llector</w:t>
      </w:r>
      <w:proofErr w:type="spellEnd"/>
      <w:r>
        <w:t xml:space="preserve"> </w:t>
      </w:r>
      <w:proofErr w:type="spellStart"/>
      <w:r>
        <w:t>for</w:t>
      </w:r>
      <w:proofErr w:type="spellEnd"/>
      <w:r>
        <w:t xml:space="preserve"> </w:t>
      </w:r>
      <w:proofErr w:type="spellStart"/>
      <w:r>
        <w:t>ArcGIS</w:t>
      </w:r>
      <w:proofErr w:type="spellEnd"/>
      <w:r>
        <w:t xml:space="preserve"> и подобные ему</w:t>
      </w:r>
      <w:r w:rsidRPr="00080DFC">
        <w:t>, позволяют пользователям собирать полевые данные с использованием мобильных устройств. Они могут быть настроены для сбора информации об интенсивности трафика и состоя</w:t>
      </w:r>
      <w:r>
        <w:t>нии общественного транспорта.</w:t>
      </w:r>
    </w:p>
    <w:p w14:paraId="14FA98DC" w14:textId="77777777" w:rsidR="00AF62DC" w:rsidRPr="006F71F3" w:rsidRDefault="00AF62DC" w:rsidP="00AF62DC">
      <w:pPr>
        <w:pStyle w:val="18"/>
      </w:pPr>
      <w:r w:rsidRPr="00080DFC">
        <w:rPr>
          <w:b/>
          <w:bCs/>
        </w:rPr>
        <w:t>Преимущества</w:t>
      </w:r>
      <w:r w:rsidRPr="00080DFC">
        <w:t>: Простота использования на местах, возможность работы офлайн и синхронизации да</w:t>
      </w:r>
      <w:r>
        <w:t>нных после выхода в интернет.</w:t>
      </w:r>
    </w:p>
    <w:p w14:paraId="6CC6F467" w14:textId="77777777" w:rsidR="00AF62DC" w:rsidRPr="00080DFC" w:rsidRDefault="00AF62DC" w:rsidP="00AF62DC">
      <w:pPr>
        <w:pStyle w:val="18"/>
      </w:pPr>
      <w:r w:rsidRPr="00080DFC">
        <w:rPr>
          <w:b/>
          <w:bCs/>
        </w:rPr>
        <w:t>Недостатки</w:t>
      </w:r>
      <w:r w:rsidRPr="00080DFC">
        <w:t>: Ограниченные возможности анализа данных непосредственно в приложении, требуются интеграции с другими системами для глубокой обработки информации.</w:t>
      </w:r>
    </w:p>
    <w:p w14:paraId="279B145F" w14:textId="77777777" w:rsidR="00AF62DC" w:rsidRPr="00080DFC" w:rsidRDefault="00AF62DC" w:rsidP="00AF62DC">
      <w:pPr>
        <w:rPr>
          <w:szCs w:val="28"/>
        </w:rPr>
      </w:pPr>
    </w:p>
    <w:p w14:paraId="03694B38" w14:textId="77777777" w:rsidR="00AF62DC" w:rsidRPr="00AF62DC" w:rsidRDefault="00AF62DC" w:rsidP="00AF62DC">
      <w:pPr>
        <w:pStyle w:val="18"/>
        <w:rPr>
          <w:b/>
          <w:bCs/>
        </w:rPr>
      </w:pPr>
      <w:r w:rsidRPr="00AF62DC">
        <w:rPr>
          <w:b/>
          <w:bCs/>
        </w:rPr>
        <w:t>Системы видеонаблюдения и машинного обучения:</w:t>
      </w:r>
    </w:p>
    <w:p w14:paraId="79775A7D" w14:textId="77777777" w:rsidR="00AF62DC" w:rsidRPr="006F71F3" w:rsidRDefault="00AF62DC" w:rsidP="00AF62DC">
      <w:pPr>
        <w:pStyle w:val="18"/>
      </w:pPr>
      <w:r w:rsidRPr="00080DFC">
        <w:lastRenderedPageBreak/>
        <w:t>Решения, которые используют технологии распознавания образов для анализа транспортных потоков. Они могут обрабатывать видео и вычислять пока</w:t>
      </w:r>
      <w:r>
        <w:t>затели трафика автоматически.</w:t>
      </w:r>
    </w:p>
    <w:p w14:paraId="72D7619F" w14:textId="77777777" w:rsidR="00AF62DC" w:rsidRPr="006F71F3" w:rsidRDefault="00AF62DC" w:rsidP="00AF62DC">
      <w:pPr>
        <w:pStyle w:val="18"/>
      </w:pPr>
      <w:r w:rsidRPr="00080DFC">
        <w:rPr>
          <w:b/>
          <w:bCs/>
        </w:rPr>
        <w:t>Преимущества</w:t>
      </w:r>
      <w:r w:rsidRPr="00080DFC">
        <w:t>: Высокая точность, возможность автоматического сбора и анализа.</w:t>
      </w:r>
    </w:p>
    <w:p w14:paraId="4BC90679" w14:textId="77777777" w:rsidR="00AF62DC" w:rsidRDefault="00AF62DC" w:rsidP="00AF62DC">
      <w:pPr>
        <w:pStyle w:val="18"/>
      </w:pPr>
      <w:r w:rsidRPr="00080DFC">
        <w:rPr>
          <w:b/>
          <w:bCs/>
        </w:rPr>
        <w:t>Недостатки</w:t>
      </w:r>
      <w:r w:rsidRPr="00080DFC">
        <w:t>: Высокая стоимость внедрения и потребность в стабильном интернет-соединении для передачи данных.</w:t>
      </w:r>
    </w:p>
    <w:p w14:paraId="7A0A3794" w14:textId="77777777" w:rsidR="00AF62DC" w:rsidRPr="006F71F3" w:rsidRDefault="00AF62DC" w:rsidP="00AF62DC"/>
    <w:p w14:paraId="750330FB" w14:textId="77777777" w:rsidR="00AF62DC" w:rsidRPr="00AF62DC" w:rsidRDefault="00AF62DC" w:rsidP="00AF62DC">
      <w:pPr>
        <w:pStyle w:val="18"/>
        <w:rPr>
          <w:b/>
          <w:bCs/>
        </w:rPr>
      </w:pPr>
      <w:r w:rsidRPr="00AF62DC">
        <w:rPr>
          <w:b/>
          <w:bCs/>
        </w:rPr>
        <w:t>Ручные методы учёта (бумага и ручка):</w:t>
      </w:r>
    </w:p>
    <w:p w14:paraId="167B1615" w14:textId="77777777" w:rsidR="00AF62DC" w:rsidRPr="006F71F3" w:rsidRDefault="00AF62DC" w:rsidP="00AF62DC">
      <w:pPr>
        <w:pStyle w:val="18"/>
      </w:pPr>
      <w:r w:rsidRPr="006F71F3">
        <w:t>Традиционные методы учёта, такие как использование бумаги и ручки, все еще широко применяются в городах, где нет доступа к современным информационным системам.</w:t>
      </w:r>
    </w:p>
    <w:p w14:paraId="0B0AD1B7" w14:textId="77777777" w:rsidR="00AF62DC" w:rsidRDefault="00AF62DC" w:rsidP="00AF62DC">
      <w:pPr>
        <w:pStyle w:val="18"/>
      </w:pPr>
      <w:r w:rsidRPr="006F71F3">
        <w:t>Специалисты по организации дорожного движения берут на себя задачу фиксирования количества автомобилей и заполненности общественного транспорта вручную. Это может включать наблюдение за транспортными потоками в течение определённых временных интервалов, запись дан</w:t>
      </w:r>
      <w:r>
        <w:t>ных на обычном листе бумаги.</w:t>
      </w:r>
      <w:r w:rsidRPr="006F71F3">
        <w:br/>
      </w:r>
      <w:r w:rsidRPr="006F71F3">
        <w:rPr>
          <w:b/>
          <w:bCs/>
        </w:rPr>
        <w:t>Преимущества</w:t>
      </w:r>
      <w:r w:rsidRPr="006F71F3">
        <w:t>: Доступность и простота метода, не требуется специального оборудования.</w:t>
      </w:r>
    </w:p>
    <w:p w14:paraId="391C01CB" w14:textId="77777777" w:rsidR="00AF62DC" w:rsidRPr="006F71F3" w:rsidRDefault="00AF62DC" w:rsidP="00AF62DC">
      <w:pPr>
        <w:pStyle w:val="18"/>
      </w:pPr>
      <w:r w:rsidRPr="006F71F3">
        <w:rPr>
          <w:b/>
          <w:bCs/>
        </w:rPr>
        <w:t>Недостатки</w:t>
      </w:r>
      <w:r w:rsidRPr="006F71F3">
        <w:t>: Высокая вероятность ошибок, трудоемкость и медлительность процесса. Устранение неточностей и агрегация данных занимает много времени.</w:t>
      </w:r>
    </w:p>
    <w:p w14:paraId="027D97F3" w14:textId="77777777" w:rsidR="00AF62DC" w:rsidRPr="006F71F3" w:rsidRDefault="00AF62DC" w:rsidP="00AF62DC">
      <w:pPr>
        <w:rPr>
          <w:szCs w:val="28"/>
        </w:rPr>
      </w:pPr>
    </w:p>
    <w:p w14:paraId="273AF888" w14:textId="77777777" w:rsidR="00AF62DC" w:rsidRPr="00AF62DC" w:rsidRDefault="00AF62DC" w:rsidP="00AF62DC">
      <w:pPr>
        <w:pStyle w:val="18"/>
        <w:rPr>
          <w:b/>
          <w:bCs/>
        </w:rPr>
      </w:pPr>
      <w:r w:rsidRPr="00AF62DC">
        <w:rPr>
          <w:b/>
          <w:bCs/>
        </w:rPr>
        <w:t xml:space="preserve">Таблицы Excel: </w:t>
      </w:r>
    </w:p>
    <w:p w14:paraId="1C5D362E" w14:textId="77777777" w:rsidR="00AF62DC" w:rsidRDefault="00AF62DC" w:rsidP="00AF62DC">
      <w:pPr>
        <w:pStyle w:val="18"/>
      </w:pPr>
      <w:r w:rsidRPr="006F71F3">
        <w:t>После сбора данных</w:t>
      </w:r>
      <w:r>
        <w:t>, например,</w:t>
      </w:r>
      <w:r w:rsidRPr="006F71F3">
        <w:t xml:space="preserve"> на бумаге, информация часто вводится в таблицы Excel для дальнейшего анализа. Это дает возможность проводить некоторые базовые расчеты, </w:t>
      </w:r>
      <w:r>
        <w:t>строить диаграммы и графики.</w:t>
      </w:r>
      <w:r w:rsidRPr="006F71F3">
        <w:br/>
      </w:r>
      <w:r w:rsidRPr="006F71F3">
        <w:rPr>
          <w:b/>
          <w:bCs/>
        </w:rPr>
        <w:t>Преимущества</w:t>
      </w:r>
      <w:r w:rsidRPr="006F71F3">
        <w:t>: Удобство работы с уже собранными данными, возможность применения формул для анализа и визуализации в условиях офисной работы.</w:t>
      </w:r>
    </w:p>
    <w:p w14:paraId="3EF432BE" w14:textId="77777777" w:rsidR="00AF62DC" w:rsidRPr="006F71F3" w:rsidRDefault="00AF62DC" w:rsidP="00AF62DC">
      <w:pPr>
        <w:pStyle w:val="18"/>
      </w:pPr>
      <w:r w:rsidRPr="006F71F3">
        <w:rPr>
          <w:b/>
          <w:bCs/>
        </w:rPr>
        <w:t>Недостатки</w:t>
      </w:r>
      <w:r w:rsidRPr="006F71F3">
        <w:t>: Ограниченная функциональность для анализа больших объемов данных, высокая вероятность ошибок при ручном вводе информации, а также время, затрачиваемое на перенос данных из бумажного формата в электронный. Кроме того, создание графиков и диаграмм в Excel требует времени и дополнительных навыков.</w:t>
      </w:r>
    </w:p>
    <w:p w14:paraId="394B670F" w14:textId="77777777" w:rsidR="00AF62DC" w:rsidRPr="00080DFC" w:rsidRDefault="00AF62DC" w:rsidP="00AF62DC">
      <w:pPr>
        <w:pStyle w:val="18"/>
      </w:pPr>
    </w:p>
    <w:p w14:paraId="1CBD8198" w14:textId="77777777" w:rsidR="00AF62DC" w:rsidRPr="00397186" w:rsidRDefault="00AF62DC" w:rsidP="00AF62DC">
      <w:pPr>
        <w:pStyle w:val="18"/>
      </w:pPr>
      <w:r w:rsidRPr="006F71F3">
        <w:t>Обзор существующих программных средств и методов показывает, что на рынке доступны различные решения для мониторинга и анализа транспортных потоков. Однако традиционные ручные методы и использование таблиц Excel имеют свои значительные недостатки, влияющие на эффективность и точность данных. Разработка предлагаемой системы, сосредоточенной на удобстве сбора данных и простоте анализа, позволит устранить эти недостатки и предложить более эффективное решение для специалистов по организации дор</w:t>
      </w:r>
      <w:r>
        <w:t>ожного движения в Иркутске. Данная</w:t>
      </w:r>
      <w:r w:rsidRPr="006F71F3">
        <w:t xml:space="preserve"> система будет интегрировать функции мобильного приложения для сбора данных и веб-приложения для их анализа, что значительно упростит процесс работы с данными и повысит его эффективность.</w:t>
      </w:r>
    </w:p>
    <w:p w14:paraId="2D216136" w14:textId="77777777" w:rsidR="00AF62DC" w:rsidRPr="00397186" w:rsidRDefault="00AF62DC" w:rsidP="00AF62DC">
      <w:pPr>
        <w:pStyle w:val="af8"/>
      </w:pPr>
    </w:p>
    <w:p w14:paraId="749B28E9" w14:textId="77777777" w:rsidR="00AF62DC" w:rsidRPr="009D0078" w:rsidRDefault="00AF62DC" w:rsidP="00AF62DC">
      <w:pPr>
        <w:pStyle w:val="1a"/>
        <w:rPr>
          <w:lang w:val="en-US"/>
        </w:rPr>
      </w:pPr>
      <w:bookmarkStart w:id="28" w:name="_Toc212227891"/>
      <w:bookmarkStart w:id="29" w:name="_Toc216621776"/>
      <w:r w:rsidRPr="009D0078">
        <w:rPr>
          <w:lang w:val="en-US"/>
        </w:rPr>
        <w:t xml:space="preserve">1.4 </w:t>
      </w:r>
      <w:r w:rsidRPr="009D0078">
        <w:t>Процесс</w:t>
      </w:r>
      <w:r w:rsidRPr="009D0078">
        <w:rPr>
          <w:lang w:val="en-US"/>
        </w:rPr>
        <w:t xml:space="preserve"> AS IS vs TO BE</w:t>
      </w:r>
      <w:bookmarkEnd w:id="28"/>
      <w:bookmarkEnd w:id="29"/>
    </w:p>
    <w:p w14:paraId="7F7D59BE" w14:textId="77777777" w:rsidR="00AF62DC" w:rsidRDefault="00AF62DC" w:rsidP="00AF62DC">
      <w:pPr>
        <w:pStyle w:val="18"/>
      </w:pPr>
      <w:r w:rsidRPr="009D0078">
        <w:t xml:space="preserve">Для наглядного отображения преобразования текущего неэффективного процесса (AS IS) в целевую, автоматизированную модель (TO BE) была использована нотация BPMN (Business Process Model </w:t>
      </w:r>
      <w:proofErr w:type="spellStart"/>
      <w:r w:rsidRPr="009D0078">
        <w:t>and</w:t>
      </w:r>
      <w:proofErr w:type="spellEnd"/>
      <w:r w:rsidRPr="009D0078">
        <w:t xml:space="preserve"> </w:t>
      </w:r>
      <w:proofErr w:type="spellStart"/>
      <w:r w:rsidRPr="009D0078">
        <w:t>Notation</w:t>
      </w:r>
      <w:proofErr w:type="spellEnd"/>
      <w:r w:rsidRPr="009D0078">
        <w:t>).</w:t>
      </w:r>
    </w:p>
    <w:p w14:paraId="06E8CBD5" w14:textId="77777777" w:rsidR="00AF62DC" w:rsidRPr="009D0078" w:rsidRDefault="00AF62DC" w:rsidP="00AF62DC">
      <w:pPr>
        <w:ind w:firstLine="708"/>
      </w:pPr>
    </w:p>
    <w:p w14:paraId="2BE05CF5" w14:textId="77777777" w:rsidR="00AF62DC" w:rsidRPr="009D0078" w:rsidRDefault="00AF62DC" w:rsidP="00AF62DC">
      <w:pPr>
        <w:pStyle w:val="1a"/>
      </w:pPr>
      <w:bookmarkStart w:id="30" w:name="_Toc216621777"/>
      <w:r w:rsidRPr="009D0078">
        <w:t>1.4.1 Модель процесса AS IS</w:t>
      </w:r>
      <w:bookmarkEnd w:id="30"/>
    </w:p>
    <w:p w14:paraId="595AEDC8" w14:textId="77777777" w:rsidR="00AF62DC" w:rsidRDefault="00AF62DC" w:rsidP="00AF62DC">
      <w:pPr>
        <w:pStyle w:val="18"/>
      </w:pPr>
      <w:r w:rsidRPr="009D0078">
        <w:t>Данная модель описывает текущий, ручной метод сбора и анализа данных об интенсивности транспортного потока.</w:t>
      </w:r>
    </w:p>
    <w:p w14:paraId="1060F623" w14:textId="77777777" w:rsidR="00AF62DC" w:rsidRDefault="00AF62DC" w:rsidP="00AF62DC"/>
    <w:p w14:paraId="72CF6671" w14:textId="77777777" w:rsidR="00AF62DC" w:rsidRDefault="00AF62DC" w:rsidP="007C6F03">
      <w:pPr>
        <w:pStyle w:val="af2"/>
      </w:pPr>
      <w:r>
        <w:drawing>
          <wp:inline distT="0" distB="0" distL="0" distR="0" wp14:anchorId="1A2655EC" wp14:editId="4BBAF38F">
            <wp:extent cx="4105930" cy="6524625"/>
            <wp:effectExtent l="0" t="0" r="8890" b="0"/>
            <wp:docPr id="15802847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84754" name=""/>
                    <pic:cNvPicPr/>
                  </pic:nvPicPr>
                  <pic:blipFill>
                    <a:blip r:embed="rId8"/>
                    <a:stretch>
                      <a:fillRect/>
                    </a:stretch>
                  </pic:blipFill>
                  <pic:spPr>
                    <a:xfrm>
                      <a:off x="0" y="0"/>
                      <a:ext cx="4108334" cy="6528445"/>
                    </a:xfrm>
                    <a:prstGeom prst="rect">
                      <a:avLst/>
                    </a:prstGeom>
                  </pic:spPr>
                </pic:pic>
              </a:graphicData>
            </a:graphic>
          </wp:inline>
        </w:drawing>
      </w:r>
    </w:p>
    <w:p w14:paraId="6C8F97FC" w14:textId="200BE518" w:rsidR="007C6F03" w:rsidRPr="007E120A" w:rsidRDefault="007C6F03" w:rsidP="007C6F03">
      <w:pPr>
        <w:pStyle w:val="af2"/>
        <w:rPr>
          <w:lang w:val="ru-RU"/>
        </w:rPr>
      </w:pPr>
      <w:r w:rsidRPr="009E18F5">
        <w:rPr>
          <w:lang w:val="ru-RU"/>
        </w:rPr>
        <w:t xml:space="preserve">Рисунок </w:t>
      </w:r>
      <w:r w:rsidRPr="007E120A">
        <w:rPr>
          <w:lang w:val="ru-RU"/>
        </w:rPr>
        <w:t>1</w:t>
      </w:r>
      <w:r w:rsidRPr="009E18F5">
        <w:rPr>
          <w:lang w:val="ru-RU"/>
        </w:rPr>
        <w:t xml:space="preserve">.1 – </w:t>
      </w:r>
      <w:r w:rsidRPr="007E120A">
        <w:rPr>
          <w:lang w:val="ru-RU"/>
        </w:rPr>
        <w:t xml:space="preserve">Модель процесса </w:t>
      </w:r>
      <w:r w:rsidRPr="007C6F03">
        <w:t>AS</w:t>
      </w:r>
      <w:r w:rsidRPr="007E120A">
        <w:rPr>
          <w:lang w:val="ru-RU"/>
        </w:rPr>
        <w:t xml:space="preserve"> </w:t>
      </w:r>
      <w:r w:rsidRPr="007C6F03">
        <w:t>IS</w:t>
      </w:r>
      <w:r w:rsidRPr="007E120A">
        <w:rPr>
          <w:lang w:val="ru-RU"/>
        </w:rPr>
        <w:t xml:space="preserve"> в нотации </w:t>
      </w:r>
      <w:r w:rsidRPr="007C6F03">
        <w:t>BPMN</w:t>
      </w:r>
    </w:p>
    <w:p w14:paraId="38046021" w14:textId="77777777" w:rsidR="007C6F03" w:rsidRPr="007E120A" w:rsidRDefault="007C6F03" w:rsidP="007C6F03">
      <w:pPr>
        <w:pStyle w:val="af2"/>
        <w:rPr>
          <w:lang w:val="ru-RU"/>
        </w:rPr>
      </w:pPr>
    </w:p>
    <w:p w14:paraId="1999F311" w14:textId="77777777" w:rsidR="00AF62DC" w:rsidRPr="00386A51" w:rsidRDefault="00AF62DC" w:rsidP="00AF62DC">
      <w:pPr>
        <w:pStyle w:val="18"/>
      </w:pPr>
      <w:r w:rsidRPr="00386A51">
        <w:lastRenderedPageBreak/>
        <w:t>Ключевые проблемы процесса AS IS:</w:t>
      </w:r>
    </w:p>
    <w:p w14:paraId="420E89F3" w14:textId="77777777" w:rsidR="00AF62DC" w:rsidRPr="00386A51" w:rsidRDefault="00AF62DC" w:rsidP="00AF62DC">
      <w:pPr>
        <w:pStyle w:val="10"/>
        <w:ind w:left="0" w:firstLine="709"/>
        <w:jc w:val="both"/>
      </w:pPr>
      <w:r w:rsidRPr="0053378B">
        <w:rPr>
          <w:b/>
          <w:bCs/>
        </w:rPr>
        <w:t>Трудоёмкость:</w:t>
      </w:r>
      <w:r w:rsidRPr="00386A51">
        <w:t xml:space="preserve"> Процесс требует множества ручных операций.</w:t>
      </w:r>
    </w:p>
    <w:p w14:paraId="42CF00A6" w14:textId="77777777" w:rsidR="00AF62DC" w:rsidRPr="00386A51" w:rsidRDefault="00AF62DC" w:rsidP="00AF62DC">
      <w:pPr>
        <w:pStyle w:val="10"/>
        <w:ind w:left="0" w:firstLine="709"/>
        <w:jc w:val="both"/>
      </w:pPr>
      <w:r w:rsidRPr="003E58F3">
        <w:rPr>
          <w:b/>
          <w:bCs/>
        </w:rPr>
        <w:t>Высокая вероятность ошибок:</w:t>
      </w:r>
      <w:r w:rsidRPr="00386A51">
        <w:t xml:space="preserve"> Человеческий фактор при подсчёте и переносе данных.</w:t>
      </w:r>
    </w:p>
    <w:p w14:paraId="1A58C430" w14:textId="77777777" w:rsidR="00AF62DC" w:rsidRPr="00386A51" w:rsidRDefault="00AF62DC" w:rsidP="00AF62DC">
      <w:pPr>
        <w:pStyle w:val="10"/>
        <w:ind w:left="0" w:firstLine="709"/>
        <w:jc w:val="both"/>
      </w:pPr>
      <w:r w:rsidRPr="003E58F3">
        <w:rPr>
          <w:b/>
          <w:bCs/>
        </w:rPr>
        <w:t>Низкая скорость:</w:t>
      </w:r>
      <w:r w:rsidRPr="00386A51">
        <w:t xml:space="preserve"> Весь процесс, от съёмки до отчёта, занимает значительное время.</w:t>
      </w:r>
    </w:p>
    <w:p w14:paraId="5A6B1DC8" w14:textId="77777777" w:rsidR="00AF62DC" w:rsidRDefault="00AF62DC" w:rsidP="00AF62DC">
      <w:pPr>
        <w:pStyle w:val="10"/>
        <w:ind w:left="0" w:firstLine="709"/>
        <w:jc w:val="both"/>
      </w:pPr>
      <w:proofErr w:type="spellStart"/>
      <w:r w:rsidRPr="003E58F3">
        <w:rPr>
          <w:b/>
          <w:bCs/>
        </w:rPr>
        <w:t>Неструктурированность</w:t>
      </w:r>
      <w:proofErr w:type="spellEnd"/>
      <w:r w:rsidRPr="003E58F3">
        <w:rPr>
          <w:b/>
          <w:bCs/>
        </w:rPr>
        <w:t xml:space="preserve"> данных:</w:t>
      </w:r>
      <w:r w:rsidRPr="00386A51">
        <w:t xml:space="preserve"> Данные разрознены (видео, бумажные носители, Excel-файлы).</w:t>
      </w:r>
    </w:p>
    <w:p w14:paraId="5A627246" w14:textId="77777777" w:rsidR="00AF62DC" w:rsidRPr="00386A51" w:rsidRDefault="00AF62DC" w:rsidP="00AF62DC">
      <w:pPr>
        <w:ind w:left="1418"/>
      </w:pPr>
    </w:p>
    <w:p w14:paraId="0DC6C17F" w14:textId="77777777" w:rsidR="00AF62DC" w:rsidRPr="00386A51" w:rsidRDefault="00AF62DC" w:rsidP="00AF62DC">
      <w:pPr>
        <w:pStyle w:val="1a"/>
      </w:pPr>
      <w:bookmarkStart w:id="31" w:name="_Toc216621778"/>
      <w:r w:rsidRPr="00386A51">
        <w:t>1.4.2 Модель процесса TO BE</w:t>
      </w:r>
      <w:bookmarkEnd w:id="31"/>
    </w:p>
    <w:p w14:paraId="1CF9E55A" w14:textId="77777777" w:rsidR="00AF62DC" w:rsidRPr="00386A51" w:rsidRDefault="00AF62DC" w:rsidP="00AF62DC">
      <w:pPr>
        <w:pStyle w:val="18"/>
      </w:pPr>
      <w:r w:rsidRPr="00386A51">
        <w:t>Эта модель демонстрирует оптимизированный процесс с использованием разрабатываемого мобильного и веб-приложения.</w:t>
      </w:r>
    </w:p>
    <w:p w14:paraId="39E07AB9" w14:textId="77777777" w:rsidR="00AF62DC" w:rsidRDefault="00AF62DC" w:rsidP="00AF62DC"/>
    <w:p w14:paraId="73D0DA8E" w14:textId="77777777" w:rsidR="00AF62DC" w:rsidRDefault="00AF62DC" w:rsidP="007C6F03">
      <w:pPr>
        <w:pStyle w:val="af2"/>
      </w:pPr>
      <w:r>
        <w:drawing>
          <wp:inline distT="0" distB="0" distL="0" distR="0" wp14:anchorId="5E1E90F6" wp14:editId="55AC094E">
            <wp:extent cx="3600000" cy="5390476"/>
            <wp:effectExtent l="0" t="0" r="635" b="1270"/>
            <wp:docPr id="9769900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0084" name=""/>
                    <pic:cNvPicPr/>
                  </pic:nvPicPr>
                  <pic:blipFill>
                    <a:blip r:embed="rId9"/>
                    <a:stretch>
                      <a:fillRect/>
                    </a:stretch>
                  </pic:blipFill>
                  <pic:spPr>
                    <a:xfrm>
                      <a:off x="0" y="0"/>
                      <a:ext cx="3600000" cy="5390476"/>
                    </a:xfrm>
                    <a:prstGeom prst="rect">
                      <a:avLst/>
                    </a:prstGeom>
                  </pic:spPr>
                </pic:pic>
              </a:graphicData>
            </a:graphic>
          </wp:inline>
        </w:drawing>
      </w:r>
    </w:p>
    <w:p w14:paraId="52D177FA" w14:textId="07FC8689" w:rsidR="007C6F03" w:rsidRPr="007C6F03" w:rsidRDefault="007C6F03" w:rsidP="007C6F03">
      <w:pPr>
        <w:pStyle w:val="af2"/>
        <w:rPr>
          <w:lang w:val="ru-RU"/>
        </w:rPr>
      </w:pPr>
      <w:r w:rsidRPr="009E18F5">
        <w:rPr>
          <w:lang w:val="ru-RU"/>
        </w:rPr>
        <w:t xml:space="preserve">Рисунок </w:t>
      </w:r>
      <w:r w:rsidRPr="007C6F03">
        <w:rPr>
          <w:lang w:val="ru-RU"/>
        </w:rPr>
        <w:t>1</w:t>
      </w:r>
      <w:r w:rsidRPr="009E18F5">
        <w:rPr>
          <w:lang w:val="ru-RU"/>
        </w:rPr>
        <w:t>.</w:t>
      </w:r>
      <w:r>
        <w:rPr>
          <w:lang w:val="ru-RU"/>
        </w:rPr>
        <w:t>2</w:t>
      </w:r>
      <w:r w:rsidRPr="009E18F5">
        <w:rPr>
          <w:lang w:val="ru-RU"/>
        </w:rPr>
        <w:t xml:space="preserve"> – </w:t>
      </w:r>
      <w:r w:rsidRPr="007C6F03">
        <w:rPr>
          <w:lang w:val="ru-RU"/>
        </w:rPr>
        <w:t xml:space="preserve">Модель процесса </w:t>
      </w:r>
      <w:r>
        <w:t>TO</w:t>
      </w:r>
      <w:r w:rsidRPr="007C6F03">
        <w:rPr>
          <w:lang w:val="ru-RU"/>
        </w:rPr>
        <w:t xml:space="preserve"> </w:t>
      </w:r>
      <w:r>
        <w:t>BE</w:t>
      </w:r>
      <w:r w:rsidRPr="007C6F03">
        <w:rPr>
          <w:lang w:val="ru-RU"/>
        </w:rPr>
        <w:t xml:space="preserve"> в нотации </w:t>
      </w:r>
      <w:r w:rsidRPr="007C6F03">
        <w:t>BPMN</w:t>
      </w:r>
    </w:p>
    <w:p w14:paraId="5681F644" w14:textId="77777777" w:rsidR="007C6F03" w:rsidRDefault="007C6F03" w:rsidP="00AF62DC">
      <w:pPr>
        <w:jc w:val="center"/>
      </w:pPr>
    </w:p>
    <w:p w14:paraId="2E5D6123" w14:textId="77777777" w:rsidR="00AF62DC" w:rsidRPr="00386A51" w:rsidRDefault="00AF62DC" w:rsidP="00AF62DC">
      <w:pPr>
        <w:pStyle w:val="18"/>
      </w:pPr>
      <w:r w:rsidRPr="00386A51">
        <w:t>Преимущества процесса TO BE:</w:t>
      </w:r>
    </w:p>
    <w:p w14:paraId="4F6456C1" w14:textId="77777777" w:rsidR="00AF62DC" w:rsidRPr="00386A51" w:rsidRDefault="00AF62DC" w:rsidP="00AF62DC">
      <w:pPr>
        <w:pStyle w:val="10"/>
        <w:ind w:left="0" w:firstLine="709"/>
        <w:jc w:val="both"/>
      </w:pPr>
      <w:r w:rsidRPr="00386A51">
        <w:rPr>
          <w:b/>
          <w:bCs/>
        </w:rPr>
        <w:t>Автоматизация:</w:t>
      </w:r>
      <w:r w:rsidRPr="00386A51">
        <w:t xml:space="preserve"> Ручные этапы (перенос, построение графиков) устранены.</w:t>
      </w:r>
    </w:p>
    <w:p w14:paraId="5760F830" w14:textId="77777777" w:rsidR="00AF62DC" w:rsidRPr="00386A51" w:rsidRDefault="00AF62DC" w:rsidP="00AF62DC">
      <w:pPr>
        <w:pStyle w:val="10"/>
        <w:ind w:left="0" w:firstLine="709"/>
        <w:jc w:val="both"/>
      </w:pPr>
      <w:r w:rsidRPr="00386A51">
        <w:rPr>
          <w:b/>
          <w:bCs/>
        </w:rPr>
        <w:lastRenderedPageBreak/>
        <w:t>Снижение ошибок:</w:t>
      </w:r>
      <w:r w:rsidRPr="00386A51">
        <w:t xml:space="preserve"> Данные сразу попадают в систему в структурированном виде.</w:t>
      </w:r>
    </w:p>
    <w:p w14:paraId="3E1E2D9E" w14:textId="77777777" w:rsidR="00AF62DC" w:rsidRPr="00386A51" w:rsidRDefault="00AF62DC" w:rsidP="00AF62DC">
      <w:pPr>
        <w:pStyle w:val="10"/>
        <w:ind w:left="0" w:firstLine="709"/>
        <w:jc w:val="both"/>
      </w:pPr>
      <w:r w:rsidRPr="00386A51">
        <w:rPr>
          <w:b/>
          <w:bCs/>
        </w:rPr>
        <w:t>Высокая скорость:</w:t>
      </w:r>
      <w:r w:rsidRPr="00386A51">
        <w:t xml:space="preserve"> Данные доступны для анализа почти в реальном времени.</w:t>
      </w:r>
    </w:p>
    <w:p w14:paraId="26C8DA9F" w14:textId="77777777" w:rsidR="00AF62DC" w:rsidRPr="00386A51" w:rsidRDefault="00AF62DC" w:rsidP="00AF62DC">
      <w:pPr>
        <w:pStyle w:val="10"/>
        <w:ind w:left="0" w:firstLine="709"/>
        <w:jc w:val="both"/>
      </w:pPr>
      <w:r w:rsidRPr="00386A51">
        <w:rPr>
          <w:b/>
          <w:bCs/>
        </w:rPr>
        <w:t>Централизация:</w:t>
      </w:r>
      <w:r w:rsidRPr="00386A51">
        <w:t xml:space="preserve"> Все данные хранятся в единой базе, что упрощает доступ и управление.</w:t>
      </w:r>
    </w:p>
    <w:p w14:paraId="0277BF89" w14:textId="77777777" w:rsidR="00AF62DC" w:rsidRPr="00386A51" w:rsidRDefault="00AF62DC" w:rsidP="00AF62DC">
      <w:pPr>
        <w:pStyle w:val="10"/>
        <w:ind w:left="0" w:firstLine="709"/>
        <w:jc w:val="both"/>
      </w:pPr>
      <w:r w:rsidRPr="00386A51">
        <w:rPr>
          <w:b/>
          <w:bCs/>
        </w:rPr>
        <w:t>Удобство анализа:</w:t>
      </w:r>
      <w:r w:rsidRPr="00386A51">
        <w:t xml:space="preserve"> Веб-приложение предоставляет мощные инструменты для фильтрации и визуализации.</w:t>
      </w:r>
    </w:p>
    <w:p w14:paraId="46FB9FF8" w14:textId="77777777" w:rsidR="00AF62DC" w:rsidRPr="00386A51" w:rsidRDefault="00AF62DC" w:rsidP="00AF62DC"/>
    <w:p w14:paraId="3E34C596" w14:textId="77777777" w:rsidR="00AF62DC" w:rsidRPr="00386A51" w:rsidRDefault="00AF62DC" w:rsidP="00AF62DC">
      <w:pPr>
        <w:pStyle w:val="1a"/>
      </w:pPr>
      <w:bookmarkStart w:id="32" w:name="_Toc212227892"/>
      <w:bookmarkStart w:id="33" w:name="_Toc216621779"/>
      <w:r w:rsidRPr="00386A51">
        <w:t>1.5 Описание вариантов использования</w:t>
      </w:r>
      <w:bookmarkEnd w:id="32"/>
      <w:bookmarkEnd w:id="33"/>
    </w:p>
    <w:p w14:paraId="098CE9D5" w14:textId="77777777" w:rsidR="00AF62DC" w:rsidRDefault="00AF62DC" w:rsidP="00AF62DC">
      <w:pPr>
        <w:pStyle w:val="18"/>
      </w:pPr>
      <w:r w:rsidRPr="00397861">
        <w:t>Описание</w:t>
      </w:r>
      <w:r w:rsidRPr="00386A51">
        <w:t xml:space="preserve"> вариантов использования отображает функциональные требования к системе с точки зрения её взаимодействия с внешними пользователями (актёрами).</w:t>
      </w:r>
    </w:p>
    <w:p w14:paraId="7DF337CA" w14:textId="77777777" w:rsidR="00AF62DC" w:rsidRPr="00386A51" w:rsidRDefault="00AF62DC" w:rsidP="00AF62DC"/>
    <w:p w14:paraId="76B02F0D" w14:textId="77777777" w:rsidR="00AF62DC" w:rsidRPr="00386A51" w:rsidRDefault="00AF62DC" w:rsidP="00AF62DC">
      <w:pPr>
        <w:pStyle w:val="1a"/>
      </w:pPr>
      <w:bookmarkStart w:id="34" w:name="_Toc216621780"/>
      <w:r w:rsidRPr="00386A51">
        <w:t xml:space="preserve">1.5.1 </w:t>
      </w:r>
      <w:r w:rsidRPr="00397861">
        <w:t>Описание</w:t>
      </w:r>
      <w:r w:rsidRPr="00386A51">
        <w:t xml:space="preserve"> вариантов использования</w:t>
      </w:r>
      <w:bookmarkEnd w:id="34"/>
    </w:p>
    <w:p w14:paraId="6009EA80" w14:textId="77777777" w:rsidR="00AF62DC" w:rsidRPr="00386A51" w:rsidRDefault="00AF62DC" w:rsidP="00AF62DC">
      <w:pPr>
        <w:pStyle w:val="18"/>
      </w:pPr>
      <w:r w:rsidRPr="00386A51">
        <w:t>Актёры:</w:t>
      </w:r>
    </w:p>
    <w:p w14:paraId="7776162D" w14:textId="77777777" w:rsidR="00AF62DC" w:rsidRPr="00386A51" w:rsidRDefault="00AF62DC" w:rsidP="00AF62DC">
      <w:pPr>
        <w:pStyle w:val="10"/>
        <w:ind w:left="0" w:firstLine="709"/>
        <w:jc w:val="both"/>
      </w:pPr>
      <w:r w:rsidRPr="00386A51">
        <w:rPr>
          <w:b/>
          <w:bCs/>
        </w:rPr>
        <w:t>Студент:</w:t>
      </w:r>
      <w:r w:rsidRPr="00386A51">
        <w:t xml:space="preserve"> Пользователь мобильного приложения, ответственный за сбор первичных данных.</w:t>
      </w:r>
    </w:p>
    <w:p w14:paraId="083DA8D9" w14:textId="77777777" w:rsidR="00AF62DC" w:rsidRPr="00386A51" w:rsidRDefault="00AF62DC" w:rsidP="00AF62DC">
      <w:pPr>
        <w:pStyle w:val="10"/>
        <w:ind w:left="0" w:firstLine="709"/>
        <w:jc w:val="both"/>
      </w:pPr>
      <w:r w:rsidRPr="00386A51">
        <w:rPr>
          <w:b/>
          <w:bCs/>
        </w:rPr>
        <w:t>Специалист:</w:t>
      </w:r>
      <w:r w:rsidRPr="00386A51">
        <w:t xml:space="preserve"> Основной пользователь веб-приложения, который анализирует данные.</w:t>
      </w:r>
    </w:p>
    <w:p w14:paraId="408340E8" w14:textId="77777777" w:rsidR="00AF62DC" w:rsidRDefault="00AF62DC" w:rsidP="00AF62DC">
      <w:pPr>
        <w:pStyle w:val="10"/>
        <w:ind w:left="0" w:firstLine="709"/>
        <w:jc w:val="both"/>
      </w:pPr>
      <w:r w:rsidRPr="00386A51">
        <w:rPr>
          <w:b/>
          <w:bCs/>
        </w:rPr>
        <w:t>Система:</w:t>
      </w:r>
      <w:r w:rsidRPr="00386A51">
        <w:t xml:space="preserve"> Внешняя система, представляющая собой сервер и базу данных, которая выполняет автоматические операции.</w:t>
      </w:r>
    </w:p>
    <w:p w14:paraId="4C94AE32" w14:textId="77777777" w:rsidR="007C6F03" w:rsidRPr="007E120A" w:rsidRDefault="007C6F03" w:rsidP="007C6F03">
      <w:pPr>
        <w:jc w:val="both"/>
        <w:rPr>
          <w:rFonts w:ascii="Times New Roman" w:eastAsia="Times New Roman" w:hAnsi="Times New Roman"/>
          <w:sz w:val="28"/>
          <w:szCs w:val="28"/>
          <w:lang w:eastAsia="ru-RU"/>
        </w:rPr>
      </w:pPr>
    </w:p>
    <w:p w14:paraId="1AE89EA4" w14:textId="30D3E8BF" w:rsidR="007C6F03" w:rsidRPr="00973C5D" w:rsidRDefault="007C6F03" w:rsidP="007C6F03">
      <w:pPr>
        <w:pStyle w:val="18"/>
        <w:ind w:firstLine="0"/>
        <w:rPr>
          <w:rFonts w:eastAsia="Times New Roman"/>
          <w:lang w:eastAsia="ru-RU"/>
        </w:rPr>
      </w:pPr>
      <w:r w:rsidRPr="00973C5D">
        <w:rPr>
          <w:rFonts w:eastAsia="Times New Roman"/>
          <w:lang w:eastAsia="ru-RU"/>
        </w:rPr>
        <w:t xml:space="preserve">Таблица </w:t>
      </w:r>
      <w:r>
        <w:rPr>
          <w:rFonts w:eastAsia="Times New Roman"/>
          <w:lang w:val="en-US" w:eastAsia="ru-RU"/>
        </w:rPr>
        <w:t>1</w:t>
      </w:r>
      <w:r>
        <w:rPr>
          <w:rFonts w:eastAsia="Times New Roman"/>
          <w:lang w:eastAsia="ru-RU"/>
        </w:rPr>
        <w:t>.1</w:t>
      </w:r>
      <w:r w:rsidRPr="00973C5D">
        <w:rPr>
          <w:rFonts w:eastAsia="Times New Roman"/>
          <w:lang w:eastAsia="ru-RU"/>
        </w:rPr>
        <w:t xml:space="preserve"> – </w:t>
      </w:r>
      <w:r w:rsidRPr="00386A51">
        <w:t>Варианты использования</w:t>
      </w:r>
    </w:p>
    <w:tbl>
      <w:tblPr>
        <w:tblW w:w="7720" w:type="dxa"/>
        <w:jc w:val="center"/>
        <w:tblLook w:val="04A0" w:firstRow="1" w:lastRow="0" w:firstColumn="1" w:lastColumn="0" w:noHBand="0" w:noVBand="1"/>
      </w:tblPr>
      <w:tblGrid>
        <w:gridCol w:w="1420"/>
        <w:gridCol w:w="2600"/>
        <w:gridCol w:w="3700"/>
      </w:tblGrid>
      <w:tr w:rsidR="00AF62DC" w:rsidRPr="00386A51" w14:paraId="3AD0A62A" w14:textId="77777777" w:rsidTr="00D04B31">
        <w:trPr>
          <w:trHeight w:val="900"/>
          <w:jc w:val="center"/>
        </w:trPr>
        <w:tc>
          <w:tcPr>
            <w:tcW w:w="1420" w:type="dxa"/>
            <w:tcBorders>
              <w:top w:val="single" w:sz="4" w:space="0" w:color="auto"/>
              <w:left w:val="single" w:sz="4" w:space="0" w:color="auto"/>
              <w:bottom w:val="single" w:sz="4" w:space="0" w:color="auto"/>
              <w:right w:val="single" w:sz="4" w:space="0" w:color="auto"/>
            </w:tcBorders>
            <w:vAlign w:val="center"/>
            <w:hideMark/>
          </w:tcPr>
          <w:p w14:paraId="68C25325" w14:textId="77777777" w:rsidR="00AF62DC" w:rsidRPr="00386A51" w:rsidRDefault="00AF62DC" w:rsidP="00D04B31">
            <w:pPr>
              <w:jc w:val="center"/>
              <w:rPr>
                <w:rFonts w:ascii="Calibri" w:hAnsi="Calibri" w:cs="Calibri"/>
                <w:b/>
                <w:bCs/>
                <w:sz w:val="22"/>
              </w:rPr>
            </w:pPr>
            <w:r w:rsidRPr="00386A51">
              <w:rPr>
                <w:rFonts w:ascii="Calibri" w:hAnsi="Calibri" w:cs="Calibri"/>
                <w:b/>
                <w:bCs/>
                <w:sz w:val="22"/>
              </w:rPr>
              <w:t>Актор</w:t>
            </w:r>
          </w:p>
        </w:tc>
        <w:tc>
          <w:tcPr>
            <w:tcW w:w="2600" w:type="dxa"/>
            <w:tcBorders>
              <w:top w:val="single" w:sz="4" w:space="0" w:color="auto"/>
              <w:left w:val="nil"/>
              <w:bottom w:val="single" w:sz="4" w:space="0" w:color="auto"/>
              <w:right w:val="single" w:sz="4" w:space="0" w:color="auto"/>
            </w:tcBorders>
            <w:vAlign w:val="center"/>
            <w:hideMark/>
          </w:tcPr>
          <w:p w14:paraId="01FC9979" w14:textId="77777777" w:rsidR="00AF62DC" w:rsidRPr="00386A51" w:rsidRDefault="00AF62DC" w:rsidP="00D04B31">
            <w:pPr>
              <w:jc w:val="center"/>
              <w:rPr>
                <w:rFonts w:ascii="Calibri" w:hAnsi="Calibri" w:cs="Calibri"/>
                <w:b/>
                <w:bCs/>
                <w:sz w:val="22"/>
              </w:rPr>
            </w:pPr>
            <w:r w:rsidRPr="00386A51">
              <w:rPr>
                <w:rFonts w:ascii="Calibri" w:hAnsi="Calibri" w:cs="Calibri"/>
                <w:b/>
                <w:bCs/>
                <w:sz w:val="22"/>
              </w:rPr>
              <w:t>Вариант использования</w:t>
            </w:r>
          </w:p>
        </w:tc>
        <w:tc>
          <w:tcPr>
            <w:tcW w:w="3700" w:type="dxa"/>
            <w:tcBorders>
              <w:top w:val="single" w:sz="4" w:space="0" w:color="auto"/>
              <w:left w:val="nil"/>
              <w:bottom w:val="single" w:sz="4" w:space="0" w:color="auto"/>
              <w:right w:val="single" w:sz="4" w:space="0" w:color="auto"/>
            </w:tcBorders>
            <w:vAlign w:val="center"/>
            <w:hideMark/>
          </w:tcPr>
          <w:p w14:paraId="52986111" w14:textId="77777777" w:rsidR="00AF62DC" w:rsidRPr="00386A51" w:rsidRDefault="00AF62DC" w:rsidP="00D04B31">
            <w:pPr>
              <w:jc w:val="center"/>
              <w:rPr>
                <w:rFonts w:ascii="Calibri" w:hAnsi="Calibri" w:cs="Calibri"/>
                <w:b/>
                <w:bCs/>
                <w:sz w:val="22"/>
              </w:rPr>
            </w:pPr>
            <w:r w:rsidRPr="00386A51">
              <w:rPr>
                <w:rFonts w:ascii="Calibri" w:hAnsi="Calibri" w:cs="Calibri"/>
                <w:b/>
                <w:bCs/>
                <w:sz w:val="22"/>
              </w:rPr>
              <w:t>Описание</w:t>
            </w:r>
          </w:p>
        </w:tc>
      </w:tr>
      <w:tr w:rsidR="00AF62DC" w:rsidRPr="00386A51" w14:paraId="63AD4473" w14:textId="77777777" w:rsidTr="00D04B31">
        <w:trPr>
          <w:trHeight w:val="1800"/>
          <w:jc w:val="center"/>
        </w:trPr>
        <w:tc>
          <w:tcPr>
            <w:tcW w:w="1420" w:type="dxa"/>
            <w:tcBorders>
              <w:top w:val="nil"/>
              <w:left w:val="single" w:sz="4" w:space="0" w:color="auto"/>
              <w:bottom w:val="single" w:sz="4" w:space="0" w:color="auto"/>
              <w:right w:val="single" w:sz="4" w:space="0" w:color="auto"/>
            </w:tcBorders>
            <w:vAlign w:val="center"/>
            <w:hideMark/>
          </w:tcPr>
          <w:p w14:paraId="718373B2" w14:textId="77777777" w:rsidR="00AF62DC" w:rsidRPr="00386A51" w:rsidRDefault="00AF62DC" w:rsidP="00D04B31">
            <w:pPr>
              <w:rPr>
                <w:rFonts w:ascii="Calibri" w:hAnsi="Calibri" w:cs="Calibri"/>
                <w:b/>
                <w:bCs/>
                <w:sz w:val="22"/>
              </w:rPr>
            </w:pPr>
            <w:r w:rsidRPr="00386A51">
              <w:rPr>
                <w:rFonts w:ascii="Calibri" w:hAnsi="Calibri" w:cs="Calibri"/>
                <w:b/>
                <w:bCs/>
                <w:sz w:val="22"/>
              </w:rPr>
              <w:t>Студент</w:t>
            </w:r>
          </w:p>
        </w:tc>
        <w:tc>
          <w:tcPr>
            <w:tcW w:w="2600" w:type="dxa"/>
            <w:tcBorders>
              <w:top w:val="nil"/>
              <w:left w:val="nil"/>
              <w:bottom w:val="single" w:sz="4" w:space="0" w:color="auto"/>
              <w:right w:val="single" w:sz="4" w:space="0" w:color="auto"/>
            </w:tcBorders>
            <w:vAlign w:val="center"/>
            <w:hideMark/>
          </w:tcPr>
          <w:p w14:paraId="5AFA56B8" w14:textId="77777777" w:rsidR="00AF62DC" w:rsidRPr="00386A51" w:rsidRDefault="00AF62DC" w:rsidP="00D04B31">
            <w:pPr>
              <w:rPr>
                <w:rFonts w:ascii="Calibri" w:hAnsi="Calibri" w:cs="Calibri"/>
                <w:b/>
                <w:bCs/>
                <w:sz w:val="22"/>
              </w:rPr>
            </w:pPr>
            <w:r w:rsidRPr="00386A51">
              <w:rPr>
                <w:rFonts w:ascii="Calibri" w:hAnsi="Calibri" w:cs="Calibri"/>
                <w:b/>
                <w:bCs/>
                <w:sz w:val="22"/>
              </w:rPr>
              <w:t>Сбор данных о трафике</w:t>
            </w:r>
          </w:p>
        </w:tc>
        <w:tc>
          <w:tcPr>
            <w:tcW w:w="3700" w:type="dxa"/>
            <w:tcBorders>
              <w:top w:val="nil"/>
              <w:left w:val="nil"/>
              <w:bottom w:val="single" w:sz="4" w:space="0" w:color="auto"/>
              <w:right w:val="single" w:sz="4" w:space="0" w:color="auto"/>
            </w:tcBorders>
            <w:vAlign w:val="center"/>
            <w:hideMark/>
          </w:tcPr>
          <w:p w14:paraId="50DDAFC7" w14:textId="77777777" w:rsidR="00AF62DC" w:rsidRPr="00386A51" w:rsidRDefault="00AF62DC" w:rsidP="00D04B31">
            <w:pPr>
              <w:rPr>
                <w:rFonts w:ascii="Calibri" w:hAnsi="Calibri" w:cs="Calibri"/>
                <w:sz w:val="22"/>
              </w:rPr>
            </w:pPr>
            <w:r w:rsidRPr="00386A51">
              <w:rPr>
                <w:rFonts w:ascii="Calibri" w:hAnsi="Calibri" w:cs="Calibri"/>
                <w:sz w:val="22"/>
              </w:rPr>
              <w:t>Пользователь запускает сессию подсчёта в мобильном приложении, выбирает точку на карте и фиксирует количество и тип транспортных средств за заданный промежуток времени.</w:t>
            </w:r>
          </w:p>
        </w:tc>
      </w:tr>
      <w:tr w:rsidR="00AF62DC" w:rsidRPr="00386A51" w14:paraId="310742A8" w14:textId="77777777" w:rsidTr="00D04B31">
        <w:trPr>
          <w:trHeight w:val="1800"/>
          <w:jc w:val="center"/>
        </w:trPr>
        <w:tc>
          <w:tcPr>
            <w:tcW w:w="1420" w:type="dxa"/>
            <w:tcBorders>
              <w:top w:val="nil"/>
              <w:left w:val="single" w:sz="4" w:space="0" w:color="auto"/>
              <w:bottom w:val="single" w:sz="4" w:space="0" w:color="auto"/>
              <w:right w:val="single" w:sz="4" w:space="0" w:color="auto"/>
            </w:tcBorders>
            <w:vAlign w:val="center"/>
            <w:hideMark/>
          </w:tcPr>
          <w:p w14:paraId="0927E3D8" w14:textId="77777777" w:rsidR="00AF62DC" w:rsidRPr="00386A51" w:rsidRDefault="00AF62DC" w:rsidP="00D04B31">
            <w:pPr>
              <w:rPr>
                <w:rFonts w:ascii="Calibri" w:hAnsi="Calibri" w:cs="Calibri"/>
                <w:b/>
                <w:bCs/>
                <w:sz w:val="22"/>
              </w:rPr>
            </w:pPr>
            <w:r w:rsidRPr="00386A51">
              <w:rPr>
                <w:rFonts w:ascii="Calibri" w:hAnsi="Calibri" w:cs="Calibri"/>
                <w:b/>
                <w:bCs/>
                <w:sz w:val="22"/>
              </w:rPr>
              <w:t>Студент</w:t>
            </w:r>
          </w:p>
        </w:tc>
        <w:tc>
          <w:tcPr>
            <w:tcW w:w="2600" w:type="dxa"/>
            <w:tcBorders>
              <w:top w:val="nil"/>
              <w:left w:val="nil"/>
              <w:bottom w:val="single" w:sz="4" w:space="0" w:color="auto"/>
              <w:right w:val="single" w:sz="4" w:space="0" w:color="auto"/>
            </w:tcBorders>
            <w:vAlign w:val="center"/>
            <w:hideMark/>
          </w:tcPr>
          <w:p w14:paraId="5A5C96CE" w14:textId="77777777" w:rsidR="00AF62DC" w:rsidRPr="00386A51" w:rsidRDefault="00AF62DC" w:rsidP="00D04B31">
            <w:pPr>
              <w:rPr>
                <w:rFonts w:ascii="Calibri" w:hAnsi="Calibri" w:cs="Calibri"/>
                <w:b/>
                <w:bCs/>
                <w:sz w:val="22"/>
              </w:rPr>
            </w:pPr>
            <w:r w:rsidRPr="00386A51">
              <w:rPr>
                <w:rFonts w:ascii="Calibri" w:hAnsi="Calibri" w:cs="Calibri"/>
                <w:b/>
                <w:bCs/>
                <w:sz w:val="22"/>
              </w:rPr>
              <w:t>Сбор данных о заполненности транспорта</w:t>
            </w:r>
          </w:p>
        </w:tc>
        <w:tc>
          <w:tcPr>
            <w:tcW w:w="3700" w:type="dxa"/>
            <w:tcBorders>
              <w:top w:val="nil"/>
              <w:left w:val="nil"/>
              <w:bottom w:val="single" w:sz="4" w:space="0" w:color="auto"/>
              <w:right w:val="single" w:sz="4" w:space="0" w:color="auto"/>
            </w:tcBorders>
            <w:vAlign w:val="center"/>
            <w:hideMark/>
          </w:tcPr>
          <w:p w14:paraId="2D1245A9" w14:textId="77777777" w:rsidR="00AF62DC" w:rsidRPr="00386A51" w:rsidRDefault="00AF62DC" w:rsidP="00D04B31">
            <w:pPr>
              <w:rPr>
                <w:rFonts w:ascii="Calibri" w:hAnsi="Calibri" w:cs="Calibri"/>
                <w:sz w:val="22"/>
              </w:rPr>
            </w:pPr>
            <w:r w:rsidRPr="00386A51">
              <w:rPr>
                <w:rFonts w:ascii="Calibri" w:hAnsi="Calibri" w:cs="Calibri"/>
                <w:sz w:val="22"/>
              </w:rPr>
              <w:t>Пользователь отмечает номер маршрута общественного транспорта и визуально оценивает его заполненность (например, "свободно", "заполнен", "полный").</w:t>
            </w:r>
          </w:p>
        </w:tc>
      </w:tr>
      <w:tr w:rsidR="00AF62DC" w:rsidRPr="00386A51" w14:paraId="1DD9E475" w14:textId="77777777" w:rsidTr="00D04B31">
        <w:trPr>
          <w:trHeight w:val="1200"/>
          <w:jc w:val="center"/>
        </w:trPr>
        <w:tc>
          <w:tcPr>
            <w:tcW w:w="1420" w:type="dxa"/>
            <w:tcBorders>
              <w:top w:val="nil"/>
              <w:left w:val="single" w:sz="4" w:space="0" w:color="auto"/>
              <w:bottom w:val="single" w:sz="4" w:space="0" w:color="auto"/>
              <w:right w:val="single" w:sz="4" w:space="0" w:color="auto"/>
            </w:tcBorders>
            <w:vAlign w:val="center"/>
            <w:hideMark/>
          </w:tcPr>
          <w:p w14:paraId="7E94EDD6" w14:textId="77777777" w:rsidR="00AF62DC" w:rsidRPr="00386A51" w:rsidRDefault="00AF62DC" w:rsidP="00D04B31">
            <w:pPr>
              <w:rPr>
                <w:rFonts w:ascii="Calibri" w:hAnsi="Calibri" w:cs="Calibri"/>
                <w:b/>
                <w:bCs/>
                <w:sz w:val="22"/>
              </w:rPr>
            </w:pPr>
            <w:r w:rsidRPr="00386A51">
              <w:rPr>
                <w:rFonts w:ascii="Calibri" w:hAnsi="Calibri" w:cs="Calibri"/>
                <w:b/>
                <w:bCs/>
                <w:sz w:val="22"/>
              </w:rPr>
              <w:t>Студент</w:t>
            </w:r>
          </w:p>
        </w:tc>
        <w:tc>
          <w:tcPr>
            <w:tcW w:w="2600" w:type="dxa"/>
            <w:tcBorders>
              <w:top w:val="nil"/>
              <w:left w:val="nil"/>
              <w:bottom w:val="single" w:sz="4" w:space="0" w:color="auto"/>
              <w:right w:val="single" w:sz="4" w:space="0" w:color="auto"/>
            </w:tcBorders>
            <w:vAlign w:val="center"/>
            <w:hideMark/>
          </w:tcPr>
          <w:p w14:paraId="32751D89" w14:textId="77777777" w:rsidR="00AF62DC" w:rsidRPr="00386A51" w:rsidRDefault="00AF62DC" w:rsidP="00D04B31">
            <w:pPr>
              <w:rPr>
                <w:rFonts w:ascii="Calibri" w:hAnsi="Calibri" w:cs="Calibri"/>
                <w:b/>
                <w:bCs/>
                <w:sz w:val="22"/>
              </w:rPr>
            </w:pPr>
            <w:r w:rsidRPr="00386A51">
              <w:rPr>
                <w:rFonts w:ascii="Calibri" w:hAnsi="Calibri" w:cs="Calibri"/>
                <w:b/>
                <w:bCs/>
                <w:sz w:val="22"/>
              </w:rPr>
              <w:t>Синхронизация данных</w:t>
            </w:r>
          </w:p>
        </w:tc>
        <w:tc>
          <w:tcPr>
            <w:tcW w:w="3700" w:type="dxa"/>
            <w:tcBorders>
              <w:top w:val="nil"/>
              <w:left w:val="nil"/>
              <w:bottom w:val="single" w:sz="4" w:space="0" w:color="auto"/>
              <w:right w:val="single" w:sz="4" w:space="0" w:color="auto"/>
            </w:tcBorders>
            <w:vAlign w:val="center"/>
            <w:hideMark/>
          </w:tcPr>
          <w:p w14:paraId="51FACEBC" w14:textId="77777777" w:rsidR="00AF62DC" w:rsidRPr="00386A51" w:rsidRDefault="00AF62DC" w:rsidP="00D04B31">
            <w:pPr>
              <w:rPr>
                <w:rFonts w:ascii="Calibri" w:hAnsi="Calibri" w:cs="Calibri"/>
                <w:sz w:val="22"/>
              </w:rPr>
            </w:pPr>
            <w:r w:rsidRPr="00386A51">
              <w:rPr>
                <w:rFonts w:ascii="Calibri" w:hAnsi="Calibri" w:cs="Calibri"/>
                <w:sz w:val="22"/>
              </w:rPr>
              <w:t>Приложение отправляет собранные данные на сервер для сохранения в центральной базе данных.</w:t>
            </w:r>
          </w:p>
        </w:tc>
      </w:tr>
      <w:tr w:rsidR="00AF62DC" w:rsidRPr="00386A51" w14:paraId="64607E3B" w14:textId="77777777" w:rsidTr="00D04B31">
        <w:trPr>
          <w:trHeight w:val="1200"/>
          <w:jc w:val="center"/>
        </w:trPr>
        <w:tc>
          <w:tcPr>
            <w:tcW w:w="1420" w:type="dxa"/>
            <w:tcBorders>
              <w:top w:val="nil"/>
              <w:left w:val="single" w:sz="4" w:space="0" w:color="auto"/>
              <w:bottom w:val="single" w:sz="4" w:space="0" w:color="auto"/>
              <w:right w:val="single" w:sz="4" w:space="0" w:color="auto"/>
            </w:tcBorders>
            <w:vAlign w:val="center"/>
            <w:hideMark/>
          </w:tcPr>
          <w:p w14:paraId="4B1E0E08" w14:textId="77777777" w:rsidR="00AF62DC" w:rsidRPr="00386A51" w:rsidRDefault="00AF62DC" w:rsidP="00D04B31">
            <w:pPr>
              <w:rPr>
                <w:rFonts w:ascii="Calibri" w:hAnsi="Calibri" w:cs="Calibri"/>
                <w:b/>
                <w:bCs/>
                <w:sz w:val="22"/>
              </w:rPr>
            </w:pPr>
            <w:r w:rsidRPr="00386A51">
              <w:rPr>
                <w:rFonts w:ascii="Calibri" w:hAnsi="Calibri" w:cs="Calibri"/>
                <w:b/>
                <w:bCs/>
                <w:sz w:val="22"/>
              </w:rPr>
              <w:lastRenderedPageBreak/>
              <w:t>Специалист</w:t>
            </w:r>
          </w:p>
        </w:tc>
        <w:tc>
          <w:tcPr>
            <w:tcW w:w="2600" w:type="dxa"/>
            <w:tcBorders>
              <w:top w:val="nil"/>
              <w:left w:val="nil"/>
              <w:bottom w:val="single" w:sz="4" w:space="0" w:color="auto"/>
              <w:right w:val="single" w:sz="4" w:space="0" w:color="auto"/>
            </w:tcBorders>
            <w:vAlign w:val="center"/>
            <w:hideMark/>
          </w:tcPr>
          <w:p w14:paraId="5B0D2537" w14:textId="77777777" w:rsidR="00AF62DC" w:rsidRPr="00386A51" w:rsidRDefault="00AF62DC" w:rsidP="00D04B31">
            <w:pPr>
              <w:rPr>
                <w:rFonts w:ascii="Calibri" w:hAnsi="Calibri" w:cs="Calibri"/>
                <w:b/>
                <w:bCs/>
                <w:sz w:val="22"/>
              </w:rPr>
            </w:pPr>
            <w:r w:rsidRPr="00386A51">
              <w:rPr>
                <w:rFonts w:ascii="Calibri" w:hAnsi="Calibri" w:cs="Calibri"/>
                <w:b/>
                <w:bCs/>
                <w:sz w:val="22"/>
              </w:rPr>
              <w:t>Просмотр данных на карте</w:t>
            </w:r>
          </w:p>
        </w:tc>
        <w:tc>
          <w:tcPr>
            <w:tcW w:w="3700" w:type="dxa"/>
            <w:tcBorders>
              <w:top w:val="nil"/>
              <w:left w:val="nil"/>
              <w:bottom w:val="single" w:sz="4" w:space="0" w:color="auto"/>
              <w:right w:val="single" w:sz="4" w:space="0" w:color="auto"/>
            </w:tcBorders>
            <w:vAlign w:val="center"/>
            <w:hideMark/>
          </w:tcPr>
          <w:p w14:paraId="2259A6CB" w14:textId="77777777" w:rsidR="00AF62DC" w:rsidRPr="00386A51" w:rsidRDefault="00AF62DC" w:rsidP="00D04B31">
            <w:pPr>
              <w:rPr>
                <w:rFonts w:ascii="Calibri" w:hAnsi="Calibri" w:cs="Calibri"/>
                <w:sz w:val="22"/>
              </w:rPr>
            </w:pPr>
            <w:r w:rsidRPr="00386A51">
              <w:rPr>
                <w:rFonts w:ascii="Calibri" w:hAnsi="Calibri" w:cs="Calibri"/>
                <w:sz w:val="22"/>
              </w:rPr>
              <w:t>Пользователь веб-приложения видит все точки сбора данных, визуализированные на интерактивной карте города.</w:t>
            </w:r>
          </w:p>
        </w:tc>
      </w:tr>
      <w:tr w:rsidR="00AF62DC" w:rsidRPr="00386A51" w14:paraId="5B3E61FE" w14:textId="77777777" w:rsidTr="00D04B31">
        <w:trPr>
          <w:trHeight w:val="1500"/>
          <w:jc w:val="center"/>
        </w:trPr>
        <w:tc>
          <w:tcPr>
            <w:tcW w:w="1420" w:type="dxa"/>
            <w:tcBorders>
              <w:top w:val="nil"/>
              <w:left w:val="single" w:sz="4" w:space="0" w:color="auto"/>
              <w:bottom w:val="single" w:sz="4" w:space="0" w:color="auto"/>
              <w:right w:val="single" w:sz="4" w:space="0" w:color="auto"/>
            </w:tcBorders>
            <w:vAlign w:val="center"/>
            <w:hideMark/>
          </w:tcPr>
          <w:p w14:paraId="64D77805" w14:textId="77777777" w:rsidR="00AF62DC" w:rsidRPr="00386A51" w:rsidRDefault="00AF62DC" w:rsidP="00D04B31">
            <w:pPr>
              <w:rPr>
                <w:rFonts w:ascii="Calibri" w:hAnsi="Calibri" w:cs="Calibri"/>
                <w:b/>
                <w:bCs/>
                <w:sz w:val="22"/>
              </w:rPr>
            </w:pPr>
            <w:r w:rsidRPr="00386A51">
              <w:rPr>
                <w:rFonts w:ascii="Calibri" w:hAnsi="Calibri" w:cs="Calibri"/>
                <w:b/>
                <w:bCs/>
                <w:sz w:val="22"/>
              </w:rPr>
              <w:t>Специалист</w:t>
            </w:r>
          </w:p>
        </w:tc>
        <w:tc>
          <w:tcPr>
            <w:tcW w:w="2600" w:type="dxa"/>
            <w:tcBorders>
              <w:top w:val="nil"/>
              <w:left w:val="nil"/>
              <w:bottom w:val="single" w:sz="4" w:space="0" w:color="auto"/>
              <w:right w:val="single" w:sz="4" w:space="0" w:color="auto"/>
            </w:tcBorders>
            <w:vAlign w:val="center"/>
            <w:hideMark/>
          </w:tcPr>
          <w:p w14:paraId="392448CF" w14:textId="77777777" w:rsidR="00AF62DC" w:rsidRPr="00386A51" w:rsidRDefault="00AF62DC" w:rsidP="00D04B31">
            <w:pPr>
              <w:rPr>
                <w:rFonts w:ascii="Calibri" w:hAnsi="Calibri" w:cs="Calibri"/>
                <w:b/>
                <w:bCs/>
                <w:sz w:val="22"/>
              </w:rPr>
            </w:pPr>
            <w:r w:rsidRPr="00386A51">
              <w:rPr>
                <w:rFonts w:ascii="Calibri" w:hAnsi="Calibri" w:cs="Calibri"/>
                <w:b/>
                <w:bCs/>
                <w:sz w:val="22"/>
              </w:rPr>
              <w:t>Фильтрация данных</w:t>
            </w:r>
          </w:p>
        </w:tc>
        <w:tc>
          <w:tcPr>
            <w:tcW w:w="3700" w:type="dxa"/>
            <w:tcBorders>
              <w:top w:val="nil"/>
              <w:left w:val="nil"/>
              <w:bottom w:val="single" w:sz="4" w:space="0" w:color="auto"/>
              <w:right w:val="single" w:sz="4" w:space="0" w:color="auto"/>
            </w:tcBorders>
            <w:vAlign w:val="center"/>
            <w:hideMark/>
          </w:tcPr>
          <w:p w14:paraId="400A03BE" w14:textId="77777777" w:rsidR="00AF62DC" w:rsidRPr="00386A51" w:rsidRDefault="00AF62DC" w:rsidP="00D04B31">
            <w:pPr>
              <w:rPr>
                <w:rFonts w:ascii="Calibri" w:hAnsi="Calibri" w:cs="Calibri"/>
                <w:sz w:val="22"/>
              </w:rPr>
            </w:pPr>
            <w:r w:rsidRPr="00386A51">
              <w:rPr>
                <w:rFonts w:ascii="Calibri" w:hAnsi="Calibri" w:cs="Calibri"/>
                <w:sz w:val="22"/>
              </w:rPr>
              <w:t>Пользователь может фильтровать данные по дате и времени, типу транспорта, конкретному маршруту или участку дороги.</w:t>
            </w:r>
          </w:p>
        </w:tc>
      </w:tr>
      <w:tr w:rsidR="00AF62DC" w:rsidRPr="00386A51" w14:paraId="65086861" w14:textId="77777777" w:rsidTr="00D04B31">
        <w:trPr>
          <w:trHeight w:val="2100"/>
          <w:jc w:val="center"/>
        </w:trPr>
        <w:tc>
          <w:tcPr>
            <w:tcW w:w="1420" w:type="dxa"/>
            <w:tcBorders>
              <w:top w:val="nil"/>
              <w:left w:val="single" w:sz="4" w:space="0" w:color="auto"/>
              <w:bottom w:val="single" w:sz="4" w:space="0" w:color="auto"/>
              <w:right w:val="single" w:sz="4" w:space="0" w:color="auto"/>
            </w:tcBorders>
            <w:vAlign w:val="center"/>
            <w:hideMark/>
          </w:tcPr>
          <w:p w14:paraId="0342428A" w14:textId="77777777" w:rsidR="00AF62DC" w:rsidRPr="00386A51" w:rsidRDefault="00AF62DC" w:rsidP="00D04B31">
            <w:pPr>
              <w:rPr>
                <w:rFonts w:ascii="Calibri" w:hAnsi="Calibri" w:cs="Calibri"/>
                <w:b/>
                <w:bCs/>
                <w:sz w:val="22"/>
              </w:rPr>
            </w:pPr>
            <w:r w:rsidRPr="00386A51">
              <w:rPr>
                <w:rFonts w:ascii="Calibri" w:hAnsi="Calibri" w:cs="Calibri"/>
                <w:b/>
                <w:bCs/>
                <w:sz w:val="22"/>
              </w:rPr>
              <w:t>Специалист</w:t>
            </w:r>
          </w:p>
        </w:tc>
        <w:tc>
          <w:tcPr>
            <w:tcW w:w="2600" w:type="dxa"/>
            <w:tcBorders>
              <w:top w:val="nil"/>
              <w:left w:val="nil"/>
              <w:bottom w:val="single" w:sz="4" w:space="0" w:color="auto"/>
              <w:right w:val="single" w:sz="4" w:space="0" w:color="auto"/>
            </w:tcBorders>
            <w:vAlign w:val="center"/>
            <w:hideMark/>
          </w:tcPr>
          <w:p w14:paraId="1FFF65E0" w14:textId="77777777" w:rsidR="00AF62DC" w:rsidRPr="00386A51" w:rsidRDefault="00AF62DC" w:rsidP="00D04B31">
            <w:pPr>
              <w:rPr>
                <w:rFonts w:ascii="Calibri" w:hAnsi="Calibri" w:cs="Calibri"/>
                <w:b/>
                <w:bCs/>
                <w:sz w:val="22"/>
              </w:rPr>
            </w:pPr>
            <w:r w:rsidRPr="00386A51">
              <w:rPr>
                <w:rFonts w:ascii="Calibri" w:hAnsi="Calibri" w:cs="Calibri"/>
                <w:b/>
                <w:bCs/>
                <w:sz w:val="22"/>
              </w:rPr>
              <w:t>Визуализация данных (графики/диаграммы)</w:t>
            </w:r>
          </w:p>
        </w:tc>
        <w:tc>
          <w:tcPr>
            <w:tcW w:w="3700" w:type="dxa"/>
            <w:tcBorders>
              <w:top w:val="nil"/>
              <w:left w:val="nil"/>
              <w:bottom w:val="single" w:sz="4" w:space="0" w:color="auto"/>
              <w:right w:val="single" w:sz="4" w:space="0" w:color="auto"/>
            </w:tcBorders>
            <w:vAlign w:val="center"/>
            <w:hideMark/>
          </w:tcPr>
          <w:p w14:paraId="23F40FA1" w14:textId="77777777" w:rsidR="00AF62DC" w:rsidRPr="00386A51" w:rsidRDefault="00AF62DC" w:rsidP="00D04B31">
            <w:pPr>
              <w:rPr>
                <w:rFonts w:ascii="Calibri" w:hAnsi="Calibri" w:cs="Calibri"/>
                <w:sz w:val="22"/>
              </w:rPr>
            </w:pPr>
            <w:r w:rsidRPr="00386A51">
              <w:rPr>
                <w:rFonts w:ascii="Calibri" w:hAnsi="Calibri" w:cs="Calibri"/>
                <w:sz w:val="22"/>
              </w:rPr>
              <w:t>Система предоставляет инструменты для построения графиков интенсивности движения и диаграмм заполненности транспорта на основе отфильтрованных данных.</w:t>
            </w:r>
          </w:p>
        </w:tc>
      </w:tr>
      <w:tr w:rsidR="00AF62DC" w:rsidRPr="00386A51" w14:paraId="7F3AD5EB" w14:textId="77777777" w:rsidTr="00D04B31">
        <w:trPr>
          <w:trHeight w:val="1200"/>
          <w:jc w:val="center"/>
        </w:trPr>
        <w:tc>
          <w:tcPr>
            <w:tcW w:w="1420" w:type="dxa"/>
            <w:tcBorders>
              <w:top w:val="nil"/>
              <w:left w:val="single" w:sz="4" w:space="0" w:color="auto"/>
              <w:bottom w:val="single" w:sz="4" w:space="0" w:color="auto"/>
              <w:right w:val="single" w:sz="4" w:space="0" w:color="auto"/>
            </w:tcBorders>
            <w:vAlign w:val="center"/>
            <w:hideMark/>
          </w:tcPr>
          <w:p w14:paraId="0E9949BA" w14:textId="77777777" w:rsidR="00AF62DC" w:rsidRPr="00386A51" w:rsidRDefault="00AF62DC" w:rsidP="00D04B31">
            <w:pPr>
              <w:rPr>
                <w:rFonts w:ascii="Calibri" w:hAnsi="Calibri" w:cs="Calibri"/>
                <w:b/>
                <w:bCs/>
                <w:sz w:val="22"/>
              </w:rPr>
            </w:pPr>
            <w:r w:rsidRPr="00386A51">
              <w:rPr>
                <w:rFonts w:ascii="Calibri" w:hAnsi="Calibri" w:cs="Calibri"/>
                <w:b/>
                <w:bCs/>
                <w:sz w:val="22"/>
              </w:rPr>
              <w:t>Система</w:t>
            </w:r>
          </w:p>
        </w:tc>
        <w:tc>
          <w:tcPr>
            <w:tcW w:w="2600" w:type="dxa"/>
            <w:tcBorders>
              <w:top w:val="nil"/>
              <w:left w:val="nil"/>
              <w:bottom w:val="single" w:sz="4" w:space="0" w:color="auto"/>
              <w:right w:val="single" w:sz="4" w:space="0" w:color="auto"/>
            </w:tcBorders>
            <w:vAlign w:val="center"/>
            <w:hideMark/>
          </w:tcPr>
          <w:p w14:paraId="29AE1B0B" w14:textId="77777777" w:rsidR="00AF62DC" w:rsidRPr="00386A51" w:rsidRDefault="00AF62DC" w:rsidP="00D04B31">
            <w:pPr>
              <w:rPr>
                <w:rFonts w:ascii="Calibri" w:hAnsi="Calibri" w:cs="Calibri"/>
                <w:b/>
                <w:bCs/>
                <w:sz w:val="22"/>
              </w:rPr>
            </w:pPr>
            <w:r w:rsidRPr="00386A51">
              <w:rPr>
                <w:rFonts w:ascii="Calibri" w:hAnsi="Calibri" w:cs="Calibri"/>
                <w:b/>
                <w:bCs/>
                <w:sz w:val="22"/>
              </w:rPr>
              <w:t>Хранение данных</w:t>
            </w:r>
          </w:p>
        </w:tc>
        <w:tc>
          <w:tcPr>
            <w:tcW w:w="3700" w:type="dxa"/>
            <w:tcBorders>
              <w:top w:val="nil"/>
              <w:left w:val="nil"/>
              <w:bottom w:val="single" w:sz="4" w:space="0" w:color="auto"/>
              <w:right w:val="single" w:sz="4" w:space="0" w:color="auto"/>
            </w:tcBorders>
            <w:vAlign w:val="center"/>
            <w:hideMark/>
          </w:tcPr>
          <w:p w14:paraId="175050DC" w14:textId="77777777" w:rsidR="00AF62DC" w:rsidRPr="00386A51" w:rsidRDefault="00AF62DC" w:rsidP="00D04B31">
            <w:pPr>
              <w:rPr>
                <w:rFonts w:ascii="Calibri" w:hAnsi="Calibri" w:cs="Calibri"/>
                <w:sz w:val="22"/>
              </w:rPr>
            </w:pPr>
            <w:r w:rsidRPr="00386A51">
              <w:rPr>
                <w:rFonts w:ascii="Calibri" w:hAnsi="Calibri" w:cs="Calibri"/>
                <w:sz w:val="22"/>
              </w:rPr>
              <w:t>Автоматическое сохранение структурированных данных, полученных от мобильных приложений, в базе данных.</w:t>
            </w:r>
          </w:p>
        </w:tc>
      </w:tr>
      <w:tr w:rsidR="00AF62DC" w:rsidRPr="00386A51" w14:paraId="7AD72798" w14:textId="77777777" w:rsidTr="00D04B31">
        <w:trPr>
          <w:trHeight w:val="1500"/>
          <w:jc w:val="center"/>
        </w:trPr>
        <w:tc>
          <w:tcPr>
            <w:tcW w:w="1420" w:type="dxa"/>
            <w:tcBorders>
              <w:top w:val="nil"/>
              <w:left w:val="single" w:sz="4" w:space="0" w:color="auto"/>
              <w:bottom w:val="single" w:sz="4" w:space="0" w:color="auto"/>
              <w:right w:val="single" w:sz="4" w:space="0" w:color="auto"/>
            </w:tcBorders>
            <w:vAlign w:val="center"/>
            <w:hideMark/>
          </w:tcPr>
          <w:p w14:paraId="0F2D9BF3" w14:textId="77777777" w:rsidR="00AF62DC" w:rsidRPr="00386A51" w:rsidRDefault="00AF62DC" w:rsidP="00D04B31">
            <w:pPr>
              <w:rPr>
                <w:rFonts w:ascii="Calibri" w:hAnsi="Calibri" w:cs="Calibri"/>
                <w:b/>
                <w:bCs/>
                <w:sz w:val="22"/>
              </w:rPr>
            </w:pPr>
            <w:r w:rsidRPr="00386A51">
              <w:rPr>
                <w:rFonts w:ascii="Calibri" w:hAnsi="Calibri" w:cs="Calibri"/>
                <w:b/>
                <w:bCs/>
                <w:sz w:val="22"/>
              </w:rPr>
              <w:t>Система</w:t>
            </w:r>
          </w:p>
        </w:tc>
        <w:tc>
          <w:tcPr>
            <w:tcW w:w="2600" w:type="dxa"/>
            <w:tcBorders>
              <w:top w:val="nil"/>
              <w:left w:val="nil"/>
              <w:bottom w:val="single" w:sz="4" w:space="0" w:color="auto"/>
              <w:right w:val="single" w:sz="4" w:space="0" w:color="auto"/>
            </w:tcBorders>
            <w:vAlign w:val="center"/>
            <w:hideMark/>
          </w:tcPr>
          <w:p w14:paraId="63C46B41" w14:textId="77777777" w:rsidR="00AF62DC" w:rsidRPr="00386A51" w:rsidRDefault="00AF62DC" w:rsidP="00D04B31">
            <w:pPr>
              <w:rPr>
                <w:rFonts w:ascii="Calibri" w:hAnsi="Calibri" w:cs="Calibri"/>
                <w:b/>
                <w:bCs/>
                <w:sz w:val="22"/>
              </w:rPr>
            </w:pPr>
            <w:r w:rsidRPr="00386A51">
              <w:rPr>
                <w:rFonts w:ascii="Calibri" w:hAnsi="Calibri" w:cs="Calibri"/>
                <w:b/>
                <w:bCs/>
                <w:sz w:val="22"/>
              </w:rPr>
              <w:t>Автоматическое обновление данных</w:t>
            </w:r>
          </w:p>
        </w:tc>
        <w:tc>
          <w:tcPr>
            <w:tcW w:w="3700" w:type="dxa"/>
            <w:tcBorders>
              <w:top w:val="nil"/>
              <w:left w:val="nil"/>
              <w:bottom w:val="single" w:sz="4" w:space="0" w:color="auto"/>
              <w:right w:val="single" w:sz="4" w:space="0" w:color="auto"/>
            </w:tcBorders>
            <w:vAlign w:val="center"/>
            <w:hideMark/>
          </w:tcPr>
          <w:p w14:paraId="01537C60" w14:textId="77777777" w:rsidR="00AF62DC" w:rsidRPr="00386A51" w:rsidRDefault="00AF62DC" w:rsidP="00D04B31">
            <w:pPr>
              <w:rPr>
                <w:rFonts w:ascii="Calibri" w:hAnsi="Calibri" w:cs="Calibri"/>
                <w:sz w:val="22"/>
              </w:rPr>
            </w:pPr>
            <w:r w:rsidRPr="00386A51">
              <w:rPr>
                <w:rFonts w:ascii="Calibri" w:hAnsi="Calibri" w:cs="Calibri"/>
                <w:sz w:val="22"/>
              </w:rPr>
              <w:t>Обеспечение актуальности данных в веб-приложении при поступлении новой информации от мобильных приложений.</w:t>
            </w:r>
          </w:p>
        </w:tc>
      </w:tr>
    </w:tbl>
    <w:p w14:paraId="2B16DF51" w14:textId="77777777" w:rsidR="00AF62DC" w:rsidRPr="009D0078" w:rsidRDefault="00AF62DC" w:rsidP="00AF62DC"/>
    <w:p w14:paraId="2781F76D" w14:textId="77777777" w:rsidR="00AF62DC" w:rsidRPr="001960EF" w:rsidRDefault="00AF62DC" w:rsidP="00AF62DC">
      <w:pPr>
        <w:pStyle w:val="1a"/>
      </w:pPr>
      <w:bookmarkStart w:id="35" w:name="_Toc216621781"/>
      <w:r>
        <w:t>1.6</w:t>
      </w:r>
      <w:r w:rsidRPr="001960EF">
        <w:t xml:space="preserve"> Выработка требований и постановка задачи</w:t>
      </w:r>
      <w:bookmarkEnd w:id="35"/>
    </w:p>
    <w:p w14:paraId="3FFDD1A3" w14:textId="77777777" w:rsidR="00AF62DC" w:rsidRDefault="00AF62DC" w:rsidP="00AF62DC">
      <w:pPr>
        <w:pStyle w:val="18"/>
      </w:pPr>
      <w:r w:rsidRPr="001960EF">
        <w:t>На основе проведённого анализа предметной области, существующих решений, моделей процессов и вариантов использования можно сформулировать комплекс требований к разрабатываемой системе.</w:t>
      </w:r>
    </w:p>
    <w:p w14:paraId="0760272C" w14:textId="77777777" w:rsidR="00AF62DC" w:rsidRPr="001960EF" w:rsidRDefault="00AF62DC" w:rsidP="00AF62DC">
      <w:pPr>
        <w:pStyle w:val="af8"/>
      </w:pPr>
    </w:p>
    <w:p w14:paraId="0ECB6501" w14:textId="77777777" w:rsidR="00AF62DC" w:rsidRPr="001960EF" w:rsidRDefault="00AF62DC" w:rsidP="00AF62DC">
      <w:pPr>
        <w:pStyle w:val="1a"/>
      </w:pPr>
      <w:bookmarkStart w:id="36" w:name="_Toc216621782"/>
      <w:r w:rsidRPr="001960EF">
        <w:t>1.6.1 Требования к системе</w:t>
      </w:r>
      <w:bookmarkEnd w:id="36"/>
    </w:p>
    <w:p w14:paraId="2BEE9CAC" w14:textId="77777777" w:rsidR="00AF62DC" w:rsidRPr="001960EF" w:rsidRDefault="00AF62DC" w:rsidP="00AF62DC">
      <w:pPr>
        <w:pStyle w:val="18"/>
      </w:pPr>
      <w:r w:rsidRPr="001960EF">
        <w:t xml:space="preserve">Система должна предоставлять мобильное приложение для </w:t>
      </w:r>
      <w:proofErr w:type="spellStart"/>
      <w:r w:rsidRPr="001960EF">
        <w:t>Android</w:t>
      </w:r>
      <w:proofErr w:type="spellEnd"/>
      <w:r w:rsidRPr="001960EF">
        <w:t>, позволяющее:</w:t>
      </w:r>
    </w:p>
    <w:p w14:paraId="7BFD4CFF" w14:textId="77777777" w:rsidR="00AF62DC" w:rsidRPr="001960EF" w:rsidRDefault="00AF62DC" w:rsidP="00AF62DC">
      <w:pPr>
        <w:pStyle w:val="10"/>
        <w:ind w:left="0" w:firstLine="709"/>
        <w:jc w:val="both"/>
      </w:pPr>
      <w:r>
        <w:t>А</w:t>
      </w:r>
      <w:r w:rsidRPr="001960EF">
        <w:t>утентифицировать пользователей-студентов.</w:t>
      </w:r>
    </w:p>
    <w:p w14:paraId="3F7FBCA9" w14:textId="77777777" w:rsidR="00AF62DC" w:rsidRPr="001960EF" w:rsidRDefault="00AF62DC" w:rsidP="00AF62DC">
      <w:pPr>
        <w:pStyle w:val="10"/>
        <w:ind w:left="0" w:firstLine="709"/>
        <w:jc w:val="both"/>
      </w:pPr>
      <w:r w:rsidRPr="001960EF">
        <w:t>Определять местоположение пользователя с привязкой к карте.</w:t>
      </w:r>
    </w:p>
    <w:p w14:paraId="22757A23" w14:textId="77777777" w:rsidR="00AF62DC" w:rsidRPr="001960EF" w:rsidRDefault="00AF62DC" w:rsidP="00AF62DC">
      <w:pPr>
        <w:pStyle w:val="10"/>
        <w:ind w:left="0" w:firstLine="709"/>
        <w:jc w:val="both"/>
      </w:pPr>
      <w:r w:rsidRPr="001960EF">
        <w:t>Проводить сессии подсчёта транспортных средств с разбивкой по типам.</w:t>
      </w:r>
    </w:p>
    <w:p w14:paraId="0FDB42EC" w14:textId="77777777" w:rsidR="00AF62DC" w:rsidRPr="001960EF" w:rsidRDefault="00AF62DC" w:rsidP="00AF62DC">
      <w:pPr>
        <w:pStyle w:val="10"/>
        <w:ind w:left="0" w:firstLine="709"/>
        <w:jc w:val="both"/>
      </w:pPr>
      <w:r w:rsidRPr="001960EF">
        <w:t>Оценивать и записывать уровень заполненности общественного транспорта.</w:t>
      </w:r>
    </w:p>
    <w:p w14:paraId="69A2FFAB" w14:textId="77777777" w:rsidR="00AF62DC" w:rsidRDefault="00AF62DC" w:rsidP="00AF62DC">
      <w:pPr>
        <w:pStyle w:val="10"/>
        <w:ind w:left="0" w:firstLine="709"/>
        <w:jc w:val="both"/>
      </w:pPr>
      <w:r w:rsidRPr="001960EF">
        <w:t>Синхронизировать собранные данные с центральным сервером.</w:t>
      </w:r>
    </w:p>
    <w:p w14:paraId="2D373C35" w14:textId="77777777" w:rsidR="00AF62DC" w:rsidRPr="00CB0829" w:rsidRDefault="00AF62DC" w:rsidP="00AF62DC"/>
    <w:p w14:paraId="3B0D851C" w14:textId="77777777" w:rsidR="00AF62DC" w:rsidRPr="001960EF" w:rsidRDefault="00AF62DC" w:rsidP="00AF62DC">
      <w:pPr>
        <w:pStyle w:val="18"/>
      </w:pPr>
      <w:r w:rsidRPr="001960EF">
        <w:t>Система должна предоставлять веб-приложение, позволяющее:</w:t>
      </w:r>
    </w:p>
    <w:p w14:paraId="10B8646F" w14:textId="77777777" w:rsidR="00AF62DC" w:rsidRPr="001960EF" w:rsidRDefault="00AF62DC" w:rsidP="00AF62DC">
      <w:pPr>
        <w:pStyle w:val="10"/>
        <w:ind w:left="0" w:firstLine="709"/>
        <w:jc w:val="both"/>
      </w:pPr>
      <w:r w:rsidRPr="001960EF">
        <w:t>Аутентифицировать и авторизовывать пользователей-специалистов.</w:t>
      </w:r>
    </w:p>
    <w:p w14:paraId="0CF1A0F6" w14:textId="77777777" w:rsidR="00AF62DC" w:rsidRPr="001960EF" w:rsidRDefault="00AF62DC" w:rsidP="00AF62DC">
      <w:pPr>
        <w:pStyle w:val="10"/>
        <w:ind w:left="0" w:firstLine="709"/>
        <w:jc w:val="both"/>
      </w:pPr>
      <w:r w:rsidRPr="001960EF">
        <w:t>Отображать агрегированные данные на интерактивной карте.</w:t>
      </w:r>
    </w:p>
    <w:p w14:paraId="2CB8BE68" w14:textId="77777777" w:rsidR="00AF62DC" w:rsidRPr="001960EF" w:rsidRDefault="00AF62DC" w:rsidP="00AF62DC">
      <w:pPr>
        <w:pStyle w:val="10"/>
        <w:ind w:left="0" w:firstLine="709"/>
        <w:jc w:val="both"/>
      </w:pPr>
      <w:r w:rsidRPr="001960EF">
        <w:lastRenderedPageBreak/>
        <w:t>Предоставлять инструменты для фильтрации данных по заданным критериям.</w:t>
      </w:r>
    </w:p>
    <w:p w14:paraId="466D68BC" w14:textId="77777777" w:rsidR="00AF62DC" w:rsidRPr="001960EF" w:rsidRDefault="00AF62DC" w:rsidP="00AF62DC">
      <w:pPr>
        <w:pStyle w:val="10"/>
        <w:ind w:left="0" w:firstLine="709"/>
        <w:jc w:val="both"/>
      </w:pPr>
      <w:r w:rsidRPr="001960EF">
        <w:t>Строить графики и диаграммы на основе отфильтрованных данных.</w:t>
      </w:r>
    </w:p>
    <w:p w14:paraId="6E57BCAD" w14:textId="77777777" w:rsidR="00AF62DC" w:rsidRDefault="00AF62DC" w:rsidP="00AF62DC">
      <w:pPr>
        <w:pStyle w:val="10"/>
        <w:ind w:left="0" w:firstLine="709"/>
        <w:jc w:val="both"/>
      </w:pPr>
    </w:p>
    <w:p w14:paraId="36EE2485" w14:textId="77777777" w:rsidR="00AF62DC" w:rsidRPr="001960EF" w:rsidRDefault="00AF62DC" w:rsidP="00AF62DC">
      <w:pPr>
        <w:pStyle w:val="10"/>
        <w:ind w:left="0" w:firstLine="709"/>
        <w:jc w:val="both"/>
      </w:pPr>
      <w:r w:rsidRPr="001960EF">
        <w:t>Серверная часть системы должна:</w:t>
      </w:r>
    </w:p>
    <w:p w14:paraId="68FBDCE7" w14:textId="77777777" w:rsidR="00AF62DC" w:rsidRPr="001960EF" w:rsidRDefault="00AF62DC" w:rsidP="00AF62DC">
      <w:pPr>
        <w:pStyle w:val="10"/>
        <w:ind w:left="0" w:firstLine="709"/>
        <w:jc w:val="both"/>
      </w:pPr>
      <w:r w:rsidRPr="001960EF">
        <w:t>Обеспечивать надежное хранение данных в реляционной базе данных.</w:t>
      </w:r>
    </w:p>
    <w:p w14:paraId="21567AE9" w14:textId="77777777" w:rsidR="00AF62DC" w:rsidRPr="001960EF" w:rsidRDefault="00AF62DC" w:rsidP="00AF62DC">
      <w:pPr>
        <w:pStyle w:val="10"/>
        <w:ind w:left="0" w:firstLine="709"/>
        <w:jc w:val="both"/>
      </w:pPr>
      <w:r w:rsidRPr="001960EF">
        <w:t>Обрабатывать и консолидировать запросы от мобильных и веб-клиентов.</w:t>
      </w:r>
    </w:p>
    <w:p w14:paraId="0DB61331" w14:textId="77777777" w:rsidR="00AF62DC" w:rsidRPr="001960EF" w:rsidRDefault="00AF62DC" w:rsidP="00AF62DC">
      <w:pPr>
        <w:pStyle w:val="10"/>
        <w:ind w:left="0" w:firstLine="709"/>
        <w:jc w:val="both"/>
      </w:pPr>
      <w:r w:rsidRPr="001960EF">
        <w:t>Предоставлять API для обмена данными между клиентскими приложениями.</w:t>
      </w:r>
    </w:p>
    <w:p w14:paraId="1D0AEA69" w14:textId="77777777" w:rsidR="00AF62DC" w:rsidRDefault="00AF62DC" w:rsidP="00AF62DC">
      <w:pPr>
        <w:rPr>
          <w:b/>
          <w:bCs/>
          <w:szCs w:val="28"/>
        </w:rPr>
      </w:pPr>
    </w:p>
    <w:p w14:paraId="46CF8D0B" w14:textId="77777777" w:rsidR="00AF62DC" w:rsidRPr="001960EF" w:rsidRDefault="00AF62DC" w:rsidP="00AF62DC">
      <w:pPr>
        <w:pStyle w:val="1a"/>
      </w:pPr>
      <w:bookmarkStart w:id="37" w:name="_Toc216621783"/>
      <w:r w:rsidRPr="001960EF">
        <w:t>1.6.2 Постановка задачи</w:t>
      </w:r>
      <w:bookmarkEnd w:id="37"/>
    </w:p>
    <w:p w14:paraId="2362C31A" w14:textId="77777777" w:rsidR="00AF62DC" w:rsidRPr="001960EF" w:rsidRDefault="00AF62DC" w:rsidP="00AF62DC">
      <w:pPr>
        <w:pStyle w:val="18"/>
      </w:pPr>
      <w:r w:rsidRPr="001960EF">
        <w:rPr>
          <w:b/>
          <w:bCs/>
        </w:rPr>
        <w:t>Задача:</w:t>
      </w:r>
      <w:r w:rsidRPr="001960EF">
        <w:t xml:space="preserve"> разработать программный комплекс для мониторинга и анализа транспортных потоков г. Иркутска, включающий мобильное приложение для сбора первичных данных и веб-приложение для их визуализации и анализа.</w:t>
      </w:r>
    </w:p>
    <w:p w14:paraId="1EE389B3" w14:textId="77777777" w:rsidR="00AF62DC" w:rsidRPr="001960EF" w:rsidRDefault="00AF62DC" w:rsidP="00AF62DC">
      <w:pPr>
        <w:pStyle w:val="18"/>
      </w:pPr>
      <w:r w:rsidRPr="001960EF">
        <w:t>Комплекс должен автоматизировать существующий неэффективный процесс (AS IS), заменив ручной сбор на бумаге и последующую обработку в Excel на централизованную цифровую платформу. В результате внедрения системы (TO BE) должен быть достигнут значительный выигрыш в скорости получения актуальной информации, точности данных и удобстве их анализа, что позволит специалистам по организации дорожного движения принимать более обоснованные и своевременные решения для оптимизации транспортной инфраструктуры города.</w:t>
      </w:r>
    </w:p>
    <w:p w14:paraId="5D37DFEF" w14:textId="77777777" w:rsidR="00AF62DC" w:rsidRDefault="00AF62DC" w:rsidP="00AF62DC">
      <w:pPr>
        <w:pStyle w:val="18"/>
      </w:pPr>
      <w:r>
        <w:br w:type="page"/>
      </w:r>
    </w:p>
    <w:p w14:paraId="4396BA1A" w14:textId="77777777" w:rsidR="00AF62DC" w:rsidRPr="005A1C4E" w:rsidRDefault="00AF62DC" w:rsidP="00AF62DC">
      <w:pPr>
        <w:pStyle w:val="1a"/>
      </w:pPr>
      <w:bookmarkStart w:id="38" w:name="_Toc214642288"/>
      <w:bookmarkStart w:id="39" w:name="_Toc216621784"/>
      <w:r>
        <w:lastRenderedPageBreak/>
        <w:t>2</w:t>
      </w:r>
      <w:r w:rsidRPr="005A1C4E">
        <w:t xml:space="preserve"> </w:t>
      </w:r>
      <w:r>
        <w:t>Проектирование</w:t>
      </w:r>
      <w:bookmarkEnd w:id="38"/>
      <w:bookmarkEnd w:id="39"/>
    </w:p>
    <w:p w14:paraId="0AD81334" w14:textId="77777777" w:rsidR="00AF62DC" w:rsidRPr="00DD5CEC" w:rsidRDefault="00AF62DC" w:rsidP="00AF62DC">
      <w:pPr>
        <w:pStyle w:val="1a"/>
      </w:pPr>
      <w:bookmarkStart w:id="40" w:name="_Toc214642289"/>
      <w:bookmarkStart w:id="41" w:name="_Toc216621785"/>
      <w:r>
        <w:t>2</w:t>
      </w:r>
      <w:r w:rsidRPr="00DD5CEC">
        <w:rPr>
          <w:rFonts w:eastAsia="Times New Roman"/>
        </w:rPr>
        <w:t>.1 Средства проектирования</w:t>
      </w:r>
      <w:bookmarkEnd w:id="40"/>
      <w:bookmarkEnd w:id="41"/>
    </w:p>
    <w:p w14:paraId="1E657195" w14:textId="77777777" w:rsidR="00AF62DC" w:rsidRPr="00DD5CEC" w:rsidRDefault="00AF62DC" w:rsidP="00AF62DC">
      <w:pPr>
        <w:pStyle w:val="18"/>
      </w:pPr>
      <w:r w:rsidRPr="00DD5CEC">
        <w:t>Для визуализации процессов и функциональных требований использовались следующие инструменты:</w:t>
      </w:r>
    </w:p>
    <w:p w14:paraId="34C323BE" w14:textId="77777777" w:rsidR="00AF62DC" w:rsidRPr="00DD5CEC" w:rsidRDefault="00AF62DC" w:rsidP="00AF62DC">
      <w:pPr>
        <w:pStyle w:val="18"/>
      </w:pPr>
      <w:r w:rsidRPr="00DD5CEC">
        <w:rPr>
          <w:b/>
          <w:bCs/>
        </w:rPr>
        <w:t xml:space="preserve">BPMN (Business Process Model </w:t>
      </w:r>
      <w:proofErr w:type="spellStart"/>
      <w:r w:rsidRPr="00DD5CEC">
        <w:rPr>
          <w:b/>
          <w:bCs/>
        </w:rPr>
        <w:t>and</w:t>
      </w:r>
      <w:proofErr w:type="spellEnd"/>
      <w:r w:rsidRPr="00DD5CEC">
        <w:rPr>
          <w:b/>
          <w:bCs/>
        </w:rPr>
        <w:t xml:space="preserve"> </w:t>
      </w:r>
      <w:proofErr w:type="spellStart"/>
      <w:r w:rsidRPr="00DD5CEC">
        <w:rPr>
          <w:b/>
          <w:bCs/>
        </w:rPr>
        <w:t>Notation</w:t>
      </w:r>
      <w:proofErr w:type="spellEnd"/>
      <w:r w:rsidRPr="00DD5CEC">
        <w:rPr>
          <w:b/>
          <w:bCs/>
        </w:rPr>
        <w:t>)</w:t>
      </w:r>
      <w:r w:rsidRPr="00DD5CEC">
        <w:t xml:space="preserve"> - применена для наглядного сравнения существующего (AS-IS) и целевого (TO-BE) бизнес-процессов. Выбор обусловлен стандартностью нотации и возможностью четко продемонстрировать преимущества автоматизации для всех участников проекта.</w:t>
      </w:r>
    </w:p>
    <w:p w14:paraId="3D3EF5DB" w14:textId="77777777" w:rsidR="00AF62DC" w:rsidRPr="00DD5CEC" w:rsidRDefault="00AF62DC" w:rsidP="00AF62DC">
      <w:pPr>
        <w:pStyle w:val="18"/>
      </w:pPr>
      <w:r w:rsidRPr="00DD5CEC">
        <w:rPr>
          <w:b/>
          <w:bCs/>
        </w:rPr>
        <w:t>Диаграммы вариантов использования (</w:t>
      </w:r>
      <w:proofErr w:type="spellStart"/>
      <w:r w:rsidRPr="00DD5CEC">
        <w:rPr>
          <w:b/>
          <w:bCs/>
        </w:rPr>
        <w:t>Use</w:t>
      </w:r>
      <w:proofErr w:type="spellEnd"/>
      <w:r w:rsidRPr="00DD5CEC">
        <w:rPr>
          <w:b/>
          <w:bCs/>
        </w:rPr>
        <w:t xml:space="preserve"> Case </w:t>
      </w:r>
      <w:proofErr w:type="spellStart"/>
      <w:r w:rsidRPr="00DD5CEC">
        <w:rPr>
          <w:b/>
          <w:bCs/>
        </w:rPr>
        <w:t>Diagram</w:t>
      </w:r>
      <w:proofErr w:type="spellEnd"/>
      <w:r w:rsidRPr="00DD5CEC">
        <w:rPr>
          <w:b/>
          <w:bCs/>
        </w:rPr>
        <w:t>)</w:t>
      </w:r>
      <w:r w:rsidRPr="00DD5CEC">
        <w:t xml:space="preserve"> - использованы для формализации функциональных требований и определения взаимодействия между акторами (Студент, Специалист) и системой. Этот инструмент UML выбран как наиболее подходящий для описания функциональности на высоком уровне.</w:t>
      </w:r>
    </w:p>
    <w:p w14:paraId="336AB77D" w14:textId="77777777" w:rsidR="00AF62DC" w:rsidRPr="00DD5CEC" w:rsidRDefault="00AF62DC" w:rsidP="00AF62DC">
      <w:pPr>
        <w:pStyle w:val="af8"/>
      </w:pPr>
    </w:p>
    <w:p w14:paraId="200E0397" w14:textId="77777777" w:rsidR="00AF62DC" w:rsidRPr="00DD5CEC" w:rsidRDefault="00AF62DC" w:rsidP="00AF62DC">
      <w:pPr>
        <w:pStyle w:val="1a"/>
      </w:pPr>
      <w:bookmarkStart w:id="42" w:name="_Toc214642290"/>
      <w:bookmarkStart w:id="43" w:name="_Toc216621786"/>
      <w:r>
        <w:t>2</w:t>
      </w:r>
      <w:r w:rsidRPr="00DD5CEC">
        <w:t>.</w:t>
      </w:r>
      <w:r>
        <w:t>1.1</w:t>
      </w:r>
      <w:r w:rsidRPr="00DD5CEC">
        <w:t xml:space="preserve"> Мобильное приложение</w:t>
      </w:r>
      <w:bookmarkEnd w:id="42"/>
      <w:bookmarkEnd w:id="43"/>
    </w:p>
    <w:p w14:paraId="54AC6EC7" w14:textId="77777777" w:rsidR="00AF62DC" w:rsidRPr="00DD5CEC" w:rsidRDefault="00AF62DC" w:rsidP="00AF62DC">
      <w:pPr>
        <w:pStyle w:val="18"/>
      </w:pPr>
      <w:r w:rsidRPr="00AF62DC">
        <w:t>Технологический стек:</w:t>
      </w:r>
      <w:r w:rsidRPr="00DD5CEC">
        <w:t xml:space="preserve"> </w:t>
      </w:r>
      <w:proofErr w:type="spellStart"/>
      <w:r w:rsidRPr="00DD5CEC">
        <w:t>Kotlin</w:t>
      </w:r>
      <w:proofErr w:type="spellEnd"/>
      <w:r w:rsidRPr="00DD5CEC">
        <w:t xml:space="preserve">, </w:t>
      </w:r>
      <w:proofErr w:type="spellStart"/>
      <w:r w:rsidRPr="00DD5CEC">
        <w:t>Android</w:t>
      </w:r>
      <w:proofErr w:type="spellEnd"/>
      <w:r w:rsidRPr="00DD5CEC">
        <w:t xml:space="preserve"> </w:t>
      </w:r>
      <w:proofErr w:type="spellStart"/>
      <w:r w:rsidRPr="00DD5CEC">
        <w:t>Native</w:t>
      </w:r>
      <w:proofErr w:type="spellEnd"/>
    </w:p>
    <w:p w14:paraId="7622A799" w14:textId="77777777" w:rsidR="00AF62DC" w:rsidRPr="00AF62DC" w:rsidRDefault="00AF62DC" w:rsidP="00AF62DC">
      <w:pPr>
        <w:pStyle w:val="18"/>
      </w:pPr>
      <w:r w:rsidRPr="00DD5CEC">
        <w:t xml:space="preserve">Мобильное приложение для </w:t>
      </w:r>
      <w:proofErr w:type="spellStart"/>
      <w:r w:rsidRPr="00DD5CEC">
        <w:t>Android</w:t>
      </w:r>
      <w:proofErr w:type="spellEnd"/>
      <w:r w:rsidRPr="00DD5CEC">
        <w:t xml:space="preserve"> разработано на </w:t>
      </w:r>
      <w:proofErr w:type="spellStart"/>
      <w:r w:rsidRPr="00DD5CEC">
        <w:t>Kotlin</w:t>
      </w:r>
      <w:proofErr w:type="spellEnd"/>
      <w:r w:rsidRPr="00DD5CEC">
        <w:t>, так как этот язык обеспечивает прямую интеграцию с платформой, максимальную производительность и надежность, что критически важно для продолжительных сессий подсчета транспорта в полевых условиях.</w:t>
      </w:r>
      <w:r>
        <w:t xml:space="preserve"> Есть возможность интеграции дополнительных модулей</w:t>
      </w:r>
      <w:r w:rsidRPr="00AF62DC">
        <w:t>:</w:t>
      </w:r>
    </w:p>
    <w:p w14:paraId="2A849A96" w14:textId="77777777" w:rsidR="00AF62DC" w:rsidRPr="00DD5CEC" w:rsidRDefault="00AF62DC" w:rsidP="00AF62DC">
      <w:pPr>
        <w:pStyle w:val="10"/>
        <w:ind w:left="0" w:firstLine="709"/>
        <w:jc w:val="both"/>
      </w:pPr>
      <w:r>
        <w:t>Т</w:t>
      </w:r>
      <w:r w:rsidRPr="00DD5CEC">
        <w:t>очное определение местоположения через GPS;</w:t>
      </w:r>
    </w:p>
    <w:p w14:paraId="3C2B25AA" w14:textId="77777777" w:rsidR="00AF62DC" w:rsidRPr="00DD5CEC" w:rsidRDefault="00AF62DC" w:rsidP="00AF62DC">
      <w:pPr>
        <w:pStyle w:val="10"/>
        <w:ind w:left="0" w:firstLine="709"/>
        <w:jc w:val="both"/>
      </w:pPr>
      <w:r>
        <w:t>Доступ к камере и галереи смартфона</w:t>
      </w:r>
      <w:r w:rsidRPr="00DD5CEC">
        <w:t>;</w:t>
      </w:r>
    </w:p>
    <w:p w14:paraId="5E50B4EF" w14:textId="77777777" w:rsidR="00AF62DC" w:rsidRDefault="00AF62DC" w:rsidP="00AF62DC">
      <w:pPr>
        <w:pStyle w:val="10"/>
        <w:ind w:left="0" w:firstLine="709"/>
        <w:jc w:val="both"/>
      </w:pPr>
      <w:r>
        <w:t>Создание локального хранилища данных для работы приложения без подключения к интернету.</w:t>
      </w:r>
    </w:p>
    <w:p w14:paraId="593A2E48" w14:textId="77777777" w:rsidR="00AF62DC" w:rsidRPr="00DD5CEC" w:rsidRDefault="00AF62DC" w:rsidP="00AF62DC">
      <w:pPr>
        <w:pStyle w:val="af8"/>
        <w:ind w:left="720"/>
      </w:pPr>
    </w:p>
    <w:p w14:paraId="280E6ADB" w14:textId="77777777" w:rsidR="00AF62DC" w:rsidRPr="00DD5CEC" w:rsidRDefault="00AF62DC" w:rsidP="00AF62DC">
      <w:pPr>
        <w:pStyle w:val="1a"/>
      </w:pPr>
      <w:bookmarkStart w:id="44" w:name="_Toc214642291"/>
      <w:bookmarkStart w:id="45" w:name="_Toc216621787"/>
      <w:r>
        <w:t>2</w:t>
      </w:r>
      <w:r w:rsidRPr="00DD5CEC">
        <w:t>.</w:t>
      </w:r>
      <w:r>
        <w:t>1.2</w:t>
      </w:r>
      <w:r w:rsidRPr="00DD5CEC">
        <w:t xml:space="preserve"> Веб-приложение</w:t>
      </w:r>
      <w:bookmarkEnd w:id="44"/>
      <w:bookmarkEnd w:id="45"/>
    </w:p>
    <w:p w14:paraId="4C262036" w14:textId="77777777" w:rsidR="00AF62DC" w:rsidRDefault="00AF62DC" w:rsidP="00AF62DC">
      <w:pPr>
        <w:pStyle w:val="18"/>
      </w:pPr>
      <w:r w:rsidRPr="00DD5CEC">
        <w:t>Фронтенд: Vue.js</w:t>
      </w:r>
    </w:p>
    <w:p w14:paraId="6DAE8A7C" w14:textId="77777777" w:rsidR="00AF62DC" w:rsidRPr="00DD5CEC" w:rsidRDefault="00AF62DC" w:rsidP="00AF62DC">
      <w:pPr>
        <w:pStyle w:val="18"/>
      </w:pPr>
      <w:r w:rsidRPr="00DD5CEC">
        <w:t xml:space="preserve">Бэкенд: </w:t>
      </w:r>
      <w:proofErr w:type="spellStart"/>
      <w:r w:rsidRPr="00DD5CEC">
        <w:t>Django</w:t>
      </w:r>
      <w:proofErr w:type="spellEnd"/>
    </w:p>
    <w:p w14:paraId="5C03B334" w14:textId="77777777" w:rsidR="00AF62DC" w:rsidRDefault="00AF62DC" w:rsidP="00AF62DC">
      <w:pPr>
        <w:pStyle w:val="18"/>
      </w:pPr>
      <w:r w:rsidRPr="00DD5CEC">
        <w:t xml:space="preserve">Веб-часть системы построена на компонентном фреймворке Vue.js для фронтенда и </w:t>
      </w:r>
      <w:proofErr w:type="spellStart"/>
      <w:r w:rsidRPr="00DD5CEC">
        <w:t>Django</w:t>
      </w:r>
      <w:proofErr w:type="spellEnd"/>
      <w:r w:rsidRPr="00DD5CEC">
        <w:t xml:space="preserve"> для бэкенда. Vue.js был выбран за удобство создания сложных интерактивных интерфейсов, необходимых для работы с интерактивной картой и динамическими фильтрами. </w:t>
      </w:r>
      <w:proofErr w:type="spellStart"/>
      <w:r w:rsidRPr="00DD5CEC">
        <w:t>Django</w:t>
      </w:r>
      <w:proofErr w:type="spellEnd"/>
      <w:r w:rsidRPr="00DD5CEC">
        <w:t xml:space="preserve"> предоставил готовую архитектуру для быстрой разработки надежного бэкенда с встроенными механизмами безопасности и администрирования.</w:t>
      </w:r>
    </w:p>
    <w:p w14:paraId="14FEAAFC" w14:textId="77777777" w:rsidR="00AF62DC" w:rsidRPr="00DD5CEC" w:rsidRDefault="00AF62DC" w:rsidP="00AF62DC">
      <w:pPr>
        <w:pStyle w:val="af8"/>
      </w:pPr>
    </w:p>
    <w:p w14:paraId="08F237E7" w14:textId="77777777" w:rsidR="00AF62DC" w:rsidRPr="00DD5CEC" w:rsidRDefault="00AF62DC" w:rsidP="00AF62DC">
      <w:pPr>
        <w:pStyle w:val="1a"/>
      </w:pPr>
      <w:bookmarkStart w:id="46" w:name="_Toc214642292"/>
      <w:bookmarkStart w:id="47" w:name="_Toc216621788"/>
      <w:r>
        <w:t>2</w:t>
      </w:r>
      <w:r w:rsidRPr="00DD5CEC">
        <w:t>.</w:t>
      </w:r>
      <w:r>
        <w:t>1.3</w:t>
      </w:r>
      <w:r w:rsidRPr="00DD5CEC">
        <w:t xml:space="preserve"> База данных и интеграция</w:t>
      </w:r>
      <w:bookmarkEnd w:id="46"/>
      <w:bookmarkEnd w:id="47"/>
    </w:p>
    <w:p w14:paraId="4F574ECA" w14:textId="77777777" w:rsidR="00AF62DC" w:rsidRPr="002378CD" w:rsidRDefault="00AF62DC" w:rsidP="00AF62DC">
      <w:pPr>
        <w:pStyle w:val="18"/>
      </w:pPr>
      <w:r w:rsidRPr="00AF62DC">
        <w:rPr>
          <w:rFonts w:eastAsiaTheme="majorEastAsia"/>
        </w:rPr>
        <w:t>Тип БД:</w:t>
      </w:r>
      <w:r w:rsidRPr="002378CD">
        <w:t xml:space="preserve"> SQLite3</w:t>
      </w:r>
    </w:p>
    <w:p w14:paraId="63768C39" w14:textId="77777777" w:rsidR="00AF62DC" w:rsidRPr="002378CD" w:rsidRDefault="00AF62DC" w:rsidP="00AF62DC">
      <w:pPr>
        <w:pStyle w:val="18"/>
      </w:pPr>
      <w:r w:rsidRPr="002378CD">
        <w:t>SQLite3 выбрана как оптимальное решение для данного проекта благодаря:</w:t>
      </w:r>
    </w:p>
    <w:p w14:paraId="55EE55AD" w14:textId="77777777" w:rsidR="00AF62DC" w:rsidRPr="002378CD" w:rsidRDefault="00AF62DC" w:rsidP="00AF62DC">
      <w:pPr>
        <w:pStyle w:val="10"/>
        <w:ind w:left="0" w:firstLine="709"/>
        <w:jc w:val="both"/>
      </w:pPr>
      <w:r w:rsidRPr="002378CD">
        <w:t>Простоте развертывания и минимальным требованиям к административным затратам</w:t>
      </w:r>
    </w:p>
    <w:p w14:paraId="3359A810" w14:textId="77777777" w:rsidR="00AF62DC" w:rsidRPr="002378CD" w:rsidRDefault="00AF62DC" w:rsidP="00AF62DC">
      <w:pPr>
        <w:pStyle w:val="10"/>
        <w:ind w:left="0" w:firstLine="709"/>
        <w:jc w:val="both"/>
      </w:pPr>
      <w:r w:rsidRPr="002378CD">
        <w:t xml:space="preserve">Полной поддержке со стороны </w:t>
      </w:r>
      <w:proofErr w:type="spellStart"/>
      <w:r w:rsidRPr="002378CD">
        <w:t>Django</w:t>
      </w:r>
      <w:proofErr w:type="spellEnd"/>
      <w:r w:rsidRPr="002378CD">
        <w:t xml:space="preserve"> ORM через встроенный драйвер</w:t>
      </w:r>
    </w:p>
    <w:p w14:paraId="11913BF7" w14:textId="77777777" w:rsidR="00AF62DC" w:rsidRPr="002378CD" w:rsidRDefault="00AF62DC" w:rsidP="00AF62DC">
      <w:pPr>
        <w:pStyle w:val="10"/>
        <w:ind w:left="0" w:firstLine="709"/>
        <w:jc w:val="both"/>
      </w:pPr>
      <w:r w:rsidRPr="002378CD">
        <w:lastRenderedPageBreak/>
        <w:t>Достаточной производительности для обработки структурированных данных о транспортных потоках на этапе разработки и начальной эксплуатации</w:t>
      </w:r>
    </w:p>
    <w:p w14:paraId="0BB63785" w14:textId="77777777" w:rsidR="00AF62DC" w:rsidRPr="0090389E" w:rsidRDefault="00AF62DC" w:rsidP="00AF62DC">
      <w:pPr>
        <w:pStyle w:val="10"/>
        <w:ind w:left="0" w:firstLine="709"/>
        <w:jc w:val="both"/>
      </w:pPr>
      <w:r w:rsidRPr="002378CD">
        <w:t>Надежности и стабильности как проверенной временем встроенной СУБД</w:t>
      </w:r>
    </w:p>
    <w:p w14:paraId="687C930D" w14:textId="77777777" w:rsidR="00AF62DC" w:rsidRPr="002378CD" w:rsidRDefault="00AF62DC" w:rsidP="00AF62DC">
      <w:pPr>
        <w:pStyle w:val="af8"/>
        <w:ind w:left="1429"/>
      </w:pPr>
    </w:p>
    <w:p w14:paraId="0E223A3C" w14:textId="77777777" w:rsidR="00AF62DC" w:rsidRPr="002378CD" w:rsidRDefault="00AF62DC" w:rsidP="00AF62DC">
      <w:pPr>
        <w:pStyle w:val="18"/>
      </w:pPr>
      <w:r w:rsidRPr="002378CD">
        <w:t>REST API</w:t>
      </w:r>
      <w:r>
        <w:t xml:space="preserve"> связывает все компоненты системы и обеспечивает</w:t>
      </w:r>
      <w:r w:rsidRPr="002378CD">
        <w:t>:</w:t>
      </w:r>
    </w:p>
    <w:p w14:paraId="5220C179" w14:textId="77777777" w:rsidR="00AF62DC" w:rsidRPr="002378CD" w:rsidRDefault="00AF62DC" w:rsidP="00AF62DC">
      <w:pPr>
        <w:pStyle w:val="10"/>
        <w:ind w:left="0" w:firstLine="709"/>
        <w:jc w:val="both"/>
      </w:pPr>
      <w:r>
        <w:t>Работу м</w:t>
      </w:r>
      <w:r w:rsidRPr="002378CD">
        <w:t>обильно</w:t>
      </w:r>
      <w:r>
        <w:t>го</w:t>
      </w:r>
      <w:r w:rsidRPr="002378CD">
        <w:t xml:space="preserve"> приложени</w:t>
      </w:r>
      <w:r>
        <w:t>я</w:t>
      </w:r>
      <w:r w:rsidRPr="002378CD">
        <w:t xml:space="preserve"> и веб-сайт</w:t>
      </w:r>
      <w:r>
        <w:t>а</w:t>
      </w:r>
      <w:r w:rsidRPr="002378CD">
        <w:t xml:space="preserve"> с одними и теми же данными</w:t>
      </w:r>
    </w:p>
    <w:p w14:paraId="4DAB2934" w14:textId="77777777" w:rsidR="00AF62DC" w:rsidRPr="002378CD" w:rsidRDefault="00AF62DC" w:rsidP="00AF62DC">
      <w:pPr>
        <w:pStyle w:val="10"/>
        <w:ind w:left="0" w:firstLine="709"/>
        <w:jc w:val="both"/>
      </w:pPr>
      <w:r>
        <w:t>Д</w:t>
      </w:r>
      <w:r w:rsidRPr="002378CD">
        <w:t xml:space="preserve">обавлять новые функции (например, </w:t>
      </w:r>
      <w:r>
        <w:t>добавление полей для БД</w:t>
      </w:r>
      <w:r w:rsidRPr="002378CD">
        <w:t>)</w:t>
      </w:r>
    </w:p>
    <w:p w14:paraId="3A589F76" w14:textId="77777777" w:rsidR="00AF62DC" w:rsidRPr="002378CD" w:rsidRDefault="00AF62DC" w:rsidP="00AF62DC">
      <w:pPr>
        <w:pStyle w:val="10"/>
        <w:ind w:left="0" w:firstLine="709"/>
        <w:jc w:val="both"/>
      </w:pPr>
      <w:r w:rsidRPr="002378CD">
        <w:t>Стандартный подход, понятный другим разработчикам</w:t>
      </w:r>
    </w:p>
    <w:p w14:paraId="74EA3719" w14:textId="77777777" w:rsidR="00AF62DC" w:rsidRDefault="00AF62DC" w:rsidP="00AF62DC">
      <w:pPr>
        <w:pStyle w:val="10"/>
        <w:ind w:left="0" w:firstLine="709"/>
        <w:jc w:val="both"/>
      </w:pPr>
      <w:r w:rsidRPr="002378CD">
        <w:t xml:space="preserve">Эффективную реализацию API средствами </w:t>
      </w:r>
      <w:proofErr w:type="spellStart"/>
      <w:r w:rsidRPr="002378CD">
        <w:t>Django</w:t>
      </w:r>
      <w:proofErr w:type="spellEnd"/>
      <w:r w:rsidRPr="002378CD">
        <w:t xml:space="preserve"> REST Framework</w:t>
      </w:r>
    </w:p>
    <w:p w14:paraId="5850B3FD" w14:textId="77777777" w:rsidR="00AF62DC" w:rsidRPr="002378CD" w:rsidRDefault="00AF62DC" w:rsidP="00AF62DC">
      <w:pPr>
        <w:pStyle w:val="af8"/>
        <w:ind w:left="1080"/>
      </w:pPr>
    </w:p>
    <w:p w14:paraId="70B0FFE2" w14:textId="376282AA" w:rsidR="00AF62DC" w:rsidRDefault="00AF62DC" w:rsidP="00AF62DC">
      <w:pPr>
        <w:pStyle w:val="18"/>
      </w:pPr>
      <w:r>
        <w:rPr>
          <w:rFonts w:eastAsiaTheme="majorEastAsia"/>
        </w:rPr>
        <w:t>По итогу</w:t>
      </w:r>
      <w:r w:rsidRPr="002378CD">
        <w:t xml:space="preserve"> </w:t>
      </w:r>
      <w:r>
        <w:t>в</w:t>
      </w:r>
      <w:r w:rsidRPr="002378CD">
        <w:t>ыбранный стек технологий оптимально соответствует задачам проекта на текущем этапе, позволяя эффективно реализовать как процесс сбора данных через мобильное приложение, так и процесс их анализа через веб-приложение в единой экосистеме с минимальными затратами на развертывание и поддержку.</w:t>
      </w:r>
    </w:p>
    <w:p w14:paraId="51556881" w14:textId="77777777" w:rsidR="00AF62DC" w:rsidRPr="005A1C4E" w:rsidRDefault="00AF62DC" w:rsidP="00AF62DC">
      <w:pPr>
        <w:pStyle w:val="1a"/>
      </w:pPr>
      <w:bookmarkStart w:id="48" w:name="_Toc214642293"/>
      <w:bookmarkStart w:id="49" w:name="_Toc216621789"/>
      <w:r>
        <w:t>2</w:t>
      </w:r>
      <w:r w:rsidRPr="005A1C4E">
        <w:t>.</w:t>
      </w:r>
      <w:r>
        <w:t>2</w:t>
      </w:r>
      <w:r w:rsidRPr="005A1C4E">
        <w:t xml:space="preserve"> Схема архитектуры приложения</w:t>
      </w:r>
      <w:bookmarkEnd w:id="48"/>
      <w:bookmarkEnd w:id="49"/>
    </w:p>
    <w:p w14:paraId="5496F55A" w14:textId="77777777" w:rsidR="00AF62DC" w:rsidRDefault="00AF62DC" w:rsidP="00AF62DC">
      <w:pPr>
        <w:pStyle w:val="af8"/>
      </w:pPr>
    </w:p>
    <w:p w14:paraId="3E4F6B64" w14:textId="77777777" w:rsidR="00AF62DC" w:rsidRPr="007C6F03" w:rsidRDefault="00AF62DC" w:rsidP="007C6F03">
      <w:pPr>
        <w:pStyle w:val="af2"/>
      </w:pPr>
      <w:r w:rsidRPr="007C6F03">
        <w:drawing>
          <wp:inline distT="0" distB="0" distL="0" distR="0" wp14:anchorId="15A9A221" wp14:editId="27BD8982">
            <wp:extent cx="5472972" cy="3590925"/>
            <wp:effectExtent l="0" t="0" r="0" b="0"/>
            <wp:docPr id="20639285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28567" name=""/>
                    <pic:cNvPicPr/>
                  </pic:nvPicPr>
                  <pic:blipFill>
                    <a:blip r:embed="rId10"/>
                    <a:stretch>
                      <a:fillRect/>
                    </a:stretch>
                  </pic:blipFill>
                  <pic:spPr>
                    <a:xfrm>
                      <a:off x="0" y="0"/>
                      <a:ext cx="5474549" cy="3591960"/>
                    </a:xfrm>
                    <a:prstGeom prst="rect">
                      <a:avLst/>
                    </a:prstGeom>
                  </pic:spPr>
                </pic:pic>
              </a:graphicData>
            </a:graphic>
          </wp:inline>
        </w:drawing>
      </w:r>
    </w:p>
    <w:p w14:paraId="46AC9059" w14:textId="73699916" w:rsidR="007C6F03" w:rsidRPr="007E120A" w:rsidRDefault="007C6F03" w:rsidP="007C6F03">
      <w:pPr>
        <w:pStyle w:val="af2"/>
        <w:rPr>
          <w:lang w:val="ru-RU"/>
        </w:rPr>
      </w:pPr>
      <w:r w:rsidRPr="007E120A">
        <w:rPr>
          <w:lang w:val="ru-RU"/>
        </w:rPr>
        <w:t xml:space="preserve">Рисунок 2.1 – </w:t>
      </w:r>
      <w:r w:rsidRPr="007E120A">
        <w:rPr>
          <w:rStyle w:val="19"/>
          <w:lang w:val="ru-RU"/>
        </w:rPr>
        <w:t>Схема архитектуры приложения</w:t>
      </w:r>
    </w:p>
    <w:p w14:paraId="07D7B22C" w14:textId="77777777" w:rsidR="00AF62DC" w:rsidRDefault="00AF62DC" w:rsidP="00AF62DC">
      <w:pPr>
        <w:pStyle w:val="af8"/>
      </w:pPr>
    </w:p>
    <w:p w14:paraId="78DB0976" w14:textId="77777777" w:rsidR="00AF62DC" w:rsidRPr="005A1C4E" w:rsidRDefault="00AF62DC" w:rsidP="00AF62DC">
      <w:pPr>
        <w:pStyle w:val="1a"/>
      </w:pPr>
      <w:bookmarkStart w:id="50" w:name="_Toc214642294"/>
      <w:bookmarkStart w:id="51" w:name="_Toc216621790"/>
      <w:r w:rsidRPr="005A1C4E">
        <w:t>2.2.</w:t>
      </w:r>
      <w:r>
        <w:t>1</w:t>
      </w:r>
      <w:r w:rsidRPr="005A1C4E">
        <w:t xml:space="preserve"> Описание архитектуры</w:t>
      </w:r>
      <w:bookmarkEnd w:id="50"/>
      <w:bookmarkEnd w:id="51"/>
    </w:p>
    <w:p w14:paraId="0606FF03" w14:textId="77777777" w:rsidR="00AF62DC" w:rsidRDefault="00AF62DC" w:rsidP="00AF62DC">
      <w:pPr>
        <w:pStyle w:val="18"/>
        <w:rPr>
          <w:b/>
        </w:rPr>
      </w:pPr>
      <w:r w:rsidRPr="00223956">
        <w:t xml:space="preserve">Система построена по клиент-серверной архитектуре, которая органично разделяет функциональность между компонентами в соответствии с их назначением. В основе лежит серверная часть на </w:t>
      </w:r>
      <w:proofErr w:type="spellStart"/>
      <w:r w:rsidRPr="00223956">
        <w:t>Django</w:t>
      </w:r>
      <w:proofErr w:type="spellEnd"/>
      <w:r w:rsidRPr="00223956">
        <w:t xml:space="preserve">, которая выступает в роли центрального узла, обрабатывающего бизнес-логику и управляющего данными в базе SQLite3. К этому ядру подключаются два типа клиентов: </w:t>
      </w:r>
      <w:r w:rsidRPr="00223956">
        <w:lastRenderedPageBreak/>
        <w:t xml:space="preserve">мобильное приложение на </w:t>
      </w:r>
      <w:proofErr w:type="spellStart"/>
      <w:r w:rsidRPr="00223956">
        <w:t>Kotlin</w:t>
      </w:r>
      <w:proofErr w:type="spellEnd"/>
      <w:r w:rsidRPr="00223956">
        <w:t xml:space="preserve"> для </w:t>
      </w:r>
      <w:proofErr w:type="spellStart"/>
      <w:r w:rsidRPr="00223956">
        <w:t>Android</w:t>
      </w:r>
      <w:proofErr w:type="spellEnd"/>
      <w:r w:rsidRPr="00223956">
        <w:t>, предназначенное для сбора данных в полевых условиях, и веб-клиент на Vue.js, обеспечивающий визуализацию и анализ собранной информации. Взаимодействие между всеми компонентами осуществляется через единый REST API, что обеспечивает стандартизированный обмен данными в формате JSON.</w:t>
      </w:r>
    </w:p>
    <w:p w14:paraId="5571D567" w14:textId="77777777" w:rsidR="00AF62DC" w:rsidRDefault="00AF62DC" w:rsidP="00AF62DC">
      <w:pPr>
        <w:pStyle w:val="a5"/>
        <w:rPr>
          <w:rFonts w:eastAsia="Times New Roman" w:cs="Times New Roman"/>
          <w:b/>
          <w:color w:val="000000"/>
          <w:spacing w:val="0"/>
          <w:kern w:val="0"/>
          <w:szCs w:val="22"/>
        </w:rPr>
      </w:pPr>
    </w:p>
    <w:p w14:paraId="0B14BCEB" w14:textId="77777777" w:rsidR="00AF62DC" w:rsidRPr="005A1C4E" w:rsidRDefault="00AF62DC" w:rsidP="00AF62DC">
      <w:pPr>
        <w:pStyle w:val="1a"/>
      </w:pPr>
      <w:bookmarkStart w:id="52" w:name="_Toc214642295"/>
      <w:bookmarkStart w:id="53" w:name="_Toc216621791"/>
      <w:r w:rsidRPr="005A1C4E">
        <w:t>2.</w:t>
      </w:r>
      <w:r>
        <w:t>2</w:t>
      </w:r>
      <w:r w:rsidRPr="005A1C4E">
        <w:t>.</w:t>
      </w:r>
      <w:r>
        <w:t>2</w:t>
      </w:r>
      <w:r w:rsidRPr="005A1C4E">
        <w:t xml:space="preserve"> Обоснование выбора архитектуры</w:t>
      </w:r>
      <w:bookmarkEnd w:id="52"/>
      <w:bookmarkEnd w:id="53"/>
    </w:p>
    <w:p w14:paraId="35A03772" w14:textId="77777777" w:rsidR="00AF62DC" w:rsidRDefault="00AF62DC" w:rsidP="00AF62DC">
      <w:pPr>
        <w:pStyle w:val="18"/>
      </w:pPr>
      <w:r w:rsidRPr="00223956">
        <w:t xml:space="preserve">Выбор клиент-серверной архитектуры был обусловлен необходимостью эффективного разделения функций между сбором данных и их анализом. Такое решение позволяет централизовать хранение и управление данными на сервере, обеспечивая их целостность и согласованность для всех пользователей системы. </w:t>
      </w:r>
    </w:p>
    <w:p w14:paraId="5E7BF378" w14:textId="77777777" w:rsidR="00AF62DC" w:rsidRDefault="00AF62DC" w:rsidP="00AF62DC">
      <w:pPr>
        <w:pStyle w:val="18"/>
      </w:pPr>
      <w:r w:rsidRPr="00223956">
        <w:t xml:space="preserve">Мобильное приложение оптимизировано для работы в полевых условиях с использованием нативных возможностей </w:t>
      </w:r>
      <w:proofErr w:type="spellStart"/>
      <w:r w:rsidRPr="00223956">
        <w:t>Android</w:t>
      </w:r>
      <w:proofErr w:type="spellEnd"/>
      <w:r w:rsidRPr="00223956">
        <w:t xml:space="preserve">, тогда как веб-интерфейс предоставляет богатые возможности для визуализации и работы с данными в офисе. Использование REST API в качестве связующего звена обеспечивает гибкость системы - в будущем можно легко добавить новые клиентские приложения или расширить функциональность без изменения серверной логики. </w:t>
      </w:r>
    </w:p>
    <w:p w14:paraId="08655777" w14:textId="0DCF4FBD" w:rsidR="00AF62DC" w:rsidRDefault="00AF62DC" w:rsidP="00AF62DC">
      <w:pPr>
        <w:pStyle w:val="18"/>
      </w:pPr>
      <w:r w:rsidRPr="00223956">
        <w:t xml:space="preserve">Кроме того, данная архитектура </w:t>
      </w:r>
      <w:r>
        <w:t>разбивает задачи для</w:t>
      </w:r>
      <w:r w:rsidRPr="00223956">
        <w:t xml:space="preserve"> пользователей: студенты собирают данные на местах через мобильные устройства, а специалисты анализируют </w:t>
      </w:r>
      <w:r>
        <w:t xml:space="preserve">собранные </w:t>
      </w:r>
      <w:r w:rsidRPr="00223956">
        <w:t>данные через веб-интерфейс</w:t>
      </w:r>
      <w:r>
        <w:t>.</w:t>
      </w:r>
    </w:p>
    <w:p w14:paraId="32D91FD0" w14:textId="47C6EC55" w:rsidR="00AF62DC" w:rsidRDefault="00AF62DC" w:rsidP="00AF62DC">
      <w:pPr>
        <w:pStyle w:val="1a"/>
      </w:pPr>
      <w:bookmarkStart w:id="54" w:name="_Toc214642296"/>
      <w:bookmarkStart w:id="55" w:name="_Toc216621792"/>
      <w:r>
        <w:t xml:space="preserve">2.3 </w:t>
      </w:r>
      <w:r w:rsidRPr="0090389E">
        <w:t>Проектирование хранилища данных</w:t>
      </w:r>
      <w:bookmarkEnd w:id="54"/>
      <w:bookmarkEnd w:id="55"/>
    </w:p>
    <w:p w14:paraId="4EA62F26" w14:textId="77777777" w:rsidR="00AF62DC" w:rsidRPr="007C6F03" w:rsidRDefault="00AF62DC" w:rsidP="007C6F03">
      <w:pPr>
        <w:pStyle w:val="af2"/>
      </w:pPr>
      <w:r w:rsidRPr="007C6F03">
        <w:drawing>
          <wp:inline distT="0" distB="0" distL="0" distR="0" wp14:anchorId="2D50F893" wp14:editId="165CE9A9">
            <wp:extent cx="5940425" cy="4046220"/>
            <wp:effectExtent l="0" t="0" r="3175" b="0"/>
            <wp:docPr id="11984943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94323" name=""/>
                    <pic:cNvPicPr/>
                  </pic:nvPicPr>
                  <pic:blipFill>
                    <a:blip r:embed="rId11"/>
                    <a:stretch>
                      <a:fillRect/>
                    </a:stretch>
                  </pic:blipFill>
                  <pic:spPr>
                    <a:xfrm>
                      <a:off x="0" y="0"/>
                      <a:ext cx="5940425" cy="4046220"/>
                    </a:xfrm>
                    <a:prstGeom prst="rect">
                      <a:avLst/>
                    </a:prstGeom>
                  </pic:spPr>
                </pic:pic>
              </a:graphicData>
            </a:graphic>
          </wp:inline>
        </w:drawing>
      </w:r>
    </w:p>
    <w:p w14:paraId="4B659840" w14:textId="493FA091" w:rsidR="007C6F03" w:rsidRPr="007C6F03" w:rsidRDefault="007C6F03" w:rsidP="007C6F03">
      <w:pPr>
        <w:pStyle w:val="af2"/>
        <w:rPr>
          <w:rStyle w:val="19"/>
          <w:lang w:val="ru-RU"/>
        </w:rPr>
      </w:pPr>
      <w:r w:rsidRPr="007C6F03">
        <w:rPr>
          <w:lang w:val="ru-RU"/>
        </w:rPr>
        <w:t>Рисунок 2.2 – ER-диаграмма базы данных</w:t>
      </w:r>
    </w:p>
    <w:p w14:paraId="26D1C682" w14:textId="77777777" w:rsidR="007C6F03" w:rsidRPr="007C6F03" w:rsidRDefault="007C6F03" w:rsidP="007C6F03">
      <w:pPr>
        <w:pStyle w:val="af2"/>
        <w:rPr>
          <w:lang w:val="ru-RU"/>
        </w:rPr>
      </w:pPr>
    </w:p>
    <w:p w14:paraId="586BB4AC" w14:textId="77777777" w:rsidR="00AF62DC" w:rsidRPr="0090389E" w:rsidRDefault="00AF62DC" w:rsidP="00AF62DC">
      <w:pPr>
        <w:pStyle w:val="1a"/>
      </w:pPr>
      <w:bookmarkStart w:id="56" w:name="_Toc214642297"/>
      <w:bookmarkStart w:id="57" w:name="_Toc216621793"/>
      <w:r>
        <w:lastRenderedPageBreak/>
        <w:t>2.</w:t>
      </w:r>
      <w:r w:rsidRPr="0090389E">
        <w:t>3.1 Основные сущности и атрибуты</w:t>
      </w:r>
      <w:bookmarkEnd w:id="56"/>
      <w:bookmarkEnd w:id="57"/>
    </w:p>
    <w:p w14:paraId="36FF0B98" w14:textId="77777777" w:rsidR="00AF62DC" w:rsidRPr="007E120A" w:rsidRDefault="00AF62DC" w:rsidP="00AF62DC">
      <w:pPr>
        <w:pStyle w:val="18"/>
      </w:pPr>
      <w:r w:rsidRPr="0090389E">
        <w:t xml:space="preserve">На основании </w:t>
      </w:r>
      <w:r>
        <w:t xml:space="preserve">данной </w:t>
      </w:r>
      <w:r w:rsidRPr="0090389E">
        <w:t>схемы базы данных можно выделить следующие основные сущности системы:</w:t>
      </w:r>
    </w:p>
    <w:p w14:paraId="55427B67" w14:textId="2D35B8F2" w:rsidR="007C6F03" w:rsidRPr="00973C5D" w:rsidRDefault="007C6F03" w:rsidP="007C6F03">
      <w:pPr>
        <w:pStyle w:val="18"/>
        <w:ind w:firstLine="0"/>
        <w:rPr>
          <w:rFonts w:eastAsia="Times New Roman"/>
          <w:lang w:eastAsia="ru-RU"/>
        </w:rPr>
      </w:pPr>
      <w:r w:rsidRPr="00973C5D">
        <w:rPr>
          <w:rFonts w:eastAsia="Times New Roman"/>
          <w:lang w:eastAsia="ru-RU"/>
        </w:rPr>
        <w:t xml:space="preserve">Таблица </w:t>
      </w:r>
      <w:r>
        <w:rPr>
          <w:rFonts w:eastAsia="Times New Roman"/>
          <w:lang w:val="en-US" w:eastAsia="ru-RU"/>
        </w:rPr>
        <w:t>2</w:t>
      </w:r>
      <w:r>
        <w:rPr>
          <w:rFonts w:eastAsia="Times New Roman"/>
          <w:lang w:eastAsia="ru-RU"/>
        </w:rPr>
        <w:t>.1</w:t>
      </w:r>
      <w:r w:rsidRPr="00973C5D">
        <w:rPr>
          <w:rFonts w:eastAsia="Times New Roman"/>
          <w:lang w:eastAsia="ru-RU"/>
        </w:rPr>
        <w:t xml:space="preserve"> – </w:t>
      </w:r>
      <w:r>
        <w:rPr>
          <w:lang w:val="en-US"/>
        </w:rPr>
        <w:t>C</w:t>
      </w:r>
      <w:proofErr w:type="spellStart"/>
      <w:r w:rsidRPr="0090389E">
        <w:t>ущности</w:t>
      </w:r>
      <w:proofErr w:type="spellEnd"/>
      <w:r w:rsidRPr="0090389E">
        <w:t xml:space="preserve"> системы</w:t>
      </w:r>
    </w:p>
    <w:tbl>
      <w:tblPr>
        <w:tblW w:w="7383" w:type="dxa"/>
        <w:jc w:val="center"/>
        <w:tblLook w:val="04A0" w:firstRow="1" w:lastRow="0" w:firstColumn="1" w:lastColumn="0" w:noHBand="0" w:noVBand="1"/>
      </w:tblPr>
      <w:tblGrid>
        <w:gridCol w:w="2644"/>
        <w:gridCol w:w="2855"/>
        <w:gridCol w:w="1884"/>
      </w:tblGrid>
      <w:tr w:rsidR="00AF62DC" w:rsidRPr="0090389E" w14:paraId="201B9612" w14:textId="77777777" w:rsidTr="007C6F03">
        <w:trPr>
          <w:trHeight w:val="300"/>
          <w:jc w:val="center"/>
        </w:trPr>
        <w:tc>
          <w:tcPr>
            <w:tcW w:w="2644" w:type="dxa"/>
            <w:tcBorders>
              <w:top w:val="single" w:sz="4" w:space="0" w:color="auto"/>
              <w:left w:val="single" w:sz="4" w:space="0" w:color="auto"/>
              <w:bottom w:val="single" w:sz="4" w:space="0" w:color="auto"/>
              <w:right w:val="single" w:sz="4" w:space="0" w:color="auto"/>
            </w:tcBorders>
            <w:vAlign w:val="center"/>
            <w:hideMark/>
          </w:tcPr>
          <w:p w14:paraId="716C8947" w14:textId="77777777" w:rsidR="00AF62DC" w:rsidRPr="0090389E" w:rsidRDefault="00AF62DC" w:rsidP="00D04B31">
            <w:pPr>
              <w:jc w:val="center"/>
              <w:rPr>
                <w:rFonts w:ascii="Calibri" w:hAnsi="Calibri" w:cs="Calibri"/>
                <w:b/>
                <w:bCs/>
                <w:sz w:val="22"/>
              </w:rPr>
            </w:pPr>
            <w:r w:rsidRPr="0090389E">
              <w:rPr>
                <w:rFonts w:ascii="Calibri" w:hAnsi="Calibri" w:cs="Calibri"/>
                <w:b/>
                <w:bCs/>
                <w:sz w:val="22"/>
              </w:rPr>
              <w:t>Сущность</w:t>
            </w:r>
          </w:p>
        </w:tc>
        <w:tc>
          <w:tcPr>
            <w:tcW w:w="2855" w:type="dxa"/>
            <w:tcBorders>
              <w:top w:val="single" w:sz="4" w:space="0" w:color="auto"/>
              <w:left w:val="nil"/>
              <w:bottom w:val="single" w:sz="4" w:space="0" w:color="auto"/>
              <w:right w:val="single" w:sz="4" w:space="0" w:color="auto"/>
            </w:tcBorders>
            <w:vAlign w:val="center"/>
            <w:hideMark/>
          </w:tcPr>
          <w:p w14:paraId="6BDB586F" w14:textId="77777777" w:rsidR="00AF62DC" w:rsidRPr="0090389E" w:rsidRDefault="00AF62DC" w:rsidP="00D04B31">
            <w:pPr>
              <w:jc w:val="center"/>
              <w:rPr>
                <w:rFonts w:ascii="Calibri" w:hAnsi="Calibri" w:cs="Calibri"/>
                <w:b/>
                <w:bCs/>
                <w:sz w:val="22"/>
              </w:rPr>
            </w:pPr>
            <w:r w:rsidRPr="0090389E">
              <w:rPr>
                <w:rFonts w:ascii="Calibri" w:hAnsi="Calibri" w:cs="Calibri"/>
                <w:b/>
                <w:bCs/>
                <w:sz w:val="22"/>
              </w:rPr>
              <w:t>Основные атрибуты</w:t>
            </w:r>
          </w:p>
        </w:tc>
        <w:tc>
          <w:tcPr>
            <w:tcW w:w="1884" w:type="dxa"/>
            <w:tcBorders>
              <w:top w:val="single" w:sz="4" w:space="0" w:color="auto"/>
              <w:left w:val="nil"/>
              <w:bottom w:val="single" w:sz="4" w:space="0" w:color="auto"/>
              <w:right w:val="single" w:sz="4" w:space="0" w:color="auto"/>
            </w:tcBorders>
            <w:vAlign w:val="center"/>
            <w:hideMark/>
          </w:tcPr>
          <w:p w14:paraId="58DC8D0A" w14:textId="77777777" w:rsidR="00AF62DC" w:rsidRPr="0090389E" w:rsidRDefault="00AF62DC" w:rsidP="00D04B31">
            <w:pPr>
              <w:jc w:val="center"/>
              <w:rPr>
                <w:rFonts w:ascii="Calibri" w:hAnsi="Calibri" w:cs="Calibri"/>
                <w:b/>
                <w:bCs/>
                <w:sz w:val="22"/>
              </w:rPr>
            </w:pPr>
            <w:r w:rsidRPr="0090389E">
              <w:rPr>
                <w:rFonts w:ascii="Calibri" w:hAnsi="Calibri" w:cs="Calibri"/>
                <w:b/>
                <w:bCs/>
                <w:sz w:val="22"/>
              </w:rPr>
              <w:t>Описание</w:t>
            </w:r>
          </w:p>
        </w:tc>
      </w:tr>
      <w:tr w:rsidR="00AF62DC" w:rsidRPr="0090389E" w14:paraId="108DF433" w14:textId="77777777" w:rsidTr="007C6F03">
        <w:trPr>
          <w:trHeight w:val="900"/>
          <w:jc w:val="center"/>
        </w:trPr>
        <w:tc>
          <w:tcPr>
            <w:tcW w:w="2644" w:type="dxa"/>
            <w:tcBorders>
              <w:top w:val="nil"/>
              <w:left w:val="single" w:sz="4" w:space="0" w:color="auto"/>
              <w:bottom w:val="single" w:sz="4" w:space="0" w:color="auto"/>
              <w:right w:val="single" w:sz="4" w:space="0" w:color="auto"/>
            </w:tcBorders>
            <w:vAlign w:val="center"/>
            <w:hideMark/>
          </w:tcPr>
          <w:p w14:paraId="5D58F76B" w14:textId="77777777" w:rsidR="00AF62DC" w:rsidRPr="0090389E" w:rsidRDefault="00AF62DC" w:rsidP="00D04B31">
            <w:pPr>
              <w:rPr>
                <w:rFonts w:ascii="Calibri" w:hAnsi="Calibri" w:cs="Calibri"/>
                <w:b/>
                <w:bCs/>
                <w:sz w:val="22"/>
              </w:rPr>
            </w:pPr>
            <w:r w:rsidRPr="0090389E">
              <w:rPr>
                <w:rFonts w:ascii="Calibri" w:hAnsi="Calibri" w:cs="Calibri"/>
                <w:b/>
                <w:bCs/>
                <w:sz w:val="22"/>
              </w:rPr>
              <w:t>User</w:t>
            </w:r>
          </w:p>
        </w:tc>
        <w:tc>
          <w:tcPr>
            <w:tcW w:w="2855" w:type="dxa"/>
            <w:tcBorders>
              <w:top w:val="nil"/>
              <w:left w:val="nil"/>
              <w:bottom w:val="single" w:sz="4" w:space="0" w:color="auto"/>
              <w:right w:val="single" w:sz="4" w:space="0" w:color="auto"/>
            </w:tcBorders>
            <w:vAlign w:val="center"/>
            <w:hideMark/>
          </w:tcPr>
          <w:p w14:paraId="3918BDA1" w14:textId="77777777" w:rsidR="00AF62DC" w:rsidRPr="0090389E" w:rsidRDefault="00AF62DC" w:rsidP="00D04B31">
            <w:pPr>
              <w:rPr>
                <w:rFonts w:ascii="Calibri" w:hAnsi="Calibri" w:cs="Calibri"/>
                <w:sz w:val="22"/>
                <w:lang w:val="en-US"/>
              </w:rPr>
            </w:pPr>
            <w:r w:rsidRPr="0090389E">
              <w:rPr>
                <w:rFonts w:ascii="Calibri" w:hAnsi="Calibri" w:cs="Calibri"/>
                <w:sz w:val="22"/>
                <w:lang w:val="en-US"/>
              </w:rPr>
              <w:t xml:space="preserve">id, username, email, </w:t>
            </w:r>
            <w:proofErr w:type="spellStart"/>
            <w:r w:rsidRPr="0090389E">
              <w:rPr>
                <w:rFonts w:ascii="Calibri" w:hAnsi="Calibri" w:cs="Calibri"/>
                <w:sz w:val="22"/>
                <w:lang w:val="en-US"/>
              </w:rPr>
              <w:t>first_name</w:t>
            </w:r>
            <w:proofErr w:type="spellEnd"/>
            <w:r w:rsidRPr="0090389E">
              <w:rPr>
                <w:rFonts w:ascii="Calibri" w:hAnsi="Calibri" w:cs="Calibri"/>
                <w:sz w:val="22"/>
                <w:lang w:val="en-US"/>
              </w:rPr>
              <w:t xml:space="preserve">, </w:t>
            </w:r>
            <w:proofErr w:type="spellStart"/>
            <w:r w:rsidRPr="0090389E">
              <w:rPr>
                <w:rFonts w:ascii="Calibri" w:hAnsi="Calibri" w:cs="Calibri"/>
                <w:sz w:val="22"/>
                <w:lang w:val="en-US"/>
              </w:rPr>
              <w:t>last_name</w:t>
            </w:r>
            <w:proofErr w:type="spellEnd"/>
            <w:r w:rsidRPr="0090389E">
              <w:rPr>
                <w:rFonts w:ascii="Calibri" w:hAnsi="Calibri" w:cs="Calibri"/>
                <w:sz w:val="22"/>
                <w:lang w:val="en-US"/>
              </w:rPr>
              <w:t xml:space="preserve">, </w:t>
            </w:r>
            <w:proofErr w:type="spellStart"/>
            <w:r w:rsidRPr="0090389E">
              <w:rPr>
                <w:rFonts w:ascii="Calibri" w:hAnsi="Calibri" w:cs="Calibri"/>
                <w:sz w:val="22"/>
                <w:lang w:val="en-US"/>
              </w:rPr>
              <w:t>date_joined</w:t>
            </w:r>
            <w:proofErr w:type="spellEnd"/>
            <w:r w:rsidRPr="0090389E">
              <w:rPr>
                <w:rFonts w:ascii="Calibri" w:hAnsi="Calibri" w:cs="Calibri"/>
                <w:sz w:val="22"/>
                <w:lang w:val="en-US"/>
              </w:rPr>
              <w:t xml:space="preserve">, </w:t>
            </w:r>
            <w:proofErr w:type="spellStart"/>
            <w:r w:rsidRPr="0090389E">
              <w:rPr>
                <w:rFonts w:ascii="Calibri" w:hAnsi="Calibri" w:cs="Calibri"/>
                <w:sz w:val="22"/>
                <w:lang w:val="en-US"/>
              </w:rPr>
              <w:t>last_login</w:t>
            </w:r>
            <w:proofErr w:type="spellEnd"/>
          </w:p>
        </w:tc>
        <w:tc>
          <w:tcPr>
            <w:tcW w:w="1884" w:type="dxa"/>
            <w:tcBorders>
              <w:top w:val="nil"/>
              <w:left w:val="nil"/>
              <w:bottom w:val="single" w:sz="4" w:space="0" w:color="auto"/>
              <w:right w:val="single" w:sz="4" w:space="0" w:color="auto"/>
            </w:tcBorders>
            <w:vAlign w:val="center"/>
            <w:hideMark/>
          </w:tcPr>
          <w:p w14:paraId="052FA9B3" w14:textId="77777777" w:rsidR="00AF62DC" w:rsidRPr="0090389E" w:rsidRDefault="00AF62DC" w:rsidP="00D04B31">
            <w:pPr>
              <w:rPr>
                <w:rFonts w:ascii="Calibri" w:hAnsi="Calibri" w:cs="Calibri"/>
                <w:sz w:val="22"/>
              </w:rPr>
            </w:pPr>
            <w:r w:rsidRPr="0090389E">
              <w:rPr>
                <w:rFonts w:ascii="Calibri" w:hAnsi="Calibri" w:cs="Calibri"/>
                <w:sz w:val="22"/>
              </w:rPr>
              <w:t>Пользователи системы (студенты и специалисты)</w:t>
            </w:r>
          </w:p>
        </w:tc>
      </w:tr>
      <w:tr w:rsidR="00AF62DC" w:rsidRPr="0090389E" w14:paraId="077410D2" w14:textId="77777777" w:rsidTr="007C6F03">
        <w:trPr>
          <w:trHeight w:val="1800"/>
          <w:jc w:val="center"/>
        </w:trPr>
        <w:tc>
          <w:tcPr>
            <w:tcW w:w="2644" w:type="dxa"/>
            <w:tcBorders>
              <w:top w:val="nil"/>
              <w:left w:val="single" w:sz="4" w:space="0" w:color="auto"/>
              <w:bottom w:val="single" w:sz="4" w:space="0" w:color="auto"/>
              <w:right w:val="single" w:sz="4" w:space="0" w:color="auto"/>
            </w:tcBorders>
            <w:vAlign w:val="center"/>
            <w:hideMark/>
          </w:tcPr>
          <w:p w14:paraId="30DDF689" w14:textId="77777777" w:rsidR="00AF62DC" w:rsidRPr="0090389E" w:rsidRDefault="00AF62DC" w:rsidP="00D04B31">
            <w:pPr>
              <w:rPr>
                <w:rFonts w:ascii="Calibri" w:hAnsi="Calibri" w:cs="Calibri"/>
                <w:b/>
                <w:bCs/>
                <w:sz w:val="22"/>
              </w:rPr>
            </w:pPr>
            <w:proofErr w:type="spellStart"/>
            <w:r w:rsidRPr="0090389E">
              <w:rPr>
                <w:rFonts w:ascii="Calibri" w:hAnsi="Calibri" w:cs="Calibri"/>
                <w:b/>
                <w:bCs/>
                <w:sz w:val="22"/>
              </w:rPr>
              <w:t>measuring</w:t>
            </w:r>
            <w:proofErr w:type="spellEnd"/>
          </w:p>
        </w:tc>
        <w:tc>
          <w:tcPr>
            <w:tcW w:w="2855" w:type="dxa"/>
            <w:tcBorders>
              <w:top w:val="nil"/>
              <w:left w:val="nil"/>
              <w:bottom w:val="single" w:sz="4" w:space="0" w:color="auto"/>
              <w:right w:val="single" w:sz="4" w:space="0" w:color="auto"/>
            </w:tcBorders>
            <w:vAlign w:val="center"/>
            <w:hideMark/>
          </w:tcPr>
          <w:p w14:paraId="4E47AD7A" w14:textId="77777777" w:rsidR="00AF62DC" w:rsidRPr="0090389E" w:rsidRDefault="00AF62DC" w:rsidP="00D04B31">
            <w:pPr>
              <w:rPr>
                <w:rFonts w:ascii="Calibri" w:hAnsi="Calibri" w:cs="Calibri"/>
                <w:sz w:val="22"/>
                <w:lang w:val="en-US"/>
              </w:rPr>
            </w:pPr>
            <w:r w:rsidRPr="0090389E">
              <w:rPr>
                <w:rFonts w:ascii="Calibri" w:hAnsi="Calibri" w:cs="Calibri"/>
                <w:sz w:val="22"/>
                <w:lang w:val="en-US"/>
              </w:rPr>
              <w:t xml:space="preserve">id, </w:t>
            </w:r>
            <w:proofErr w:type="spellStart"/>
            <w:r w:rsidRPr="0090389E">
              <w:rPr>
                <w:rFonts w:ascii="Calibri" w:hAnsi="Calibri" w:cs="Calibri"/>
                <w:sz w:val="22"/>
                <w:lang w:val="en-US"/>
              </w:rPr>
              <w:t>user_id</w:t>
            </w:r>
            <w:proofErr w:type="spellEnd"/>
            <w:r w:rsidRPr="0090389E">
              <w:rPr>
                <w:rFonts w:ascii="Calibri" w:hAnsi="Calibri" w:cs="Calibri"/>
                <w:sz w:val="22"/>
                <w:lang w:val="en-US"/>
              </w:rPr>
              <w:t xml:space="preserve">, </w:t>
            </w:r>
            <w:proofErr w:type="spellStart"/>
            <w:r w:rsidRPr="0090389E">
              <w:rPr>
                <w:rFonts w:ascii="Calibri" w:hAnsi="Calibri" w:cs="Calibri"/>
                <w:sz w:val="22"/>
                <w:lang w:val="en-US"/>
              </w:rPr>
              <w:t>road_width</w:t>
            </w:r>
            <w:proofErr w:type="spellEnd"/>
            <w:r w:rsidRPr="0090389E">
              <w:rPr>
                <w:rFonts w:ascii="Calibri" w:hAnsi="Calibri" w:cs="Calibri"/>
                <w:sz w:val="22"/>
                <w:lang w:val="en-US"/>
              </w:rPr>
              <w:t xml:space="preserve">, </w:t>
            </w:r>
            <w:proofErr w:type="spellStart"/>
            <w:r w:rsidRPr="0090389E">
              <w:rPr>
                <w:rFonts w:ascii="Calibri" w:hAnsi="Calibri" w:cs="Calibri"/>
                <w:sz w:val="22"/>
                <w:lang w:val="en-US"/>
              </w:rPr>
              <w:t>latitude_position</w:t>
            </w:r>
            <w:proofErr w:type="spellEnd"/>
            <w:r w:rsidRPr="0090389E">
              <w:rPr>
                <w:rFonts w:ascii="Calibri" w:hAnsi="Calibri" w:cs="Calibri"/>
                <w:sz w:val="22"/>
                <w:lang w:val="en-US"/>
              </w:rPr>
              <w:t xml:space="preserve">, </w:t>
            </w:r>
            <w:proofErr w:type="spellStart"/>
            <w:r w:rsidRPr="0090389E">
              <w:rPr>
                <w:rFonts w:ascii="Calibri" w:hAnsi="Calibri" w:cs="Calibri"/>
                <w:sz w:val="22"/>
                <w:lang w:val="en-US"/>
              </w:rPr>
              <w:t>longitude_position</w:t>
            </w:r>
            <w:proofErr w:type="spellEnd"/>
            <w:r w:rsidRPr="0090389E">
              <w:rPr>
                <w:rFonts w:ascii="Calibri" w:hAnsi="Calibri" w:cs="Calibri"/>
                <w:sz w:val="22"/>
                <w:lang w:val="en-US"/>
              </w:rPr>
              <w:t xml:space="preserve">, </w:t>
            </w:r>
            <w:proofErr w:type="spellStart"/>
            <w:r w:rsidRPr="0090389E">
              <w:rPr>
                <w:rFonts w:ascii="Calibri" w:hAnsi="Calibri" w:cs="Calibri"/>
                <w:sz w:val="22"/>
                <w:lang w:val="en-US"/>
              </w:rPr>
              <w:t>measurement_time</w:t>
            </w:r>
            <w:proofErr w:type="spellEnd"/>
            <w:r w:rsidRPr="0090389E">
              <w:rPr>
                <w:rFonts w:ascii="Calibri" w:hAnsi="Calibri" w:cs="Calibri"/>
                <w:sz w:val="22"/>
                <w:lang w:val="en-US"/>
              </w:rPr>
              <w:t xml:space="preserve">, </w:t>
            </w:r>
            <w:proofErr w:type="spellStart"/>
            <w:r w:rsidRPr="0090389E">
              <w:rPr>
                <w:rFonts w:ascii="Calibri" w:hAnsi="Calibri" w:cs="Calibri"/>
                <w:sz w:val="22"/>
                <w:lang w:val="en-US"/>
              </w:rPr>
              <w:t>measurement_duration</w:t>
            </w:r>
            <w:proofErr w:type="spellEnd"/>
            <w:r w:rsidRPr="0090389E">
              <w:rPr>
                <w:rFonts w:ascii="Calibri" w:hAnsi="Calibri" w:cs="Calibri"/>
                <w:sz w:val="22"/>
                <w:lang w:val="en-US"/>
              </w:rPr>
              <w:t xml:space="preserve">, </w:t>
            </w:r>
            <w:proofErr w:type="spellStart"/>
            <w:r w:rsidRPr="0090389E">
              <w:rPr>
                <w:rFonts w:ascii="Calibri" w:hAnsi="Calibri" w:cs="Calibri"/>
                <w:sz w:val="22"/>
                <w:lang w:val="en-US"/>
              </w:rPr>
              <w:t>street_name</w:t>
            </w:r>
            <w:proofErr w:type="spellEnd"/>
          </w:p>
        </w:tc>
        <w:tc>
          <w:tcPr>
            <w:tcW w:w="1884" w:type="dxa"/>
            <w:tcBorders>
              <w:top w:val="nil"/>
              <w:left w:val="nil"/>
              <w:bottom w:val="single" w:sz="4" w:space="0" w:color="auto"/>
              <w:right w:val="single" w:sz="4" w:space="0" w:color="auto"/>
            </w:tcBorders>
            <w:vAlign w:val="center"/>
            <w:hideMark/>
          </w:tcPr>
          <w:p w14:paraId="2ED6F4A4" w14:textId="77777777" w:rsidR="00AF62DC" w:rsidRPr="0090389E" w:rsidRDefault="00AF62DC" w:rsidP="00D04B31">
            <w:pPr>
              <w:rPr>
                <w:rFonts w:ascii="Calibri" w:hAnsi="Calibri" w:cs="Calibri"/>
                <w:sz w:val="22"/>
              </w:rPr>
            </w:pPr>
            <w:r w:rsidRPr="0090389E">
              <w:rPr>
                <w:rFonts w:ascii="Calibri" w:hAnsi="Calibri" w:cs="Calibri"/>
                <w:sz w:val="22"/>
              </w:rPr>
              <w:t>Основная сущность для хранения данных о сессиях подсчета с привязкой к местоположению</w:t>
            </w:r>
          </w:p>
        </w:tc>
      </w:tr>
      <w:tr w:rsidR="00AF62DC" w:rsidRPr="0090389E" w14:paraId="1EF1D91B" w14:textId="77777777" w:rsidTr="007C6F03">
        <w:trPr>
          <w:trHeight w:val="600"/>
          <w:jc w:val="center"/>
        </w:trPr>
        <w:tc>
          <w:tcPr>
            <w:tcW w:w="2644" w:type="dxa"/>
            <w:tcBorders>
              <w:top w:val="nil"/>
              <w:left w:val="single" w:sz="4" w:space="0" w:color="auto"/>
              <w:bottom w:val="single" w:sz="4" w:space="0" w:color="auto"/>
              <w:right w:val="single" w:sz="4" w:space="0" w:color="auto"/>
            </w:tcBorders>
            <w:vAlign w:val="center"/>
            <w:hideMark/>
          </w:tcPr>
          <w:p w14:paraId="0AB60895" w14:textId="77777777" w:rsidR="00AF62DC" w:rsidRPr="0090389E" w:rsidRDefault="00AF62DC" w:rsidP="00D04B31">
            <w:pPr>
              <w:rPr>
                <w:rFonts w:ascii="Calibri" w:hAnsi="Calibri" w:cs="Calibri"/>
                <w:b/>
                <w:bCs/>
                <w:sz w:val="22"/>
              </w:rPr>
            </w:pPr>
            <w:proofErr w:type="spellStart"/>
            <w:r w:rsidRPr="0090389E">
              <w:rPr>
                <w:rFonts w:ascii="Calibri" w:hAnsi="Calibri" w:cs="Calibri"/>
                <w:b/>
                <w:bCs/>
                <w:sz w:val="22"/>
              </w:rPr>
              <w:t>transports</w:t>
            </w:r>
            <w:proofErr w:type="spellEnd"/>
          </w:p>
        </w:tc>
        <w:tc>
          <w:tcPr>
            <w:tcW w:w="2855" w:type="dxa"/>
            <w:tcBorders>
              <w:top w:val="nil"/>
              <w:left w:val="nil"/>
              <w:bottom w:val="single" w:sz="4" w:space="0" w:color="auto"/>
              <w:right w:val="single" w:sz="4" w:space="0" w:color="auto"/>
            </w:tcBorders>
            <w:vAlign w:val="center"/>
            <w:hideMark/>
          </w:tcPr>
          <w:p w14:paraId="0473E9C4" w14:textId="77777777" w:rsidR="00AF62DC" w:rsidRPr="0090389E" w:rsidRDefault="00AF62DC" w:rsidP="00D04B31">
            <w:pPr>
              <w:rPr>
                <w:rFonts w:ascii="Calibri" w:hAnsi="Calibri" w:cs="Calibri"/>
                <w:sz w:val="22"/>
              </w:rPr>
            </w:pPr>
            <w:proofErr w:type="spellStart"/>
            <w:r w:rsidRPr="0090389E">
              <w:rPr>
                <w:rFonts w:ascii="Calibri" w:hAnsi="Calibri" w:cs="Calibri"/>
                <w:sz w:val="22"/>
              </w:rPr>
              <w:t>id</w:t>
            </w:r>
            <w:proofErr w:type="spellEnd"/>
            <w:r w:rsidRPr="0090389E">
              <w:rPr>
                <w:rFonts w:ascii="Calibri" w:hAnsi="Calibri" w:cs="Calibri"/>
                <w:sz w:val="22"/>
              </w:rPr>
              <w:t xml:space="preserve">, </w:t>
            </w:r>
            <w:proofErr w:type="spellStart"/>
            <w:r w:rsidRPr="0090389E">
              <w:rPr>
                <w:rFonts w:ascii="Calibri" w:hAnsi="Calibri" w:cs="Calibri"/>
                <w:sz w:val="22"/>
              </w:rPr>
              <w:t>name</w:t>
            </w:r>
            <w:proofErr w:type="spellEnd"/>
            <w:r w:rsidRPr="0090389E">
              <w:rPr>
                <w:rFonts w:ascii="Calibri" w:hAnsi="Calibri" w:cs="Calibri"/>
                <w:sz w:val="22"/>
              </w:rPr>
              <w:t xml:space="preserve">, </w:t>
            </w:r>
            <w:proofErr w:type="spellStart"/>
            <w:r w:rsidRPr="0090389E">
              <w:rPr>
                <w:rFonts w:ascii="Calibri" w:hAnsi="Calibri" w:cs="Calibri"/>
                <w:sz w:val="22"/>
              </w:rPr>
              <w:t>weight</w:t>
            </w:r>
            <w:proofErr w:type="spellEnd"/>
          </w:p>
        </w:tc>
        <w:tc>
          <w:tcPr>
            <w:tcW w:w="1884" w:type="dxa"/>
            <w:tcBorders>
              <w:top w:val="nil"/>
              <w:left w:val="nil"/>
              <w:bottom w:val="single" w:sz="4" w:space="0" w:color="auto"/>
              <w:right w:val="single" w:sz="4" w:space="0" w:color="auto"/>
            </w:tcBorders>
            <w:vAlign w:val="center"/>
            <w:hideMark/>
          </w:tcPr>
          <w:p w14:paraId="6DDBA911" w14:textId="77777777" w:rsidR="00AF62DC" w:rsidRPr="0090389E" w:rsidRDefault="00AF62DC" w:rsidP="00D04B31">
            <w:pPr>
              <w:rPr>
                <w:rFonts w:ascii="Calibri" w:hAnsi="Calibri" w:cs="Calibri"/>
                <w:sz w:val="22"/>
              </w:rPr>
            </w:pPr>
            <w:r w:rsidRPr="0090389E">
              <w:rPr>
                <w:rFonts w:ascii="Calibri" w:hAnsi="Calibri" w:cs="Calibri"/>
                <w:sz w:val="22"/>
              </w:rPr>
              <w:t>Справочник типов транспортных средств</w:t>
            </w:r>
          </w:p>
        </w:tc>
      </w:tr>
      <w:tr w:rsidR="00AF62DC" w:rsidRPr="0090389E" w14:paraId="50542289" w14:textId="77777777" w:rsidTr="007C6F03">
        <w:trPr>
          <w:trHeight w:val="1200"/>
          <w:jc w:val="center"/>
        </w:trPr>
        <w:tc>
          <w:tcPr>
            <w:tcW w:w="2644" w:type="dxa"/>
            <w:tcBorders>
              <w:top w:val="nil"/>
              <w:left w:val="single" w:sz="4" w:space="0" w:color="auto"/>
              <w:bottom w:val="single" w:sz="4" w:space="0" w:color="auto"/>
              <w:right w:val="single" w:sz="4" w:space="0" w:color="auto"/>
            </w:tcBorders>
            <w:vAlign w:val="center"/>
            <w:hideMark/>
          </w:tcPr>
          <w:p w14:paraId="3F2291E3" w14:textId="77777777" w:rsidR="00AF62DC" w:rsidRPr="0090389E" w:rsidRDefault="00AF62DC" w:rsidP="00D04B31">
            <w:pPr>
              <w:rPr>
                <w:rFonts w:ascii="Calibri" w:hAnsi="Calibri" w:cs="Calibri"/>
                <w:b/>
                <w:bCs/>
                <w:sz w:val="22"/>
              </w:rPr>
            </w:pPr>
            <w:proofErr w:type="spellStart"/>
            <w:r w:rsidRPr="0090389E">
              <w:rPr>
                <w:rFonts w:ascii="Calibri" w:hAnsi="Calibri" w:cs="Calibri"/>
                <w:b/>
                <w:bCs/>
                <w:sz w:val="22"/>
              </w:rPr>
              <w:t>intensitys</w:t>
            </w:r>
            <w:proofErr w:type="spellEnd"/>
          </w:p>
        </w:tc>
        <w:tc>
          <w:tcPr>
            <w:tcW w:w="2855" w:type="dxa"/>
            <w:tcBorders>
              <w:top w:val="nil"/>
              <w:left w:val="nil"/>
              <w:bottom w:val="single" w:sz="4" w:space="0" w:color="auto"/>
              <w:right w:val="single" w:sz="4" w:space="0" w:color="auto"/>
            </w:tcBorders>
            <w:vAlign w:val="center"/>
            <w:hideMark/>
          </w:tcPr>
          <w:p w14:paraId="2C438A55" w14:textId="77777777" w:rsidR="00AF62DC" w:rsidRPr="0090389E" w:rsidRDefault="00AF62DC" w:rsidP="00D04B31">
            <w:pPr>
              <w:rPr>
                <w:rFonts w:ascii="Calibri" w:hAnsi="Calibri" w:cs="Calibri"/>
                <w:sz w:val="22"/>
                <w:lang w:val="en-US"/>
              </w:rPr>
            </w:pPr>
            <w:r w:rsidRPr="0090389E">
              <w:rPr>
                <w:rFonts w:ascii="Calibri" w:hAnsi="Calibri" w:cs="Calibri"/>
                <w:sz w:val="22"/>
                <w:lang w:val="en-US"/>
              </w:rPr>
              <w:t xml:space="preserve">id, quantity, </w:t>
            </w:r>
            <w:proofErr w:type="spellStart"/>
            <w:r w:rsidRPr="0090389E">
              <w:rPr>
                <w:rFonts w:ascii="Calibri" w:hAnsi="Calibri" w:cs="Calibri"/>
                <w:sz w:val="22"/>
                <w:lang w:val="en-US"/>
              </w:rPr>
              <w:t>transport_id</w:t>
            </w:r>
            <w:proofErr w:type="spellEnd"/>
            <w:r w:rsidRPr="0090389E">
              <w:rPr>
                <w:rFonts w:ascii="Calibri" w:hAnsi="Calibri" w:cs="Calibri"/>
                <w:sz w:val="22"/>
                <w:lang w:val="en-US"/>
              </w:rPr>
              <w:t xml:space="preserve">, </w:t>
            </w:r>
            <w:proofErr w:type="spellStart"/>
            <w:r w:rsidRPr="0090389E">
              <w:rPr>
                <w:rFonts w:ascii="Calibri" w:hAnsi="Calibri" w:cs="Calibri"/>
                <w:sz w:val="22"/>
                <w:lang w:val="en-US"/>
              </w:rPr>
              <w:t>measuring_id</w:t>
            </w:r>
            <w:proofErr w:type="spellEnd"/>
          </w:p>
        </w:tc>
        <w:tc>
          <w:tcPr>
            <w:tcW w:w="1884" w:type="dxa"/>
            <w:tcBorders>
              <w:top w:val="nil"/>
              <w:left w:val="nil"/>
              <w:bottom w:val="single" w:sz="4" w:space="0" w:color="auto"/>
              <w:right w:val="single" w:sz="4" w:space="0" w:color="auto"/>
            </w:tcBorders>
            <w:vAlign w:val="center"/>
            <w:hideMark/>
          </w:tcPr>
          <w:p w14:paraId="361EA2B1" w14:textId="77777777" w:rsidR="00AF62DC" w:rsidRPr="0090389E" w:rsidRDefault="00AF62DC" w:rsidP="00D04B31">
            <w:pPr>
              <w:rPr>
                <w:rFonts w:ascii="Calibri" w:hAnsi="Calibri" w:cs="Calibri"/>
                <w:sz w:val="22"/>
              </w:rPr>
            </w:pPr>
            <w:r w:rsidRPr="0090389E">
              <w:rPr>
                <w:rFonts w:ascii="Calibri" w:hAnsi="Calibri" w:cs="Calibri"/>
                <w:sz w:val="22"/>
              </w:rPr>
              <w:t>Данные об интенсивности движения по типам транспорта</w:t>
            </w:r>
          </w:p>
        </w:tc>
      </w:tr>
      <w:tr w:rsidR="00AF62DC" w:rsidRPr="0090389E" w14:paraId="271340EE" w14:textId="77777777" w:rsidTr="007C6F03">
        <w:trPr>
          <w:trHeight w:val="900"/>
          <w:jc w:val="center"/>
        </w:trPr>
        <w:tc>
          <w:tcPr>
            <w:tcW w:w="2644" w:type="dxa"/>
            <w:tcBorders>
              <w:top w:val="nil"/>
              <w:left w:val="single" w:sz="4" w:space="0" w:color="auto"/>
              <w:bottom w:val="single" w:sz="4" w:space="0" w:color="auto"/>
              <w:right w:val="single" w:sz="4" w:space="0" w:color="auto"/>
            </w:tcBorders>
            <w:vAlign w:val="center"/>
            <w:hideMark/>
          </w:tcPr>
          <w:p w14:paraId="46BDD17D" w14:textId="77777777" w:rsidR="00AF62DC" w:rsidRPr="0090389E" w:rsidRDefault="00AF62DC" w:rsidP="00D04B31">
            <w:pPr>
              <w:rPr>
                <w:rFonts w:ascii="Calibri" w:hAnsi="Calibri" w:cs="Calibri"/>
                <w:b/>
                <w:bCs/>
                <w:sz w:val="22"/>
              </w:rPr>
            </w:pPr>
            <w:proofErr w:type="spellStart"/>
            <w:r w:rsidRPr="0090389E">
              <w:rPr>
                <w:rFonts w:ascii="Calibri" w:hAnsi="Calibri" w:cs="Calibri"/>
                <w:b/>
                <w:bCs/>
                <w:sz w:val="22"/>
              </w:rPr>
              <w:t>publicTransports</w:t>
            </w:r>
            <w:proofErr w:type="spellEnd"/>
          </w:p>
        </w:tc>
        <w:tc>
          <w:tcPr>
            <w:tcW w:w="2855" w:type="dxa"/>
            <w:tcBorders>
              <w:top w:val="nil"/>
              <w:left w:val="nil"/>
              <w:bottom w:val="single" w:sz="4" w:space="0" w:color="auto"/>
              <w:right w:val="single" w:sz="4" w:space="0" w:color="auto"/>
            </w:tcBorders>
            <w:vAlign w:val="center"/>
            <w:hideMark/>
          </w:tcPr>
          <w:p w14:paraId="7B1A7B94" w14:textId="77777777" w:rsidR="00AF62DC" w:rsidRPr="0090389E" w:rsidRDefault="00AF62DC" w:rsidP="00D04B31">
            <w:pPr>
              <w:rPr>
                <w:rFonts w:ascii="Calibri" w:hAnsi="Calibri" w:cs="Calibri"/>
                <w:sz w:val="22"/>
              </w:rPr>
            </w:pPr>
            <w:proofErr w:type="spellStart"/>
            <w:r w:rsidRPr="0090389E">
              <w:rPr>
                <w:rFonts w:ascii="Calibri" w:hAnsi="Calibri" w:cs="Calibri"/>
                <w:sz w:val="22"/>
              </w:rPr>
              <w:t>id</w:t>
            </w:r>
            <w:proofErr w:type="spellEnd"/>
            <w:r w:rsidRPr="0090389E">
              <w:rPr>
                <w:rFonts w:ascii="Calibri" w:hAnsi="Calibri" w:cs="Calibri"/>
                <w:sz w:val="22"/>
              </w:rPr>
              <w:t xml:space="preserve">, </w:t>
            </w:r>
            <w:proofErr w:type="spellStart"/>
            <w:r w:rsidRPr="0090389E">
              <w:rPr>
                <w:rFonts w:ascii="Calibri" w:hAnsi="Calibri" w:cs="Calibri"/>
                <w:sz w:val="22"/>
              </w:rPr>
              <w:t>name</w:t>
            </w:r>
            <w:proofErr w:type="spellEnd"/>
          </w:p>
        </w:tc>
        <w:tc>
          <w:tcPr>
            <w:tcW w:w="1884" w:type="dxa"/>
            <w:tcBorders>
              <w:top w:val="nil"/>
              <w:left w:val="nil"/>
              <w:bottom w:val="single" w:sz="4" w:space="0" w:color="auto"/>
              <w:right w:val="single" w:sz="4" w:space="0" w:color="auto"/>
            </w:tcBorders>
            <w:vAlign w:val="center"/>
            <w:hideMark/>
          </w:tcPr>
          <w:p w14:paraId="4203CE6F" w14:textId="77777777" w:rsidR="00AF62DC" w:rsidRPr="0090389E" w:rsidRDefault="00AF62DC" w:rsidP="00D04B31">
            <w:pPr>
              <w:rPr>
                <w:rFonts w:ascii="Calibri" w:hAnsi="Calibri" w:cs="Calibri"/>
                <w:sz w:val="22"/>
              </w:rPr>
            </w:pPr>
            <w:r w:rsidRPr="0090389E">
              <w:rPr>
                <w:rFonts w:ascii="Calibri" w:hAnsi="Calibri" w:cs="Calibri"/>
                <w:sz w:val="22"/>
              </w:rPr>
              <w:t>Справочник видов общественного транспорта</w:t>
            </w:r>
          </w:p>
        </w:tc>
      </w:tr>
      <w:tr w:rsidR="00AF62DC" w:rsidRPr="0090389E" w14:paraId="22E7CA1F" w14:textId="77777777" w:rsidTr="007C6F03">
        <w:trPr>
          <w:trHeight w:val="1200"/>
          <w:jc w:val="center"/>
        </w:trPr>
        <w:tc>
          <w:tcPr>
            <w:tcW w:w="2644" w:type="dxa"/>
            <w:tcBorders>
              <w:top w:val="nil"/>
              <w:left w:val="single" w:sz="4" w:space="0" w:color="auto"/>
              <w:bottom w:val="single" w:sz="4" w:space="0" w:color="auto"/>
              <w:right w:val="single" w:sz="4" w:space="0" w:color="auto"/>
            </w:tcBorders>
            <w:vAlign w:val="center"/>
            <w:hideMark/>
          </w:tcPr>
          <w:p w14:paraId="28AEC4AD" w14:textId="77777777" w:rsidR="00AF62DC" w:rsidRPr="0090389E" w:rsidRDefault="00AF62DC" w:rsidP="00D04B31">
            <w:pPr>
              <w:rPr>
                <w:rFonts w:ascii="Calibri" w:hAnsi="Calibri" w:cs="Calibri"/>
                <w:b/>
                <w:bCs/>
                <w:sz w:val="22"/>
              </w:rPr>
            </w:pPr>
            <w:proofErr w:type="spellStart"/>
            <w:r w:rsidRPr="0090389E">
              <w:rPr>
                <w:rFonts w:ascii="Calibri" w:hAnsi="Calibri" w:cs="Calibri"/>
                <w:b/>
                <w:bCs/>
                <w:sz w:val="22"/>
              </w:rPr>
              <w:t>publicTransportNumbers</w:t>
            </w:r>
            <w:proofErr w:type="spellEnd"/>
          </w:p>
        </w:tc>
        <w:tc>
          <w:tcPr>
            <w:tcW w:w="2855" w:type="dxa"/>
            <w:tcBorders>
              <w:top w:val="nil"/>
              <w:left w:val="nil"/>
              <w:bottom w:val="single" w:sz="4" w:space="0" w:color="auto"/>
              <w:right w:val="single" w:sz="4" w:space="0" w:color="auto"/>
            </w:tcBorders>
            <w:vAlign w:val="center"/>
            <w:hideMark/>
          </w:tcPr>
          <w:p w14:paraId="53BBEEFF" w14:textId="77777777" w:rsidR="00AF62DC" w:rsidRPr="0090389E" w:rsidRDefault="00AF62DC" w:rsidP="00D04B31">
            <w:pPr>
              <w:rPr>
                <w:rFonts w:ascii="Calibri" w:hAnsi="Calibri" w:cs="Calibri"/>
                <w:sz w:val="22"/>
                <w:lang w:val="en-US"/>
              </w:rPr>
            </w:pPr>
            <w:r w:rsidRPr="0090389E">
              <w:rPr>
                <w:rFonts w:ascii="Calibri" w:hAnsi="Calibri" w:cs="Calibri"/>
                <w:sz w:val="22"/>
                <w:lang w:val="en-US"/>
              </w:rPr>
              <w:t xml:space="preserve">id, number, </w:t>
            </w:r>
            <w:proofErr w:type="spellStart"/>
            <w:r w:rsidRPr="0090389E">
              <w:rPr>
                <w:rFonts w:ascii="Calibri" w:hAnsi="Calibri" w:cs="Calibri"/>
                <w:sz w:val="22"/>
                <w:lang w:val="en-US"/>
              </w:rPr>
              <w:t>public_transport_id</w:t>
            </w:r>
            <w:proofErr w:type="spellEnd"/>
          </w:p>
        </w:tc>
        <w:tc>
          <w:tcPr>
            <w:tcW w:w="1884" w:type="dxa"/>
            <w:tcBorders>
              <w:top w:val="nil"/>
              <w:left w:val="nil"/>
              <w:bottom w:val="single" w:sz="4" w:space="0" w:color="auto"/>
              <w:right w:val="single" w:sz="4" w:space="0" w:color="auto"/>
            </w:tcBorders>
            <w:vAlign w:val="center"/>
            <w:hideMark/>
          </w:tcPr>
          <w:p w14:paraId="6BCC97C8" w14:textId="77777777" w:rsidR="00AF62DC" w:rsidRPr="0090389E" w:rsidRDefault="00AF62DC" w:rsidP="00D04B31">
            <w:pPr>
              <w:rPr>
                <w:rFonts w:ascii="Calibri" w:hAnsi="Calibri" w:cs="Calibri"/>
                <w:sz w:val="22"/>
              </w:rPr>
            </w:pPr>
            <w:r w:rsidRPr="0090389E">
              <w:rPr>
                <w:rFonts w:ascii="Calibri" w:hAnsi="Calibri" w:cs="Calibri"/>
                <w:sz w:val="22"/>
              </w:rPr>
              <w:t>Справочник номеров маршрутов общественного транспорта</w:t>
            </w:r>
          </w:p>
        </w:tc>
      </w:tr>
      <w:tr w:rsidR="00AF62DC" w:rsidRPr="0090389E" w14:paraId="14F4BB8B" w14:textId="77777777" w:rsidTr="007C6F03">
        <w:trPr>
          <w:trHeight w:val="1800"/>
          <w:jc w:val="center"/>
        </w:trPr>
        <w:tc>
          <w:tcPr>
            <w:tcW w:w="2644" w:type="dxa"/>
            <w:tcBorders>
              <w:top w:val="nil"/>
              <w:left w:val="single" w:sz="4" w:space="0" w:color="auto"/>
              <w:bottom w:val="single" w:sz="4" w:space="0" w:color="auto"/>
              <w:right w:val="single" w:sz="4" w:space="0" w:color="auto"/>
            </w:tcBorders>
            <w:vAlign w:val="center"/>
            <w:hideMark/>
          </w:tcPr>
          <w:p w14:paraId="3141C17B" w14:textId="77777777" w:rsidR="00AF62DC" w:rsidRPr="0090389E" w:rsidRDefault="00AF62DC" w:rsidP="00D04B31">
            <w:pPr>
              <w:rPr>
                <w:rFonts w:ascii="Calibri" w:hAnsi="Calibri" w:cs="Calibri"/>
                <w:b/>
                <w:bCs/>
                <w:sz w:val="22"/>
              </w:rPr>
            </w:pPr>
            <w:proofErr w:type="spellStart"/>
            <w:r w:rsidRPr="0090389E">
              <w:rPr>
                <w:rFonts w:ascii="Calibri" w:hAnsi="Calibri" w:cs="Calibri"/>
                <w:b/>
                <w:bCs/>
                <w:sz w:val="22"/>
              </w:rPr>
              <w:t>peoplesInPublicsTransport</w:t>
            </w:r>
            <w:proofErr w:type="spellEnd"/>
          </w:p>
        </w:tc>
        <w:tc>
          <w:tcPr>
            <w:tcW w:w="2855" w:type="dxa"/>
            <w:tcBorders>
              <w:top w:val="nil"/>
              <w:left w:val="nil"/>
              <w:bottom w:val="single" w:sz="4" w:space="0" w:color="auto"/>
              <w:right w:val="single" w:sz="4" w:space="0" w:color="auto"/>
            </w:tcBorders>
            <w:vAlign w:val="center"/>
            <w:hideMark/>
          </w:tcPr>
          <w:p w14:paraId="42A86AB1" w14:textId="77777777" w:rsidR="00AF62DC" w:rsidRPr="0090389E" w:rsidRDefault="00AF62DC" w:rsidP="00D04B31">
            <w:pPr>
              <w:rPr>
                <w:rFonts w:ascii="Calibri" w:hAnsi="Calibri" w:cs="Calibri"/>
                <w:sz w:val="22"/>
                <w:lang w:val="en-US"/>
              </w:rPr>
            </w:pPr>
            <w:r w:rsidRPr="0090389E">
              <w:rPr>
                <w:rFonts w:ascii="Calibri" w:hAnsi="Calibri" w:cs="Calibri"/>
                <w:sz w:val="22"/>
                <w:lang w:val="en-US"/>
              </w:rPr>
              <w:t xml:space="preserve">id, </w:t>
            </w:r>
            <w:proofErr w:type="spellStart"/>
            <w:r w:rsidRPr="0090389E">
              <w:rPr>
                <w:rFonts w:ascii="Calibri" w:hAnsi="Calibri" w:cs="Calibri"/>
                <w:sz w:val="22"/>
                <w:lang w:val="en-US"/>
              </w:rPr>
              <w:t>sitting_place</w:t>
            </w:r>
            <w:proofErr w:type="spellEnd"/>
            <w:r w:rsidRPr="0090389E">
              <w:rPr>
                <w:rFonts w:ascii="Calibri" w:hAnsi="Calibri" w:cs="Calibri"/>
                <w:sz w:val="22"/>
                <w:lang w:val="en-US"/>
              </w:rPr>
              <w:t xml:space="preserve">, </w:t>
            </w:r>
            <w:proofErr w:type="spellStart"/>
            <w:r w:rsidRPr="0090389E">
              <w:rPr>
                <w:rFonts w:ascii="Calibri" w:hAnsi="Calibri" w:cs="Calibri"/>
                <w:sz w:val="22"/>
                <w:lang w:val="en-US"/>
              </w:rPr>
              <w:t>standing_place</w:t>
            </w:r>
            <w:proofErr w:type="spellEnd"/>
            <w:r w:rsidRPr="0090389E">
              <w:rPr>
                <w:rFonts w:ascii="Calibri" w:hAnsi="Calibri" w:cs="Calibri"/>
                <w:sz w:val="22"/>
                <w:lang w:val="en-US"/>
              </w:rPr>
              <w:t xml:space="preserve">, </w:t>
            </w:r>
            <w:proofErr w:type="spellStart"/>
            <w:r w:rsidRPr="0090389E">
              <w:rPr>
                <w:rFonts w:ascii="Calibri" w:hAnsi="Calibri" w:cs="Calibri"/>
                <w:sz w:val="22"/>
                <w:lang w:val="en-US"/>
              </w:rPr>
              <w:t>entering_people</w:t>
            </w:r>
            <w:proofErr w:type="spellEnd"/>
            <w:r w:rsidRPr="0090389E">
              <w:rPr>
                <w:rFonts w:ascii="Calibri" w:hAnsi="Calibri" w:cs="Calibri"/>
                <w:sz w:val="22"/>
                <w:lang w:val="en-US"/>
              </w:rPr>
              <w:t xml:space="preserve">, </w:t>
            </w:r>
            <w:proofErr w:type="spellStart"/>
            <w:r w:rsidRPr="0090389E">
              <w:rPr>
                <w:rFonts w:ascii="Calibri" w:hAnsi="Calibri" w:cs="Calibri"/>
                <w:sz w:val="22"/>
                <w:lang w:val="en-US"/>
              </w:rPr>
              <w:t>leaving_people</w:t>
            </w:r>
            <w:proofErr w:type="spellEnd"/>
            <w:r w:rsidRPr="0090389E">
              <w:rPr>
                <w:rFonts w:ascii="Calibri" w:hAnsi="Calibri" w:cs="Calibri"/>
                <w:sz w:val="22"/>
                <w:lang w:val="en-US"/>
              </w:rPr>
              <w:t xml:space="preserve">, time, </w:t>
            </w:r>
            <w:proofErr w:type="spellStart"/>
            <w:r w:rsidRPr="0090389E">
              <w:rPr>
                <w:rFonts w:ascii="Calibri" w:hAnsi="Calibri" w:cs="Calibri"/>
                <w:sz w:val="22"/>
                <w:lang w:val="en-US"/>
              </w:rPr>
              <w:t>public_transport_number_id</w:t>
            </w:r>
            <w:proofErr w:type="spellEnd"/>
            <w:r w:rsidRPr="0090389E">
              <w:rPr>
                <w:rFonts w:ascii="Calibri" w:hAnsi="Calibri" w:cs="Calibri"/>
                <w:sz w:val="22"/>
                <w:lang w:val="en-US"/>
              </w:rPr>
              <w:t xml:space="preserve">, </w:t>
            </w:r>
            <w:proofErr w:type="spellStart"/>
            <w:r w:rsidRPr="0090389E">
              <w:rPr>
                <w:rFonts w:ascii="Calibri" w:hAnsi="Calibri" w:cs="Calibri"/>
                <w:sz w:val="22"/>
                <w:lang w:val="en-US"/>
              </w:rPr>
              <w:t>measuring_id</w:t>
            </w:r>
            <w:proofErr w:type="spellEnd"/>
          </w:p>
        </w:tc>
        <w:tc>
          <w:tcPr>
            <w:tcW w:w="1884" w:type="dxa"/>
            <w:tcBorders>
              <w:top w:val="nil"/>
              <w:left w:val="nil"/>
              <w:bottom w:val="single" w:sz="4" w:space="0" w:color="auto"/>
              <w:right w:val="single" w:sz="4" w:space="0" w:color="auto"/>
            </w:tcBorders>
            <w:vAlign w:val="center"/>
            <w:hideMark/>
          </w:tcPr>
          <w:p w14:paraId="5211EE6D" w14:textId="77777777" w:rsidR="00AF62DC" w:rsidRPr="0090389E" w:rsidRDefault="00AF62DC" w:rsidP="00D04B31">
            <w:pPr>
              <w:rPr>
                <w:rFonts w:ascii="Calibri" w:hAnsi="Calibri" w:cs="Calibri"/>
                <w:sz w:val="22"/>
              </w:rPr>
            </w:pPr>
            <w:r w:rsidRPr="0090389E">
              <w:rPr>
                <w:rFonts w:ascii="Calibri" w:hAnsi="Calibri" w:cs="Calibri"/>
                <w:sz w:val="22"/>
              </w:rPr>
              <w:t>Данные о заполненности общественного транспорта</w:t>
            </w:r>
          </w:p>
        </w:tc>
      </w:tr>
    </w:tbl>
    <w:p w14:paraId="0BCB8536" w14:textId="77777777" w:rsidR="00AF62DC" w:rsidRPr="0090389E" w:rsidRDefault="00AF62DC" w:rsidP="00AF62DC"/>
    <w:p w14:paraId="19C2278F" w14:textId="77777777" w:rsidR="00AF62DC" w:rsidRPr="0090389E" w:rsidRDefault="00AF62DC" w:rsidP="00AF62DC">
      <w:pPr>
        <w:pStyle w:val="1a"/>
      </w:pPr>
      <w:bookmarkStart w:id="58" w:name="_Toc214642298"/>
      <w:bookmarkStart w:id="59" w:name="_Toc216621794"/>
      <w:r>
        <w:t>2.</w:t>
      </w:r>
      <w:r w:rsidRPr="0090389E">
        <w:t>3.</w:t>
      </w:r>
      <w:r>
        <w:t>2</w:t>
      </w:r>
      <w:r w:rsidRPr="0090389E">
        <w:t xml:space="preserve"> Приведение к 3 нормальной форме</w:t>
      </w:r>
      <w:bookmarkEnd w:id="58"/>
      <w:bookmarkEnd w:id="59"/>
    </w:p>
    <w:p w14:paraId="4874629B" w14:textId="77777777" w:rsidR="00AF62DC" w:rsidRPr="0090389E" w:rsidRDefault="00AF62DC" w:rsidP="00AF62DC">
      <w:pPr>
        <w:pStyle w:val="18"/>
      </w:pPr>
      <w:r w:rsidRPr="0090389E">
        <w:t>Представленная структура базы данных соответствует требованиям третьей нормальной формы:</w:t>
      </w:r>
    </w:p>
    <w:p w14:paraId="33F79CFD" w14:textId="77777777" w:rsidR="00AF62DC" w:rsidRPr="0090389E" w:rsidRDefault="00AF62DC" w:rsidP="00AF62DC">
      <w:pPr>
        <w:pStyle w:val="18"/>
      </w:pPr>
      <w:r w:rsidRPr="0090389E">
        <w:t>Первая нормальная форма (1NF) соблюдена через:</w:t>
      </w:r>
    </w:p>
    <w:p w14:paraId="3D4E7718" w14:textId="77777777" w:rsidR="00AF62DC" w:rsidRPr="0090389E" w:rsidRDefault="00AF62DC" w:rsidP="00AF62DC">
      <w:pPr>
        <w:pStyle w:val="10"/>
        <w:ind w:left="0" w:firstLine="709"/>
        <w:jc w:val="both"/>
      </w:pPr>
      <w:r w:rsidRPr="0090389E">
        <w:t>Наличие атомарных значений во всех полях таблиц;</w:t>
      </w:r>
    </w:p>
    <w:p w14:paraId="063B9DC0" w14:textId="77777777" w:rsidR="00AF62DC" w:rsidRPr="0090389E" w:rsidRDefault="00AF62DC" w:rsidP="00AF62DC">
      <w:pPr>
        <w:pStyle w:val="10"/>
        <w:ind w:left="0" w:firstLine="709"/>
        <w:jc w:val="both"/>
      </w:pPr>
      <w:r w:rsidRPr="0090389E">
        <w:t>Определение первичных ключей для каждой сущности;</w:t>
      </w:r>
    </w:p>
    <w:p w14:paraId="381F93E9" w14:textId="77777777" w:rsidR="00AF62DC" w:rsidRDefault="00AF62DC" w:rsidP="00AF62DC">
      <w:pPr>
        <w:pStyle w:val="10"/>
        <w:ind w:left="0" w:firstLine="709"/>
        <w:jc w:val="both"/>
      </w:pPr>
      <w:r w:rsidRPr="0090389E">
        <w:t>Отсутствие повторяющихся групп данных</w:t>
      </w:r>
      <w:r w:rsidRPr="00AF62DC">
        <w:t>.</w:t>
      </w:r>
    </w:p>
    <w:p w14:paraId="2E7A1E39" w14:textId="77777777" w:rsidR="00AF62DC" w:rsidRPr="0090389E" w:rsidRDefault="00AF62DC" w:rsidP="00AF62DC"/>
    <w:p w14:paraId="1DE63C9D" w14:textId="77777777" w:rsidR="00AF62DC" w:rsidRPr="0090389E" w:rsidRDefault="00AF62DC" w:rsidP="00AF62DC">
      <w:pPr>
        <w:pStyle w:val="18"/>
      </w:pPr>
      <w:r w:rsidRPr="0090389E">
        <w:lastRenderedPageBreak/>
        <w:t>Вторая нормальная форма (2NF) обеспечена путем:</w:t>
      </w:r>
    </w:p>
    <w:p w14:paraId="24B00696" w14:textId="77777777" w:rsidR="00AF62DC" w:rsidRPr="0090389E" w:rsidRDefault="00AF62DC" w:rsidP="00AF62DC">
      <w:pPr>
        <w:pStyle w:val="10"/>
        <w:ind w:left="0" w:firstLine="709"/>
        <w:jc w:val="both"/>
      </w:pPr>
      <w:r w:rsidRPr="0090389E">
        <w:t>Выделения справочников транспорта в отдельные таблицы (</w:t>
      </w:r>
      <w:proofErr w:type="spellStart"/>
      <w:r w:rsidRPr="0090389E">
        <w:t>transports</w:t>
      </w:r>
      <w:proofErr w:type="spellEnd"/>
      <w:r w:rsidRPr="0090389E">
        <w:t xml:space="preserve">, </w:t>
      </w:r>
      <w:proofErr w:type="spellStart"/>
      <w:r w:rsidRPr="0090389E">
        <w:t>publicTransports</w:t>
      </w:r>
      <w:proofErr w:type="spellEnd"/>
      <w:r w:rsidRPr="0090389E">
        <w:t>);</w:t>
      </w:r>
    </w:p>
    <w:p w14:paraId="0FF98123" w14:textId="77777777" w:rsidR="00AF62DC" w:rsidRPr="0090389E" w:rsidRDefault="00AF62DC" w:rsidP="00AF62DC">
      <w:pPr>
        <w:pStyle w:val="10"/>
        <w:ind w:left="0" w:firstLine="709"/>
        <w:jc w:val="both"/>
      </w:pPr>
      <w:r w:rsidRPr="0090389E">
        <w:t>Полной зависимости неключевых атрибутов от первичных ключей;</w:t>
      </w:r>
    </w:p>
    <w:p w14:paraId="71DBCA9E" w14:textId="77777777" w:rsidR="00AF62DC" w:rsidRDefault="00AF62DC" w:rsidP="00AF62DC">
      <w:pPr>
        <w:pStyle w:val="10"/>
        <w:ind w:left="0" w:firstLine="709"/>
        <w:jc w:val="both"/>
      </w:pPr>
      <w:r w:rsidRPr="0090389E">
        <w:t>Исключения частичных зависимостей в составных ключах.</w:t>
      </w:r>
    </w:p>
    <w:p w14:paraId="17F9045D" w14:textId="77777777" w:rsidR="00AF62DC" w:rsidRPr="0090389E" w:rsidRDefault="00AF62DC" w:rsidP="00AF62DC"/>
    <w:p w14:paraId="47292C17" w14:textId="77777777" w:rsidR="00AF62DC" w:rsidRPr="0090389E" w:rsidRDefault="00AF62DC" w:rsidP="00AF62DC">
      <w:pPr>
        <w:pStyle w:val="18"/>
      </w:pPr>
      <w:r w:rsidRPr="0090389E">
        <w:t>Третья нормальная форма (3NF) достигнута через:</w:t>
      </w:r>
    </w:p>
    <w:p w14:paraId="118D5310" w14:textId="77777777" w:rsidR="00AF62DC" w:rsidRPr="0090389E" w:rsidRDefault="00AF62DC" w:rsidP="00AF62DC">
      <w:pPr>
        <w:pStyle w:val="10"/>
        <w:ind w:left="0" w:firstLine="709"/>
      </w:pPr>
      <w:r w:rsidRPr="0090389E">
        <w:t>Устранение транзитивных зависимостей между неключевыми атрибутами;</w:t>
      </w:r>
    </w:p>
    <w:p w14:paraId="75B84515" w14:textId="77777777" w:rsidR="00AF62DC" w:rsidRPr="0090389E" w:rsidRDefault="00AF62DC" w:rsidP="00AF62DC">
      <w:pPr>
        <w:pStyle w:val="10"/>
        <w:ind w:left="0" w:firstLine="709"/>
      </w:pPr>
      <w:r w:rsidRPr="0090389E">
        <w:t>Разделение данных о местоположении, времени и пользовательской информации;</w:t>
      </w:r>
    </w:p>
    <w:p w14:paraId="393F2047" w14:textId="77777777" w:rsidR="00AF62DC" w:rsidRDefault="00AF62DC" w:rsidP="00AF62DC">
      <w:pPr>
        <w:pStyle w:val="10"/>
        <w:ind w:left="0" w:firstLine="709"/>
      </w:pPr>
      <w:r w:rsidRPr="0090389E">
        <w:t>Нормализацию структуры хранения данных об общественном транспорте.</w:t>
      </w:r>
    </w:p>
    <w:p w14:paraId="45C62221" w14:textId="77777777" w:rsidR="00AF62DC" w:rsidRPr="0090389E" w:rsidRDefault="00AF62DC" w:rsidP="00AF62DC">
      <w:pPr>
        <w:pStyle w:val="af8"/>
        <w:ind w:left="720"/>
      </w:pPr>
    </w:p>
    <w:p w14:paraId="5D1819C3" w14:textId="77777777" w:rsidR="00AF62DC" w:rsidRPr="0090389E" w:rsidRDefault="00AF62DC" w:rsidP="00AF62DC">
      <w:pPr>
        <w:pStyle w:val="1a"/>
      </w:pPr>
      <w:bookmarkStart w:id="60" w:name="_Toc214642299"/>
      <w:bookmarkStart w:id="61" w:name="_Toc216621795"/>
      <w:r>
        <w:t>2.</w:t>
      </w:r>
      <w:r w:rsidRPr="0090389E">
        <w:t>3.</w:t>
      </w:r>
      <w:r>
        <w:t>3</w:t>
      </w:r>
      <w:r w:rsidRPr="0090389E">
        <w:t xml:space="preserve"> Дополнительные ограничения целостности</w:t>
      </w:r>
      <w:bookmarkEnd w:id="60"/>
      <w:bookmarkEnd w:id="61"/>
    </w:p>
    <w:p w14:paraId="00A13C83" w14:textId="77777777" w:rsidR="00AF62DC" w:rsidRPr="0090389E" w:rsidRDefault="00AF62DC" w:rsidP="00AF62DC">
      <w:pPr>
        <w:pStyle w:val="18"/>
      </w:pPr>
      <w:r w:rsidRPr="0090389E">
        <w:t>Были добавлены некоторые структурные ограничения:</w:t>
      </w:r>
    </w:p>
    <w:p w14:paraId="449B2BEE" w14:textId="77777777" w:rsidR="00AF62DC" w:rsidRPr="0090389E" w:rsidRDefault="00AF62DC" w:rsidP="00AF62DC">
      <w:pPr>
        <w:pStyle w:val="10"/>
        <w:ind w:left="0" w:firstLine="709"/>
        <w:jc w:val="both"/>
      </w:pPr>
      <w:r w:rsidRPr="0090389E">
        <w:t>Внешние ключи обеспечивают ссылочную целостность между связанными сущностями;</w:t>
      </w:r>
    </w:p>
    <w:p w14:paraId="0FF1281A" w14:textId="77777777" w:rsidR="00AF62DC" w:rsidRPr="0090389E" w:rsidRDefault="00AF62DC" w:rsidP="00AF62DC">
      <w:pPr>
        <w:pStyle w:val="10"/>
        <w:ind w:left="0" w:firstLine="709"/>
        <w:jc w:val="both"/>
      </w:pPr>
      <w:r w:rsidRPr="0090389E">
        <w:t>Каскадное обновление и удаление данных при изменении родительских записей;</w:t>
      </w:r>
    </w:p>
    <w:p w14:paraId="79176A59" w14:textId="064CDB9A" w:rsidR="00AF62DC" w:rsidRPr="0090389E" w:rsidRDefault="00AF62DC" w:rsidP="00F12AE7">
      <w:pPr>
        <w:pStyle w:val="10"/>
        <w:ind w:left="0" w:firstLine="709"/>
        <w:jc w:val="both"/>
      </w:pPr>
      <w:r w:rsidRPr="0090389E">
        <w:t>Уникальность первичных ключей для идентификации записей.</w:t>
      </w:r>
    </w:p>
    <w:p w14:paraId="616EE86E" w14:textId="77777777" w:rsidR="00AF62DC" w:rsidRPr="0090389E" w:rsidRDefault="00AF62DC" w:rsidP="00AF62DC">
      <w:pPr>
        <w:pStyle w:val="af8"/>
      </w:pPr>
    </w:p>
    <w:p w14:paraId="4D59BEC4" w14:textId="0851C637" w:rsidR="00AF62DC" w:rsidRPr="00641C8D" w:rsidRDefault="00AF62DC" w:rsidP="00AF62DC">
      <w:pPr>
        <w:pStyle w:val="1a"/>
      </w:pPr>
      <w:bookmarkStart w:id="62" w:name="_Toc214642300"/>
      <w:bookmarkStart w:id="63" w:name="_Toc216621796"/>
      <w:r w:rsidRPr="00641C8D">
        <w:t>2.4 Проектирование пользовательского интерфейса</w:t>
      </w:r>
      <w:bookmarkEnd w:id="62"/>
      <w:bookmarkEnd w:id="63"/>
    </w:p>
    <w:p w14:paraId="06F851A1" w14:textId="77777777" w:rsidR="00AF62DC" w:rsidRDefault="00AF62DC" w:rsidP="00AF62DC">
      <w:pPr>
        <w:pStyle w:val="1a"/>
      </w:pPr>
      <w:bookmarkStart w:id="64" w:name="_Toc214642301"/>
      <w:bookmarkStart w:id="65" w:name="_Toc216621797"/>
      <w:r w:rsidRPr="00641C8D">
        <w:t>2.4.1 Группировка экранов по разделам</w:t>
      </w:r>
      <w:bookmarkEnd w:id="64"/>
      <w:bookmarkEnd w:id="65"/>
    </w:p>
    <w:p w14:paraId="29B4C066" w14:textId="77777777" w:rsidR="00AF62DC" w:rsidRPr="00641C8D" w:rsidRDefault="00AF62DC" w:rsidP="00AF62DC">
      <w:pPr>
        <w:pStyle w:val="18"/>
      </w:pPr>
      <w:r w:rsidRPr="00641C8D">
        <w:t>Мобильное приложение:</w:t>
      </w:r>
    </w:p>
    <w:p w14:paraId="1645C12E" w14:textId="77777777" w:rsidR="00AF62DC" w:rsidRPr="00641C8D" w:rsidRDefault="00AF62DC" w:rsidP="00AF62DC">
      <w:pPr>
        <w:pStyle w:val="10"/>
        <w:ind w:left="0" w:firstLine="709"/>
        <w:jc w:val="both"/>
      </w:pPr>
      <w:r w:rsidRPr="00641C8D">
        <w:rPr>
          <w:b/>
          <w:bCs/>
        </w:rPr>
        <w:t>Раздел "Геоданные"</w:t>
      </w:r>
      <w:r w:rsidRPr="00641C8D">
        <w:t xml:space="preserve"> - Выбор местоположения</w:t>
      </w:r>
    </w:p>
    <w:p w14:paraId="0D10B710" w14:textId="77777777" w:rsidR="00AF62DC" w:rsidRPr="00641C8D" w:rsidRDefault="00AF62DC" w:rsidP="00AF62DC">
      <w:pPr>
        <w:pStyle w:val="10"/>
        <w:ind w:left="0" w:firstLine="709"/>
        <w:jc w:val="both"/>
      </w:pPr>
      <w:r w:rsidRPr="00641C8D">
        <w:rPr>
          <w:b/>
          <w:bCs/>
        </w:rPr>
        <w:t>Раздел "Измерения"</w:t>
      </w:r>
      <w:r w:rsidRPr="00641C8D">
        <w:t xml:space="preserve"> - Интенсивность транспорта, Люди в транспорте, Ширина проезжей части</w:t>
      </w:r>
    </w:p>
    <w:p w14:paraId="554BA0E0" w14:textId="77777777" w:rsidR="00AF62DC" w:rsidRPr="00641C8D" w:rsidRDefault="00AF62DC" w:rsidP="00AF62DC">
      <w:pPr>
        <w:pStyle w:val="10"/>
        <w:ind w:left="0" w:firstLine="709"/>
        <w:jc w:val="both"/>
      </w:pPr>
      <w:r w:rsidRPr="00641C8D">
        <w:rPr>
          <w:b/>
          <w:bCs/>
        </w:rPr>
        <w:t>Раздел "Данные"</w:t>
      </w:r>
      <w:r w:rsidRPr="00641C8D">
        <w:t xml:space="preserve"> - Обработка и отправка данных</w:t>
      </w:r>
    </w:p>
    <w:p w14:paraId="516796D4" w14:textId="77777777" w:rsidR="00AF62DC" w:rsidRPr="00641C8D" w:rsidRDefault="00AF62DC" w:rsidP="00AF62DC">
      <w:pPr>
        <w:pStyle w:val="10"/>
        <w:ind w:left="0" w:firstLine="709"/>
        <w:jc w:val="both"/>
      </w:pPr>
      <w:r w:rsidRPr="00641C8D">
        <w:rPr>
          <w:b/>
          <w:bCs/>
        </w:rPr>
        <w:t>Раздел "Аккаунт"</w:t>
      </w:r>
      <w:r w:rsidRPr="00641C8D">
        <w:t xml:space="preserve"> - Вход/выход из системы</w:t>
      </w:r>
    </w:p>
    <w:p w14:paraId="0E121A9C" w14:textId="77777777" w:rsidR="00AF62DC" w:rsidRPr="00641C8D" w:rsidRDefault="00AF62DC" w:rsidP="00AF62DC">
      <w:pPr>
        <w:pStyle w:val="af8"/>
        <w:ind w:left="720"/>
      </w:pPr>
    </w:p>
    <w:p w14:paraId="6793931C" w14:textId="77777777" w:rsidR="00AF62DC" w:rsidRPr="00641C8D" w:rsidRDefault="00AF62DC" w:rsidP="00AF62DC">
      <w:pPr>
        <w:pStyle w:val="18"/>
      </w:pPr>
      <w:r w:rsidRPr="00641C8D">
        <w:t>Веб-приложение:</w:t>
      </w:r>
    </w:p>
    <w:p w14:paraId="237F7B1B" w14:textId="77777777" w:rsidR="00AF62DC" w:rsidRPr="00641C8D" w:rsidRDefault="00AF62DC" w:rsidP="00AF62DC">
      <w:pPr>
        <w:pStyle w:val="10"/>
        <w:ind w:left="0" w:firstLine="709"/>
        <w:jc w:val="both"/>
      </w:pPr>
      <w:r w:rsidRPr="00641C8D">
        <w:rPr>
          <w:rFonts w:eastAsia="Times New Roman"/>
          <w:b/>
          <w:bCs/>
        </w:rPr>
        <w:t>Раздел "Анализ данных"</w:t>
      </w:r>
      <w:r w:rsidRPr="00641C8D">
        <w:t xml:space="preserve"> - Главный экран, Карта всех путей, Детальная карта</w:t>
      </w:r>
    </w:p>
    <w:p w14:paraId="6CA27DCB" w14:textId="77777777" w:rsidR="00AF62DC" w:rsidRPr="00641C8D" w:rsidRDefault="00AF62DC" w:rsidP="00AF62DC">
      <w:pPr>
        <w:pStyle w:val="10"/>
        <w:ind w:left="0" w:firstLine="709"/>
        <w:jc w:val="both"/>
      </w:pPr>
      <w:r w:rsidRPr="00641C8D">
        <w:rPr>
          <w:rFonts w:eastAsia="Times New Roman"/>
          <w:b/>
          <w:bCs/>
        </w:rPr>
        <w:t>Раздел "Управление транспортом"</w:t>
      </w:r>
      <w:r w:rsidRPr="00641C8D">
        <w:t xml:space="preserve"> - Типы ТС, Общественный транспорт, Номера маршрутов</w:t>
      </w:r>
    </w:p>
    <w:p w14:paraId="30C0BD6C" w14:textId="77777777" w:rsidR="00AF62DC" w:rsidRPr="00641C8D" w:rsidRDefault="00AF62DC" w:rsidP="00AF62DC">
      <w:pPr>
        <w:pStyle w:val="10"/>
        <w:ind w:left="0" w:firstLine="709"/>
        <w:jc w:val="both"/>
      </w:pPr>
      <w:r w:rsidRPr="00641C8D">
        <w:rPr>
          <w:rFonts w:eastAsia="Times New Roman"/>
          <w:b/>
          <w:bCs/>
        </w:rPr>
        <w:t>Раздел "Администрирование"</w:t>
      </w:r>
      <w:r w:rsidRPr="00641C8D">
        <w:t xml:space="preserve"> -</w:t>
      </w:r>
      <w:r w:rsidRPr="00B20CAA">
        <w:t>Авторизация администратора</w:t>
      </w:r>
      <w:r>
        <w:t>,</w:t>
      </w:r>
      <w:r w:rsidRPr="00641C8D">
        <w:t xml:space="preserve"> Управление пользователями, </w:t>
      </w:r>
      <w:r w:rsidRPr="00B20CAA">
        <w:t>Редактирование пользователя</w:t>
      </w:r>
    </w:p>
    <w:p w14:paraId="6D2FA8A1" w14:textId="77777777" w:rsidR="00AF62DC" w:rsidRPr="0090389E" w:rsidRDefault="00AF62DC" w:rsidP="00AF62DC">
      <w:pPr>
        <w:pStyle w:val="af8"/>
      </w:pPr>
    </w:p>
    <w:p w14:paraId="586524DE" w14:textId="77777777" w:rsidR="00AF62DC" w:rsidRPr="007E120A" w:rsidRDefault="00AF62DC" w:rsidP="00AF62DC">
      <w:pPr>
        <w:pStyle w:val="1a"/>
      </w:pPr>
      <w:bookmarkStart w:id="66" w:name="_Toc214642302"/>
      <w:bookmarkStart w:id="67" w:name="_Toc216621798"/>
      <w:r w:rsidRPr="00641C8D">
        <w:t>2.4.2 Таблица описания экранов</w:t>
      </w:r>
      <w:r>
        <w:t xml:space="preserve"> </w:t>
      </w:r>
      <w:r w:rsidRPr="00641C8D">
        <w:t>мобильного приложения</w:t>
      </w:r>
      <w:bookmarkEnd w:id="66"/>
      <w:bookmarkEnd w:id="67"/>
    </w:p>
    <w:p w14:paraId="575D925E" w14:textId="785E7904" w:rsidR="007C6F03" w:rsidRPr="007C6F03" w:rsidRDefault="007C6F03" w:rsidP="007C6F03">
      <w:pPr>
        <w:pStyle w:val="18"/>
        <w:ind w:firstLine="0"/>
        <w:rPr>
          <w:rFonts w:eastAsia="Times New Roman"/>
          <w:lang w:eastAsia="ru-RU"/>
        </w:rPr>
      </w:pPr>
      <w:r w:rsidRPr="00973C5D">
        <w:rPr>
          <w:rFonts w:eastAsia="Times New Roman"/>
          <w:lang w:eastAsia="ru-RU"/>
        </w:rPr>
        <w:t>Таблица</w:t>
      </w:r>
      <w:r w:rsidRPr="007C6F03">
        <w:rPr>
          <w:rFonts w:eastAsia="Times New Roman"/>
          <w:lang w:eastAsia="ru-RU"/>
        </w:rPr>
        <w:t xml:space="preserve"> 2.2 – </w:t>
      </w:r>
      <w:r>
        <w:t>Описание экранов мобильного приложения</w:t>
      </w:r>
    </w:p>
    <w:tbl>
      <w:tblPr>
        <w:tblW w:w="9918" w:type="dxa"/>
        <w:tblLook w:val="04A0" w:firstRow="1" w:lastRow="0" w:firstColumn="1" w:lastColumn="0" w:noHBand="0" w:noVBand="1"/>
      </w:tblPr>
      <w:tblGrid>
        <w:gridCol w:w="448"/>
        <w:gridCol w:w="1875"/>
        <w:gridCol w:w="1466"/>
        <w:gridCol w:w="2482"/>
        <w:gridCol w:w="3647"/>
      </w:tblGrid>
      <w:tr w:rsidR="00AF62DC" w:rsidRPr="00641C8D" w14:paraId="299689A8" w14:textId="77777777" w:rsidTr="007C6F03">
        <w:trPr>
          <w:trHeight w:val="300"/>
        </w:trPr>
        <w:tc>
          <w:tcPr>
            <w:tcW w:w="448" w:type="dxa"/>
            <w:tcBorders>
              <w:top w:val="single" w:sz="4" w:space="0" w:color="auto"/>
              <w:left w:val="single" w:sz="4" w:space="0" w:color="auto"/>
              <w:bottom w:val="single" w:sz="4" w:space="0" w:color="auto"/>
              <w:right w:val="single" w:sz="4" w:space="0" w:color="auto"/>
            </w:tcBorders>
            <w:vAlign w:val="center"/>
            <w:hideMark/>
          </w:tcPr>
          <w:p w14:paraId="3B444692" w14:textId="77777777" w:rsidR="00AF62DC" w:rsidRPr="00641C8D" w:rsidRDefault="00AF62DC" w:rsidP="00D04B31">
            <w:pPr>
              <w:jc w:val="center"/>
              <w:rPr>
                <w:rFonts w:ascii="Calibri" w:hAnsi="Calibri" w:cs="Calibri"/>
                <w:b/>
                <w:bCs/>
                <w:sz w:val="22"/>
              </w:rPr>
            </w:pPr>
            <w:r w:rsidRPr="00641C8D">
              <w:rPr>
                <w:rFonts w:ascii="Calibri" w:hAnsi="Calibri" w:cs="Calibri"/>
                <w:b/>
                <w:bCs/>
                <w:sz w:val="22"/>
              </w:rPr>
              <w:t>№</w:t>
            </w:r>
          </w:p>
        </w:tc>
        <w:tc>
          <w:tcPr>
            <w:tcW w:w="1875" w:type="dxa"/>
            <w:tcBorders>
              <w:top w:val="single" w:sz="4" w:space="0" w:color="auto"/>
              <w:left w:val="nil"/>
              <w:bottom w:val="single" w:sz="4" w:space="0" w:color="auto"/>
              <w:right w:val="single" w:sz="4" w:space="0" w:color="auto"/>
            </w:tcBorders>
            <w:vAlign w:val="center"/>
            <w:hideMark/>
          </w:tcPr>
          <w:p w14:paraId="4554146C" w14:textId="77777777" w:rsidR="00AF62DC" w:rsidRPr="00641C8D" w:rsidRDefault="00AF62DC" w:rsidP="00D04B31">
            <w:pPr>
              <w:jc w:val="center"/>
              <w:rPr>
                <w:rFonts w:ascii="Calibri" w:hAnsi="Calibri" w:cs="Calibri"/>
                <w:b/>
                <w:bCs/>
                <w:sz w:val="22"/>
              </w:rPr>
            </w:pPr>
            <w:r w:rsidRPr="00641C8D">
              <w:rPr>
                <w:rFonts w:ascii="Calibri" w:hAnsi="Calibri" w:cs="Calibri"/>
                <w:b/>
                <w:bCs/>
                <w:sz w:val="22"/>
              </w:rPr>
              <w:t>Название</w:t>
            </w:r>
          </w:p>
        </w:tc>
        <w:tc>
          <w:tcPr>
            <w:tcW w:w="1466" w:type="dxa"/>
            <w:tcBorders>
              <w:top w:val="single" w:sz="4" w:space="0" w:color="auto"/>
              <w:left w:val="nil"/>
              <w:bottom w:val="single" w:sz="4" w:space="0" w:color="auto"/>
              <w:right w:val="single" w:sz="4" w:space="0" w:color="auto"/>
            </w:tcBorders>
            <w:vAlign w:val="center"/>
            <w:hideMark/>
          </w:tcPr>
          <w:p w14:paraId="45A054B7" w14:textId="77777777" w:rsidR="00AF62DC" w:rsidRPr="00641C8D" w:rsidRDefault="00AF62DC" w:rsidP="00D04B31">
            <w:pPr>
              <w:jc w:val="center"/>
              <w:rPr>
                <w:rFonts w:ascii="Calibri" w:hAnsi="Calibri" w:cs="Calibri"/>
                <w:b/>
                <w:bCs/>
                <w:sz w:val="22"/>
              </w:rPr>
            </w:pPr>
            <w:r w:rsidRPr="00641C8D">
              <w:rPr>
                <w:rFonts w:ascii="Calibri" w:hAnsi="Calibri" w:cs="Calibri"/>
                <w:b/>
                <w:bCs/>
                <w:sz w:val="22"/>
              </w:rPr>
              <w:t>Раздел</w:t>
            </w:r>
          </w:p>
        </w:tc>
        <w:tc>
          <w:tcPr>
            <w:tcW w:w="2482" w:type="dxa"/>
            <w:tcBorders>
              <w:top w:val="single" w:sz="4" w:space="0" w:color="auto"/>
              <w:left w:val="nil"/>
              <w:bottom w:val="single" w:sz="4" w:space="0" w:color="auto"/>
              <w:right w:val="single" w:sz="4" w:space="0" w:color="auto"/>
            </w:tcBorders>
            <w:vAlign w:val="center"/>
            <w:hideMark/>
          </w:tcPr>
          <w:p w14:paraId="32DED662" w14:textId="77777777" w:rsidR="00AF62DC" w:rsidRPr="00641C8D" w:rsidRDefault="00AF62DC" w:rsidP="00D04B31">
            <w:pPr>
              <w:jc w:val="center"/>
              <w:rPr>
                <w:rFonts w:ascii="Calibri" w:hAnsi="Calibri" w:cs="Calibri"/>
                <w:b/>
                <w:bCs/>
                <w:sz w:val="22"/>
              </w:rPr>
            </w:pPr>
            <w:r w:rsidRPr="00641C8D">
              <w:rPr>
                <w:rFonts w:ascii="Calibri" w:hAnsi="Calibri" w:cs="Calibri"/>
                <w:b/>
                <w:bCs/>
                <w:sz w:val="22"/>
              </w:rPr>
              <w:t>Поля ввода/Валидация</w:t>
            </w:r>
          </w:p>
        </w:tc>
        <w:tc>
          <w:tcPr>
            <w:tcW w:w="3647" w:type="dxa"/>
            <w:tcBorders>
              <w:top w:val="single" w:sz="4" w:space="0" w:color="auto"/>
              <w:left w:val="nil"/>
              <w:bottom w:val="single" w:sz="4" w:space="0" w:color="auto"/>
              <w:right w:val="single" w:sz="4" w:space="0" w:color="auto"/>
            </w:tcBorders>
            <w:vAlign w:val="center"/>
            <w:hideMark/>
          </w:tcPr>
          <w:p w14:paraId="29D348A4" w14:textId="77777777" w:rsidR="00AF62DC" w:rsidRPr="00641C8D" w:rsidRDefault="00AF62DC" w:rsidP="00D04B31">
            <w:pPr>
              <w:jc w:val="center"/>
              <w:rPr>
                <w:rFonts w:ascii="Calibri" w:hAnsi="Calibri" w:cs="Calibri"/>
                <w:b/>
                <w:bCs/>
                <w:sz w:val="22"/>
              </w:rPr>
            </w:pPr>
            <w:r w:rsidRPr="00641C8D">
              <w:rPr>
                <w:rFonts w:ascii="Calibri" w:hAnsi="Calibri" w:cs="Calibri"/>
                <w:b/>
                <w:bCs/>
                <w:sz w:val="22"/>
              </w:rPr>
              <w:t>Описание и поведение</w:t>
            </w:r>
          </w:p>
        </w:tc>
      </w:tr>
      <w:tr w:rsidR="00AF62DC" w:rsidRPr="00641C8D" w14:paraId="7DD1772F" w14:textId="77777777" w:rsidTr="007C6F03">
        <w:trPr>
          <w:trHeight w:val="900"/>
        </w:trPr>
        <w:tc>
          <w:tcPr>
            <w:tcW w:w="448" w:type="dxa"/>
            <w:tcBorders>
              <w:top w:val="nil"/>
              <w:left w:val="single" w:sz="4" w:space="0" w:color="auto"/>
              <w:bottom w:val="single" w:sz="4" w:space="0" w:color="auto"/>
              <w:right w:val="single" w:sz="4" w:space="0" w:color="auto"/>
            </w:tcBorders>
            <w:vAlign w:val="center"/>
            <w:hideMark/>
          </w:tcPr>
          <w:p w14:paraId="0F2BAFDA" w14:textId="77777777" w:rsidR="00AF62DC" w:rsidRPr="00641C8D" w:rsidRDefault="00AF62DC" w:rsidP="00D04B31">
            <w:pPr>
              <w:jc w:val="right"/>
              <w:rPr>
                <w:rFonts w:ascii="Calibri" w:hAnsi="Calibri" w:cs="Calibri"/>
                <w:sz w:val="22"/>
              </w:rPr>
            </w:pPr>
            <w:r w:rsidRPr="00641C8D">
              <w:rPr>
                <w:rFonts w:ascii="Calibri" w:hAnsi="Calibri" w:cs="Calibri"/>
                <w:sz w:val="22"/>
              </w:rPr>
              <w:lastRenderedPageBreak/>
              <w:t>1</w:t>
            </w:r>
          </w:p>
        </w:tc>
        <w:tc>
          <w:tcPr>
            <w:tcW w:w="1875" w:type="dxa"/>
            <w:tcBorders>
              <w:top w:val="nil"/>
              <w:left w:val="nil"/>
              <w:bottom w:val="single" w:sz="4" w:space="0" w:color="auto"/>
              <w:right w:val="single" w:sz="4" w:space="0" w:color="auto"/>
            </w:tcBorders>
            <w:vAlign w:val="center"/>
            <w:hideMark/>
          </w:tcPr>
          <w:p w14:paraId="1A05EC0E" w14:textId="77777777" w:rsidR="00AF62DC" w:rsidRPr="00641C8D" w:rsidRDefault="00AF62DC" w:rsidP="00D04B31">
            <w:pPr>
              <w:rPr>
                <w:rFonts w:ascii="Calibri" w:hAnsi="Calibri" w:cs="Calibri"/>
                <w:b/>
                <w:bCs/>
                <w:sz w:val="22"/>
              </w:rPr>
            </w:pPr>
            <w:r w:rsidRPr="00641C8D">
              <w:rPr>
                <w:rFonts w:ascii="Calibri" w:hAnsi="Calibri" w:cs="Calibri"/>
                <w:b/>
                <w:bCs/>
                <w:sz w:val="22"/>
              </w:rPr>
              <w:t>Выбор местоположения</w:t>
            </w:r>
          </w:p>
        </w:tc>
        <w:tc>
          <w:tcPr>
            <w:tcW w:w="1466" w:type="dxa"/>
            <w:tcBorders>
              <w:top w:val="nil"/>
              <w:left w:val="nil"/>
              <w:bottom w:val="single" w:sz="4" w:space="0" w:color="auto"/>
              <w:right w:val="single" w:sz="4" w:space="0" w:color="auto"/>
            </w:tcBorders>
            <w:vAlign w:val="center"/>
            <w:hideMark/>
          </w:tcPr>
          <w:p w14:paraId="703D8EDA" w14:textId="77777777" w:rsidR="00AF62DC" w:rsidRPr="00641C8D" w:rsidRDefault="00AF62DC" w:rsidP="00D04B31">
            <w:pPr>
              <w:rPr>
                <w:rFonts w:ascii="Calibri" w:hAnsi="Calibri" w:cs="Calibri"/>
                <w:sz w:val="22"/>
              </w:rPr>
            </w:pPr>
            <w:r w:rsidRPr="00641C8D">
              <w:rPr>
                <w:rFonts w:ascii="Calibri" w:hAnsi="Calibri" w:cs="Calibri"/>
                <w:sz w:val="22"/>
              </w:rPr>
              <w:t>Геоданные</w:t>
            </w:r>
          </w:p>
        </w:tc>
        <w:tc>
          <w:tcPr>
            <w:tcW w:w="2482" w:type="dxa"/>
            <w:tcBorders>
              <w:top w:val="nil"/>
              <w:left w:val="nil"/>
              <w:bottom w:val="single" w:sz="4" w:space="0" w:color="auto"/>
              <w:right w:val="single" w:sz="4" w:space="0" w:color="auto"/>
            </w:tcBorders>
            <w:vAlign w:val="center"/>
            <w:hideMark/>
          </w:tcPr>
          <w:p w14:paraId="049E4320" w14:textId="77777777" w:rsidR="00AF62DC" w:rsidRPr="00641C8D" w:rsidRDefault="00AF62DC" w:rsidP="00D04B31">
            <w:pPr>
              <w:rPr>
                <w:rFonts w:ascii="Calibri" w:hAnsi="Calibri" w:cs="Calibri"/>
                <w:sz w:val="22"/>
              </w:rPr>
            </w:pPr>
            <w:r w:rsidRPr="00641C8D">
              <w:rPr>
                <w:rFonts w:ascii="Calibri" w:hAnsi="Calibri" w:cs="Calibri"/>
                <w:sz w:val="22"/>
              </w:rPr>
              <w:t>3 точки на карте (обязательно)</w:t>
            </w:r>
          </w:p>
        </w:tc>
        <w:tc>
          <w:tcPr>
            <w:tcW w:w="3647" w:type="dxa"/>
            <w:tcBorders>
              <w:top w:val="nil"/>
              <w:left w:val="nil"/>
              <w:bottom w:val="single" w:sz="4" w:space="0" w:color="auto"/>
              <w:right w:val="single" w:sz="4" w:space="0" w:color="auto"/>
            </w:tcBorders>
            <w:vAlign w:val="center"/>
            <w:hideMark/>
          </w:tcPr>
          <w:p w14:paraId="4681D4E7" w14:textId="77777777" w:rsidR="00AF62DC" w:rsidRPr="00641C8D" w:rsidRDefault="00AF62DC" w:rsidP="00D04B31">
            <w:pPr>
              <w:rPr>
                <w:rFonts w:ascii="Calibri" w:hAnsi="Calibri" w:cs="Calibri"/>
                <w:sz w:val="22"/>
              </w:rPr>
            </w:pPr>
            <w:r w:rsidRPr="00641C8D">
              <w:rPr>
                <w:rFonts w:ascii="Calibri" w:hAnsi="Calibri" w:cs="Calibri"/>
                <w:sz w:val="22"/>
              </w:rPr>
              <w:t>Пользователь отмечает свое положение, начало и конец участка замера на интерактивной карте</w:t>
            </w:r>
          </w:p>
        </w:tc>
      </w:tr>
      <w:tr w:rsidR="00AF62DC" w:rsidRPr="00641C8D" w14:paraId="404ECC23" w14:textId="77777777" w:rsidTr="007C6F03">
        <w:trPr>
          <w:trHeight w:val="1200"/>
        </w:trPr>
        <w:tc>
          <w:tcPr>
            <w:tcW w:w="448" w:type="dxa"/>
            <w:tcBorders>
              <w:top w:val="nil"/>
              <w:left w:val="single" w:sz="4" w:space="0" w:color="auto"/>
              <w:bottom w:val="single" w:sz="4" w:space="0" w:color="auto"/>
              <w:right w:val="single" w:sz="4" w:space="0" w:color="auto"/>
            </w:tcBorders>
            <w:vAlign w:val="center"/>
            <w:hideMark/>
          </w:tcPr>
          <w:p w14:paraId="67D63B09" w14:textId="77777777" w:rsidR="00AF62DC" w:rsidRPr="00641C8D" w:rsidRDefault="00AF62DC" w:rsidP="00D04B31">
            <w:pPr>
              <w:jc w:val="right"/>
              <w:rPr>
                <w:rFonts w:ascii="Calibri" w:hAnsi="Calibri" w:cs="Calibri"/>
                <w:sz w:val="22"/>
              </w:rPr>
            </w:pPr>
            <w:r w:rsidRPr="00641C8D">
              <w:rPr>
                <w:rFonts w:ascii="Calibri" w:hAnsi="Calibri" w:cs="Calibri"/>
                <w:sz w:val="22"/>
              </w:rPr>
              <w:t>2</w:t>
            </w:r>
          </w:p>
        </w:tc>
        <w:tc>
          <w:tcPr>
            <w:tcW w:w="1875" w:type="dxa"/>
            <w:tcBorders>
              <w:top w:val="nil"/>
              <w:left w:val="nil"/>
              <w:bottom w:val="single" w:sz="4" w:space="0" w:color="auto"/>
              <w:right w:val="single" w:sz="4" w:space="0" w:color="auto"/>
            </w:tcBorders>
            <w:vAlign w:val="center"/>
            <w:hideMark/>
          </w:tcPr>
          <w:p w14:paraId="20A3B6F1" w14:textId="77777777" w:rsidR="00AF62DC" w:rsidRPr="00641C8D" w:rsidRDefault="00AF62DC" w:rsidP="00D04B31">
            <w:pPr>
              <w:rPr>
                <w:rFonts w:ascii="Calibri" w:hAnsi="Calibri" w:cs="Calibri"/>
                <w:b/>
                <w:bCs/>
                <w:sz w:val="22"/>
              </w:rPr>
            </w:pPr>
            <w:r w:rsidRPr="00641C8D">
              <w:rPr>
                <w:rFonts w:ascii="Calibri" w:hAnsi="Calibri" w:cs="Calibri"/>
                <w:b/>
                <w:bCs/>
                <w:sz w:val="22"/>
              </w:rPr>
              <w:t>Интенсивность транспорта</w:t>
            </w:r>
          </w:p>
        </w:tc>
        <w:tc>
          <w:tcPr>
            <w:tcW w:w="1466" w:type="dxa"/>
            <w:tcBorders>
              <w:top w:val="nil"/>
              <w:left w:val="nil"/>
              <w:bottom w:val="single" w:sz="4" w:space="0" w:color="auto"/>
              <w:right w:val="single" w:sz="4" w:space="0" w:color="auto"/>
            </w:tcBorders>
            <w:vAlign w:val="center"/>
            <w:hideMark/>
          </w:tcPr>
          <w:p w14:paraId="43ADF9E4" w14:textId="77777777" w:rsidR="00AF62DC" w:rsidRPr="00641C8D" w:rsidRDefault="00AF62DC" w:rsidP="00D04B31">
            <w:pPr>
              <w:rPr>
                <w:rFonts w:ascii="Calibri" w:hAnsi="Calibri" w:cs="Calibri"/>
                <w:sz w:val="22"/>
              </w:rPr>
            </w:pPr>
            <w:r w:rsidRPr="00641C8D">
              <w:rPr>
                <w:rFonts w:ascii="Calibri" w:hAnsi="Calibri" w:cs="Calibri"/>
                <w:sz w:val="22"/>
              </w:rPr>
              <w:t>Измерения</w:t>
            </w:r>
          </w:p>
        </w:tc>
        <w:tc>
          <w:tcPr>
            <w:tcW w:w="2482" w:type="dxa"/>
            <w:tcBorders>
              <w:top w:val="nil"/>
              <w:left w:val="nil"/>
              <w:bottom w:val="single" w:sz="4" w:space="0" w:color="auto"/>
              <w:right w:val="single" w:sz="4" w:space="0" w:color="auto"/>
            </w:tcBorders>
            <w:vAlign w:val="center"/>
            <w:hideMark/>
          </w:tcPr>
          <w:p w14:paraId="04587E77" w14:textId="77777777" w:rsidR="00AF62DC" w:rsidRPr="00641C8D" w:rsidRDefault="00AF62DC" w:rsidP="00D04B31">
            <w:pPr>
              <w:rPr>
                <w:rFonts w:ascii="Calibri" w:hAnsi="Calibri" w:cs="Calibri"/>
                <w:sz w:val="22"/>
              </w:rPr>
            </w:pPr>
            <w:r w:rsidRPr="00641C8D">
              <w:rPr>
                <w:rFonts w:ascii="Calibri" w:hAnsi="Calibri" w:cs="Calibri"/>
                <w:sz w:val="22"/>
              </w:rPr>
              <w:t>Типы ТС (выбор), таймер</w:t>
            </w:r>
          </w:p>
        </w:tc>
        <w:tc>
          <w:tcPr>
            <w:tcW w:w="3647" w:type="dxa"/>
            <w:tcBorders>
              <w:top w:val="nil"/>
              <w:left w:val="nil"/>
              <w:bottom w:val="single" w:sz="4" w:space="0" w:color="auto"/>
              <w:right w:val="single" w:sz="4" w:space="0" w:color="auto"/>
            </w:tcBorders>
            <w:vAlign w:val="center"/>
            <w:hideMark/>
          </w:tcPr>
          <w:p w14:paraId="51F85E84" w14:textId="77777777" w:rsidR="00AF62DC" w:rsidRPr="00641C8D" w:rsidRDefault="00AF62DC" w:rsidP="00D04B31">
            <w:pPr>
              <w:rPr>
                <w:rFonts w:ascii="Calibri" w:hAnsi="Calibri" w:cs="Calibri"/>
                <w:sz w:val="22"/>
              </w:rPr>
            </w:pPr>
            <w:r w:rsidRPr="00641C8D">
              <w:rPr>
                <w:rFonts w:ascii="Calibri" w:hAnsi="Calibri" w:cs="Calibri"/>
                <w:sz w:val="22"/>
              </w:rPr>
              <w:t>Режим реального времени: пользователь нажимает кнопки соответствующих типов ТС при их проезде. Кнопка "Завершить замер"</w:t>
            </w:r>
          </w:p>
        </w:tc>
      </w:tr>
      <w:tr w:rsidR="00AF62DC" w:rsidRPr="00641C8D" w14:paraId="6ABD4023" w14:textId="77777777" w:rsidTr="007C6F03">
        <w:trPr>
          <w:trHeight w:val="1200"/>
        </w:trPr>
        <w:tc>
          <w:tcPr>
            <w:tcW w:w="448" w:type="dxa"/>
            <w:tcBorders>
              <w:top w:val="nil"/>
              <w:left w:val="single" w:sz="4" w:space="0" w:color="auto"/>
              <w:bottom w:val="single" w:sz="4" w:space="0" w:color="auto"/>
              <w:right w:val="single" w:sz="4" w:space="0" w:color="auto"/>
            </w:tcBorders>
            <w:vAlign w:val="center"/>
            <w:hideMark/>
          </w:tcPr>
          <w:p w14:paraId="29FA40EB" w14:textId="77777777" w:rsidR="00AF62DC" w:rsidRPr="00641C8D" w:rsidRDefault="00AF62DC" w:rsidP="00D04B31">
            <w:pPr>
              <w:jc w:val="right"/>
              <w:rPr>
                <w:rFonts w:ascii="Calibri" w:hAnsi="Calibri" w:cs="Calibri"/>
                <w:sz w:val="22"/>
              </w:rPr>
            </w:pPr>
            <w:r w:rsidRPr="00641C8D">
              <w:rPr>
                <w:rFonts w:ascii="Calibri" w:hAnsi="Calibri" w:cs="Calibri"/>
                <w:sz w:val="22"/>
              </w:rPr>
              <w:t>3</w:t>
            </w:r>
          </w:p>
        </w:tc>
        <w:tc>
          <w:tcPr>
            <w:tcW w:w="1875" w:type="dxa"/>
            <w:tcBorders>
              <w:top w:val="nil"/>
              <w:left w:val="nil"/>
              <w:bottom w:val="single" w:sz="4" w:space="0" w:color="auto"/>
              <w:right w:val="single" w:sz="4" w:space="0" w:color="auto"/>
            </w:tcBorders>
            <w:vAlign w:val="center"/>
            <w:hideMark/>
          </w:tcPr>
          <w:p w14:paraId="009947EC" w14:textId="77777777" w:rsidR="00AF62DC" w:rsidRPr="00641C8D" w:rsidRDefault="00AF62DC" w:rsidP="00D04B31">
            <w:pPr>
              <w:rPr>
                <w:rFonts w:ascii="Calibri" w:hAnsi="Calibri" w:cs="Calibri"/>
                <w:b/>
                <w:bCs/>
                <w:sz w:val="22"/>
              </w:rPr>
            </w:pPr>
            <w:r w:rsidRPr="00641C8D">
              <w:rPr>
                <w:rFonts w:ascii="Calibri" w:hAnsi="Calibri" w:cs="Calibri"/>
                <w:b/>
                <w:bCs/>
                <w:sz w:val="22"/>
              </w:rPr>
              <w:t>Люди в транспорте</w:t>
            </w:r>
          </w:p>
        </w:tc>
        <w:tc>
          <w:tcPr>
            <w:tcW w:w="1466" w:type="dxa"/>
            <w:tcBorders>
              <w:top w:val="nil"/>
              <w:left w:val="nil"/>
              <w:bottom w:val="single" w:sz="4" w:space="0" w:color="auto"/>
              <w:right w:val="single" w:sz="4" w:space="0" w:color="auto"/>
            </w:tcBorders>
            <w:vAlign w:val="center"/>
            <w:hideMark/>
          </w:tcPr>
          <w:p w14:paraId="1368E654" w14:textId="77777777" w:rsidR="00AF62DC" w:rsidRPr="00641C8D" w:rsidRDefault="00AF62DC" w:rsidP="00D04B31">
            <w:pPr>
              <w:rPr>
                <w:rFonts w:ascii="Calibri" w:hAnsi="Calibri" w:cs="Calibri"/>
                <w:sz w:val="22"/>
              </w:rPr>
            </w:pPr>
            <w:r w:rsidRPr="00641C8D">
              <w:rPr>
                <w:rFonts w:ascii="Calibri" w:hAnsi="Calibri" w:cs="Calibri"/>
                <w:sz w:val="22"/>
              </w:rPr>
              <w:t>Измерения</w:t>
            </w:r>
          </w:p>
        </w:tc>
        <w:tc>
          <w:tcPr>
            <w:tcW w:w="2482" w:type="dxa"/>
            <w:tcBorders>
              <w:top w:val="nil"/>
              <w:left w:val="nil"/>
              <w:bottom w:val="single" w:sz="4" w:space="0" w:color="auto"/>
              <w:right w:val="single" w:sz="4" w:space="0" w:color="auto"/>
            </w:tcBorders>
            <w:vAlign w:val="center"/>
            <w:hideMark/>
          </w:tcPr>
          <w:p w14:paraId="3A58E3D5" w14:textId="77777777" w:rsidR="00AF62DC" w:rsidRPr="00641C8D" w:rsidRDefault="00AF62DC" w:rsidP="00D04B31">
            <w:pPr>
              <w:rPr>
                <w:rFonts w:ascii="Calibri" w:hAnsi="Calibri" w:cs="Calibri"/>
                <w:sz w:val="22"/>
              </w:rPr>
            </w:pPr>
            <w:r w:rsidRPr="00641C8D">
              <w:rPr>
                <w:rFonts w:ascii="Calibri" w:hAnsi="Calibri" w:cs="Calibri"/>
                <w:sz w:val="22"/>
              </w:rPr>
              <w:t>Номер маршрута, тип ОТ, кол-во вошедших/вышедших, время</w:t>
            </w:r>
          </w:p>
        </w:tc>
        <w:tc>
          <w:tcPr>
            <w:tcW w:w="3647" w:type="dxa"/>
            <w:tcBorders>
              <w:top w:val="nil"/>
              <w:left w:val="nil"/>
              <w:bottom w:val="single" w:sz="4" w:space="0" w:color="auto"/>
              <w:right w:val="single" w:sz="4" w:space="0" w:color="auto"/>
            </w:tcBorders>
            <w:vAlign w:val="center"/>
            <w:hideMark/>
          </w:tcPr>
          <w:p w14:paraId="7F293402" w14:textId="77777777" w:rsidR="00AF62DC" w:rsidRPr="00641C8D" w:rsidRDefault="00AF62DC" w:rsidP="00D04B31">
            <w:pPr>
              <w:rPr>
                <w:rFonts w:ascii="Calibri" w:hAnsi="Calibri" w:cs="Calibri"/>
                <w:sz w:val="22"/>
              </w:rPr>
            </w:pPr>
            <w:r w:rsidRPr="00641C8D">
              <w:rPr>
                <w:rFonts w:ascii="Calibri" w:hAnsi="Calibri" w:cs="Calibri"/>
                <w:sz w:val="22"/>
              </w:rPr>
              <w:t>Запись данных по каждому общественному ТС на остановке. Возможность добавить неограниченное количество записей</w:t>
            </w:r>
          </w:p>
        </w:tc>
      </w:tr>
      <w:tr w:rsidR="00AF62DC" w:rsidRPr="00641C8D" w14:paraId="02D41EF5" w14:textId="77777777" w:rsidTr="007C6F03">
        <w:trPr>
          <w:trHeight w:val="900"/>
        </w:trPr>
        <w:tc>
          <w:tcPr>
            <w:tcW w:w="448" w:type="dxa"/>
            <w:tcBorders>
              <w:top w:val="nil"/>
              <w:left w:val="single" w:sz="4" w:space="0" w:color="auto"/>
              <w:bottom w:val="single" w:sz="4" w:space="0" w:color="auto"/>
              <w:right w:val="single" w:sz="4" w:space="0" w:color="auto"/>
            </w:tcBorders>
            <w:vAlign w:val="center"/>
            <w:hideMark/>
          </w:tcPr>
          <w:p w14:paraId="79527207" w14:textId="77777777" w:rsidR="00AF62DC" w:rsidRPr="00641C8D" w:rsidRDefault="00AF62DC" w:rsidP="00D04B31">
            <w:pPr>
              <w:jc w:val="right"/>
              <w:rPr>
                <w:rFonts w:ascii="Calibri" w:hAnsi="Calibri" w:cs="Calibri"/>
                <w:sz w:val="22"/>
              </w:rPr>
            </w:pPr>
            <w:r w:rsidRPr="00641C8D">
              <w:rPr>
                <w:rFonts w:ascii="Calibri" w:hAnsi="Calibri" w:cs="Calibri"/>
                <w:sz w:val="22"/>
              </w:rPr>
              <w:t>4</w:t>
            </w:r>
          </w:p>
        </w:tc>
        <w:tc>
          <w:tcPr>
            <w:tcW w:w="1875" w:type="dxa"/>
            <w:tcBorders>
              <w:top w:val="nil"/>
              <w:left w:val="nil"/>
              <w:bottom w:val="single" w:sz="4" w:space="0" w:color="auto"/>
              <w:right w:val="single" w:sz="4" w:space="0" w:color="auto"/>
            </w:tcBorders>
            <w:vAlign w:val="center"/>
            <w:hideMark/>
          </w:tcPr>
          <w:p w14:paraId="6AED6549" w14:textId="77777777" w:rsidR="00AF62DC" w:rsidRPr="00641C8D" w:rsidRDefault="00AF62DC" w:rsidP="00D04B31">
            <w:pPr>
              <w:rPr>
                <w:rFonts w:ascii="Calibri" w:hAnsi="Calibri" w:cs="Calibri"/>
                <w:b/>
                <w:bCs/>
                <w:sz w:val="22"/>
              </w:rPr>
            </w:pPr>
            <w:r w:rsidRPr="00641C8D">
              <w:rPr>
                <w:rFonts w:ascii="Calibri" w:hAnsi="Calibri" w:cs="Calibri"/>
                <w:b/>
                <w:bCs/>
                <w:sz w:val="22"/>
              </w:rPr>
              <w:t>Ширина проезжей части</w:t>
            </w:r>
          </w:p>
        </w:tc>
        <w:tc>
          <w:tcPr>
            <w:tcW w:w="1466" w:type="dxa"/>
            <w:tcBorders>
              <w:top w:val="nil"/>
              <w:left w:val="nil"/>
              <w:bottom w:val="single" w:sz="4" w:space="0" w:color="auto"/>
              <w:right w:val="single" w:sz="4" w:space="0" w:color="auto"/>
            </w:tcBorders>
            <w:vAlign w:val="center"/>
            <w:hideMark/>
          </w:tcPr>
          <w:p w14:paraId="30538D58" w14:textId="77777777" w:rsidR="00AF62DC" w:rsidRPr="00641C8D" w:rsidRDefault="00AF62DC" w:rsidP="00D04B31">
            <w:pPr>
              <w:rPr>
                <w:rFonts w:ascii="Calibri" w:hAnsi="Calibri" w:cs="Calibri"/>
                <w:sz w:val="22"/>
              </w:rPr>
            </w:pPr>
            <w:r w:rsidRPr="00641C8D">
              <w:rPr>
                <w:rFonts w:ascii="Calibri" w:hAnsi="Calibri" w:cs="Calibri"/>
                <w:sz w:val="22"/>
              </w:rPr>
              <w:t>Измерения</w:t>
            </w:r>
          </w:p>
        </w:tc>
        <w:tc>
          <w:tcPr>
            <w:tcW w:w="2482" w:type="dxa"/>
            <w:tcBorders>
              <w:top w:val="nil"/>
              <w:left w:val="nil"/>
              <w:bottom w:val="single" w:sz="4" w:space="0" w:color="auto"/>
              <w:right w:val="single" w:sz="4" w:space="0" w:color="auto"/>
            </w:tcBorders>
            <w:vAlign w:val="center"/>
            <w:hideMark/>
          </w:tcPr>
          <w:p w14:paraId="10622B22" w14:textId="77777777" w:rsidR="00AF62DC" w:rsidRPr="00641C8D" w:rsidRDefault="00AF62DC" w:rsidP="00D04B31">
            <w:pPr>
              <w:rPr>
                <w:rFonts w:ascii="Calibri" w:hAnsi="Calibri" w:cs="Calibri"/>
                <w:sz w:val="22"/>
              </w:rPr>
            </w:pPr>
            <w:r w:rsidRPr="00641C8D">
              <w:rPr>
                <w:rFonts w:ascii="Calibri" w:hAnsi="Calibri" w:cs="Calibri"/>
                <w:sz w:val="22"/>
              </w:rPr>
              <w:t>Фото (камера/галерея), ширина дороги (</w:t>
            </w:r>
            <w:proofErr w:type="gramStart"/>
            <w:r w:rsidRPr="00641C8D">
              <w:rPr>
                <w:rFonts w:ascii="Calibri" w:hAnsi="Calibri" w:cs="Calibri"/>
                <w:sz w:val="22"/>
              </w:rPr>
              <w:t>число &gt;</w:t>
            </w:r>
            <w:proofErr w:type="gramEnd"/>
            <w:r w:rsidRPr="00641C8D">
              <w:rPr>
                <w:rFonts w:ascii="Calibri" w:hAnsi="Calibri" w:cs="Calibri"/>
                <w:sz w:val="22"/>
              </w:rPr>
              <w:t xml:space="preserve"> 0)</w:t>
            </w:r>
          </w:p>
        </w:tc>
        <w:tc>
          <w:tcPr>
            <w:tcW w:w="3647" w:type="dxa"/>
            <w:tcBorders>
              <w:top w:val="nil"/>
              <w:left w:val="nil"/>
              <w:bottom w:val="single" w:sz="4" w:space="0" w:color="auto"/>
              <w:right w:val="single" w:sz="4" w:space="0" w:color="auto"/>
            </w:tcBorders>
            <w:vAlign w:val="center"/>
            <w:hideMark/>
          </w:tcPr>
          <w:p w14:paraId="211D79BE" w14:textId="77777777" w:rsidR="00AF62DC" w:rsidRPr="00641C8D" w:rsidRDefault="00AF62DC" w:rsidP="00D04B31">
            <w:pPr>
              <w:rPr>
                <w:rFonts w:ascii="Calibri" w:hAnsi="Calibri" w:cs="Calibri"/>
                <w:sz w:val="22"/>
              </w:rPr>
            </w:pPr>
            <w:r w:rsidRPr="00641C8D">
              <w:rPr>
                <w:rFonts w:ascii="Calibri" w:hAnsi="Calibri" w:cs="Calibri"/>
                <w:sz w:val="22"/>
              </w:rPr>
              <w:t>Создание фотофиксации участка дороги с указанием примерной ширины</w:t>
            </w:r>
          </w:p>
        </w:tc>
      </w:tr>
      <w:tr w:rsidR="00AF62DC" w:rsidRPr="00641C8D" w14:paraId="5104F6BE" w14:textId="77777777" w:rsidTr="007C6F03">
        <w:trPr>
          <w:trHeight w:val="1200"/>
        </w:trPr>
        <w:tc>
          <w:tcPr>
            <w:tcW w:w="448" w:type="dxa"/>
            <w:tcBorders>
              <w:top w:val="nil"/>
              <w:left w:val="single" w:sz="4" w:space="0" w:color="auto"/>
              <w:bottom w:val="single" w:sz="4" w:space="0" w:color="auto"/>
              <w:right w:val="single" w:sz="4" w:space="0" w:color="auto"/>
            </w:tcBorders>
            <w:vAlign w:val="center"/>
            <w:hideMark/>
          </w:tcPr>
          <w:p w14:paraId="1EB44192" w14:textId="77777777" w:rsidR="00AF62DC" w:rsidRPr="00641C8D" w:rsidRDefault="00AF62DC" w:rsidP="00D04B31">
            <w:pPr>
              <w:jc w:val="right"/>
              <w:rPr>
                <w:rFonts w:ascii="Calibri" w:hAnsi="Calibri" w:cs="Calibri"/>
                <w:sz w:val="22"/>
              </w:rPr>
            </w:pPr>
            <w:r w:rsidRPr="00641C8D">
              <w:rPr>
                <w:rFonts w:ascii="Calibri" w:hAnsi="Calibri" w:cs="Calibri"/>
                <w:sz w:val="22"/>
              </w:rPr>
              <w:t>5</w:t>
            </w:r>
          </w:p>
        </w:tc>
        <w:tc>
          <w:tcPr>
            <w:tcW w:w="1875" w:type="dxa"/>
            <w:tcBorders>
              <w:top w:val="nil"/>
              <w:left w:val="nil"/>
              <w:bottom w:val="single" w:sz="4" w:space="0" w:color="auto"/>
              <w:right w:val="single" w:sz="4" w:space="0" w:color="auto"/>
            </w:tcBorders>
            <w:vAlign w:val="center"/>
            <w:hideMark/>
          </w:tcPr>
          <w:p w14:paraId="04444A19" w14:textId="77777777" w:rsidR="00AF62DC" w:rsidRPr="00641C8D" w:rsidRDefault="00AF62DC" w:rsidP="00D04B31">
            <w:pPr>
              <w:rPr>
                <w:rFonts w:ascii="Calibri" w:hAnsi="Calibri" w:cs="Calibri"/>
                <w:b/>
                <w:bCs/>
                <w:sz w:val="22"/>
              </w:rPr>
            </w:pPr>
            <w:r w:rsidRPr="00641C8D">
              <w:rPr>
                <w:rFonts w:ascii="Calibri" w:hAnsi="Calibri" w:cs="Calibri"/>
                <w:b/>
                <w:bCs/>
                <w:sz w:val="22"/>
              </w:rPr>
              <w:t>Обработка данных</w:t>
            </w:r>
          </w:p>
        </w:tc>
        <w:tc>
          <w:tcPr>
            <w:tcW w:w="1466" w:type="dxa"/>
            <w:tcBorders>
              <w:top w:val="nil"/>
              <w:left w:val="nil"/>
              <w:bottom w:val="single" w:sz="4" w:space="0" w:color="auto"/>
              <w:right w:val="single" w:sz="4" w:space="0" w:color="auto"/>
            </w:tcBorders>
            <w:vAlign w:val="center"/>
            <w:hideMark/>
          </w:tcPr>
          <w:p w14:paraId="4ADB5335" w14:textId="77777777" w:rsidR="00AF62DC" w:rsidRPr="00641C8D" w:rsidRDefault="00AF62DC" w:rsidP="00D04B31">
            <w:pPr>
              <w:rPr>
                <w:rFonts w:ascii="Calibri" w:hAnsi="Calibri" w:cs="Calibri"/>
                <w:sz w:val="22"/>
              </w:rPr>
            </w:pPr>
            <w:r w:rsidRPr="00641C8D">
              <w:rPr>
                <w:rFonts w:ascii="Calibri" w:hAnsi="Calibri" w:cs="Calibri"/>
                <w:sz w:val="22"/>
              </w:rPr>
              <w:t>Данные</w:t>
            </w:r>
          </w:p>
        </w:tc>
        <w:tc>
          <w:tcPr>
            <w:tcW w:w="2482" w:type="dxa"/>
            <w:tcBorders>
              <w:top w:val="nil"/>
              <w:left w:val="nil"/>
              <w:bottom w:val="single" w:sz="4" w:space="0" w:color="auto"/>
              <w:right w:val="single" w:sz="4" w:space="0" w:color="auto"/>
            </w:tcBorders>
            <w:vAlign w:val="center"/>
            <w:hideMark/>
          </w:tcPr>
          <w:p w14:paraId="5B1405F3" w14:textId="77777777" w:rsidR="00AF62DC" w:rsidRPr="00641C8D" w:rsidRDefault="00AF62DC" w:rsidP="00D04B31">
            <w:pPr>
              <w:rPr>
                <w:rFonts w:ascii="Calibri" w:hAnsi="Calibri" w:cs="Calibri"/>
                <w:sz w:val="22"/>
              </w:rPr>
            </w:pPr>
            <w:r w:rsidRPr="00641C8D">
              <w:rPr>
                <w:rFonts w:ascii="Calibri" w:hAnsi="Calibri" w:cs="Calibri"/>
                <w:sz w:val="22"/>
              </w:rPr>
              <w:t>Комментарий (текст)</w:t>
            </w:r>
          </w:p>
        </w:tc>
        <w:tc>
          <w:tcPr>
            <w:tcW w:w="3647" w:type="dxa"/>
            <w:tcBorders>
              <w:top w:val="nil"/>
              <w:left w:val="nil"/>
              <w:bottom w:val="single" w:sz="4" w:space="0" w:color="auto"/>
              <w:right w:val="single" w:sz="4" w:space="0" w:color="auto"/>
            </w:tcBorders>
            <w:vAlign w:val="center"/>
            <w:hideMark/>
          </w:tcPr>
          <w:p w14:paraId="2A35121F" w14:textId="77777777" w:rsidR="00AF62DC" w:rsidRPr="00641C8D" w:rsidRDefault="00AF62DC" w:rsidP="00D04B31">
            <w:pPr>
              <w:rPr>
                <w:rFonts w:ascii="Calibri" w:hAnsi="Calibri" w:cs="Calibri"/>
                <w:sz w:val="22"/>
              </w:rPr>
            </w:pPr>
            <w:r w:rsidRPr="00641C8D">
              <w:rPr>
                <w:rFonts w:ascii="Calibri" w:hAnsi="Calibri" w:cs="Calibri"/>
                <w:sz w:val="22"/>
              </w:rPr>
              <w:t>Просмотр всех собранных данных, добавление комментария, сохранение в локальное хранилище, отправка на сервер</w:t>
            </w:r>
          </w:p>
        </w:tc>
      </w:tr>
      <w:tr w:rsidR="00AF62DC" w:rsidRPr="00641C8D" w14:paraId="42A56FB4" w14:textId="77777777" w:rsidTr="007C6F03">
        <w:trPr>
          <w:trHeight w:val="1200"/>
        </w:trPr>
        <w:tc>
          <w:tcPr>
            <w:tcW w:w="448" w:type="dxa"/>
            <w:tcBorders>
              <w:top w:val="nil"/>
              <w:left w:val="single" w:sz="4" w:space="0" w:color="auto"/>
              <w:bottom w:val="single" w:sz="4" w:space="0" w:color="auto"/>
              <w:right w:val="single" w:sz="4" w:space="0" w:color="auto"/>
            </w:tcBorders>
            <w:vAlign w:val="center"/>
            <w:hideMark/>
          </w:tcPr>
          <w:p w14:paraId="467ABBCD" w14:textId="77777777" w:rsidR="00AF62DC" w:rsidRPr="00641C8D" w:rsidRDefault="00AF62DC" w:rsidP="00D04B31">
            <w:pPr>
              <w:jc w:val="right"/>
              <w:rPr>
                <w:rFonts w:ascii="Calibri" w:hAnsi="Calibri" w:cs="Calibri"/>
                <w:sz w:val="22"/>
              </w:rPr>
            </w:pPr>
            <w:r w:rsidRPr="00641C8D">
              <w:rPr>
                <w:rFonts w:ascii="Calibri" w:hAnsi="Calibri" w:cs="Calibri"/>
                <w:sz w:val="22"/>
              </w:rPr>
              <w:t>6</w:t>
            </w:r>
          </w:p>
        </w:tc>
        <w:tc>
          <w:tcPr>
            <w:tcW w:w="1875" w:type="dxa"/>
            <w:tcBorders>
              <w:top w:val="nil"/>
              <w:left w:val="nil"/>
              <w:bottom w:val="single" w:sz="4" w:space="0" w:color="auto"/>
              <w:right w:val="single" w:sz="4" w:space="0" w:color="auto"/>
            </w:tcBorders>
            <w:vAlign w:val="center"/>
            <w:hideMark/>
          </w:tcPr>
          <w:p w14:paraId="6D838D13" w14:textId="77777777" w:rsidR="00AF62DC" w:rsidRPr="00641C8D" w:rsidRDefault="00AF62DC" w:rsidP="00D04B31">
            <w:pPr>
              <w:rPr>
                <w:rFonts w:ascii="Calibri" w:hAnsi="Calibri" w:cs="Calibri"/>
                <w:b/>
                <w:bCs/>
                <w:sz w:val="22"/>
              </w:rPr>
            </w:pPr>
            <w:r w:rsidRPr="00641C8D">
              <w:rPr>
                <w:rFonts w:ascii="Calibri" w:hAnsi="Calibri" w:cs="Calibri"/>
                <w:b/>
                <w:bCs/>
                <w:sz w:val="22"/>
              </w:rPr>
              <w:t>Вход в аккаунт</w:t>
            </w:r>
          </w:p>
        </w:tc>
        <w:tc>
          <w:tcPr>
            <w:tcW w:w="1466" w:type="dxa"/>
            <w:tcBorders>
              <w:top w:val="nil"/>
              <w:left w:val="nil"/>
              <w:bottom w:val="single" w:sz="4" w:space="0" w:color="auto"/>
              <w:right w:val="single" w:sz="4" w:space="0" w:color="auto"/>
            </w:tcBorders>
            <w:vAlign w:val="center"/>
            <w:hideMark/>
          </w:tcPr>
          <w:p w14:paraId="6AC7F76E" w14:textId="77777777" w:rsidR="00AF62DC" w:rsidRPr="00641C8D" w:rsidRDefault="00AF62DC" w:rsidP="00D04B31">
            <w:pPr>
              <w:rPr>
                <w:rFonts w:ascii="Calibri" w:hAnsi="Calibri" w:cs="Calibri"/>
                <w:sz w:val="22"/>
              </w:rPr>
            </w:pPr>
            <w:r w:rsidRPr="00641C8D">
              <w:rPr>
                <w:rFonts w:ascii="Calibri" w:hAnsi="Calibri" w:cs="Calibri"/>
                <w:sz w:val="22"/>
              </w:rPr>
              <w:t>Аккаунт</w:t>
            </w:r>
          </w:p>
        </w:tc>
        <w:tc>
          <w:tcPr>
            <w:tcW w:w="2482" w:type="dxa"/>
            <w:tcBorders>
              <w:top w:val="nil"/>
              <w:left w:val="nil"/>
              <w:bottom w:val="single" w:sz="4" w:space="0" w:color="auto"/>
              <w:right w:val="single" w:sz="4" w:space="0" w:color="auto"/>
            </w:tcBorders>
            <w:vAlign w:val="center"/>
            <w:hideMark/>
          </w:tcPr>
          <w:p w14:paraId="146C1599" w14:textId="77777777" w:rsidR="00AF62DC" w:rsidRPr="00641C8D" w:rsidRDefault="00AF62DC" w:rsidP="00D04B31">
            <w:pPr>
              <w:rPr>
                <w:rFonts w:ascii="Calibri" w:hAnsi="Calibri" w:cs="Calibri"/>
                <w:sz w:val="22"/>
              </w:rPr>
            </w:pPr>
            <w:r w:rsidRPr="00641C8D">
              <w:rPr>
                <w:rFonts w:ascii="Calibri" w:hAnsi="Calibri" w:cs="Calibri"/>
                <w:sz w:val="22"/>
              </w:rPr>
              <w:t>Логин, пароль</w:t>
            </w:r>
          </w:p>
        </w:tc>
        <w:tc>
          <w:tcPr>
            <w:tcW w:w="3647" w:type="dxa"/>
            <w:tcBorders>
              <w:top w:val="nil"/>
              <w:left w:val="nil"/>
              <w:bottom w:val="single" w:sz="4" w:space="0" w:color="auto"/>
              <w:right w:val="single" w:sz="4" w:space="0" w:color="auto"/>
            </w:tcBorders>
            <w:vAlign w:val="center"/>
            <w:hideMark/>
          </w:tcPr>
          <w:p w14:paraId="118551F2" w14:textId="77777777" w:rsidR="00AF62DC" w:rsidRPr="00641C8D" w:rsidRDefault="00AF62DC" w:rsidP="00D04B31">
            <w:pPr>
              <w:rPr>
                <w:rFonts w:ascii="Calibri" w:hAnsi="Calibri" w:cs="Calibri"/>
                <w:sz w:val="22"/>
              </w:rPr>
            </w:pPr>
            <w:r w:rsidRPr="00641C8D">
              <w:rPr>
                <w:rFonts w:ascii="Calibri" w:hAnsi="Calibri" w:cs="Calibri"/>
                <w:sz w:val="22"/>
              </w:rPr>
              <w:t>Авторизация по учетным данным, выданным администратором. Нет возможности самостоятельной регистрации</w:t>
            </w:r>
          </w:p>
        </w:tc>
      </w:tr>
    </w:tbl>
    <w:p w14:paraId="2AF2A8E2" w14:textId="77777777" w:rsidR="00AF62DC" w:rsidRDefault="00AF62DC" w:rsidP="00AF62DC">
      <w:pPr>
        <w:pStyle w:val="18"/>
      </w:pPr>
    </w:p>
    <w:p w14:paraId="3A45A02C" w14:textId="77777777" w:rsidR="00AF62DC" w:rsidRDefault="00AF62DC" w:rsidP="00AF62DC">
      <w:pPr>
        <w:pStyle w:val="1a"/>
      </w:pPr>
      <w:bookmarkStart w:id="68" w:name="_Toc214642303"/>
      <w:bookmarkStart w:id="69" w:name="_Toc216621799"/>
      <w:r w:rsidRPr="00641C8D">
        <w:t>2.4.</w:t>
      </w:r>
      <w:r>
        <w:t>3</w:t>
      </w:r>
      <w:r w:rsidRPr="00641C8D">
        <w:t xml:space="preserve"> Таблица описания экранов</w:t>
      </w:r>
      <w:r>
        <w:t xml:space="preserve"> веб-интерфейса</w:t>
      </w:r>
      <w:bookmarkEnd w:id="68"/>
      <w:bookmarkEnd w:id="69"/>
    </w:p>
    <w:p w14:paraId="33F7E520" w14:textId="10AC7926" w:rsidR="007C6F03" w:rsidRPr="007C6F03" w:rsidRDefault="007C6F03" w:rsidP="007C6F03">
      <w:pPr>
        <w:pStyle w:val="18"/>
        <w:ind w:firstLine="0"/>
        <w:rPr>
          <w:rFonts w:eastAsia="Times New Roman"/>
          <w:lang w:eastAsia="ru-RU"/>
        </w:rPr>
      </w:pPr>
      <w:r w:rsidRPr="00973C5D">
        <w:rPr>
          <w:rFonts w:eastAsia="Times New Roman"/>
          <w:lang w:eastAsia="ru-RU"/>
        </w:rPr>
        <w:t xml:space="preserve">Таблица </w:t>
      </w:r>
      <w:r w:rsidRPr="007C6F03">
        <w:rPr>
          <w:rFonts w:eastAsia="Times New Roman"/>
          <w:lang w:eastAsia="ru-RU"/>
        </w:rPr>
        <w:t>2</w:t>
      </w:r>
      <w:r>
        <w:rPr>
          <w:rFonts w:eastAsia="Times New Roman"/>
          <w:lang w:eastAsia="ru-RU"/>
        </w:rPr>
        <w:t>.3</w:t>
      </w:r>
      <w:r w:rsidRPr="00973C5D">
        <w:rPr>
          <w:rFonts w:eastAsia="Times New Roman"/>
          <w:lang w:eastAsia="ru-RU"/>
        </w:rPr>
        <w:t xml:space="preserve"> – </w:t>
      </w:r>
      <w:r>
        <w:t>Описание экранов веб-интерфейса</w:t>
      </w:r>
    </w:p>
    <w:tbl>
      <w:tblPr>
        <w:tblW w:w="10060" w:type="dxa"/>
        <w:tblLayout w:type="fixed"/>
        <w:tblLook w:val="04A0" w:firstRow="1" w:lastRow="0" w:firstColumn="1" w:lastColumn="0" w:noHBand="0" w:noVBand="1"/>
      </w:tblPr>
      <w:tblGrid>
        <w:gridCol w:w="279"/>
        <w:gridCol w:w="1843"/>
        <w:gridCol w:w="1559"/>
        <w:gridCol w:w="2410"/>
        <w:gridCol w:w="3969"/>
      </w:tblGrid>
      <w:tr w:rsidR="00AF62DC" w:rsidRPr="00B20CAA" w14:paraId="726D60C1" w14:textId="77777777" w:rsidTr="00D04B31">
        <w:trPr>
          <w:trHeight w:val="300"/>
        </w:trPr>
        <w:tc>
          <w:tcPr>
            <w:tcW w:w="279" w:type="dxa"/>
            <w:tcBorders>
              <w:top w:val="single" w:sz="4" w:space="0" w:color="auto"/>
              <w:left w:val="single" w:sz="4" w:space="0" w:color="auto"/>
              <w:bottom w:val="single" w:sz="4" w:space="0" w:color="auto"/>
              <w:right w:val="single" w:sz="4" w:space="0" w:color="auto"/>
            </w:tcBorders>
            <w:vAlign w:val="center"/>
            <w:hideMark/>
          </w:tcPr>
          <w:p w14:paraId="1C1E890F" w14:textId="77777777" w:rsidR="00AF62DC" w:rsidRPr="00B20CAA" w:rsidRDefault="00AF62DC" w:rsidP="00D04B31">
            <w:pPr>
              <w:jc w:val="center"/>
              <w:rPr>
                <w:rFonts w:ascii="Calibri" w:hAnsi="Calibri" w:cs="Calibri"/>
                <w:b/>
                <w:bCs/>
                <w:sz w:val="22"/>
              </w:rPr>
            </w:pPr>
            <w:r w:rsidRPr="00B20CAA">
              <w:rPr>
                <w:rFonts w:ascii="Calibri" w:hAnsi="Calibri" w:cs="Calibri"/>
                <w:b/>
                <w:bCs/>
                <w:sz w:val="22"/>
              </w:rPr>
              <w:t>№</w:t>
            </w:r>
          </w:p>
        </w:tc>
        <w:tc>
          <w:tcPr>
            <w:tcW w:w="1843" w:type="dxa"/>
            <w:tcBorders>
              <w:top w:val="single" w:sz="4" w:space="0" w:color="auto"/>
              <w:left w:val="nil"/>
              <w:bottom w:val="single" w:sz="4" w:space="0" w:color="auto"/>
              <w:right w:val="single" w:sz="4" w:space="0" w:color="auto"/>
            </w:tcBorders>
            <w:vAlign w:val="center"/>
            <w:hideMark/>
          </w:tcPr>
          <w:p w14:paraId="5A7CCC74" w14:textId="77777777" w:rsidR="00AF62DC" w:rsidRPr="00B20CAA" w:rsidRDefault="00AF62DC" w:rsidP="00D04B31">
            <w:pPr>
              <w:jc w:val="center"/>
              <w:rPr>
                <w:rFonts w:ascii="Calibri" w:hAnsi="Calibri" w:cs="Calibri"/>
                <w:b/>
                <w:bCs/>
                <w:sz w:val="22"/>
              </w:rPr>
            </w:pPr>
            <w:r w:rsidRPr="00B20CAA">
              <w:rPr>
                <w:rFonts w:ascii="Calibri" w:hAnsi="Calibri" w:cs="Calibri"/>
                <w:b/>
                <w:bCs/>
                <w:sz w:val="22"/>
              </w:rPr>
              <w:t>Название</w:t>
            </w:r>
          </w:p>
        </w:tc>
        <w:tc>
          <w:tcPr>
            <w:tcW w:w="1559" w:type="dxa"/>
            <w:tcBorders>
              <w:top w:val="single" w:sz="4" w:space="0" w:color="auto"/>
              <w:left w:val="nil"/>
              <w:bottom w:val="single" w:sz="4" w:space="0" w:color="auto"/>
              <w:right w:val="single" w:sz="4" w:space="0" w:color="auto"/>
            </w:tcBorders>
            <w:vAlign w:val="center"/>
            <w:hideMark/>
          </w:tcPr>
          <w:p w14:paraId="00BC6D57" w14:textId="77777777" w:rsidR="00AF62DC" w:rsidRPr="00B20CAA" w:rsidRDefault="00AF62DC" w:rsidP="00D04B31">
            <w:pPr>
              <w:jc w:val="center"/>
              <w:rPr>
                <w:rFonts w:ascii="Calibri" w:hAnsi="Calibri" w:cs="Calibri"/>
                <w:b/>
                <w:bCs/>
                <w:sz w:val="22"/>
              </w:rPr>
            </w:pPr>
            <w:r w:rsidRPr="00B20CAA">
              <w:rPr>
                <w:rFonts w:ascii="Calibri" w:hAnsi="Calibri" w:cs="Calibri"/>
                <w:b/>
                <w:bCs/>
                <w:sz w:val="22"/>
              </w:rPr>
              <w:t>Раздел</w:t>
            </w:r>
          </w:p>
        </w:tc>
        <w:tc>
          <w:tcPr>
            <w:tcW w:w="2410" w:type="dxa"/>
            <w:tcBorders>
              <w:top w:val="single" w:sz="4" w:space="0" w:color="auto"/>
              <w:left w:val="nil"/>
              <w:bottom w:val="single" w:sz="4" w:space="0" w:color="auto"/>
              <w:right w:val="single" w:sz="4" w:space="0" w:color="auto"/>
            </w:tcBorders>
            <w:vAlign w:val="center"/>
            <w:hideMark/>
          </w:tcPr>
          <w:p w14:paraId="57BB44FF" w14:textId="77777777" w:rsidR="00AF62DC" w:rsidRPr="00B20CAA" w:rsidRDefault="00AF62DC" w:rsidP="00D04B31">
            <w:pPr>
              <w:jc w:val="center"/>
              <w:rPr>
                <w:rFonts w:ascii="Calibri" w:hAnsi="Calibri" w:cs="Calibri"/>
                <w:b/>
                <w:bCs/>
                <w:sz w:val="22"/>
              </w:rPr>
            </w:pPr>
            <w:r w:rsidRPr="00B20CAA">
              <w:rPr>
                <w:rFonts w:ascii="Calibri" w:hAnsi="Calibri" w:cs="Calibri"/>
                <w:b/>
                <w:bCs/>
                <w:sz w:val="22"/>
              </w:rPr>
              <w:t>Поля ввода/Валидация</w:t>
            </w:r>
          </w:p>
        </w:tc>
        <w:tc>
          <w:tcPr>
            <w:tcW w:w="3969" w:type="dxa"/>
            <w:tcBorders>
              <w:top w:val="single" w:sz="4" w:space="0" w:color="auto"/>
              <w:left w:val="nil"/>
              <w:bottom w:val="single" w:sz="4" w:space="0" w:color="auto"/>
              <w:right w:val="single" w:sz="4" w:space="0" w:color="auto"/>
            </w:tcBorders>
            <w:vAlign w:val="center"/>
            <w:hideMark/>
          </w:tcPr>
          <w:p w14:paraId="4652D2CA" w14:textId="77777777" w:rsidR="00AF62DC" w:rsidRPr="00B20CAA" w:rsidRDefault="00AF62DC" w:rsidP="00D04B31">
            <w:pPr>
              <w:jc w:val="center"/>
              <w:rPr>
                <w:rFonts w:ascii="Calibri" w:hAnsi="Calibri" w:cs="Calibri"/>
                <w:b/>
                <w:bCs/>
                <w:sz w:val="22"/>
              </w:rPr>
            </w:pPr>
            <w:r w:rsidRPr="00B20CAA">
              <w:rPr>
                <w:rFonts w:ascii="Calibri" w:hAnsi="Calibri" w:cs="Calibri"/>
                <w:b/>
                <w:bCs/>
                <w:sz w:val="22"/>
              </w:rPr>
              <w:t>Описание и поведение</w:t>
            </w:r>
          </w:p>
        </w:tc>
      </w:tr>
      <w:tr w:rsidR="00AF62DC" w:rsidRPr="00B20CAA" w14:paraId="0718849A" w14:textId="77777777" w:rsidTr="00D04B31">
        <w:trPr>
          <w:trHeight w:val="1200"/>
        </w:trPr>
        <w:tc>
          <w:tcPr>
            <w:tcW w:w="279" w:type="dxa"/>
            <w:tcBorders>
              <w:top w:val="nil"/>
              <w:left w:val="single" w:sz="4" w:space="0" w:color="auto"/>
              <w:bottom w:val="single" w:sz="4" w:space="0" w:color="auto"/>
              <w:right w:val="single" w:sz="4" w:space="0" w:color="auto"/>
            </w:tcBorders>
            <w:vAlign w:val="center"/>
            <w:hideMark/>
          </w:tcPr>
          <w:p w14:paraId="6925AFFE" w14:textId="77777777" w:rsidR="00AF62DC" w:rsidRPr="00B20CAA" w:rsidRDefault="00AF62DC" w:rsidP="00D04B31">
            <w:pPr>
              <w:jc w:val="right"/>
              <w:rPr>
                <w:rFonts w:ascii="Calibri" w:hAnsi="Calibri" w:cs="Calibri"/>
                <w:sz w:val="22"/>
              </w:rPr>
            </w:pPr>
            <w:r w:rsidRPr="00B20CAA">
              <w:rPr>
                <w:rFonts w:ascii="Calibri" w:hAnsi="Calibri" w:cs="Calibri"/>
                <w:sz w:val="22"/>
              </w:rPr>
              <w:t>1</w:t>
            </w:r>
          </w:p>
        </w:tc>
        <w:tc>
          <w:tcPr>
            <w:tcW w:w="1843" w:type="dxa"/>
            <w:tcBorders>
              <w:top w:val="nil"/>
              <w:left w:val="nil"/>
              <w:bottom w:val="single" w:sz="4" w:space="0" w:color="auto"/>
              <w:right w:val="single" w:sz="4" w:space="0" w:color="auto"/>
            </w:tcBorders>
            <w:vAlign w:val="center"/>
            <w:hideMark/>
          </w:tcPr>
          <w:p w14:paraId="65DD820E" w14:textId="77777777" w:rsidR="00AF62DC" w:rsidRPr="00B20CAA" w:rsidRDefault="00AF62DC" w:rsidP="00D04B31">
            <w:pPr>
              <w:rPr>
                <w:rFonts w:ascii="Calibri" w:hAnsi="Calibri" w:cs="Calibri"/>
                <w:b/>
                <w:bCs/>
                <w:sz w:val="22"/>
              </w:rPr>
            </w:pPr>
            <w:r w:rsidRPr="00B20CAA">
              <w:rPr>
                <w:rFonts w:ascii="Calibri" w:hAnsi="Calibri" w:cs="Calibri"/>
                <w:b/>
                <w:bCs/>
                <w:sz w:val="22"/>
              </w:rPr>
              <w:t>Главный экран</w:t>
            </w:r>
          </w:p>
        </w:tc>
        <w:tc>
          <w:tcPr>
            <w:tcW w:w="1559" w:type="dxa"/>
            <w:tcBorders>
              <w:top w:val="nil"/>
              <w:left w:val="nil"/>
              <w:bottom w:val="single" w:sz="4" w:space="0" w:color="auto"/>
              <w:right w:val="single" w:sz="4" w:space="0" w:color="auto"/>
            </w:tcBorders>
            <w:vAlign w:val="center"/>
            <w:hideMark/>
          </w:tcPr>
          <w:p w14:paraId="7DD34AAB" w14:textId="77777777" w:rsidR="00AF62DC" w:rsidRPr="00B20CAA" w:rsidRDefault="00AF62DC" w:rsidP="00D04B31">
            <w:pPr>
              <w:rPr>
                <w:rFonts w:ascii="Calibri" w:hAnsi="Calibri" w:cs="Calibri"/>
                <w:sz w:val="22"/>
              </w:rPr>
            </w:pPr>
            <w:r w:rsidRPr="00B20CAA">
              <w:rPr>
                <w:rFonts w:ascii="Calibri" w:hAnsi="Calibri" w:cs="Calibri"/>
                <w:sz w:val="22"/>
              </w:rPr>
              <w:t>Анализ данных</w:t>
            </w:r>
          </w:p>
        </w:tc>
        <w:tc>
          <w:tcPr>
            <w:tcW w:w="2410" w:type="dxa"/>
            <w:tcBorders>
              <w:top w:val="nil"/>
              <w:left w:val="nil"/>
              <w:bottom w:val="single" w:sz="4" w:space="0" w:color="auto"/>
              <w:right w:val="single" w:sz="4" w:space="0" w:color="auto"/>
            </w:tcBorders>
            <w:vAlign w:val="center"/>
            <w:hideMark/>
          </w:tcPr>
          <w:p w14:paraId="2DE47E6E" w14:textId="77777777" w:rsidR="00AF62DC" w:rsidRPr="00B20CAA" w:rsidRDefault="00AF62DC" w:rsidP="00D04B31">
            <w:pPr>
              <w:rPr>
                <w:rFonts w:ascii="Calibri" w:hAnsi="Calibri" w:cs="Calibri"/>
                <w:sz w:val="22"/>
              </w:rPr>
            </w:pPr>
            <w:r w:rsidRPr="00B20CAA">
              <w:rPr>
                <w:rFonts w:ascii="Calibri" w:hAnsi="Calibri" w:cs="Calibri"/>
                <w:sz w:val="22"/>
              </w:rPr>
              <w:t>-</w:t>
            </w:r>
          </w:p>
        </w:tc>
        <w:tc>
          <w:tcPr>
            <w:tcW w:w="3969" w:type="dxa"/>
            <w:tcBorders>
              <w:top w:val="nil"/>
              <w:left w:val="nil"/>
              <w:bottom w:val="single" w:sz="4" w:space="0" w:color="auto"/>
              <w:right w:val="single" w:sz="4" w:space="0" w:color="auto"/>
            </w:tcBorders>
            <w:vAlign w:val="center"/>
            <w:hideMark/>
          </w:tcPr>
          <w:p w14:paraId="31D302A0" w14:textId="77777777" w:rsidR="00AF62DC" w:rsidRPr="00B20CAA" w:rsidRDefault="00AF62DC" w:rsidP="00D04B31">
            <w:pPr>
              <w:rPr>
                <w:rFonts w:ascii="Calibri" w:hAnsi="Calibri" w:cs="Calibri"/>
                <w:sz w:val="22"/>
              </w:rPr>
            </w:pPr>
            <w:r w:rsidRPr="00B20CAA">
              <w:rPr>
                <w:rFonts w:ascii="Calibri" w:hAnsi="Calibri" w:cs="Calibri"/>
                <w:sz w:val="22"/>
              </w:rPr>
              <w:t>Отображение карточек измерений с фильтрами. Кнопки перехода к карте и управления данными. Возможность выгрузить данные в различные форматы</w:t>
            </w:r>
          </w:p>
        </w:tc>
      </w:tr>
      <w:tr w:rsidR="00AF62DC" w:rsidRPr="00B20CAA" w14:paraId="3B092C1A" w14:textId="77777777" w:rsidTr="00D04B31">
        <w:trPr>
          <w:trHeight w:val="900"/>
        </w:trPr>
        <w:tc>
          <w:tcPr>
            <w:tcW w:w="279" w:type="dxa"/>
            <w:tcBorders>
              <w:top w:val="nil"/>
              <w:left w:val="single" w:sz="4" w:space="0" w:color="auto"/>
              <w:bottom w:val="single" w:sz="4" w:space="0" w:color="auto"/>
              <w:right w:val="single" w:sz="4" w:space="0" w:color="auto"/>
            </w:tcBorders>
            <w:vAlign w:val="center"/>
            <w:hideMark/>
          </w:tcPr>
          <w:p w14:paraId="52A3BE91" w14:textId="77777777" w:rsidR="00AF62DC" w:rsidRPr="00B20CAA" w:rsidRDefault="00AF62DC" w:rsidP="00D04B31">
            <w:pPr>
              <w:jc w:val="right"/>
              <w:rPr>
                <w:rFonts w:ascii="Calibri" w:hAnsi="Calibri" w:cs="Calibri"/>
                <w:sz w:val="22"/>
              </w:rPr>
            </w:pPr>
            <w:r w:rsidRPr="00B20CAA">
              <w:rPr>
                <w:rFonts w:ascii="Calibri" w:hAnsi="Calibri" w:cs="Calibri"/>
                <w:sz w:val="22"/>
              </w:rPr>
              <w:t>2</w:t>
            </w:r>
          </w:p>
        </w:tc>
        <w:tc>
          <w:tcPr>
            <w:tcW w:w="1843" w:type="dxa"/>
            <w:tcBorders>
              <w:top w:val="nil"/>
              <w:left w:val="nil"/>
              <w:bottom w:val="single" w:sz="4" w:space="0" w:color="auto"/>
              <w:right w:val="single" w:sz="4" w:space="0" w:color="auto"/>
            </w:tcBorders>
            <w:vAlign w:val="center"/>
            <w:hideMark/>
          </w:tcPr>
          <w:p w14:paraId="6ED2AA79" w14:textId="77777777" w:rsidR="00AF62DC" w:rsidRPr="00B20CAA" w:rsidRDefault="00AF62DC" w:rsidP="00D04B31">
            <w:pPr>
              <w:rPr>
                <w:rFonts w:ascii="Calibri" w:hAnsi="Calibri" w:cs="Calibri"/>
                <w:b/>
                <w:bCs/>
                <w:sz w:val="22"/>
              </w:rPr>
            </w:pPr>
            <w:r w:rsidRPr="00B20CAA">
              <w:rPr>
                <w:rFonts w:ascii="Calibri" w:hAnsi="Calibri" w:cs="Calibri"/>
                <w:b/>
                <w:bCs/>
                <w:sz w:val="22"/>
              </w:rPr>
              <w:t>Карта всех путей</w:t>
            </w:r>
          </w:p>
        </w:tc>
        <w:tc>
          <w:tcPr>
            <w:tcW w:w="1559" w:type="dxa"/>
            <w:tcBorders>
              <w:top w:val="nil"/>
              <w:left w:val="nil"/>
              <w:bottom w:val="single" w:sz="4" w:space="0" w:color="auto"/>
              <w:right w:val="single" w:sz="4" w:space="0" w:color="auto"/>
            </w:tcBorders>
            <w:vAlign w:val="center"/>
            <w:hideMark/>
          </w:tcPr>
          <w:p w14:paraId="22E2D015" w14:textId="77777777" w:rsidR="00AF62DC" w:rsidRPr="00B20CAA" w:rsidRDefault="00AF62DC" w:rsidP="00D04B31">
            <w:pPr>
              <w:rPr>
                <w:rFonts w:ascii="Calibri" w:hAnsi="Calibri" w:cs="Calibri"/>
                <w:sz w:val="22"/>
              </w:rPr>
            </w:pPr>
            <w:r w:rsidRPr="00B20CAA">
              <w:rPr>
                <w:rFonts w:ascii="Calibri" w:hAnsi="Calibri" w:cs="Calibri"/>
                <w:sz w:val="22"/>
              </w:rPr>
              <w:t>Анализ данных</w:t>
            </w:r>
          </w:p>
        </w:tc>
        <w:tc>
          <w:tcPr>
            <w:tcW w:w="2410" w:type="dxa"/>
            <w:tcBorders>
              <w:top w:val="nil"/>
              <w:left w:val="nil"/>
              <w:bottom w:val="single" w:sz="4" w:space="0" w:color="auto"/>
              <w:right w:val="single" w:sz="4" w:space="0" w:color="auto"/>
            </w:tcBorders>
            <w:vAlign w:val="center"/>
            <w:hideMark/>
          </w:tcPr>
          <w:p w14:paraId="72556D4C" w14:textId="77777777" w:rsidR="00AF62DC" w:rsidRPr="00B20CAA" w:rsidRDefault="00AF62DC" w:rsidP="00D04B31">
            <w:pPr>
              <w:rPr>
                <w:rFonts w:ascii="Calibri" w:hAnsi="Calibri" w:cs="Calibri"/>
                <w:sz w:val="22"/>
              </w:rPr>
            </w:pPr>
            <w:r w:rsidRPr="00B20CAA">
              <w:rPr>
                <w:rFonts w:ascii="Calibri" w:hAnsi="Calibri" w:cs="Calibri"/>
                <w:sz w:val="22"/>
              </w:rPr>
              <w:t>Радиус выбора (</w:t>
            </w:r>
            <w:proofErr w:type="gramStart"/>
            <w:r w:rsidRPr="00B20CAA">
              <w:rPr>
                <w:rFonts w:ascii="Calibri" w:hAnsi="Calibri" w:cs="Calibri"/>
                <w:sz w:val="22"/>
              </w:rPr>
              <w:t>число</w:t>
            </w:r>
            <w:r>
              <w:rPr>
                <w:rFonts w:ascii="Calibri" w:hAnsi="Calibri" w:cs="Calibri"/>
                <w:sz w:val="22"/>
              </w:rPr>
              <w:t xml:space="preserve"> </w:t>
            </w:r>
            <w:r w:rsidRPr="00B20CAA">
              <w:rPr>
                <w:rFonts w:ascii="Calibri" w:hAnsi="Calibri" w:cs="Calibri"/>
                <w:sz w:val="22"/>
              </w:rPr>
              <w:t>&gt;</w:t>
            </w:r>
            <w:proofErr w:type="gramEnd"/>
            <w:r w:rsidRPr="00B20CAA">
              <w:rPr>
                <w:rFonts w:ascii="Calibri" w:hAnsi="Calibri" w:cs="Calibri"/>
                <w:sz w:val="22"/>
              </w:rPr>
              <w:t xml:space="preserve"> 0) или 3/4 точки для выбора области</w:t>
            </w:r>
          </w:p>
        </w:tc>
        <w:tc>
          <w:tcPr>
            <w:tcW w:w="3969" w:type="dxa"/>
            <w:tcBorders>
              <w:top w:val="nil"/>
              <w:left w:val="nil"/>
              <w:bottom w:val="single" w:sz="4" w:space="0" w:color="auto"/>
              <w:right w:val="single" w:sz="4" w:space="0" w:color="auto"/>
            </w:tcBorders>
            <w:vAlign w:val="center"/>
            <w:hideMark/>
          </w:tcPr>
          <w:p w14:paraId="524EFB3D" w14:textId="77777777" w:rsidR="00AF62DC" w:rsidRPr="00B20CAA" w:rsidRDefault="00AF62DC" w:rsidP="00D04B31">
            <w:pPr>
              <w:rPr>
                <w:rFonts w:ascii="Calibri" w:hAnsi="Calibri" w:cs="Calibri"/>
                <w:sz w:val="22"/>
              </w:rPr>
            </w:pPr>
            <w:r w:rsidRPr="00B20CAA">
              <w:rPr>
                <w:rFonts w:ascii="Calibri" w:hAnsi="Calibri" w:cs="Calibri"/>
                <w:sz w:val="22"/>
              </w:rPr>
              <w:t>Интерактивная карта с маршрутами измерений. Выбор области для фильтрации</w:t>
            </w:r>
          </w:p>
        </w:tc>
      </w:tr>
      <w:tr w:rsidR="00AF62DC" w:rsidRPr="00B20CAA" w14:paraId="004F6B65" w14:textId="77777777" w:rsidTr="00D04B31">
        <w:trPr>
          <w:trHeight w:val="600"/>
        </w:trPr>
        <w:tc>
          <w:tcPr>
            <w:tcW w:w="279" w:type="dxa"/>
            <w:tcBorders>
              <w:top w:val="nil"/>
              <w:left w:val="single" w:sz="4" w:space="0" w:color="auto"/>
              <w:bottom w:val="single" w:sz="4" w:space="0" w:color="auto"/>
              <w:right w:val="single" w:sz="4" w:space="0" w:color="auto"/>
            </w:tcBorders>
            <w:vAlign w:val="center"/>
            <w:hideMark/>
          </w:tcPr>
          <w:p w14:paraId="69EDAC39" w14:textId="77777777" w:rsidR="00AF62DC" w:rsidRPr="00B20CAA" w:rsidRDefault="00AF62DC" w:rsidP="00D04B31">
            <w:pPr>
              <w:jc w:val="right"/>
              <w:rPr>
                <w:rFonts w:ascii="Calibri" w:hAnsi="Calibri" w:cs="Calibri"/>
                <w:sz w:val="22"/>
              </w:rPr>
            </w:pPr>
            <w:r w:rsidRPr="00B20CAA">
              <w:rPr>
                <w:rFonts w:ascii="Calibri" w:hAnsi="Calibri" w:cs="Calibri"/>
                <w:sz w:val="22"/>
              </w:rPr>
              <w:t>3</w:t>
            </w:r>
          </w:p>
        </w:tc>
        <w:tc>
          <w:tcPr>
            <w:tcW w:w="1843" w:type="dxa"/>
            <w:tcBorders>
              <w:top w:val="nil"/>
              <w:left w:val="nil"/>
              <w:bottom w:val="single" w:sz="4" w:space="0" w:color="auto"/>
              <w:right w:val="single" w:sz="4" w:space="0" w:color="auto"/>
            </w:tcBorders>
            <w:vAlign w:val="center"/>
            <w:hideMark/>
          </w:tcPr>
          <w:p w14:paraId="5DF4EB2F" w14:textId="77777777" w:rsidR="00AF62DC" w:rsidRPr="00B20CAA" w:rsidRDefault="00AF62DC" w:rsidP="00D04B31">
            <w:pPr>
              <w:rPr>
                <w:rFonts w:ascii="Calibri" w:hAnsi="Calibri" w:cs="Calibri"/>
                <w:b/>
                <w:bCs/>
                <w:sz w:val="22"/>
              </w:rPr>
            </w:pPr>
            <w:r w:rsidRPr="00B20CAA">
              <w:rPr>
                <w:rFonts w:ascii="Calibri" w:hAnsi="Calibri" w:cs="Calibri"/>
                <w:b/>
                <w:bCs/>
                <w:sz w:val="22"/>
              </w:rPr>
              <w:t>Детальная карта</w:t>
            </w:r>
          </w:p>
        </w:tc>
        <w:tc>
          <w:tcPr>
            <w:tcW w:w="1559" w:type="dxa"/>
            <w:tcBorders>
              <w:top w:val="nil"/>
              <w:left w:val="nil"/>
              <w:bottom w:val="single" w:sz="4" w:space="0" w:color="auto"/>
              <w:right w:val="single" w:sz="4" w:space="0" w:color="auto"/>
            </w:tcBorders>
            <w:vAlign w:val="center"/>
            <w:hideMark/>
          </w:tcPr>
          <w:p w14:paraId="17EF5A2B" w14:textId="77777777" w:rsidR="00AF62DC" w:rsidRPr="00B20CAA" w:rsidRDefault="00AF62DC" w:rsidP="00D04B31">
            <w:pPr>
              <w:rPr>
                <w:rFonts w:ascii="Calibri" w:hAnsi="Calibri" w:cs="Calibri"/>
                <w:sz w:val="22"/>
              </w:rPr>
            </w:pPr>
            <w:r w:rsidRPr="00B20CAA">
              <w:rPr>
                <w:rFonts w:ascii="Calibri" w:hAnsi="Calibri" w:cs="Calibri"/>
                <w:sz w:val="22"/>
              </w:rPr>
              <w:t>Анализ данных</w:t>
            </w:r>
          </w:p>
        </w:tc>
        <w:tc>
          <w:tcPr>
            <w:tcW w:w="2410" w:type="dxa"/>
            <w:tcBorders>
              <w:top w:val="nil"/>
              <w:left w:val="nil"/>
              <w:bottom w:val="single" w:sz="4" w:space="0" w:color="auto"/>
              <w:right w:val="single" w:sz="4" w:space="0" w:color="auto"/>
            </w:tcBorders>
            <w:vAlign w:val="center"/>
            <w:hideMark/>
          </w:tcPr>
          <w:p w14:paraId="5462F345" w14:textId="77777777" w:rsidR="00AF62DC" w:rsidRPr="00B20CAA" w:rsidRDefault="00AF62DC" w:rsidP="00D04B31">
            <w:pPr>
              <w:rPr>
                <w:rFonts w:ascii="Calibri" w:hAnsi="Calibri" w:cs="Calibri"/>
                <w:sz w:val="22"/>
              </w:rPr>
            </w:pPr>
            <w:r w:rsidRPr="00B20CAA">
              <w:rPr>
                <w:rFonts w:ascii="Calibri" w:hAnsi="Calibri" w:cs="Calibri"/>
                <w:sz w:val="22"/>
              </w:rPr>
              <w:t>-</w:t>
            </w:r>
          </w:p>
        </w:tc>
        <w:tc>
          <w:tcPr>
            <w:tcW w:w="3969" w:type="dxa"/>
            <w:tcBorders>
              <w:top w:val="nil"/>
              <w:left w:val="nil"/>
              <w:bottom w:val="single" w:sz="4" w:space="0" w:color="auto"/>
              <w:right w:val="single" w:sz="4" w:space="0" w:color="auto"/>
            </w:tcBorders>
            <w:vAlign w:val="center"/>
            <w:hideMark/>
          </w:tcPr>
          <w:p w14:paraId="731B7B20" w14:textId="77777777" w:rsidR="00AF62DC" w:rsidRPr="00B20CAA" w:rsidRDefault="00AF62DC" w:rsidP="00D04B31">
            <w:pPr>
              <w:rPr>
                <w:rFonts w:ascii="Calibri" w:hAnsi="Calibri" w:cs="Calibri"/>
                <w:sz w:val="22"/>
              </w:rPr>
            </w:pPr>
            <w:r w:rsidRPr="00B20CAA">
              <w:rPr>
                <w:rFonts w:ascii="Calibri" w:hAnsi="Calibri" w:cs="Calibri"/>
                <w:sz w:val="22"/>
              </w:rPr>
              <w:t>Отображение конкретного маршрута измерения. Кнопка возврата к таблице</w:t>
            </w:r>
          </w:p>
        </w:tc>
      </w:tr>
      <w:tr w:rsidR="00AF62DC" w:rsidRPr="00B20CAA" w14:paraId="064122CE" w14:textId="77777777" w:rsidTr="00D04B31">
        <w:trPr>
          <w:trHeight w:val="900"/>
        </w:trPr>
        <w:tc>
          <w:tcPr>
            <w:tcW w:w="279" w:type="dxa"/>
            <w:tcBorders>
              <w:top w:val="nil"/>
              <w:left w:val="single" w:sz="4" w:space="0" w:color="auto"/>
              <w:bottom w:val="single" w:sz="4" w:space="0" w:color="auto"/>
              <w:right w:val="single" w:sz="4" w:space="0" w:color="auto"/>
            </w:tcBorders>
            <w:vAlign w:val="center"/>
            <w:hideMark/>
          </w:tcPr>
          <w:p w14:paraId="01D7C368" w14:textId="77777777" w:rsidR="00AF62DC" w:rsidRPr="00B20CAA" w:rsidRDefault="00AF62DC" w:rsidP="00D04B31">
            <w:pPr>
              <w:jc w:val="right"/>
              <w:rPr>
                <w:rFonts w:ascii="Calibri" w:hAnsi="Calibri" w:cs="Calibri"/>
                <w:sz w:val="22"/>
              </w:rPr>
            </w:pPr>
            <w:r w:rsidRPr="00B20CAA">
              <w:rPr>
                <w:rFonts w:ascii="Calibri" w:hAnsi="Calibri" w:cs="Calibri"/>
                <w:sz w:val="22"/>
              </w:rPr>
              <w:t>4</w:t>
            </w:r>
          </w:p>
        </w:tc>
        <w:tc>
          <w:tcPr>
            <w:tcW w:w="1843" w:type="dxa"/>
            <w:tcBorders>
              <w:top w:val="nil"/>
              <w:left w:val="nil"/>
              <w:bottom w:val="single" w:sz="4" w:space="0" w:color="auto"/>
              <w:right w:val="single" w:sz="4" w:space="0" w:color="auto"/>
            </w:tcBorders>
            <w:vAlign w:val="center"/>
            <w:hideMark/>
          </w:tcPr>
          <w:p w14:paraId="4D702BB9" w14:textId="77777777" w:rsidR="00AF62DC" w:rsidRPr="00B20CAA" w:rsidRDefault="00AF62DC" w:rsidP="00D04B31">
            <w:pPr>
              <w:rPr>
                <w:rFonts w:ascii="Calibri" w:hAnsi="Calibri" w:cs="Calibri"/>
                <w:b/>
                <w:bCs/>
                <w:sz w:val="22"/>
              </w:rPr>
            </w:pPr>
            <w:r w:rsidRPr="00B20CAA">
              <w:rPr>
                <w:rFonts w:ascii="Calibri" w:hAnsi="Calibri" w:cs="Calibri"/>
                <w:b/>
                <w:bCs/>
                <w:sz w:val="22"/>
              </w:rPr>
              <w:t>Типы транспорта</w:t>
            </w:r>
          </w:p>
        </w:tc>
        <w:tc>
          <w:tcPr>
            <w:tcW w:w="1559" w:type="dxa"/>
            <w:tcBorders>
              <w:top w:val="nil"/>
              <w:left w:val="nil"/>
              <w:bottom w:val="single" w:sz="4" w:space="0" w:color="auto"/>
              <w:right w:val="single" w:sz="4" w:space="0" w:color="auto"/>
            </w:tcBorders>
            <w:vAlign w:val="center"/>
            <w:hideMark/>
          </w:tcPr>
          <w:p w14:paraId="634A303C" w14:textId="77777777" w:rsidR="00AF62DC" w:rsidRPr="00B20CAA" w:rsidRDefault="00AF62DC" w:rsidP="00D04B31">
            <w:pPr>
              <w:rPr>
                <w:rFonts w:ascii="Calibri" w:hAnsi="Calibri" w:cs="Calibri"/>
                <w:sz w:val="22"/>
              </w:rPr>
            </w:pPr>
            <w:r w:rsidRPr="00B20CAA">
              <w:rPr>
                <w:rFonts w:ascii="Calibri" w:hAnsi="Calibri" w:cs="Calibri"/>
                <w:sz w:val="22"/>
              </w:rPr>
              <w:t>Управление транспортом</w:t>
            </w:r>
          </w:p>
        </w:tc>
        <w:tc>
          <w:tcPr>
            <w:tcW w:w="2410" w:type="dxa"/>
            <w:tcBorders>
              <w:top w:val="nil"/>
              <w:left w:val="nil"/>
              <w:bottom w:val="single" w:sz="4" w:space="0" w:color="auto"/>
              <w:right w:val="single" w:sz="4" w:space="0" w:color="auto"/>
            </w:tcBorders>
            <w:vAlign w:val="center"/>
            <w:hideMark/>
          </w:tcPr>
          <w:p w14:paraId="3029581F" w14:textId="77777777" w:rsidR="00AF62DC" w:rsidRPr="00B20CAA" w:rsidRDefault="00AF62DC" w:rsidP="00D04B31">
            <w:pPr>
              <w:rPr>
                <w:rFonts w:ascii="Calibri" w:hAnsi="Calibri" w:cs="Calibri"/>
                <w:sz w:val="22"/>
              </w:rPr>
            </w:pPr>
            <w:r w:rsidRPr="00B20CAA">
              <w:rPr>
                <w:rFonts w:ascii="Calibri" w:hAnsi="Calibri" w:cs="Calibri"/>
                <w:sz w:val="22"/>
              </w:rPr>
              <w:t>Название ТС (обязательное) и вес ТС в легковых автомобилях</w:t>
            </w:r>
          </w:p>
        </w:tc>
        <w:tc>
          <w:tcPr>
            <w:tcW w:w="3969" w:type="dxa"/>
            <w:tcBorders>
              <w:top w:val="nil"/>
              <w:left w:val="nil"/>
              <w:bottom w:val="single" w:sz="4" w:space="0" w:color="auto"/>
              <w:right w:val="single" w:sz="4" w:space="0" w:color="auto"/>
            </w:tcBorders>
            <w:vAlign w:val="center"/>
            <w:hideMark/>
          </w:tcPr>
          <w:p w14:paraId="3D266D6F" w14:textId="77777777" w:rsidR="00AF62DC" w:rsidRPr="00B20CAA" w:rsidRDefault="00AF62DC" w:rsidP="00D04B31">
            <w:pPr>
              <w:rPr>
                <w:rFonts w:ascii="Calibri" w:hAnsi="Calibri" w:cs="Calibri"/>
                <w:sz w:val="22"/>
              </w:rPr>
            </w:pPr>
            <w:r w:rsidRPr="00B20CAA">
              <w:rPr>
                <w:rFonts w:ascii="Calibri" w:hAnsi="Calibri" w:cs="Calibri"/>
                <w:sz w:val="22"/>
              </w:rPr>
              <w:t xml:space="preserve">Управление классификацией транспортных средств. </w:t>
            </w:r>
          </w:p>
        </w:tc>
      </w:tr>
      <w:tr w:rsidR="00AF62DC" w:rsidRPr="00B20CAA" w14:paraId="20F2D576" w14:textId="77777777" w:rsidTr="00D04B31">
        <w:trPr>
          <w:trHeight w:val="600"/>
        </w:trPr>
        <w:tc>
          <w:tcPr>
            <w:tcW w:w="279" w:type="dxa"/>
            <w:tcBorders>
              <w:top w:val="nil"/>
              <w:left w:val="single" w:sz="4" w:space="0" w:color="auto"/>
              <w:bottom w:val="single" w:sz="4" w:space="0" w:color="auto"/>
              <w:right w:val="single" w:sz="4" w:space="0" w:color="auto"/>
            </w:tcBorders>
            <w:vAlign w:val="center"/>
            <w:hideMark/>
          </w:tcPr>
          <w:p w14:paraId="0BE0E665" w14:textId="77777777" w:rsidR="00AF62DC" w:rsidRPr="00B20CAA" w:rsidRDefault="00AF62DC" w:rsidP="00D04B31">
            <w:pPr>
              <w:jc w:val="right"/>
              <w:rPr>
                <w:rFonts w:ascii="Calibri" w:hAnsi="Calibri" w:cs="Calibri"/>
                <w:sz w:val="22"/>
              </w:rPr>
            </w:pPr>
            <w:r w:rsidRPr="00B20CAA">
              <w:rPr>
                <w:rFonts w:ascii="Calibri" w:hAnsi="Calibri" w:cs="Calibri"/>
                <w:sz w:val="22"/>
              </w:rPr>
              <w:t>5</w:t>
            </w:r>
          </w:p>
        </w:tc>
        <w:tc>
          <w:tcPr>
            <w:tcW w:w="1843" w:type="dxa"/>
            <w:tcBorders>
              <w:top w:val="nil"/>
              <w:left w:val="nil"/>
              <w:bottom w:val="single" w:sz="4" w:space="0" w:color="auto"/>
              <w:right w:val="single" w:sz="4" w:space="0" w:color="auto"/>
            </w:tcBorders>
            <w:vAlign w:val="center"/>
            <w:hideMark/>
          </w:tcPr>
          <w:p w14:paraId="4DF374F3" w14:textId="77777777" w:rsidR="00AF62DC" w:rsidRPr="00B20CAA" w:rsidRDefault="00AF62DC" w:rsidP="00D04B31">
            <w:pPr>
              <w:rPr>
                <w:rFonts w:ascii="Calibri" w:hAnsi="Calibri" w:cs="Calibri"/>
                <w:b/>
                <w:bCs/>
                <w:sz w:val="22"/>
              </w:rPr>
            </w:pPr>
            <w:r w:rsidRPr="00B20CAA">
              <w:rPr>
                <w:rFonts w:ascii="Calibri" w:hAnsi="Calibri" w:cs="Calibri"/>
                <w:b/>
                <w:bCs/>
                <w:sz w:val="22"/>
              </w:rPr>
              <w:t>Общественный транспорт</w:t>
            </w:r>
          </w:p>
        </w:tc>
        <w:tc>
          <w:tcPr>
            <w:tcW w:w="1559" w:type="dxa"/>
            <w:tcBorders>
              <w:top w:val="nil"/>
              <w:left w:val="nil"/>
              <w:bottom w:val="single" w:sz="4" w:space="0" w:color="auto"/>
              <w:right w:val="single" w:sz="4" w:space="0" w:color="auto"/>
            </w:tcBorders>
            <w:vAlign w:val="center"/>
            <w:hideMark/>
          </w:tcPr>
          <w:p w14:paraId="0FDA7A54" w14:textId="77777777" w:rsidR="00AF62DC" w:rsidRPr="00B20CAA" w:rsidRDefault="00AF62DC" w:rsidP="00D04B31">
            <w:pPr>
              <w:rPr>
                <w:rFonts w:ascii="Calibri" w:hAnsi="Calibri" w:cs="Calibri"/>
                <w:sz w:val="22"/>
              </w:rPr>
            </w:pPr>
            <w:r w:rsidRPr="00B20CAA">
              <w:rPr>
                <w:rFonts w:ascii="Calibri" w:hAnsi="Calibri" w:cs="Calibri"/>
                <w:sz w:val="22"/>
              </w:rPr>
              <w:t>Управление транспортом</w:t>
            </w:r>
          </w:p>
        </w:tc>
        <w:tc>
          <w:tcPr>
            <w:tcW w:w="2410" w:type="dxa"/>
            <w:tcBorders>
              <w:top w:val="nil"/>
              <w:left w:val="nil"/>
              <w:bottom w:val="single" w:sz="4" w:space="0" w:color="auto"/>
              <w:right w:val="single" w:sz="4" w:space="0" w:color="auto"/>
            </w:tcBorders>
            <w:vAlign w:val="center"/>
            <w:hideMark/>
          </w:tcPr>
          <w:p w14:paraId="4B939925" w14:textId="77777777" w:rsidR="00AF62DC" w:rsidRPr="00B20CAA" w:rsidRDefault="00AF62DC" w:rsidP="00D04B31">
            <w:pPr>
              <w:rPr>
                <w:rFonts w:ascii="Calibri" w:hAnsi="Calibri" w:cs="Calibri"/>
                <w:sz w:val="22"/>
              </w:rPr>
            </w:pPr>
            <w:r w:rsidRPr="00B20CAA">
              <w:rPr>
                <w:rFonts w:ascii="Calibri" w:hAnsi="Calibri" w:cs="Calibri"/>
                <w:sz w:val="22"/>
              </w:rPr>
              <w:t>Название (обязательное)</w:t>
            </w:r>
          </w:p>
        </w:tc>
        <w:tc>
          <w:tcPr>
            <w:tcW w:w="3969" w:type="dxa"/>
            <w:tcBorders>
              <w:top w:val="nil"/>
              <w:left w:val="nil"/>
              <w:bottom w:val="single" w:sz="4" w:space="0" w:color="auto"/>
              <w:right w:val="single" w:sz="4" w:space="0" w:color="auto"/>
            </w:tcBorders>
            <w:vAlign w:val="center"/>
            <w:hideMark/>
          </w:tcPr>
          <w:p w14:paraId="7866F5DB" w14:textId="77777777" w:rsidR="00AF62DC" w:rsidRPr="00B20CAA" w:rsidRDefault="00AF62DC" w:rsidP="00D04B31">
            <w:pPr>
              <w:rPr>
                <w:rFonts w:ascii="Calibri" w:hAnsi="Calibri" w:cs="Calibri"/>
                <w:sz w:val="22"/>
              </w:rPr>
            </w:pPr>
            <w:r w:rsidRPr="00B20CAA">
              <w:rPr>
                <w:rFonts w:ascii="Calibri" w:hAnsi="Calibri" w:cs="Calibri"/>
                <w:sz w:val="22"/>
              </w:rPr>
              <w:t>Управление видами общественного транспорта</w:t>
            </w:r>
          </w:p>
        </w:tc>
      </w:tr>
      <w:tr w:rsidR="00AF62DC" w:rsidRPr="00B20CAA" w14:paraId="296855C2" w14:textId="77777777" w:rsidTr="00D04B31">
        <w:trPr>
          <w:trHeight w:val="600"/>
        </w:trPr>
        <w:tc>
          <w:tcPr>
            <w:tcW w:w="279" w:type="dxa"/>
            <w:tcBorders>
              <w:top w:val="nil"/>
              <w:left w:val="single" w:sz="4" w:space="0" w:color="auto"/>
              <w:bottom w:val="single" w:sz="4" w:space="0" w:color="auto"/>
              <w:right w:val="single" w:sz="4" w:space="0" w:color="auto"/>
            </w:tcBorders>
            <w:vAlign w:val="center"/>
            <w:hideMark/>
          </w:tcPr>
          <w:p w14:paraId="1EF3CFEF" w14:textId="77777777" w:rsidR="00AF62DC" w:rsidRPr="00B20CAA" w:rsidRDefault="00AF62DC" w:rsidP="00D04B31">
            <w:pPr>
              <w:jc w:val="right"/>
              <w:rPr>
                <w:rFonts w:ascii="Calibri" w:hAnsi="Calibri" w:cs="Calibri"/>
                <w:sz w:val="22"/>
              </w:rPr>
            </w:pPr>
            <w:r w:rsidRPr="00B20CAA">
              <w:rPr>
                <w:rFonts w:ascii="Calibri" w:hAnsi="Calibri" w:cs="Calibri"/>
                <w:sz w:val="22"/>
              </w:rPr>
              <w:t>6</w:t>
            </w:r>
          </w:p>
        </w:tc>
        <w:tc>
          <w:tcPr>
            <w:tcW w:w="1843" w:type="dxa"/>
            <w:tcBorders>
              <w:top w:val="nil"/>
              <w:left w:val="nil"/>
              <w:bottom w:val="single" w:sz="4" w:space="0" w:color="auto"/>
              <w:right w:val="single" w:sz="4" w:space="0" w:color="auto"/>
            </w:tcBorders>
            <w:vAlign w:val="center"/>
            <w:hideMark/>
          </w:tcPr>
          <w:p w14:paraId="0A7CC2EB" w14:textId="77777777" w:rsidR="00AF62DC" w:rsidRPr="00B20CAA" w:rsidRDefault="00AF62DC" w:rsidP="00D04B31">
            <w:pPr>
              <w:rPr>
                <w:rFonts w:ascii="Calibri" w:hAnsi="Calibri" w:cs="Calibri"/>
                <w:b/>
                <w:bCs/>
                <w:sz w:val="22"/>
              </w:rPr>
            </w:pPr>
            <w:r w:rsidRPr="00B20CAA">
              <w:rPr>
                <w:rFonts w:ascii="Calibri" w:hAnsi="Calibri" w:cs="Calibri"/>
                <w:b/>
                <w:bCs/>
                <w:sz w:val="22"/>
              </w:rPr>
              <w:t>Номера маршрутов</w:t>
            </w:r>
          </w:p>
        </w:tc>
        <w:tc>
          <w:tcPr>
            <w:tcW w:w="1559" w:type="dxa"/>
            <w:tcBorders>
              <w:top w:val="nil"/>
              <w:left w:val="nil"/>
              <w:bottom w:val="single" w:sz="4" w:space="0" w:color="auto"/>
              <w:right w:val="single" w:sz="4" w:space="0" w:color="auto"/>
            </w:tcBorders>
            <w:vAlign w:val="center"/>
            <w:hideMark/>
          </w:tcPr>
          <w:p w14:paraId="6F4E6299" w14:textId="77777777" w:rsidR="00AF62DC" w:rsidRPr="00B20CAA" w:rsidRDefault="00AF62DC" w:rsidP="00D04B31">
            <w:pPr>
              <w:rPr>
                <w:rFonts w:ascii="Calibri" w:hAnsi="Calibri" w:cs="Calibri"/>
                <w:sz w:val="22"/>
              </w:rPr>
            </w:pPr>
            <w:r w:rsidRPr="00B20CAA">
              <w:rPr>
                <w:rFonts w:ascii="Calibri" w:hAnsi="Calibri" w:cs="Calibri"/>
                <w:sz w:val="22"/>
              </w:rPr>
              <w:t>Управление транспортом</w:t>
            </w:r>
          </w:p>
        </w:tc>
        <w:tc>
          <w:tcPr>
            <w:tcW w:w="2410" w:type="dxa"/>
            <w:tcBorders>
              <w:top w:val="nil"/>
              <w:left w:val="nil"/>
              <w:bottom w:val="single" w:sz="4" w:space="0" w:color="auto"/>
              <w:right w:val="single" w:sz="4" w:space="0" w:color="auto"/>
            </w:tcBorders>
            <w:vAlign w:val="center"/>
            <w:hideMark/>
          </w:tcPr>
          <w:p w14:paraId="2D296E63" w14:textId="77777777" w:rsidR="00AF62DC" w:rsidRPr="00B20CAA" w:rsidRDefault="00AF62DC" w:rsidP="00D04B31">
            <w:pPr>
              <w:rPr>
                <w:rFonts w:ascii="Calibri" w:hAnsi="Calibri" w:cs="Calibri"/>
                <w:sz w:val="22"/>
              </w:rPr>
            </w:pPr>
            <w:r w:rsidRPr="00B20CAA">
              <w:rPr>
                <w:rFonts w:ascii="Calibri" w:hAnsi="Calibri" w:cs="Calibri"/>
                <w:sz w:val="22"/>
              </w:rPr>
              <w:t>Номер ТС, Тип ТС (выбор)</w:t>
            </w:r>
          </w:p>
        </w:tc>
        <w:tc>
          <w:tcPr>
            <w:tcW w:w="3969" w:type="dxa"/>
            <w:tcBorders>
              <w:top w:val="nil"/>
              <w:left w:val="nil"/>
              <w:bottom w:val="single" w:sz="4" w:space="0" w:color="auto"/>
              <w:right w:val="single" w:sz="4" w:space="0" w:color="auto"/>
            </w:tcBorders>
            <w:vAlign w:val="center"/>
            <w:hideMark/>
          </w:tcPr>
          <w:p w14:paraId="297C8789" w14:textId="77777777" w:rsidR="00AF62DC" w:rsidRPr="00B20CAA" w:rsidRDefault="00AF62DC" w:rsidP="00D04B31">
            <w:pPr>
              <w:rPr>
                <w:rFonts w:ascii="Calibri" w:hAnsi="Calibri" w:cs="Calibri"/>
                <w:sz w:val="22"/>
              </w:rPr>
            </w:pPr>
            <w:r w:rsidRPr="00B20CAA">
              <w:rPr>
                <w:rFonts w:ascii="Calibri" w:hAnsi="Calibri" w:cs="Calibri"/>
                <w:sz w:val="22"/>
              </w:rPr>
              <w:t>Управление номерами маршрутов с привязкой к типам транспорта</w:t>
            </w:r>
          </w:p>
        </w:tc>
      </w:tr>
      <w:tr w:rsidR="00AF62DC" w:rsidRPr="00B20CAA" w14:paraId="2897745F" w14:textId="77777777" w:rsidTr="00D04B31">
        <w:trPr>
          <w:trHeight w:val="600"/>
        </w:trPr>
        <w:tc>
          <w:tcPr>
            <w:tcW w:w="279" w:type="dxa"/>
            <w:tcBorders>
              <w:top w:val="nil"/>
              <w:left w:val="single" w:sz="4" w:space="0" w:color="auto"/>
              <w:bottom w:val="single" w:sz="4" w:space="0" w:color="auto"/>
              <w:right w:val="single" w:sz="4" w:space="0" w:color="auto"/>
            </w:tcBorders>
            <w:vAlign w:val="center"/>
            <w:hideMark/>
          </w:tcPr>
          <w:p w14:paraId="22AEB5CA" w14:textId="77777777" w:rsidR="00AF62DC" w:rsidRPr="00B20CAA" w:rsidRDefault="00AF62DC" w:rsidP="00D04B31">
            <w:pPr>
              <w:jc w:val="right"/>
              <w:rPr>
                <w:rFonts w:ascii="Calibri" w:hAnsi="Calibri" w:cs="Calibri"/>
                <w:sz w:val="22"/>
              </w:rPr>
            </w:pPr>
            <w:r w:rsidRPr="00B20CAA">
              <w:rPr>
                <w:rFonts w:ascii="Calibri" w:hAnsi="Calibri" w:cs="Calibri"/>
                <w:sz w:val="22"/>
              </w:rPr>
              <w:t>7</w:t>
            </w:r>
          </w:p>
        </w:tc>
        <w:tc>
          <w:tcPr>
            <w:tcW w:w="1843" w:type="dxa"/>
            <w:tcBorders>
              <w:top w:val="nil"/>
              <w:left w:val="nil"/>
              <w:bottom w:val="single" w:sz="4" w:space="0" w:color="auto"/>
              <w:right w:val="single" w:sz="4" w:space="0" w:color="auto"/>
            </w:tcBorders>
            <w:vAlign w:val="center"/>
            <w:hideMark/>
          </w:tcPr>
          <w:p w14:paraId="2380D6B5" w14:textId="77777777" w:rsidR="00AF62DC" w:rsidRPr="00B20CAA" w:rsidRDefault="00AF62DC" w:rsidP="00D04B31">
            <w:pPr>
              <w:rPr>
                <w:rFonts w:ascii="Calibri" w:hAnsi="Calibri" w:cs="Calibri"/>
                <w:b/>
                <w:bCs/>
                <w:sz w:val="22"/>
              </w:rPr>
            </w:pPr>
            <w:r w:rsidRPr="00B20CAA">
              <w:rPr>
                <w:rFonts w:ascii="Calibri" w:hAnsi="Calibri" w:cs="Calibri"/>
                <w:b/>
                <w:bCs/>
                <w:sz w:val="22"/>
              </w:rPr>
              <w:t>Авторизация</w:t>
            </w:r>
          </w:p>
        </w:tc>
        <w:tc>
          <w:tcPr>
            <w:tcW w:w="1559" w:type="dxa"/>
            <w:tcBorders>
              <w:top w:val="nil"/>
              <w:left w:val="nil"/>
              <w:bottom w:val="single" w:sz="4" w:space="0" w:color="auto"/>
              <w:right w:val="single" w:sz="4" w:space="0" w:color="auto"/>
            </w:tcBorders>
            <w:vAlign w:val="center"/>
            <w:hideMark/>
          </w:tcPr>
          <w:p w14:paraId="20B9ACCE" w14:textId="77777777" w:rsidR="00AF62DC" w:rsidRPr="00B20CAA" w:rsidRDefault="00AF62DC" w:rsidP="00D04B31">
            <w:pPr>
              <w:rPr>
                <w:rFonts w:ascii="Calibri" w:hAnsi="Calibri" w:cs="Calibri"/>
                <w:sz w:val="22"/>
              </w:rPr>
            </w:pPr>
            <w:r w:rsidRPr="00B20CAA">
              <w:rPr>
                <w:rFonts w:ascii="Calibri" w:hAnsi="Calibri" w:cs="Calibri"/>
                <w:sz w:val="22"/>
              </w:rPr>
              <w:t>Администрирование</w:t>
            </w:r>
          </w:p>
        </w:tc>
        <w:tc>
          <w:tcPr>
            <w:tcW w:w="2410" w:type="dxa"/>
            <w:tcBorders>
              <w:top w:val="nil"/>
              <w:left w:val="nil"/>
              <w:bottom w:val="single" w:sz="4" w:space="0" w:color="auto"/>
              <w:right w:val="single" w:sz="4" w:space="0" w:color="auto"/>
            </w:tcBorders>
            <w:vAlign w:val="center"/>
            <w:hideMark/>
          </w:tcPr>
          <w:p w14:paraId="0E272684" w14:textId="77777777" w:rsidR="00AF62DC" w:rsidRPr="00B20CAA" w:rsidRDefault="00AF62DC" w:rsidP="00D04B31">
            <w:pPr>
              <w:rPr>
                <w:rFonts w:ascii="Calibri" w:hAnsi="Calibri" w:cs="Calibri"/>
                <w:sz w:val="22"/>
              </w:rPr>
            </w:pPr>
            <w:r w:rsidRPr="00B20CAA">
              <w:rPr>
                <w:rFonts w:ascii="Calibri" w:hAnsi="Calibri" w:cs="Calibri"/>
                <w:sz w:val="22"/>
              </w:rPr>
              <w:t>Логин, Пароль</w:t>
            </w:r>
          </w:p>
        </w:tc>
        <w:tc>
          <w:tcPr>
            <w:tcW w:w="3969" w:type="dxa"/>
            <w:tcBorders>
              <w:top w:val="nil"/>
              <w:left w:val="nil"/>
              <w:bottom w:val="single" w:sz="4" w:space="0" w:color="auto"/>
              <w:right w:val="single" w:sz="4" w:space="0" w:color="auto"/>
            </w:tcBorders>
            <w:vAlign w:val="center"/>
            <w:hideMark/>
          </w:tcPr>
          <w:p w14:paraId="0EFD5AF7" w14:textId="77777777" w:rsidR="00AF62DC" w:rsidRPr="00B20CAA" w:rsidRDefault="00AF62DC" w:rsidP="00D04B31">
            <w:pPr>
              <w:rPr>
                <w:rFonts w:ascii="Calibri" w:hAnsi="Calibri" w:cs="Calibri"/>
                <w:sz w:val="22"/>
              </w:rPr>
            </w:pPr>
            <w:r w:rsidRPr="00B20CAA">
              <w:rPr>
                <w:rFonts w:ascii="Calibri" w:hAnsi="Calibri" w:cs="Calibri"/>
                <w:sz w:val="22"/>
              </w:rPr>
              <w:t>Форма входа для администраторов. Проверка прав доступа</w:t>
            </w:r>
          </w:p>
        </w:tc>
      </w:tr>
      <w:tr w:rsidR="00AF62DC" w:rsidRPr="00B20CAA" w14:paraId="2FB43570" w14:textId="77777777" w:rsidTr="00D04B31">
        <w:trPr>
          <w:trHeight w:val="1200"/>
        </w:trPr>
        <w:tc>
          <w:tcPr>
            <w:tcW w:w="279" w:type="dxa"/>
            <w:tcBorders>
              <w:top w:val="nil"/>
              <w:left w:val="single" w:sz="4" w:space="0" w:color="auto"/>
              <w:bottom w:val="single" w:sz="4" w:space="0" w:color="auto"/>
              <w:right w:val="single" w:sz="4" w:space="0" w:color="auto"/>
            </w:tcBorders>
            <w:vAlign w:val="center"/>
            <w:hideMark/>
          </w:tcPr>
          <w:p w14:paraId="555834A8" w14:textId="77777777" w:rsidR="00AF62DC" w:rsidRPr="00B20CAA" w:rsidRDefault="00AF62DC" w:rsidP="00D04B31">
            <w:pPr>
              <w:jc w:val="right"/>
              <w:rPr>
                <w:rFonts w:ascii="Calibri" w:hAnsi="Calibri" w:cs="Calibri"/>
                <w:sz w:val="22"/>
              </w:rPr>
            </w:pPr>
            <w:r w:rsidRPr="00B20CAA">
              <w:rPr>
                <w:rFonts w:ascii="Calibri" w:hAnsi="Calibri" w:cs="Calibri"/>
                <w:sz w:val="22"/>
              </w:rPr>
              <w:lastRenderedPageBreak/>
              <w:t>8</w:t>
            </w:r>
          </w:p>
        </w:tc>
        <w:tc>
          <w:tcPr>
            <w:tcW w:w="1843" w:type="dxa"/>
            <w:tcBorders>
              <w:top w:val="nil"/>
              <w:left w:val="nil"/>
              <w:bottom w:val="single" w:sz="4" w:space="0" w:color="auto"/>
              <w:right w:val="single" w:sz="4" w:space="0" w:color="auto"/>
            </w:tcBorders>
            <w:vAlign w:val="center"/>
            <w:hideMark/>
          </w:tcPr>
          <w:p w14:paraId="33E8EA32" w14:textId="77777777" w:rsidR="00AF62DC" w:rsidRPr="00B20CAA" w:rsidRDefault="00AF62DC" w:rsidP="00D04B31">
            <w:pPr>
              <w:rPr>
                <w:rFonts w:ascii="Calibri" w:hAnsi="Calibri" w:cs="Calibri"/>
                <w:b/>
                <w:bCs/>
                <w:sz w:val="22"/>
              </w:rPr>
            </w:pPr>
            <w:r w:rsidRPr="00B20CAA">
              <w:rPr>
                <w:rFonts w:ascii="Calibri" w:hAnsi="Calibri" w:cs="Calibri"/>
                <w:b/>
                <w:bCs/>
                <w:sz w:val="22"/>
              </w:rPr>
              <w:t>Управление пользователями</w:t>
            </w:r>
          </w:p>
        </w:tc>
        <w:tc>
          <w:tcPr>
            <w:tcW w:w="1559" w:type="dxa"/>
            <w:tcBorders>
              <w:top w:val="nil"/>
              <w:left w:val="nil"/>
              <w:bottom w:val="single" w:sz="4" w:space="0" w:color="auto"/>
              <w:right w:val="single" w:sz="4" w:space="0" w:color="auto"/>
            </w:tcBorders>
            <w:vAlign w:val="center"/>
            <w:hideMark/>
          </w:tcPr>
          <w:p w14:paraId="096D5FDA" w14:textId="77777777" w:rsidR="00AF62DC" w:rsidRPr="00B20CAA" w:rsidRDefault="00AF62DC" w:rsidP="00D04B31">
            <w:pPr>
              <w:rPr>
                <w:rFonts w:ascii="Calibri" w:hAnsi="Calibri" w:cs="Calibri"/>
                <w:sz w:val="22"/>
              </w:rPr>
            </w:pPr>
            <w:r w:rsidRPr="00B20CAA">
              <w:rPr>
                <w:rFonts w:ascii="Calibri" w:hAnsi="Calibri" w:cs="Calibri"/>
                <w:sz w:val="22"/>
              </w:rPr>
              <w:t>Администрирование</w:t>
            </w:r>
          </w:p>
        </w:tc>
        <w:tc>
          <w:tcPr>
            <w:tcW w:w="2410" w:type="dxa"/>
            <w:tcBorders>
              <w:top w:val="nil"/>
              <w:left w:val="nil"/>
              <w:bottom w:val="single" w:sz="4" w:space="0" w:color="auto"/>
              <w:right w:val="single" w:sz="4" w:space="0" w:color="auto"/>
            </w:tcBorders>
            <w:vAlign w:val="center"/>
            <w:hideMark/>
          </w:tcPr>
          <w:p w14:paraId="4402DFF3" w14:textId="77777777" w:rsidR="00AF62DC" w:rsidRPr="00B20CAA" w:rsidRDefault="00AF62DC" w:rsidP="00D04B31">
            <w:pPr>
              <w:rPr>
                <w:rFonts w:ascii="Calibri" w:hAnsi="Calibri" w:cs="Calibri"/>
                <w:sz w:val="22"/>
              </w:rPr>
            </w:pPr>
            <w:r w:rsidRPr="00B20CAA">
              <w:rPr>
                <w:rFonts w:ascii="Calibri" w:hAnsi="Calibri" w:cs="Calibri"/>
                <w:sz w:val="22"/>
              </w:rPr>
              <w:t>Различные поля фильтрации</w:t>
            </w:r>
          </w:p>
        </w:tc>
        <w:tc>
          <w:tcPr>
            <w:tcW w:w="3969" w:type="dxa"/>
            <w:tcBorders>
              <w:top w:val="nil"/>
              <w:left w:val="nil"/>
              <w:bottom w:val="single" w:sz="4" w:space="0" w:color="auto"/>
              <w:right w:val="single" w:sz="4" w:space="0" w:color="auto"/>
            </w:tcBorders>
            <w:vAlign w:val="center"/>
            <w:hideMark/>
          </w:tcPr>
          <w:p w14:paraId="3D563822" w14:textId="77777777" w:rsidR="00AF62DC" w:rsidRPr="00B20CAA" w:rsidRDefault="00AF62DC" w:rsidP="00D04B31">
            <w:pPr>
              <w:rPr>
                <w:rFonts w:ascii="Calibri" w:hAnsi="Calibri" w:cs="Calibri"/>
                <w:sz w:val="22"/>
              </w:rPr>
            </w:pPr>
            <w:r w:rsidRPr="00B20CAA">
              <w:rPr>
                <w:rFonts w:ascii="Calibri" w:hAnsi="Calibri" w:cs="Calibri"/>
                <w:sz w:val="22"/>
              </w:rPr>
              <w:t>Таблица пользователей с поиском и фильтрами. Форма добавления/редактирования/блокировка</w:t>
            </w:r>
          </w:p>
        </w:tc>
      </w:tr>
      <w:tr w:rsidR="00AF62DC" w:rsidRPr="00B20CAA" w14:paraId="3ABCEBFD" w14:textId="77777777" w:rsidTr="00D04B31">
        <w:trPr>
          <w:trHeight w:val="600"/>
        </w:trPr>
        <w:tc>
          <w:tcPr>
            <w:tcW w:w="279" w:type="dxa"/>
            <w:tcBorders>
              <w:top w:val="nil"/>
              <w:left w:val="single" w:sz="4" w:space="0" w:color="auto"/>
              <w:bottom w:val="single" w:sz="4" w:space="0" w:color="auto"/>
              <w:right w:val="single" w:sz="4" w:space="0" w:color="auto"/>
            </w:tcBorders>
            <w:vAlign w:val="center"/>
            <w:hideMark/>
          </w:tcPr>
          <w:p w14:paraId="2F72CF4C" w14:textId="77777777" w:rsidR="00AF62DC" w:rsidRPr="00B20CAA" w:rsidRDefault="00AF62DC" w:rsidP="00D04B31">
            <w:pPr>
              <w:jc w:val="right"/>
              <w:rPr>
                <w:rFonts w:ascii="Calibri" w:hAnsi="Calibri" w:cs="Calibri"/>
                <w:sz w:val="22"/>
              </w:rPr>
            </w:pPr>
            <w:r w:rsidRPr="00B20CAA">
              <w:rPr>
                <w:rFonts w:ascii="Calibri" w:hAnsi="Calibri" w:cs="Calibri"/>
                <w:sz w:val="22"/>
              </w:rPr>
              <w:t>9</w:t>
            </w:r>
          </w:p>
        </w:tc>
        <w:tc>
          <w:tcPr>
            <w:tcW w:w="1843" w:type="dxa"/>
            <w:tcBorders>
              <w:top w:val="nil"/>
              <w:left w:val="nil"/>
              <w:bottom w:val="single" w:sz="4" w:space="0" w:color="auto"/>
              <w:right w:val="single" w:sz="4" w:space="0" w:color="auto"/>
            </w:tcBorders>
            <w:vAlign w:val="center"/>
            <w:hideMark/>
          </w:tcPr>
          <w:p w14:paraId="628766A2" w14:textId="77777777" w:rsidR="00AF62DC" w:rsidRPr="00B20CAA" w:rsidRDefault="00AF62DC" w:rsidP="00D04B31">
            <w:pPr>
              <w:rPr>
                <w:rFonts w:ascii="Calibri" w:hAnsi="Calibri" w:cs="Calibri"/>
                <w:b/>
                <w:bCs/>
                <w:sz w:val="22"/>
              </w:rPr>
            </w:pPr>
            <w:r w:rsidRPr="00B20CAA">
              <w:rPr>
                <w:rFonts w:ascii="Calibri" w:hAnsi="Calibri" w:cs="Calibri"/>
                <w:b/>
                <w:bCs/>
                <w:sz w:val="22"/>
              </w:rPr>
              <w:t>Редактирование пользователя</w:t>
            </w:r>
          </w:p>
        </w:tc>
        <w:tc>
          <w:tcPr>
            <w:tcW w:w="1559" w:type="dxa"/>
            <w:tcBorders>
              <w:top w:val="nil"/>
              <w:left w:val="nil"/>
              <w:bottom w:val="single" w:sz="4" w:space="0" w:color="auto"/>
              <w:right w:val="single" w:sz="4" w:space="0" w:color="auto"/>
            </w:tcBorders>
            <w:vAlign w:val="center"/>
            <w:hideMark/>
          </w:tcPr>
          <w:p w14:paraId="7F792E63" w14:textId="77777777" w:rsidR="00AF62DC" w:rsidRPr="00B20CAA" w:rsidRDefault="00AF62DC" w:rsidP="00D04B31">
            <w:pPr>
              <w:rPr>
                <w:rFonts w:ascii="Calibri" w:hAnsi="Calibri" w:cs="Calibri"/>
                <w:sz w:val="22"/>
              </w:rPr>
            </w:pPr>
            <w:r w:rsidRPr="00B20CAA">
              <w:rPr>
                <w:rFonts w:ascii="Calibri" w:hAnsi="Calibri" w:cs="Calibri"/>
                <w:sz w:val="22"/>
              </w:rPr>
              <w:t>Администрирование</w:t>
            </w:r>
          </w:p>
        </w:tc>
        <w:tc>
          <w:tcPr>
            <w:tcW w:w="2410" w:type="dxa"/>
            <w:tcBorders>
              <w:top w:val="nil"/>
              <w:left w:val="nil"/>
              <w:bottom w:val="single" w:sz="4" w:space="0" w:color="auto"/>
              <w:right w:val="single" w:sz="4" w:space="0" w:color="auto"/>
            </w:tcBorders>
            <w:vAlign w:val="center"/>
            <w:hideMark/>
          </w:tcPr>
          <w:p w14:paraId="66F58E7D" w14:textId="77777777" w:rsidR="00AF62DC" w:rsidRPr="00B20CAA" w:rsidRDefault="00AF62DC" w:rsidP="00D04B31">
            <w:pPr>
              <w:rPr>
                <w:rFonts w:ascii="Calibri" w:hAnsi="Calibri" w:cs="Calibri"/>
                <w:sz w:val="22"/>
              </w:rPr>
            </w:pPr>
            <w:r w:rsidRPr="00B20CAA">
              <w:rPr>
                <w:rFonts w:ascii="Calibri" w:hAnsi="Calibri" w:cs="Calibri"/>
                <w:sz w:val="22"/>
              </w:rPr>
              <w:t xml:space="preserve">Имя, Фамилия, </w:t>
            </w:r>
            <w:proofErr w:type="spellStart"/>
            <w:r w:rsidRPr="00B20CAA">
              <w:rPr>
                <w:rFonts w:ascii="Calibri" w:hAnsi="Calibri" w:cs="Calibri"/>
                <w:sz w:val="22"/>
              </w:rPr>
              <w:t>Email</w:t>
            </w:r>
            <w:proofErr w:type="spellEnd"/>
          </w:p>
        </w:tc>
        <w:tc>
          <w:tcPr>
            <w:tcW w:w="3969" w:type="dxa"/>
            <w:tcBorders>
              <w:top w:val="nil"/>
              <w:left w:val="nil"/>
              <w:bottom w:val="single" w:sz="4" w:space="0" w:color="auto"/>
              <w:right w:val="single" w:sz="4" w:space="0" w:color="auto"/>
            </w:tcBorders>
            <w:vAlign w:val="center"/>
            <w:hideMark/>
          </w:tcPr>
          <w:p w14:paraId="75683B6E" w14:textId="77777777" w:rsidR="00AF62DC" w:rsidRPr="00B20CAA" w:rsidRDefault="00AF62DC" w:rsidP="00D04B31">
            <w:pPr>
              <w:rPr>
                <w:rFonts w:ascii="Calibri" w:hAnsi="Calibri" w:cs="Calibri"/>
                <w:sz w:val="22"/>
              </w:rPr>
            </w:pPr>
            <w:r w:rsidRPr="00B20CAA">
              <w:rPr>
                <w:rFonts w:ascii="Calibri" w:hAnsi="Calibri" w:cs="Calibri"/>
                <w:sz w:val="22"/>
              </w:rPr>
              <w:t>Форма редактирования данных пользователя. Автозаполнение полей</w:t>
            </w:r>
          </w:p>
        </w:tc>
      </w:tr>
    </w:tbl>
    <w:p w14:paraId="7CB61AA7" w14:textId="77777777" w:rsidR="00AF62DC" w:rsidRPr="00B20CAA" w:rsidRDefault="00AF62DC" w:rsidP="00AF62DC">
      <w:pPr>
        <w:pStyle w:val="1a"/>
      </w:pPr>
      <w:bookmarkStart w:id="70" w:name="_Toc214642304"/>
      <w:bookmarkStart w:id="71" w:name="_Toc216621800"/>
      <w:r w:rsidRPr="00B20CAA">
        <w:t>2.4.</w:t>
      </w:r>
      <w:r>
        <w:t>4</w:t>
      </w:r>
      <w:r w:rsidRPr="00B20CAA">
        <w:t xml:space="preserve"> Дополнительные функции интерфейса</w:t>
      </w:r>
      <w:bookmarkEnd w:id="70"/>
      <w:bookmarkEnd w:id="71"/>
    </w:p>
    <w:p w14:paraId="71297F63" w14:textId="77777777" w:rsidR="00AF62DC" w:rsidRPr="00B20CAA" w:rsidRDefault="00AF62DC" w:rsidP="00AF62DC">
      <w:pPr>
        <w:pStyle w:val="18"/>
      </w:pPr>
      <w:r w:rsidRPr="00B20CAA">
        <w:t>Мобильное приложение:</w:t>
      </w:r>
    </w:p>
    <w:p w14:paraId="6008E995" w14:textId="77777777" w:rsidR="00AF62DC" w:rsidRPr="00B20CAA" w:rsidRDefault="00AF62DC" w:rsidP="00AF62DC">
      <w:pPr>
        <w:pStyle w:val="10"/>
        <w:ind w:left="0" w:firstLine="709"/>
        <w:jc w:val="both"/>
      </w:pPr>
      <w:r w:rsidRPr="00B20CAA">
        <w:rPr>
          <w:rFonts w:eastAsia="Times New Roman"/>
          <w:b/>
          <w:bCs/>
        </w:rPr>
        <w:t>Офлайн-режим</w:t>
      </w:r>
      <w:r w:rsidRPr="00B20CAA">
        <w:t xml:space="preserve"> - полный функционал сбора данных без интернета</w:t>
      </w:r>
    </w:p>
    <w:p w14:paraId="50F5D344" w14:textId="77777777" w:rsidR="00AF62DC" w:rsidRPr="00B20CAA" w:rsidRDefault="00AF62DC" w:rsidP="00AF62DC">
      <w:pPr>
        <w:pStyle w:val="10"/>
        <w:ind w:left="0" w:firstLine="709"/>
        <w:jc w:val="both"/>
      </w:pPr>
      <w:r w:rsidRPr="00B20CAA">
        <w:rPr>
          <w:rFonts w:eastAsia="Times New Roman"/>
          <w:b/>
          <w:bCs/>
        </w:rPr>
        <w:t>Локальное кэширование</w:t>
      </w:r>
      <w:r w:rsidRPr="00B20CAA">
        <w:t xml:space="preserve"> - сохранение данных до успешной отправки на сервер</w:t>
      </w:r>
    </w:p>
    <w:p w14:paraId="01B6C541" w14:textId="77777777" w:rsidR="00AF62DC" w:rsidRDefault="00AF62DC" w:rsidP="00AF62DC">
      <w:pPr>
        <w:pStyle w:val="10"/>
        <w:ind w:left="0" w:firstLine="709"/>
        <w:jc w:val="both"/>
      </w:pPr>
      <w:r w:rsidRPr="00B20CAA">
        <w:rPr>
          <w:rFonts w:eastAsia="Times New Roman"/>
          <w:b/>
          <w:bCs/>
        </w:rPr>
        <w:t>Геолокация в реальном времени</w:t>
      </w:r>
      <w:r w:rsidRPr="00B20CAA">
        <w:t xml:space="preserve"> - точное отслеживание позиции на карте</w:t>
      </w:r>
    </w:p>
    <w:p w14:paraId="5BB9F127" w14:textId="77777777" w:rsidR="00AF62DC" w:rsidRPr="00B20CAA" w:rsidRDefault="00AF62DC" w:rsidP="00AF62DC"/>
    <w:p w14:paraId="07655B43" w14:textId="77777777" w:rsidR="00AF62DC" w:rsidRPr="00B20CAA" w:rsidRDefault="00AF62DC" w:rsidP="00AF62DC">
      <w:pPr>
        <w:pStyle w:val="18"/>
      </w:pPr>
      <w:r w:rsidRPr="00B20CAA">
        <w:t>Веб-приложение:</w:t>
      </w:r>
    </w:p>
    <w:p w14:paraId="566AC7A5" w14:textId="77777777" w:rsidR="00AF62DC" w:rsidRPr="00B20CAA" w:rsidRDefault="00AF62DC" w:rsidP="00AF62DC">
      <w:pPr>
        <w:pStyle w:val="10"/>
        <w:ind w:left="0" w:firstLine="709"/>
        <w:jc w:val="both"/>
      </w:pPr>
      <w:r w:rsidRPr="00B20CAA">
        <w:rPr>
          <w:rFonts w:eastAsia="Times New Roman"/>
          <w:b/>
          <w:bCs/>
        </w:rPr>
        <w:t>Умные фильтры</w:t>
      </w:r>
      <w:r w:rsidRPr="00B20CAA">
        <w:t xml:space="preserve"> - комбинированная фильтрация по всем параметрам измерений</w:t>
      </w:r>
    </w:p>
    <w:p w14:paraId="5979E885" w14:textId="77777777" w:rsidR="00AF62DC" w:rsidRPr="00B20CAA" w:rsidRDefault="00AF62DC" w:rsidP="00AF62DC">
      <w:pPr>
        <w:pStyle w:val="10"/>
        <w:ind w:left="0" w:firstLine="709"/>
        <w:jc w:val="both"/>
      </w:pPr>
      <w:r w:rsidRPr="00B20CAA">
        <w:rPr>
          <w:rFonts w:eastAsia="Times New Roman"/>
          <w:b/>
          <w:bCs/>
        </w:rPr>
        <w:t>Экспорт данных</w:t>
      </w:r>
      <w:r w:rsidRPr="00B20CAA">
        <w:t xml:space="preserve"> - выгрузка в Excel (таблицы) и </w:t>
      </w:r>
      <w:proofErr w:type="spellStart"/>
      <w:r w:rsidRPr="00B20CAA">
        <w:t>GeoJSON</w:t>
      </w:r>
      <w:proofErr w:type="spellEnd"/>
      <w:r w:rsidRPr="00B20CAA">
        <w:t xml:space="preserve"> (геоданные)</w:t>
      </w:r>
    </w:p>
    <w:p w14:paraId="34DA1F84" w14:textId="77777777" w:rsidR="00AF62DC" w:rsidRPr="00B20CAA" w:rsidRDefault="00AF62DC" w:rsidP="00AF62DC">
      <w:pPr>
        <w:pStyle w:val="10"/>
        <w:ind w:left="0" w:firstLine="709"/>
        <w:jc w:val="both"/>
      </w:pPr>
      <w:r w:rsidRPr="00B20CAA">
        <w:rPr>
          <w:rFonts w:eastAsia="Times New Roman"/>
          <w:b/>
          <w:bCs/>
        </w:rPr>
        <w:t>Управление видимостью</w:t>
      </w:r>
      <w:r w:rsidRPr="00B20CAA">
        <w:t xml:space="preserve"> - временное скрытие записей без удаления</w:t>
      </w:r>
    </w:p>
    <w:p w14:paraId="2EF7E5B1" w14:textId="77777777" w:rsidR="00AF62DC" w:rsidRPr="00B20CAA" w:rsidRDefault="00AF62DC" w:rsidP="00AF62DC">
      <w:pPr>
        <w:pStyle w:val="10"/>
        <w:ind w:left="0" w:firstLine="709"/>
        <w:jc w:val="both"/>
      </w:pPr>
      <w:r w:rsidRPr="00B20CAA">
        <w:rPr>
          <w:rFonts w:eastAsia="Times New Roman"/>
          <w:b/>
          <w:bCs/>
        </w:rPr>
        <w:t>Безопасное администрирование</w:t>
      </w:r>
      <w:r w:rsidRPr="00B20CAA">
        <w:t xml:space="preserve"> - блокировка пользователей вместо удаления для сохранения данных</w:t>
      </w:r>
    </w:p>
    <w:p w14:paraId="77338FDD" w14:textId="77777777" w:rsidR="00AF62DC" w:rsidRDefault="00AF62DC" w:rsidP="00AF62DC">
      <w:pPr>
        <w:pStyle w:val="10"/>
        <w:ind w:left="0" w:firstLine="709"/>
        <w:jc w:val="both"/>
      </w:pPr>
      <w:r w:rsidRPr="00B20CAA">
        <w:rPr>
          <w:rFonts w:eastAsia="Times New Roman"/>
          <w:b/>
          <w:bCs/>
        </w:rPr>
        <w:t>Массовые операции</w:t>
      </w:r>
      <w:r w:rsidRPr="00B20CAA">
        <w:t xml:space="preserve"> - импорт пользователей, пакетное редактирование</w:t>
      </w:r>
    </w:p>
    <w:p w14:paraId="102305F4" w14:textId="77777777" w:rsidR="00AF62DC" w:rsidRDefault="00AF62DC" w:rsidP="00AF62DC">
      <w:pPr>
        <w:rPr>
          <w:rFonts w:cstheme="majorBidi"/>
          <w:b/>
          <w:bCs/>
          <w:szCs w:val="32"/>
        </w:rPr>
      </w:pPr>
    </w:p>
    <w:p w14:paraId="2AA80E13" w14:textId="77777777" w:rsidR="00AF62DC" w:rsidRPr="00A824A4" w:rsidRDefault="00AF62DC" w:rsidP="00AF62DC">
      <w:pPr>
        <w:pStyle w:val="1a"/>
      </w:pPr>
      <w:bookmarkStart w:id="72" w:name="_Toc214642305"/>
      <w:bookmarkStart w:id="73" w:name="_Toc216621801"/>
      <w:r>
        <w:t xml:space="preserve">2.4.5 </w:t>
      </w:r>
      <w:r w:rsidRPr="00A824A4">
        <w:t>Карта переходов между экранами</w:t>
      </w:r>
      <w:bookmarkEnd w:id="72"/>
      <w:bookmarkEnd w:id="73"/>
    </w:p>
    <w:p w14:paraId="0C30BDBB" w14:textId="77777777" w:rsidR="00AF62DC" w:rsidRDefault="00AF62DC" w:rsidP="00AF62DC">
      <w:pPr>
        <w:jc w:val="center"/>
        <w:rPr>
          <w:lang w:val="en-US"/>
        </w:rPr>
      </w:pPr>
      <w:r>
        <w:rPr>
          <w:noProof/>
          <w14:ligatures w14:val="standardContextual"/>
        </w:rPr>
        <w:lastRenderedPageBreak/>
        <w:drawing>
          <wp:inline distT="0" distB="0" distL="0" distR="0" wp14:anchorId="057CAC19" wp14:editId="1AE2FB4C">
            <wp:extent cx="3572213" cy="6638925"/>
            <wp:effectExtent l="0" t="0" r="9525" b="0"/>
            <wp:docPr id="1856996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96633" name=""/>
                    <pic:cNvPicPr/>
                  </pic:nvPicPr>
                  <pic:blipFill>
                    <a:blip r:embed="rId12"/>
                    <a:stretch>
                      <a:fillRect/>
                    </a:stretch>
                  </pic:blipFill>
                  <pic:spPr>
                    <a:xfrm>
                      <a:off x="0" y="0"/>
                      <a:ext cx="3573776" cy="6641830"/>
                    </a:xfrm>
                    <a:prstGeom prst="rect">
                      <a:avLst/>
                    </a:prstGeom>
                  </pic:spPr>
                </pic:pic>
              </a:graphicData>
            </a:graphic>
          </wp:inline>
        </w:drawing>
      </w:r>
    </w:p>
    <w:p w14:paraId="1E56E324" w14:textId="22E724FE" w:rsidR="007C6F03" w:rsidRPr="007C6F03" w:rsidRDefault="007C6F03" w:rsidP="007C6F03">
      <w:pPr>
        <w:pStyle w:val="af2"/>
        <w:rPr>
          <w:rStyle w:val="19"/>
          <w:lang w:val="ru-RU"/>
        </w:rPr>
      </w:pPr>
      <w:r w:rsidRPr="007C6F03">
        <w:rPr>
          <w:lang w:val="ru-RU"/>
        </w:rPr>
        <w:t>Рисунок 2.3 – Карта переходов между экранами мобильного приложения</w:t>
      </w:r>
    </w:p>
    <w:p w14:paraId="585A6162" w14:textId="77777777" w:rsidR="007C6F03" w:rsidRPr="007C6F03" w:rsidRDefault="007C6F03" w:rsidP="00AF62DC">
      <w:pPr>
        <w:jc w:val="center"/>
      </w:pPr>
    </w:p>
    <w:p w14:paraId="44EB65B5" w14:textId="77777777" w:rsidR="00AF62DC" w:rsidRDefault="00AF62DC" w:rsidP="00AF62DC">
      <w:pPr>
        <w:jc w:val="center"/>
        <w:rPr>
          <w:lang w:val="en-US"/>
        </w:rPr>
      </w:pPr>
      <w:r>
        <w:lastRenderedPageBreak/>
        <w:br/>
      </w:r>
      <w:r>
        <w:rPr>
          <w:noProof/>
          <w14:ligatures w14:val="standardContextual"/>
        </w:rPr>
        <w:drawing>
          <wp:inline distT="0" distB="0" distL="0" distR="0" wp14:anchorId="10CF5FA4" wp14:editId="7E94BF8F">
            <wp:extent cx="3666667" cy="7933333"/>
            <wp:effectExtent l="0" t="0" r="0" b="0"/>
            <wp:docPr id="9118939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93933" name=""/>
                    <pic:cNvPicPr/>
                  </pic:nvPicPr>
                  <pic:blipFill>
                    <a:blip r:embed="rId13"/>
                    <a:stretch>
                      <a:fillRect/>
                    </a:stretch>
                  </pic:blipFill>
                  <pic:spPr>
                    <a:xfrm>
                      <a:off x="0" y="0"/>
                      <a:ext cx="3666667" cy="7933333"/>
                    </a:xfrm>
                    <a:prstGeom prst="rect">
                      <a:avLst/>
                    </a:prstGeom>
                  </pic:spPr>
                </pic:pic>
              </a:graphicData>
            </a:graphic>
          </wp:inline>
        </w:drawing>
      </w:r>
    </w:p>
    <w:p w14:paraId="0AE54E72" w14:textId="5B501740" w:rsidR="007C6F03" w:rsidRPr="007C6F03" w:rsidRDefault="007C6F03" w:rsidP="007C6F03">
      <w:pPr>
        <w:pStyle w:val="af2"/>
        <w:rPr>
          <w:rStyle w:val="19"/>
          <w:lang w:val="ru-RU"/>
        </w:rPr>
      </w:pPr>
      <w:r w:rsidRPr="007C6F03">
        <w:rPr>
          <w:lang w:val="ru-RU"/>
        </w:rPr>
        <w:t>Рисунок 2.4 – Карта переходов между экранами веб-приложения</w:t>
      </w:r>
    </w:p>
    <w:p w14:paraId="4BD37967" w14:textId="77777777" w:rsidR="007C6F03" w:rsidRPr="007C6F03" w:rsidRDefault="007C6F03" w:rsidP="00AF62DC">
      <w:pPr>
        <w:jc w:val="center"/>
      </w:pPr>
    </w:p>
    <w:p w14:paraId="002DC6FD" w14:textId="60955DAF" w:rsidR="00AF62DC" w:rsidRDefault="00AF62DC">
      <w:pPr>
        <w:spacing w:after="160" w:line="278" w:lineRule="auto"/>
        <w:rPr>
          <w:rFonts w:ascii="Times New Roman" w:hAnsi="Times New Roman"/>
          <w:b/>
          <w:bCs/>
          <w:sz w:val="28"/>
          <w:szCs w:val="28"/>
        </w:rPr>
      </w:pPr>
      <w:r>
        <w:br w:type="page"/>
      </w:r>
    </w:p>
    <w:p w14:paraId="62D1568C" w14:textId="27E25487" w:rsidR="00FA7568" w:rsidRPr="002052AC" w:rsidRDefault="002052AC" w:rsidP="00336C25">
      <w:pPr>
        <w:pStyle w:val="1a"/>
        <w:jc w:val="both"/>
      </w:pPr>
      <w:bookmarkStart w:id="74" w:name="_Toc216621802"/>
      <w:r w:rsidRPr="002052AC">
        <w:lastRenderedPageBreak/>
        <w:t xml:space="preserve">3 </w:t>
      </w:r>
      <w:r w:rsidR="00576159">
        <w:t>Разработанная система</w:t>
      </w:r>
      <w:bookmarkEnd w:id="74"/>
    </w:p>
    <w:p w14:paraId="13F21A58" w14:textId="0E8CE71E" w:rsidR="00FA7568" w:rsidRDefault="002052AC" w:rsidP="00336C25">
      <w:pPr>
        <w:spacing w:before="80" w:after="80"/>
        <w:jc w:val="both"/>
        <w:outlineLvl w:val="1"/>
        <w:rPr>
          <w:rFonts w:ascii="Times New Roman" w:hAnsi="Times New Roman"/>
          <w:b/>
          <w:bCs/>
          <w:sz w:val="28"/>
          <w:szCs w:val="28"/>
        </w:rPr>
      </w:pPr>
      <w:bookmarkStart w:id="75" w:name="_Toc216621803"/>
      <w:r w:rsidRPr="00AA5373">
        <w:rPr>
          <w:rFonts w:ascii="Times New Roman" w:hAnsi="Times New Roman"/>
          <w:b/>
          <w:bCs/>
          <w:sz w:val="28"/>
          <w:szCs w:val="28"/>
        </w:rPr>
        <w:t xml:space="preserve">3.1 </w:t>
      </w:r>
      <w:r w:rsidR="00FA7568" w:rsidRPr="00AA5373">
        <w:rPr>
          <w:rFonts w:ascii="Times New Roman" w:hAnsi="Times New Roman"/>
          <w:b/>
          <w:bCs/>
          <w:sz w:val="28"/>
          <w:szCs w:val="28"/>
        </w:rPr>
        <w:t>Порядок авторизации пользователя в системе</w:t>
      </w:r>
      <w:bookmarkEnd w:id="75"/>
    </w:p>
    <w:p w14:paraId="006080C6" w14:textId="5AB5C12F" w:rsidR="00E6112F" w:rsidRPr="00E6112F" w:rsidRDefault="00E6112F" w:rsidP="00336C25">
      <w:pPr>
        <w:pStyle w:val="18"/>
      </w:pPr>
      <w:r w:rsidRPr="00E6112F">
        <w:t>В информационной системе реализована двухуровневая система доступа. Основной функционал веб-приложения: просмотр измерений, работа с картой и фильтрация данных – доступен без авторизации. Для выполнения административных функций в веб-интерфейсе и для использования мобильного приложения требуется авторизация.</w:t>
      </w:r>
    </w:p>
    <w:p w14:paraId="65FB1AD1" w14:textId="1B4FB0E2" w:rsidR="00E6112F" w:rsidRPr="00E6112F" w:rsidRDefault="00E6112F" w:rsidP="00336C25">
      <w:pPr>
        <w:pStyle w:val="18"/>
      </w:pPr>
      <w:r w:rsidRPr="00E6112F">
        <w:t>Авторизация в веб-приложении</w:t>
      </w:r>
      <w:r w:rsidR="002F420B">
        <w:t xml:space="preserve"> осуществляется следующим образом.</w:t>
      </w:r>
    </w:p>
    <w:p w14:paraId="1138D49E" w14:textId="46187290" w:rsidR="00E6112F" w:rsidRPr="00E6112F" w:rsidRDefault="00E6112F" w:rsidP="00336C25">
      <w:pPr>
        <w:pStyle w:val="18"/>
      </w:pPr>
      <w:r w:rsidRPr="00E6112F">
        <w:t xml:space="preserve">Для получения прав администратора пользователь должен перейти в раздел </w:t>
      </w:r>
      <w:r w:rsidR="00FE0031">
        <w:t>«</w:t>
      </w:r>
      <w:r w:rsidRPr="00E6112F">
        <w:t>Администрирование</w:t>
      </w:r>
      <w:r w:rsidR="00FE0031">
        <w:t>»</w:t>
      </w:r>
      <w:r w:rsidRPr="00E6112F">
        <w:t>, где открывается форма авторизации (</w:t>
      </w:r>
      <w:r w:rsidR="008A1D31" w:rsidRPr="00EB673C">
        <w:t>см. рисунок</w:t>
      </w:r>
      <w:r w:rsidRPr="00E6112F">
        <w:t xml:space="preserve"> 3.1).</w:t>
      </w:r>
    </w:p>
    <w:p w14:paraId="4C417D14" w14:textId="22587BCF" w:rsidR="00E6112F" w:rsidRPr="009E18F5" w:rsidRDefault="00E6112F" w:rsidP="00A656D0">
      <w:pPr>
        <w:pStyle w:val="af2"/>
        <w:rPr>
          <w:lang w:val="ru-RU"/>
        </w:rPr>
      </w:pPr>
      <w:r w:rsidRPr="00A656D0">
        <w:drawing>
          <wp:inline distT="0" distB="0" distL="0" distR="0" wp14:anchorId="37927C22" wp14:editId="78A1751E">
            <wp:extent cx="6120130" cy="2317115"/>
            <wp:effectExtent l="19050" t="19050" r="13970" b="26035"/>
            <wp:docPr id="14924201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20103" name=""/>
                    <pic:cNvPicPr/>
                  </pic:nvPicPr>
                  <pic:blipFill>
                    <a:blip r:embed="rId14"/>
                    <a:stretch>
                      <a:fillRect/>
                    </a:stretch>
                  </pic:blipFill>
                  <pic:spPr>
                    <a:xfrm>
                      <a:off x="0" y="0"/>
                      <a:ext cx="6120130" cy="2317115"/>
                    </a:xfrm>
                    <a:prstGeom prst="rect">
                      <a:avLst/>
                    </a:prstGeom>
                    <a:ln>
                      <a:solidFill>
                        <a:schemeClr val="tx1"/>
                      </a:solidFill>
                    </a:ln>
                  </pic:spPr>
                </pic:pic>
              </a:graphicData>
            </a:graphic>
          </wp:inline>
        </w:drawing>
      </w:r>
      <w:r w:rsidRPr="009E18F5">
        <w:rPr>
          <w:lang w:val="ru-RU"/>
        </w:rPr>
        <w:br/>
        <w:t>Рисунок 3.1 – Форма авторизации администратора</w:t>
      </w:r>
    </w:p>
    <w:p w14:paraId="21CA0AA7" w14:textId="77777777" w:rsidR="00A656D0" w:rsidRPr="00E6112F" w:rsidRDefault="00A656D0" w:rsidP="00E6112F">
      <w:pPr>
        <w:pStyle w:val="af2"/>
        <w:rPr>
          <w:lang w:val="ru-RU"/>
        </w:rPr>
      </w:pPr>
    </w:p>
    <w:p w14:paraId="3E1E9A5B" w14:textId="44B58A9E" w:rsidR="00E6112F" w:rsidRPr="00E6112F" w:rsidRDefault="00E6112F" w:rsidP="00E6112F">
      <w:pPr>
        <w:pStyle w:val="18"/>
      </w:pPr>
      <w:r w:rsidRPr="00E6112F">
        <w:t>Авторизация в мобильном приложении</w:t>
      </w:r>
      <w:r w:rsidR="002F420B">
        <w:t xml:space="preserve"> осуществляется по следующему алгоритму.</w:t>
      </w:r>
    </w:p>
    <w:p w14:paraId="07683BA5" w14:textId="1186EA12" w:rsidR="00E6112F" w:rsidRDefault="00E6112F" w:rsidP="00E6112F">
      <w:pPr>
        <w:pStyle w:val="18"/>
      </w:pPr>
      <w:r w:rsidRPr="00E6112F">
        <w:t>Для доступа к функциям сбора данных в мобильном приложении пользователь должен пройти аутентификацию при запуске приложения. Форма входа содержит поля для ввода логина и пароля (</w:t>
      </w:r>
      <w:r w:rsidR="008A1D31" w:rsidRPr="00EB673C">
        <w:t>см. рисунок</w:t>
      </w:r>
      <w:r w:rsidRPr="00E6112F">
        <w:t xml:space="preserve"> 3.2).</w:t>
      </w:r>
    </w:p>
    <w:p w14:paraId="53E71BB6" w14:textId="77777777" w:rsidR="00243BCB" w:rsidRPr="00E6112F" w:rsidRDefault="00243BCB" w:rsidP="00243BCB">
      <w:pPr>
        <w:pStyle w:val="18"/>
      </w:pPr>
      <w:r w:rsidRPr="00E6112F">
        <w:t>Общие принципы аутентификации:</w:t>
      </w:r>
    </w:p>
    <w:p w14:paraId="641F0881" w14:textId="77777777" w:rsidR="00243BCB" w:rsidRPr="00E6112F" w:rsidRDefault="00243BCB" w:rsidP="00243BCB">
      <w:pPr>
        <w:pStyle w:val="10"/>
        <w:ind w:left="0" w:firstLine="709"/>
        <w:jc w:val="both"/>
      </w:pPr>
      <w:r>
        <w:t>у</w:t>
      </w:r>
      <w:r w:rsidRPr="00E6112F">
        <w:t>четные данные (логин/пароль) выдаются администратором системы;</w:t>
      </w:r>
    </w:p>
    <w:p w14:paraId="15963294" w14:textId="77777777" w:rsidR="00243BCB" w:rsidRPr="00E6112F" w:rsidRDefault="00243BCB" w:rsidP="00243BCB">
      <w:pPr>
        <w:pStyle w:val="10"/>
        <w:ind w:left="0" w:firstLine="709"/>
        <w:jc w:val="both"/>
      </w:pPr>
      <w:r>
        <w:t>с</w:t>
      </w:r>
      <w:r w:rsidRPr="00E6112F">
        <w:t>амостоятельная регистрация пользователей не предусмотрена;</w:t>
      </w:r>
    </w:p>
    <w:p w14:paraId="3E1F18F4" w14:textId="77777777" w:rsidR="00243BCB" w:rsidRPr="00E6112F" w:rsidRDefault="00243BCB" w:rsidP="00243BCB">
      <w:pPr>
        <w:pStyle w:val="10"/>
        <w:ind w:left="0" w:firstLine="709"/>
        <w:jc w:val="both"/>
      </w:pPr>
      <w:r>
        <w:t>д</w:t>
      </w:r>
      <w:r w:rsidRPr="00E6112F">
        <w:t>ля мобильного приложения используются те же учетные записи, что и для веб-интерфейса;</w:t>
      </w:r>
    </w:p>
    <w:p w14:paraId="4A0D2387" w14:textId="774DB948" w:rsidR="00243BCB" w:rsidRPr="00E6112F" w:rsidRDefault="00243BCB" w:rsidP="00243BCB">
      <w:pPr>
        <w:pStyle w:val="10"/>
        <w:ind w:left="0" w:firstLine="709"/>
        <w:jc w:val="both"/>
      </w:pPr>
      <w:r>
        <w:t>п</w:t>
      </w:r>
      <w:r w:rsidRPr="00E6112F">
        <w:t xml:space="preserve">ользователи с ролью </w:t>
      </w:r>
      <w:r w:rsidR="00FE0031">
        <w:t>«</w:t>
      </w:r>
      <w:r w:rsidRPr="00E6112F">
        <w:t>Студент</w:t>
      </w:r>
      <w:r w:rsidR="00FE0031">
        <w:t>»</w:t>
      </w:r>
      <w:r w:rsidRPr="00E6112F">
        <w:t xml:space="preserve"> имеют доступ только к мобильному приложению;</w:t>
      </w:r>
    </w:p>
    <w:p w14:paraId="7518D88B" w14:textId="00C8C990" w:rsidR="00243BCB" w:rsidRPr="00E6112F" w:rsidRDefault="00243BCB" w:rsidP="00243BCB">
      <w:pPr>
        <w:pStyle w:val="10"/>
        <w:ind w:left="0" w:firstLine="709"/>
        <w:jc w:val="both"/>
      </w:pPr>
      <w:r>
        <w:t>п</w:t>
      </w:r>
      <w:r w:rsidRPr="00E6112F">
        <w:t xml:space="preserve">ользователи с ролью </w:t>
      </w:r>
      <w:r w:rsidR="00FE0031">
        <w:t>«</w:t>
      </w:r>
      <w:r w:rsidRPr="00E6112F">
        <w:t>Администратор</w:t>
      </w:r>
      <w:r w:rsidR="00FE0031">
        <w:t>»</w:t>
      </w:r>
      <w:r w:rsidRPr="00E6112F">
        <w:t xml:space="preserve"> имеют доступ к веб-интерфейсу администрирования.</w:t>
      </w:r>
    </w:p>
    <w:p w14:paraId="553838EB" w14:textId="77777777" w:rsidR="00243BCB" w:rsidRPr="00E6112F" w:rsidRDefault="00243BCB" w:rsidP="00243BCB">
      <w:pPr>
        <w:pStyle w:val="18"/>
      </w:pPr>
      <w:r w:rsidRPr="00E6112F">
        <w:t>Обработка ошибок авторизации:</w:t>
      </w:r>
    </w:p>
    <w:p w14:paraId="68EC62EA" w14:textId="77777777" w:rsidR="00243BCB" w:rsidRPr="00E6112F" w:rsidRDefault="00243BCB" w:rsidP="00243BCB">
      <w:pPr>
        <w:pStyle w:val="18"/>
      </w:pPr>
      <w:r w:rsidRPr="00E6112F">
        <w:t>Система обрабатывает следующие сценарии ошибок:</w:t>
      </w:r>
    </w:p>
    <w:p w14:paraId="4F9B9927" w14:textId="7F42BADB" w:rsidR="00243BCB" w:rsidRPr="00E6112F" w:rsidRDefault="00243BCB" w:rsidP="00243BCB">
      <w:pPr>
        <w:pStyle w:val="10"/>
        <w:ind w:left="0" w:firstLine="709"/>
        <w:jc w:val="both"/>
      </w:pPr>
      <w:r>
        <w:t>н</w:t>
      </w:r>
      <w:r w:rsidRPr="00E6112F">
        <w:t xml:space="preserve">есуществующий пользователь </w:t>
      </w:r>
      <w:r>
        <w:t>(</w:t>
      </w:r>
      <w:r w:rsidRPr="00E6112F">
        <w:t>вывод сообщения об ошибке</w:t>
      </w:r>
      <w:r>
        <w:t>)</w:t>
      </w:r>
      <w:r w:rsidRPr="00E6112F">
        <w:t>;</w:t>
      </w:r>
    </w:p>
    <w:p w14:paraId="1F4F4775" w14:textId="3A7FD920" w:rsidR="00243BCB" w:rsidRPr="00E6112F" w:rsidRDefault="00243BCB" w:rsidP="00243BCB">
      <w:pPr>
        <w:pStyle w:val="10"/>
        <w:ind w:left="0" w:firstLine="709"/>
        <w:jc w:val="both"/>
      </w:pPr>
      <w:r>
        <w:t>н</w:t>
      </w:r>
      <w:r w:rsidRPr="00E6112F">
        <w:t xml:space="preserve">еверный пароль </w:t>
      </w:r>
      <w:r>
        <w:t>(</w:t>
      </w:r>
      <w:r w:rsidRPr="00E6112F">
        <w:t>уведомление о некорректных данных</w:t>
      </w:r>
      <w:r>
        <w:t>)</w:t>
      </w:r>
      <w:r w:rsidRPr="00E6112F">
        <w:t>;</w:t>
      </w:r>
    </w:p>
    <w:p w14:paraId="3F75289F" w14:textId="16EDCAEE" w:rsidR="00243BCB" w:rsidRDefault="00243BCB" w:rsidP="00243BCB">
      <w:pPr>
        <w:pStyle w:val="10"/>
        <w:ind w:left="0" w:firstLine="709"/>
        <w:jc w:val="both"/>
      </w:pPr>
      <w:r>
        <w:t>о</w:t>
      </w:r>
      <w:r w:rsidRPr="00E6112F">
        <w:t xml:space="preserve">тсутствие подключения к сети </w:t>
      </w:r>
      <w:r>
        <w:t>(д</w:t>
      </w:r>
      <w:r w:rsidRPr="00E6112F">
        <w:t>ля мобильного приложения с офлайн-режимом</w:t>
      </w:r>
      <w:r>
        <w:t>)</w:t>
      </w:r>
      <w:r w:rsidRPr="00E6112F">
        <w:t>;</w:t>
      </w:r>
    </w:p>
    <w:p w14:paraId="0CA442CB" w14:textId="7BB05A4F" w:rsidR="00243BCB" w:rsidRPr="00E6112F" w:rsidRDefault="00243BCB" w:rsidP="00243BCB">
      <w:pPr>
        <w:pStyle w:val="10"/>
        <w:ind w:left="0" w:firstLine="709"/>
        <w:jc w:val="both"/>
      </w:pPr>
      <w:r>
        <w:lastRenderedPageBreak/>
        <w:t>пользователь заблокирован (</w:t>
      </w:r>
      <w:r w:rsidRPr="00E6112F">
        <w:t>для</w:t>
      </w:r>
      <w:r>
        <w:t xml:space="preserve"> заблокированного пользователя в</w:t>
      </w:r>
      <w:r w:rsidRPr="00E6112F">
        <w:t xml:space="preserve"> мобильно</w:t>
      </w:r>
      <w:r>
        <w:t xml:space="preserve">м </w:t>
      </w:r>
      <w:r w:rsidRPr="00E6112F">
        <w:t>приложени</w:t>
      </w:r>
      <w:r>
        <w:t>и).</w:t>
      </w:r>
    </w:p>
    <w:p w14:paraId="76D25A43" w14:textId="77777777" w:rsidR="00243BCB" w:rsidRDefault="00243BCB" w:rsidP="00E6112F">
      <w:pPr>
        <w:pStyle w:val="18"/>
      </w:pPr>
    </w:p>
    <w:p w14:paraId="23FB8BCB" w14:textId="00AB56DE" w:rsidR="00E6112F" w:rsidRPr="00E6112F" w:rsidRDefault="008A1D31" w:rsidP="00A656D0">
      <w:pPr>
        <w:pStyle w:val="af2"/>
      </w:pPr>
      <w:r w:rsidRPr="008A1D31">
        <w:drawing>
          <wp:inline distT="0" distB="0" distL="0" distR="0" wp14:anchorId="65CC9405" wp14:editId="49BA3BB8">
            <wp:extent cx="2430055" cy="5400000"/>
            <wp:effectExtent l="19050" t="19050" r="27940" b="10795"/>
            <wp:docPr id="153504821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30055" cy="5400000"/>
                    </a:xfrm>
                    <a:prstGeom prst="rect">
                      <a:avLst/>
                    </a:prstGeom>
                    <a:noFill/>
                    <a:ln>
                      <a:solidFill>
                        <a:schemeClr val="tx1"/>
                      </a:solidFill>
                    </a:ln>
                  </pic:spPr>
                </pic:pic>
              </a:graphicData>
            </a:graphic>
          </wp:inline>
        </w:drawing>
      </w:r>
    </w:p>
    <w:p w14:paraId="44C4EAA7" w14:textId="77777777" w:rsidR="00E6112F" w:rsidRPr="009E18F5" w:rsidRDefault="00E6112F" w:rsidP="00A656D0">
      <w:pPr>
        <w:pStyle w:val="af2"/>
        <w:rPr>
          <w:lang w:val="ru-RU"/>
        </w:rPr>
      </w:pPr>
      <w:r w:rsidRPr="009E18F5">
        <w:rPr>
          <w:lang w:val="ru-RU"/>
        </w:rPr>
        <w:t>Рисунок 3.2 – Форма авторизации в мобильном приложении</w:t>
      </w:r>
    </w:p>
    <w:p w14:paraId="2D9BDA42" w14:textId="77777777" w:rsidR="00243BCB" w:rsidRPr="00E6112F" w:rsidRDefault="00243BCB" w:rsidP="00E6112F">
      <w:pPr>
        <w:pStyle w:val="18"/>
        <w:jc w:val="center"/>
      </w:pPr>
    </w:p>
    <w:p w14:paraId="15FA2A3F" w14:textId="77777777" w:rsidR="00E6112F" w:rsidRPr="00E6112F" w:rsidRDefault="00E6112F" w:rsidP="00336C25">
      <w:pPr>
        <w:pStyle w:val="18"/>
      </w:pPr>
      <w:r w:rsidRPr="00E6112F">
        <w:t>После успешной аутентификации в мобильном приложении пользователь получает доступ к функциям сбора данных, а в веб-интерфейсе – к панели администрирования.</w:t>
      </w:r>
    </w:p>
    <w:p w14:paraId="018F1EF4" w14:textId="7C48653B" w:rsidR="006520AA" w:rsidRPr="006B299F" w:rsidRDefault="006520AA" w:rsidP="006B299F">
      <w:pPr>
        <w:pStyle w:val="18"/>
      </w:pPr>
    </w:p>
    <w:p w14:paraId="244F1BA4" w14:textId="5C014997" w:rsidR="00302F87" w:rsidRDefault="00302F87" w:rsidP="00AA117A">
      <w:pPr>
        <w:rPr>
          <w:rFonts w:ascii="Times New Roman" w:hAnsi="Times New Roman"/>
          <w:b/>
          <w:bCs/>
          <w:sz w:val="28"/>
          <w:szCs w:val="28"/>
        </w:rPr>
      </w:pPr>
    </w:p>
    <w:p w14:paraId="194E9344" w14:textId="5DD41BDB" w:rsidR="00FA7568" w:rsidRDefault="002052AC" w:rsidP="004D68AE">
      <w:pPr>
        <w:pStyle w:val="1a"/>
      </w:pPr>
      <w:bookmarkStart w:id="76" w:name="_Toc216621804"/>
      <w:r w:rsidRPr="00AA5373">
        <w:t>3.</w:t>
      </w:r>
      <w:r w:rsidR="00576159">
        <w:t>2</w:t>
      </w:r>
      <w:r w:rsidRPr="00AA5373">
        <w:t xml:space="preserve"> </w:t>
      </w:r>
      <w:r w:rsidR="00FA7568" w:rsidRPr="00AA5373">
        <w:t>Проектные решения для интерфейса</w:t>
      </w:r>
      <w:bookmarkEnd w:id="76"/>
    </w:p>
    <w:p w14:paraId="35636AF1" w14:textId="2D6D4B9F" w:rsidR="00E14718" w:rsidRPr="00E14718" w:rsidRDefault="00E14718" w:rsidP="004D68AE">
      <w:pPr>
        <w:pStyle w:val="1a"/>
      </w:pPr>
      <w:bookmarkStart w:id="77" w:name="_Toc216621805"/>
      <w:r>
        <w:t>3.</w:t>
      </w:r>
      <w:r w:rsidR="00576159">
        <w:t>2</w:t>
      </w:r>
      <w:r>
        <w:t xml:space="preserve">.1 </w:t>
      </w:r>
      <w:r w:rsidRPr="00E14718">
        <w:t>Веб-интерфейс для аналитики</w:t>
      </w:r>
      <w:bookmarkEnd w:id="77"/>
    </w:p>
    <w:p w14:paraId="032F13D4" w14:textId="593A9E16" w:rsidR="00E14718" w:rsidRPr="003215C7" w:rsidRDefault="00E14718" w:rsidP="00E14718">
      <w:pPr>
        <w:pStyle w:val="18"/>
      </w:pPr>
      <w:r w:rsidRPr="003215C7">
        <w:t xml:space="preserve">На рисунке </w:t>
      </w:r>
      <w:r>
        <w:t>3.3</w:t>
      </w:r>
      <w:r w:rsidRPr="003215C7">
        <w:t xml:space="preserve"> показан главный экран веб-</w:t>
      </w:r>
      <w:r w:rsidR="00085952">
        <w:t>интерфейса</w:t>
      </w:r>
      <w:r w:rsidRPr="003215C7">
        <w:t xml:space="preserve">. Главная страница является </w:t>
      </w:r>
      <w:r>
        <w:t>основной рабочей областью для аналитики.</w:t>
      </w:r>
      <w:r w:rsidRPr="003215C7">
        <w:t xml:space="preserve"> </w:t>
      </w:r>
      <w:r>
        <w:t>О</w:t>
      </w:r>
      <w:r w:rsidRPr="003215C7">
        <w:t xml:space="preserve">тсюда можно перейти к </w:t>
      </w:r>
      <w:r>
        <w:t>дополнительным вкладкам</w:t>
      </w:r>
      <w:r w:rsidRPr="00AD0D74">
        <w:t xml:space="preserve">: </w:t>
      </w:r>
      <w:r w:rsidRPr="00215D9A">
        <w:t>Транспорт, Общественный транспорт, Номера общественного транспорта и Администрирование.</w:t>
      </w:r>
      <w:r w:rsidRPr="003215C7">
        <w:t xml:space="preserve"> </w:t>
      </w:r>
      <w:r>
        <w:t xml:space="preserve">На данной странице отображается информация о первом актуальном и последующих измерениях </w:t>
      </w:r>
      <w:proofErr w:type="gramStart"/>
      <w:r>
        <w:t>на текущий момент</w:t>
      </w:r>
      <w:proofErr w:type="gramEnd"/>
      <w:r>
        <w:t xml:space="preserve"> времени (в примере измерение №52 и №53).</w:t>
      </w:r>
    </w:p>
    <w:p w14:paraId="40184E7C" w14:textId="7D203944" w:rsidR="00E14718" w:rsidRPr="00215D9A" w:rsidRDefault="008D1532" w:rsidP="00A656D0">
      <w:pPr>
        <w:pStyle w:val="af2"/>
        <w:rPr>
          <w:sz w:val="24"/>
          <w:szCs w:val="24"/>
        </w:rPr>
      </w:pPr>
      <w:r>
        <w:lastRenderedPageBreak/>
        <w:drawing>
          <wp:inline distT="0" distB="0" distL="0" distR="0" wp14:anchorId="5841CF47" wp14:editId="344B7BF4">
            <wp:extent cx="6120130" cy="7372350"/>
            <wp:effectExtent l="19050" t="19050" r="13970" b="19050"/>
            <wp:docPr id="5127786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78666" name=""/>
                    <pic:cNvPicPr/>
                  </pic:nvPicPr>
                  <pic:blipFill>
                    <a:blip r:embed="rId16"/>
                    <a:stretch>
                      <a:fillRect/>
                    </a:stretch>
                  </pic:blipFill>
                  <pic:spPr>
                    <a:xfrm>
                      <a:off x="0" y="0"/>
                      <a:ext cx="6120130" cy="7372350"/>
                    </a:xfrm>
                    <a:prstGeom prst="rect">
                      <a:avLst/>
                    </a:prstGeom>
                    <a:ln>
                      <a:solidFill>
                        <a:schemeClr val="tx1"/>
                      </a:solidFill>
                    </a:ln>
                  </pic:spPr>
                </pic:pic>
              </a:graphicData>
            </a:graphic>
          </wp:inline>
        </w:drawing>
      </w:r>
    </w:p>
    <w:p w14:paraId="7F87B3CD" w14:textId="6C8B7937" w:rsidR="00E14718" w:rsidRPr="009E18F5" w:rsidRDefault="00E14718" w:rsidP="00A656D0">
      <w:pPr>
        <w:pStyle w:val="af2"/>
        <w:rPr>
          <w:lang w:val="ru-RU"/>
        </w:rPr>
      </w:pPr>
      <w:r w:rsidRPr="009E18F5">
        <w:rPr>
          <w:lang w:val="ru-RU"/>
        </w:rPr>
        <w:t>Рисунок 3.3 – Главная страница сайта</w:t>
      </w:r>
    </w:p>
    <w:p w14:paraId="1409BEA1" w14:textId="77777777" w:rsidR="00E14718" w:rsidRDefault="00E14718" w:rsidP="00E14718"/>
    <w:p w14:paraId="54E2E367" w14:textId="77777777" w:rsidR="00E14718" w:rsidRDefault="00E14718" w:rsidP="00336C25">
      <w:pPr>
        <w:pStyle w:val="18"/>
      </w:pPr>
      <w:r w:rsidRPr="00CF0EB6">
        <w:t>Основные элементы на главной странице:</w:t>
      </w:r>
    </w:p>
    <w:p w14:paraId="1F3ADA1C" w14:textId="7F59517F" w:rsidR="00E14718" w:rsidRPr="005717F1" w:rsidRDefault="00E14718" w:rsidP="00336C25">
      <w:pPr>
        <w:pStyle w:val="10"/>
        <w:ind w:left="0" w:firstLine="709"/>
        <w:jc w:val="both"/>
      </w:pPr>
      <w:bookmarkStart w:id="78" w:name="_Toc212858021"/>
      <w:r>
        <w:t xml:space="preserve">меню навигации по сайту. Изначально всегда выбрана вкладка </w:t>
      </w:r>
      <w:r w:rsidR="00FE0031">
        <w:t>«</w:t>
      </w:r>
      <w:r>
        <w:t>Измерения</w:t>
      </w:r>
      <w:r w:rsidR="00FE0031">
        <w:t>»</w:t>
      </w:r>
      <w:r>
        <w:t>. Навигация доступна на любой странице сайта</w:t>
      </w:r>
      <w:r w:rsidRPr="00AD0D74">
        <w:t>;</w:t>
      </w:r>
      <w:bookmarkEnd w:id="78"/>
    </w:p>
    <w:p w14:paraId="2FCE2908" w14:textId="714AE9D9" w:rsidR="00E14718" w:rsidRPr="00D20BD6" w:rsidRDefault="00E14718" w:rsidP="00336C25">
      <w:pPr>
        <w:pStyle w:val="10"/>
        <w:ind w:left="0" w:firstLine="709"/>
        <w:jc w:val="both"/>
      </w:pPr>
      <w:bookmarkStart w:id="79" w:name="_Toc212858022"/>
      <w:r>
        <w:t xml:space="preserve">блок </w:t>
      </w:r>
      <w:r w:rsidR="00FE0031">
        <w:rPr>
          <w:b/>
          <w:bCs/>
        </w:rPr>
        <w:t>«</w:t>
      </w:r>
      <w:r w:rsidRPr="008056E2">
        <w:t>Измерение</w:t>
      </w:r>
      <w:r w:rsidR="00FE0031">
        <w:rPr>
          <w:b/>
          <w:bCs/>
        </w:rPr>
        <w:t>»</w:t>
      </w:r>
      <w:r w:rsidRPr="008C4439">
        <w:t xml:space="preserve"> представляет собой карточку с детальной информацией о конкретном проведенном измерении. На странице может отображаться несколько таких карточек</w:t>
      </w:r>
      <w:r w:rsidRPr="00D20BD6">
        <w:t>;</w:t>
      </w:r>
      <w:bookmarkEnd w:id="79"/>
    </w:p>
    <w:p w14:paraId="1308EEFA" w14:textId="30F35BB7" w:rsidR="00E14718" w:rsidRPr="00CF0EB6" w:rsidRDefault="00E14718" w:rsidP="00336C25">
      <w:pPr>
        <w:pStyle w:val="10"/>
        <w:ind w:left="0" w:firstLine="709"/>
        <w:jc w:val="both"/>
      </w:pPr>
      <w:r w:rsidRPr="00CF0EB6">
        <w:lastRenderedPageBreak/>
        <w:t xml:space="preserve"> </w:t>
      </w:r>
      <w:bookmarkStart w:id="80" w:name="_Toc211893628"/>
      <w:bookmarkStart w:id="81" w:name="_Toc211893738"/>
      <w:bookmarkStart w:id="82" w:name="_Toc212858023"/>
      <w:r>
        <w:t>к</w:t>
      </w:r>
      <w:r w:rsidRPr="00CF0EB6">
        <w:t xml:space="preserve">нопка </w:t>
      </w:r>
      <w:r w:rsidR="00FE0031">
        <w:t>«</w:t>
      </w:r>
      <w:r>
        <w:t>Показать карту всех путей</w:t>
      </w:r>
      <w:r w:rsidR="00FE0031">
        <w:t>»</w:t>
      </w:r>
      <w:r w:rsidRPr="00CF0EB6">
        <w:t xml:space="preserve"> открывает страницу с</w:t>
      </w:r>
      <w:r>
        <w:t xml:space="preserve"> картой города для выбора всех данных на определенном участке дороги. Является основным фильтром</w:t>
      </w:r>
      <w:r w:rsidRPr="00B64244">
        <w:t>;</w:t>
      </w:r>
      <w:bookmarkEnd w:id="80"/>
      <w:bookmarkEnd w:id="81"/>
      <w:bookmarkEnd w:id="82"/>
    </w:p>
    <w:p w14:paraId="58C4A2D8" w14:textId="146AF8FD" w:rsidR="00E14718" w:rsidRPr="008D1532" w:rsidRDefault="00E14718" w:rsidP="00336C25">
      <w:pPr>
        <w:pStyle w:val="10"/>
        <w:ind w:left="0" w:firstLine="709"/>
        <w:jc w:val="both"/>
      </w:pPr>
      <w:bookmarkStart w:id="83" w:name="_Toc211893629"/>
      <w:bookmarkStart w:id="84" w:name="_Toc211893739"/>
      <w:bookmarkStart w:id="85" w:name="_Toc212858024"/>
      <w:r>
        <w:t>к</w:t>
      </w:r>
      <w:r w:rsidRPr="00CF0EB6">
        <w:t xml:space="preserve">нопка </w:t>
      </w:r>
      <w:bookmarkEnd w:id="83"/>
      <w:bookmarkEnd w:id="84"/>
      <w:r w:rsidR="00FE0031">
        <w:t>«</w:t>
      </w:r>
      <w:r w:rsidRPr="00AD0D74">
        <w:t>Фильтры</w:t>
      </w:r>
      <w:r w:rsidR="00FE0031">
        <w:t>»</w:t>
      </w:r>
      <w:r w:rsidRPr="00AD0D74">
        <w:t xml:space="preserve"> открывает список всевозможных фильтров на сайте для точного анализа интенсивности движения транспортных средств</w:t>
      </w:r>
      <w:r>
        <w:t xml:space="preserve"> </w:t>
      </w:r>
      <w:r w:rsidRPr="008C4439">
        <w:t>и пассажиропотока</w:t>
      </w:r>
      <w:r>
        <w:t>. Все фильтры синхронизированы с выбранным участком дороги на карте. Фильтры можно увидеть на рисунке 3.4</w:t>
      </w:r>
      <w:bookmarkEnd w:id="85"/>
      <w:r w:rsidR="008D1532" w:rsidRPr="00316AD5">
        <w:t>;</w:t>
      </w:r>
    </w:p>
    <w:p w14:paraId="1FCCFC84" w14:textId="0E9EFFC1" w:rsidR="008D1532" w:rsidRDefault="008D1532" w:rsidP="00336C25">
      <w:pPr>
        <w:pStyle w:val="10"/>
        <w:ind w:left="0" w:firstLine="709"/>
        <w:jc w:val="both"/>
      </w:pPr>
      <w:r>
        <w:t xml:space="preserve">кнопка </w:t>
      </w:r>
      <w:r w:rsidR="00FE0031">
        <w:t>«</w:t>
      </w:r>
      <w:r>
        <w:t>Отчёт</w:t>
      </w:r>
      <w:r w:rsidR="00FE0031">
        <w:t>»</w:t>
      </w:r>
      <w:r>
        <w:t xml:space="preserve"> выводит отчёт по текущим измерениям</w:t>
      </w:r>
      <w:r w:rsidRPr="008D1532">
        <w:t>;</w:t>
      </w:r>
    </w:p>
    <w:p w14:paraId="41061D77" w14:textId="37D29B90" w:rsidR="008D1532" w:rsidRDefault="008D1532" w:rsidP="00336C25">
      <w:pPr>
        <w:pStyle w:val="10"/>
        <w:ind w:left="0" w:firstLine="709"/>
        <w:jc w:val="both"/>
      </w:pPr>
      <w:r>
        <w:t xml:space="preserve">кнопки </w:t>
      </w:r>
      <w:r w:rsidR="00FE0031">
        <w:t>«</w:t>
      </w:r>
      <w:r>
        <w:t xml:space="preserve">Выгрузка в </w:t>
      </w:r>
      <w:r>
        <w:rPr>
          <w:lang w:val="en-US"/>
        </w:rPr>
        <w:t>Excel</w:t>
      </w:r>
      <w:r w:rsidR="00FE0031">
        <w:t>»</w:t>
      </w:r>
      <w:r>
        <w:t xml:space="preserve"> и </w:t>
      </w:r>
      <w:r w:rsidR="00FE0031">
        <w:t>«</w:t>
      </w:r>
      <w:r>
        <w:t xml:space="preserve">Выгрузка в </w:t>
      </w:r>
      <w:proofErr w:type="spellStart"/>
      <w:r>
        <w:rPr>
          <w:lang w:val="en-US"/>
        </w:rPr>
        <w:t>Geojson</w:t>
      </w:r>
      <w:proofErr w:type="spellEnd"/>
      <w:r w:rsidR="00FE0031">
        <w:t>»</w:t>
      </w:r>
      <w:r>
        <w:t xml:space="preserve"> сохраняют все текущие измерения в файлы с соответствующим форматом.</w:t>
      </w:r>
    </w:p>
    <w:p w14:paraId="0AA810E3" w14:textId="77777777" w:rsidR="00E14718" w:rsidRPr="008C4439" w:rsidRDefault="00E14718" w:rsidP="00E14718"/>
    <w:p w14:paraId="6C9C94D3" w14:textId="087BF790" w:rsidR="00E14718" w:rsidRPr="007B3A60" w:rsidRDefault="008D1532" w:rsidP="00A656D0">
      <w:pPr>
        <w:pStyle w:val="af2"/>
      </w:pPr>
      <w:r>
        <w:drawing>
          <wp:inline distT="0" distB="0" distL="0" distR="0" wp14:anchorId="16D5026B" wp14:editId="5AD736B1">
            <wp:extent cx="6120130" cy="3402330"/>
            <wp:effectExtent l="19050" t="19050" r="13970" b="26670"/>
            <wp:docPr id="3957031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03128" name=""/>
                    <pic:cNvPicPr/>
                  </pic:nvPicPr>
                  <pic:blipFill>
                    <a:blip r:embed="rId17"/>
                    <a:stretch>
                      <a:fillRect/>
                    </a:stretch>
                  </pic:blipFill>
                  <pic:spPr>
                    <a:xfrm>
                      <a:off x="0" y="0"/>
                      <a:ext cx="6120130" cy="3402330"/>
                    </a:xfrm>
                    <a:prstGeom prst="rect">
                      <a:avLst/>
                    </a:prstGeom>
                    <a:ln>
                      <a:solidFill>
                        <a:schemeClr val="tx1"/>
                      </a:solidFill>
                    </a:ln>
                  </pic:spPr>
                </pic:pic>
              </a:graphicData>
            </a:graphic>
          </wp:inline>
        </w:drawing>
      </w:r>
    </w:p>
    <w:p w14:paraId="4E0663FA" w14:textId="57E9FCB9" w:rsidR="00E14718" w:rsidRPr="009E18F5" w:rsidRDefault="00E14718" w:rsidP="00A656D0">
      <w:pPr>
        <w:pStyle w:val="af2"/>
        <w:rPr>
          <w:lang w:val="ru-RU"/>
        </w:rPr>
      </w:pPr>
      <w:r w:rsidRPr="009E18F5">
        <w:rPr>
          <w:lang w:val="ru-RU"/>
        </w:rPr>
        <w:t>Рисунок 3.4 – Фильтры данных</w:t>
      </w:r>
    </w:p>
    <w:p w14:paraId="66365B70" w14:textId="77777777" w:rsidR="00E14718" w:rsidRPr="00D60AD1" w:rsidRDefault="00E14718" w:rsidP="00E14718">
      <w:pPr>
        <w:jc w:val="center"/>
      </w:pPr>
    </w:p>
    <w:p w14:paraId="4E5ECDEC" w14:textId="36420F80" w:rsidR="00E14718" w:rsidRPr="008C4439" w:rsidRDefault="00E14718" w:rsidP="00336C25">
      <w:pPr>
        <w:pStyle w:val="18"/>
      </w:pPr>
      <w:r w:rsidRPr="00873D58">
        <w:t>На рисунке 3</w:t>
      </w:r>
      <w:r>
        <w:t>.5</w:t>
      </w:r>
      <w:r w:rsidRPr="00873D58">
        <w:t xml:space="preserve"> представлена</w:t>
      </w:r>
      <w:r>
        <w:t xml:space="preserve"> к</w:t>
      </w:r>
      <w:r w:rsidRPr="008C4439">
        <w:t xml:space="preserve">арточка </w:t>
      </w:r>
      <w:r w:rsidR="00FE0031">
        <w:t>«</w:t>
      </w:r>
      <w:r w:rsidRPr="008C4439">
        <w:t>Измерение</w:t>
      </w:r>
      <w:r w:rsidR="00FE0031">
        <w:t>»</w:t>
      </w:r>
      <w:r>
        <w:t>, которая</w:t>
      </w:r>
      <w:r w:rsidRPr="008C4439">
        <w:t xml:space="preserve"> содержит следующую информацию:</w:t>
      </w:r>
    </w:p>
    <w:p w14:paraId="260EC8B4" w14:textId="77777777" w:rsidR="00E14718" w:rsidRPr="008C4439" w:rsidRDefault="00E14718" w:rsidP="00336C25">
      <w:pPr>
        <w:pStyle w:val="10"/>
        <w:ind w:left="0" w:firstLine="709"/>
        <w:jc w:val="both"/>
      </w:pPr>
      <w:bookmarkStart w:id="86" w:name="_Toc212858025"/>
      <w:r>
        <w:t>н</w:t>
      </w:r>
      <w:r w:rsidRPr="008C4439">
        <w:t>омер и статус измерения</w:t>
      </w:r>
      <w:r w:rsidRPr="00E14718">
        <w:t>;</w:t>
      </w:r>
      <w:bookmarkEnd w:id="86"/>
    </w:p>
    <w:p w14:paraId="20365F6F" w14:textId="77777777" w:rsidR="00E14718" w:rsidRPr="008C4439" w:rsidRDefault="00E14718" w:rsidP="00336C25">
      <w:pPr>
        <w:pStyle w:val="10"/>
        <w:ind w:left="0" w:firstLine="709"/>
        <w:jc w:val="both"/>
      </w:pPr>
      <w:bookmarkStart w:id="87" w:name="_Toc212858026"/>
      <w:r>
        <w:rPr>
          <w:lang w:val="en-US"/>
        </w:rPr>
        <w:t>ID</w:t>
      </w:r>
      <w:r w:rsidRPr="008C4439">
        <w:t xml:space="preserve"> пользователя, проводившего измерение</w:t>
      </w:r>
      <w:r>
        <w:t xml:space="preserve"> (для анонимности</w:t>
      </w:r>
      <w:proofErr w:type="gramStart"/>
      <w:r>
        <w:t>)</w:t>
      </w:r>
      <w:r w:rsidRPr="008C4439">
        <w:t>;</w:t>
      </w:r>
      <w:bookmarkEnd w:id="87"/>
      <w:proofErr w:type="gramEnd"/>
    </w:p>
    <w:p w14:paraId="60F7E815" w14:textId="77777777" w:rsidR="00E14718" w:rsidRPr="008C4439" w:rsidRDefault="00E14718" w:rsidP="00336C25">
      <w:pPr>
        <w:pStyle w:val="10"/>
        <w:ind w:left="0" w:firstLine="709"/>
        <w:jc w:val="both"/>
      </w:pPr>
      <w:bookmarkStart w:id="88" w:name="_Toc212858027"/>
      <w:r>
        <w:t>в</w:t>
      </w:r>
      <w:r w:rsidRPr="008C4439">
        <w:t>ременная метка (дата и время) измерения;</w:t>
      </w:r>
      <w:bookmarkEnd w:id="88"/>
    </w:p>
    <w:p w14:paraId="218F67C4" w14:textId="77777777" w:rsidR="00E14718" w:rsidRPr="008C4439" w:rsidRDefault="00E14718" w:rsidP="00336C25">
      <w:pPr>
        <w:pStyle w:val="10"/>
        <w:ind w:left="0" w:firstLine="709"/>
        <w:jc w:val="both"/>
      </w:pPr>
      <w:bookmarkStart w:id="89" w:name="_Toc212858028"/>
      <w:r>
        <w:t>п</w:t>
      </w:r>
      <w:r w:rsidRPr="008C4439">
        <w:t>араметры дороги (ширина)</w:t>
      </w:r>
      <w:r w:rsidRPr="00E14718">
        <w:t>;</w:t>
      </w:r>
      <w:bookmarkEnd w:id="89"/>
    </w:p>
    <w:p w14:paraId="158C8087" w14:textId="77777777" w:rsidR="00E14718" w:rsidRDefault="00E14718" w:rsidP="00336C25">
      <w:pPr>
        <w:pStyle w:val="10"/>
        <w:ind w:left="0" w:firstLine="709"/>
        <w:jc w:val="both"/>
      </w:pPr>
      <w:bookmarkStart w:id="90" w:name="_Toc212858029"/>
      <w:r>
        <w:t>д</w:t>
      </w:r>
      <w:r w:rsidRPr="008C4439">
        <w:t>лительность проведения замера</w:t>
      </w:r>
      <w:r w:rsidRPr="00E14718">
        <w:t>;</w:t>
      </w:r>
      <w:bookmarkEnd w:id="90"/>
    </w:p>
    <w:p w14:paraId="4A2B88F8" w14:textId="77777777" w:rsidR="00E14718" w:rsidRDefault="00E14718" w:rsidP="00336C25">
      <w:pPr>
        <w:pStyle w:val="10"/>
        <w:ind w:left="0" w:firstLine="709"/>
        <w:jc w:val="both"/>
      </w:pPr>
      <w:bookmarkStart w:id="91" w:name="_Toc212858030"/>
      <w:r>
        <w:t>а</w:t>
      </w:r>
      <w:r w:rsidRPr="008C4439">
        <w:t>дрес и координаты места проведения измерения;</w:t>
      </w:r>
      <w:bookmarkEnd w:id="91"/>
    </w:p>
    <w:p w14:paraId="630F79A1" w14:textId="6FD7AB22" w:rsidR="008D1532" w:rsidRDefault="008D1532" w:rsidP="00336C25">
      <w:pPr>
        <w:pStyle w:val="10"/>
        <w:ind w:left="0" w:firstLine="709"/>
        <w:jc w:val="both"/>
      </w:pPr>
      <w:r>
        <w:t>комментарий к замеру</w:t>
      </w:r>
      <w:r>
        <w:rPr>
          <w:lang w:val="en-US"/>
        </w:rPr>
        <w:t>;</w:t>
      </w:r>
    </w:p>
    <w:p w14:paraId="03326857" w14:textId="77777777" w:rsidR="00E14718" w:rsidRDefault="00E14718" w:rsidP="00336C25">
      <w:pPr>
        <w:pStyle w:val="10"/>
        <w:ind w:left="0" w:firstLine="709"/>
        <w:jc w:val="both"/>
      </w:pPr>
      <w:bookmarkStart w:id="92" w:name="_Toc212858031"/>
      <w:r>
        <w:t>к</w:t>
      </w:r>
      <w:r w:rsidRPr="008C4439">
        <w:t>оординаты маршрута (стартовая, промежуточная и конечная точки);</w:t>
      </w:r>
      <w:bookmarkEnd w:id="92"/>
      <w:r w:rsidRPr="00873D58">
        <w:t xml:space="preserve"> </w:t>
      </w:r>
    </w:p>
    <w:p w14:paraId="3FD987B4" w14:textId="77777777" w:rsidR="00E14718" w:rsidRPr="008C4439" w:rsidRDefault="00E14718" w:rsidP="00336C25">
      <w:pPr>
        <w:pStyle w:val="10"/>
        <w:ind w:left="0" w:firstLine="709"/>
        <w:jc w:val="both"/>
      </w:pPr>
      <w:bookmarkStart w:id="93" w:name="_Toc212858032"/>
      <w:r>
        <w:t>фото участка дороги</w:t>
      </w:r>
      <w:r w:rsidRPr="00873D58">
        <w:t>;</w:t>
      </w:r>
      <w:bookmarkEnd w:id="93"/>
    </w:p>
    <w:p w14:paraId="1737E3C8" w14:textId="6725212A" w:rsidR="00E14718" w:rsidRPr="008C4439" w:rsidRDefault="00E14718" w:rsidP="00336C25">
      <w:pPr>
        <w:pStyle w:val="10"/>
        <w:ind w:left="0" w:firstLine="709"/>
        <w:jc w:val="both"/>
      </w:pPr>
      <w:bookmarkStart w:id="94" w:name="_Toc212858033"/>
      <w:r>
        <w:t>с</w:t>
      </w:r>
      <w:r w:rsidRPr="008C4439">
        <w:t xml:space="preserve">екция </w:t>
      </w:r>
      <w:r w:rsidR="00FE0031">
        <w:rPr>
          <w:rFonts w:eastAsia="Times New Roman"/>
          <w:b/>
          <w:bCs/>
        </w:rPr>
        <w:t>«</w:t>
      </w:r>
      <w:r w:rsidRPr="008C4439">
        <w:rPr>
          <w:rFonts w:eastAsia="Times New Roman"/>
          <w:b/>
          <w:bCs/>
        </w:rPr>
        <w:t>Интенсивность движения</w:t>
      </w:r>
      <w:r w:rsidR="00FE0031">
        <w:rPr>
          <w:rFonts w:eastAsia="Times New Roman"/>
          <w:b/>
          <w:bCs/>
        </w:rPr>
        <w:t>»</w:t>
      </w:r>
      <w:r w:rsidRPr="008C4439">
        <w:t>, которая в наглядной форме отображает количество различных видов транспорта, зафиксированных за время измерения (автомобили</w:t>
      </w:r>
      <w:r>
        <w:t>,</w:t>
      </w:r>
      <w:r w:rsidRPr="008C4439">
        <w:t xml:space="preserve"> автобусы, трамваи, мотоциклы</w:t>
      </w:r>
      <w:r>
        <w:t xml:space="preserve"> и </w:t>
      </w:r>
      <w:proofErr w:type="gramStart"/>
      <w:r>
        <w:t>т.д.</w:t>
      </w:r>
      <w:proofErr w:type="gramEnd"/>
      <w:r w:rsidRPr="008C4439">
        <w:t>)</w:t>
      </w:r>
      <w:r w:rsidR="008D1532">
        <w:t xml:space="preserve"> и в которой </w:t>
      </w:r>
      <w:r w:rsidR="008D1532">
        <w:lastRenderedPageBreak/>
        <w:t xml:space="preserve">представлена интенсивность </w:t>
      </w:r>
      <w:proofErr w:type="gramStart"/>
      <w:r w:rsidR="008D1532">
        <w:t>ТС</w:t>
      </w:r>
      <w:proofErr w:type="gramEnd"/>
      <w:r w:rsidR="008D1532">
        <w:t xml:space="preserve"> приведенная к часу (учитывая вес каждого ТС в легковых автомобилях)</w:t>
      </w:r>
      <w:r w:rsidRPr="008C4439">
        <w:t>;</w:t>
      </w:r>
      <w:bookmarkEnd w:id="94"/>
    </w:p>
    <w:p w14:paraId="2895AC68" w14:textId="2D4F5AB3" w:rsidR="00E14718" w:rsidRPr="009E18F5" w:rsidRDefault="00E14718" w:rsidP="00A656D0">
      <w:pPr>
        <w:pStyle w:val="af2"/>
        <w:rPr>
          <w:lang w:val="ru-RU"/>
        </w:rPr>
      </w:pPr>
      <w:bookmarkStart w:id="95" w:name="_Toc212858034"/>
      <w:r w:rsidRPr="009E18F5">
        <w:rPr>
          <w:lang w:val="ru-RU"/>
        </w:rPr>
        <w:t xml:space="preserve">секция </w:t>
      </w:r>
      <w:r w:rsidR="00FE0031" w:rsidRPr="009E18F5">
        <w:rPr>
          <w:lang w:val="ru-RU"/>
        </w:rPr>
        <w:t>«</w:t>
      </w:r>
      <w:r w:rsidRPr="009E18F5">
        <w:rPr>
          <w:b/>
          <w:bCs/>
          <w:lang w:val="ru-RU"/>
        </w:rPr>
        <w:t>Пассажиропоток</w:t>
      </w:r>
      <w:r w:rsidR="00FE0031" w:rsidRPr="009E18F5">
        <w:rPr>
          <w:lang w:val="ru-RU"/>
        </w:rPr>
        <w:t>»</w:t>
      </w:r>
      <w:r w:rsidRPr="009E18F5">
        <w:rPr>
          <w:lang w:val="ru-RU"/>
        </w:rPr>
        <w:t>, содержащая детализированные данные о типе, номере, времени прибытия и заполнении общественного транспорта: процент заполненности общественного транспорта, распределённый по сидячим и стоячим местам, а также динамику посадки и высадки пассажиров.</w:t>
      </w:r>
      <w:bookmarkEnd w:id="95"/>
      <w:r w:rsidR="008D1532">
        <w:drawing>
          <wp:inline distT="0" distB="0" distL="0" distR="0" wp14:anchorId="447B5427" wp14:editId="3D9F539F">
            <wp:extent cx="6120130" cy="5220970"/>
            <wp:effectExtent l="19050" t="19050" r="13970" b="17780"/>
            <wp:docPr id="804701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0106" name=""/>
                    <pic:cNvPicPr/>
                  </pic:nvPicPr>
                  <pic:blipFill>
                    <a:blip r:embed="rId18"/>
                    <a:stretch>
                      <a:fillRect/>
                    </a:stretch>
                  </pic:blipFill>
                  <pic:spPr>
                    <a:xfrm>
                      <a:off x="0" y="0"/>
                      <a:ext cx="6120130" cy="5220970"/>
                    </a:xfrm>
                    <a:prstGeom prst="rect">
                      <a:avLst/>
                    </a:prstGeom>
                    <a:ln>
                      <a:solidFill>
                        <a:schemeClr val="tx1"/>
                      </a:solidFill>
                    </a:ln>
                  </pic:spPr>
                </pic:pic>
              </a:graphicData>
            </a:graphic>
          </wp:inline>
        </w:drawing>
      </w:r>
    </w:p>
    <w:p w14:paraId="1103D632" w14:textId="6A65FC13" w:rsidR="00E14718" w:rsidRPr="009E18F5" w:rsidRDefault="00E14718" w:rsidP="00A656D0">
      <w:pPr>
        <w:pStyle w:val="af2"/>
        <w:rPr>
          <w:lang w:val="ru-RU"/>
        </w:rPr>
      </w:pPr>
      <w:r w:rsidRPr="009E18F5">
        <w:rPr>
          <w:lang w:val="ru-RU"/>
        </w:rPr>
        <w:t>Рисунок 3.5 – Карточка измерения</w:t>
      </w:r>
    </w:p>
    <w:p w14:paraId="5B3CE96B" w14:textId="77777777" w:rsidR="00E14718" w:rsidRDefault="00E14718" w:rsidP="00E14718">
      <w:pPr>
        <w:pStyle w:val="af8"/>
        <w:rPr>
          <w:rFonts w:eastAsiaTheme="majorEastAsia"/>
        </w:rPr>
      </w:pPr>
    </w:p>
    <w:p w14:paraId="4AD3A2FC" w14:textId="1ABEEDC4" w:rsidR="00E14718" w:rsidRDefault="00E14718" w:rsidP="00E14718">
      <w:pPr>
        <w:pStyle w:val="18"/>
      </w:pPr>
      <w:r>
        <w:t xml:space="preserve">Пользователь может посмотреть координаты маршрута на карте, нажав на кнопку </w:t>
      </w:r>
      <w:r w:rsidR="00FE0031">
        <w:t>«</w:t>
      </w:r>
      <w:r>
        <w:t>Карта</w:t>
      </w:r>
      <w:r w:rsidR="00FE0031">
        <w:t>»</w:t>
      </w:r>
      <w:r>
        <w:t xml:space="preserve">. Карта представлена на рисунке </w:t>
      </w:r>
      <w:r w:rsidR="00085952">
        <w:t>3.6</w:t>
      </w:r>
      <w:r>
        <w:t xml:space="preserve">. После </w:t>
      </w:r>
      <w:r w:rsidR="00FE0031">
        <w:t>активации</w:t>
      </w:r>
      <w:r>
        <w:t xml:space="preserve"> кнопк</w:t>
      </w:r>
      <w:r w:rsidR="00FE0031">
        <w:t>и</w:t>
      </w:r>
      <w:r>
        <w:t xml:space="preserve"> </w:t>
      </w:r>
      <w:r w:rsidR="00FE0031">
        <w:t>«</w:t>
      </w:r>
      <w:r>
        <w:t>Показать таблицу</w:t>
      </w:r>
      <w:r w:rsidR="00FE0031">
        <w:t>»</w:t>
      </w:r>
      <w:r>
        <w:t xml:space="preserve"> он возвращается к данному измерению.</w:t>
      </w:r>
    </w:p>
    <w:p w14:paraId="342073B7" w14:textId="77777777" w:rsidR="00E14718" w:rsidRDefault="00E14718" w:rsidP="00E14718">
      <w:pPr>
        <w:pStyle w:val="af8"/>
        <w:rPr>
          <w:rFonts w:eastAsiaTheme="majorEastAsia"/>
        </w:rPr>
      </w:pPr>
    </w:p>
    <w:p w14:paraId="5C0408F9" w14:textId="339C10D8" w:rsidR="00E14718" w:rsidRDefault="008D1532" w:rsidP="00A656D0">
      <w:pPr>
        <w:pStyle w:val="af2"/>
        <w:rPr>
          <w:rFonts w:eastAsiaTheme="majorEastAsia" w:cstheme="majorBidi"/>
          <w:spacing w:val="-10"/>
          <w:kern w:val="28"/>
          <w:szCs w:val="56"/>
        </w:rPr>
      </w:pPr>
      <w:r>
        <w:lastRenderedPageBreak/>
        <w:drawing>
          <wp:inline distT="0" distB="0" distL="0" distR="0" wp14:anchorId="053EF13C" wp14:editId="60EA5E08">
            <wp:extent cx="6120130" cy="3388995"/>
            <wp:effectExtent l="19050" t="19050" r="13970" b="20955"/>
            <wp:docPr id="14787647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64704" name=""/>
                    <pic:cNvPicPr/>
                  </pic:nvPicPr>
                  <pic:blipFill>
                    <a:blip r:embed="rId19"/>
                    <a:stretch>
                      <a:fillRect/>
                    </a:stretch>
                  </pic:blipFill>
                  <pic:spPr>
                    <a:xfrm>
                      <a:off x="0" y="0"/>
                      <a:ext cx="6120130" cy="3388995"/>
                    </a:xfrm>
                    <a:prstGeom prst="rect">
                      <a:avLst/>
                    </a:prstGeom>
                    <a:ln>
                      <a:solidFill>
                        <a:schemeClr val="tx1"/>
                      </a:solidFill>
                    </a:ln>
                  </pic:spPr>
                </pic:pic>
              </a:graphicData>
            </a:graphic>
          </wp:inline>
        </w:drawing>
      </w:r>
    </w:p>
    <w:p w14:paraId="21D91BF7" w14:textId="5AB1AD67" w:rsidR="00E14718" w:rsidRPr="009E18F5" w:rsidRDefault="00E14718" w:rsidP="00A656D0">
      <w:pPr>
        <w:pStyle w:val="af2"/>
        <w:rPr>
          <w:lang w:val="ru-RU"/>
        </w:rPr>
      </w:pPr>
      <w:r w:rsidRPr="009E18F5">
        <w:rPr>
          <w:lang w:val="ru-RU"/>
        </w:rPr>
        <w:t>Рисунок 3.6 – Карта маршрута</w:t>
      </w:r>
    </w:p>
    <w:p w14:paraId="6E6D064B" w14:textId="77777777" w:rsidR="00A656D0" w:rsidRDefault="00A656D0" w:rsidP="00E14718">
      <w:pPr>
        <w:pStyle w:val="18"/>
        <w:jc w:val="center"/>
      </w:pPr>
    </w:p>
    <w:p w14:paraId="0168296C" w14:textId="4E4C6E36" w:rsidR="00E7309C" w:rsidRPr="00E7309C" w:rsidRDefault="00E7309C" w:rsidP="00E7309C">
      <w:pPr>
        <w:pStyle w:val="18"/>
      </w:pPr>
      <w:r w:rsidRPr="00E7309C">
        <w:t xml:space="preserve">Для удобства анализа данных реализована кнопка </w:t>
      </w:r>
      <w:r w:rsidR="00FE0031">
        <w:t>«</w:t>
      </w:r>
      <w:r w:rsidRPr="00E7309C">
        <w:t>Скрыть</w:t>
      </w:r>
      <w:r w:rsidR="00FE0031">
        <w:t>»</w:t>
      </w:r>
      <w:r w:rsidRPr="00E7309C">
        <w:t xml:space="preserve">. При нажатии на эту кнопку запись временно скрывается из текущей выборки, что позволяет исключить отдельные измерения из анализа без их удаления из системы. Данная функция особенно полезна при работе с большими массивами данных, когда необходимо сконцентрироваться на определенных участках дороги или исключить временные аномалии. Скрытые записи </w:t>
      </w:r>
      <w:r>
        <w:t xml:space="preserve">легко можно вернуть, нажав на кнопку </w:t>
      </w:r>
      <w:r w:rsidR="00FE0031">
        <w:t>«</w:t>
      </w:r>
      <w:r>
        <w:t>Сбросить фильтры</w:t>
      </w:r>
      <w:r w:rsidR="00FE0031">
        <w:t>»</w:t>
      </w:r>
      <w:r w:rsidRPr="00E7309C">
        <w:t>.</w:t>
      </w:r>
    </w:p>
    <w:p w14:paraId="5FF56271" w14:textId="685E1299" w:rsidR="00E14718" w:rsidRDefault="00E14718" w:rsidP="00E14718">
      <w:pPr>
        <w:pStyle w:val="18"/>
      </w:pPr>
      <w:r>
        <w:t xml:space="preserve">Администратор имеет возможность удалять измерение целиком или выборочно, </w:t>
      </w:r>
      <w:r w:rsidRPr="00F84C6A">
        <w:t xml:space="preserve">нажав кнопку </w:t>
      </w:r>
      <w:r w:rsidR="00FE0031">
        <w:t>«</w:t>
      </w:r>
      <w:r w:rsidRPr="00F84C6A">
        <w:t>Удалить всё</w:t>
      </w:r>
      <w:r w:rsidR="00FE0031">
        <w:t>»</w:t>
      </w:r>
      <w:r w:rsidRPr="00F84C6A">
        <w:t xml:space="preserve"> или значок корзины у каждого элемента в секциях </w:t>
      </w:r>
      <w:r w:rsidR="00FE0031">
        <w:t>«</w:t>
      </w:r>
      <w:r w:rsidRPr="00F84C6A">
        <w:t>Интенсивность движения</w:t>
      </w:r>
      <w:r w:rsidR="00FE0031">
        <w:t>»</w:t>
      </w:r>
      <w:r w:rsidRPr="00F84C6A">
        <w:t xml:space="preserve"> и </w:t>
      </w:r>
      <w:r w:rsidR="00FE0031">
        <w:t>«</w:t>
      </w:r>
      <w:r w:rsidRPr="00F84C6A">
        <w:t>Пассажиропоток</w:t>
      </w:r>
      <w:r w:rsidR="00FE0031">
        <w:t>»</w:t>
      </w:r>
      <w:r w:rsidRPr="00F84C6A">
        <w:t>.</w:t>
      </w:r>
    </w:p>
    <w:p w14:paraId="63CE613D" w14:textId="7E5091A3" w:rsidR="00E14718" w:rsidRDefault="00E14718" w:rsidP="00E14718">
      <w:pPr>
        <w:pStyle w:val="18"/>
      </w:pPr>
      <w:r w:rsidRPr="00F84C6A">
        <w:t xml:space="preserve">На рисунке </w:t>
      </w:r>
      <w:r>
        <w:t>3.7</w:t>
      </w:r>
      <w:r w:rsidRPr="00F84C6A">
        <w:t xml:space="preserve"> представлен пример карточки измерения, помеченного </w:t>
      </w:r>
      <w:r>
        <w:t>для удаления</w:t>
      </w:r>
      <w:r w:rsidRPr="00F84C6A">
        <w:t>. Данный статус визуально выделен знач</w:t>
      </w:r>
      <w:r>
        <w:t>ком</w:t>
      </w:r>
      <w:r w:rsidRPr="00F84C6A">
        <w:t xml:space="preserve"> корзины оранже</w:t>
      </w:r>
      <w:r>
        <w:t>вого</w:t>
      </w:r>
      <w:r w:rsidRPr="00F84C6A">
        <w:t xml:space="preserve"> цвет</w:t>
      </w:r>
      <w:r>
        <w:t>а</w:t>
      </w:r>
      <w:r w:rsidRPr="00F84C6A">
        <w:t>. Это позволяет отсеять ошибочные данные перед анализом.</w:t>
      </w:r>
    </w:p>
    <w:p w14:paraId="58F7A6B3" w14:textId="77777777" w:rsidR="00A656D0" w:rsidRDefault="00A656D0" w:rsidP="00E14718">
      <w:pPr>
        <w:pStyle w:val="18"/>
      </w:pPr>
    </w:p>
    <w:p w14:paraId="7F755957" w14:textId="70B4F47F" w:rsidR="00E14718" w:rsidRDefault="00E7309C" w:rsidP="00A656D0">
      <w:pPr>
        <w:pStyle w:val="af2"/>
        <w:rPr>
          <w:rFonts w:eastAsiaTheme="majorEastAsia"/>
        </w:rPr>
      </w:pPr>
      <w:r>
        <w:drawing>
          <wp:inline distT="0" distB="0" distL="0" distR="0" wp14:anchorId="691494F6" wp14:editId="2A9977B9">
            <wp:extent cx="6120130" cy="1195070"/>
            <wp:effectExtent l="19050" t="19050" r="13970" b="24130"/>
            <wp:docPr id="6155994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99481" name=""/>
                    <pic:cNvPicPr/>
                  </pic:nvPicPr>
                  <pic:blipFill>
                    <a:blip r:embed="rId20"/>
                    <a:stretch>
                      <a:fillRect/>
                    </a:stretch>
                  </pic:blipFill>
                  <pic:spPr>
                    <a:xfrm>
                      <a:off x="0" y="0"/>
                      <a:ext cx="6120130" cy="1195070"/>
                    </a:xfrm>
                    <a:prstGeom prst="rect">
                      <a:avLst/>
                    </a:prstGeom>
                    <a:ln>
                      <a:solidFill>
                        <a:schemeClr val="tx1"/>
                      </a:solidFill>
                    </a:ln>
                  </pic:spPr>
                </pic:pic>
              </a:graphicData>
            </a:graphic>
          </wp:inline>
        </w:drawing>
      </w:r>
    </w:p>
    <w:p w14:paraId="53F16C4B" w14:textId="5C5161E9" w:rsidR="00E14718" w:rsidRPr="009E18F5" w:rsidRDefault="00E14718" w:rsidP="00A656D0">
      <w:pPr>
        <w:pStyle w:val="af2"/>
        <w:rPr>
          <w:lang w:val="ru-RU"/>
        </w:rPr>
      </w:pPr>
      <w:r w:rsidRPr="009E18F5">
        <w:rPr>
          <w:lang w:val="ru-RU"/>
        </w:rPr>
        <w:t>Рисунок 3.7 – Карточка измерения, помеченного для удаления</w:t>
      </w:r>
    </w:p>
    <w:p w14:paraId="6FD465AA" w14:textId="77777777" w:rsidR="00E14718" w:rsidRDefault="00E14718" w:rsidP="00E14718">
      <w:pPr>
        <w:pStyle w:val="af8"/>
        <w:rPr>
          <w:rFonts w:eastAsiaTheme="majorEastAsia"/>
        </w:rPr>
      </w:pPr>
    </w:p>
    <w:p w14:paraId="13BC0FEF" w14:textId="3D971C28" w:rsidR="00085952" w:rsidRPr="00085952" w:rsidRDefault="00085952" w:rsidP="00085952">
      <w:pPr>
        <w:pStyle w:val="18"/>
        <w:rPr>
          <w:rFonts w:eastAsiaTheme="majorEastAsia"/>
        </w:rPr>
      </w:pPr>
      <w:r>
        <w:t>Карта всех путей</w:t>
      </w:r>
      <w:r w:rsidRPr="00085952">
        <w:rPr>
          <w:rFonts w:eastAsiaTheme="majorEastAsia"/>
        </w:rPr>
        <w:t>:</w:t>
      </w:r>
    </w:p>
    <w:p w14:paraId="203774F4" w14:textId="2C0FFC2F" w:rsidR="00E14718" w:rsidRPr="00085952" w:rsidRDefault="00E14718" w:rsidP="00085952">
      <w:pPr>
        <w:pStyle w:val="18"/>
        <w:rPr>
          <w:rFonts w:eastAsiaTheme="majorEastAsia"/>
          <w:szCs w:val="24"/>
        </w:rPr>
      </w:pPr>
      <w:r>
        <w:t xml:space="preserve">На главном экране после нажатия на кнопку </w:t>
      </w:r>
      <w:r w:rsidR="00FE0031">
        <w:t>«</w:t>
      </w:r>
      <w:r>
        <w:t>Показать карту всех путей</w:t>
      </w:r>
      <w:r w:rsidR="00FE0031">
        <w:t>»</w:t>
      </w:r>
      <w:r>
        <w:t xml:space="preserve"> для пользователя открывается карта города, на которой отмечены все собранные данные. Карта всех путей представлена на рисунке </w:t>
      </w:r>
      <w:r w:rsidR="00085952">
        <w:t>3.8</w:t>
      </w:r>
      <w:r>
        <w:t>.</w:t>
      </w:r>
    </w:p>
    <w:p w14:paraId="0A8E7994" w14:textId="0A1CD66A" w:rsidR="00E14718" w:rsidRPr="009E18F5" w:rsidRDefault="00E7309C" w:rsidP="00A656D0">
      <w:pPr>
        <w:pStyle w:val="af2"/>
        <w:rPr>
          <w:lang w:val="ru-RU"/>
        </w:rPr>
      </w:pPr>
      <w:r w:rsidRPr="00A656D0">
        <w:lastRenderedPageBreak/>
        <w:drawing>
          <wp:inline distT="0" distB="0" distL="0" distR="0" wp14:anchorId="0F5A67C5" wp14:editId="13B12036">
            <wp:extent cx="6120130" cy="4065905"/>
            <wp:effectExtent l="19050" t="19050" r="13970" b="10795"/>
            <wp:docPr id="11186535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53588" name=""/>
                    <pic:cNvPicPr/>
                  </pic:nvPicPr>
                  <pic:blipFill>
                    <a:blip r:embed="rId21"/>
                    <a:stretch>
                      <a:fillRect/>
                    </a:stretch>
                  </pic:blipFill>
                  <pic:spPr>
                    <a:xfrm>
                      <a:off x="0" y="0"/>
                      <a:ext cx="6120130" cy="4065905"/>
                    </a:xfrm>
                    <a:prstGeom prst="rect">
                      <a:avLst/>
                    </a:prstGeom>
                    <a:ln>
                      <a:solidFill>
                        <a:schemeClr val="tx1"/>
                      </a:solidFill>
                    </a:ln>
                  </pic:spPr>
                </pic:pic>
              </a:graphicData>
            </a:graphic>
          </wp:inline>
        </w:drawing>
      </w:r>
      <w:r w:rsidR="00E14718" w:rsidRPr="009E18F5">
        <w:rPr>
          <w:lang w:val="ru-RU"/>
        </w:rPr>
        <w:t xml:space="preserve">Рисунок </w:t>
      </w:r>
      <w:r w:rsidR="00085952" w:rsidRPr="009E18F5">
        <w:rPr>
          <w:lang w:val="ru-RU"/>
        </w:rPr>
        <w:t>3.8</w:t>
      </w:r>
      <w:r w:rsidR="00E14718" w:rsidRPr="009E18F5">
        <w:rPr>
          <w:lang w:val="ru-RU"/>
        </w:rPr>
        <w:t xml:space="preserve"> – Карта всех путей</w:t>
      </w:r>
    </w:p>
    <w:p w14:paraId="16DADA71" w14:textId="77777777" w:rsidR="00E14718" w:rsidRDefault="00E14718" w:rsidP="00E14718"/>
    <w:p w14:paraId="37CA637E" w14:textId="0F1E818A" w:rsidR="00E7309C" w:rsidRPr="00E7309C" w:rsidRDefault="00E7309C" w:rsidP="00E7309C">
      <w:pPr>
        <w:pStyle w:val="18"/>
      </w:pPr>
      <w:r w:rsidRPr="00E7309C">
        <w:t xml:space="preserve">У пользователя есть возможность выбрать тип области для выделения, например радиус, в котором он хочет анализировать собранные данные, после чего выбрать точку на карте. Все измерения, которые попали в выбранную область, будут представлены красным цветом и выведены на главный экран после нажатия на кнопку </w:t>
      </w:r>
      <w:r w:rsidR="00FE0031">
        <w:t>«</w:t>
      </w:r>
      <w:r w:rsidRPr="00E7309C">
        <w:t>Применить выбор</w:t>
      </w:r>
      <w:r w:rsidR="00FE0031">
        <w:t>»</w:t>
      </w:r>
      <w:r w:rsidRPr="00E7309C">
        <w:t>.</w:t>
      </w:r>
    </w:p>
    <w:p w14:paraId="6A57B01A" w14:textId="5D2D93CC" w:rsidR="00E7309C" w:rsidRPr="00E7309C" w:rsidRDefault="00E7309C" w:rsidP="00E7309C">
      <w:pPr>
        <w:pStyle w:val="18"/>
      </w:pPr>
      <w:r w:rsidRPr="00E7309C">
        <w:t xml:space="preserve">Пользователь также может выбрать тип области – </w:t>
      </w:r>
      <w:r w:rsidR="00FE0031">
        <w:t>«</w:t>
      </w:r>
      <w:r w:rsidRPr="00E7309C">
        <w:t>4 точки</w:t>
      </w:r>
      <w:r w:rsidR="00FE0031">
        <w:t>»</w:t>
      </w:r>
      <w:r w:rsidRPr="00E7309C">
        <w:t>, последовательно указав четыре точки на карте, которые образуют полигон для анализа. Данные внутри этого полигона будут отфильтрованы аналогично выбору по радиусу. Это позволяет более точно выделять участки сложной формы, соответствующие реальной конфигурации дорог и перекрестков.</w:t>
      </w:r>
    </w:p>
    <w:p w14:paraId="410BB701" w14:textId="77777777" w:rsidR="00E7309C" w:rsidRDefault="00E7309C" w:rsidP="00E7309C">
      <w:pPr>
        <w:pStyle w:val="18"/>
      </w:pPr>
      <w:r w:rsidRPr="00E7309C">
        <w:t>Пример выбора области показан на рисунке 3.9.</w:t>
      </w:r>
    </w:p>
    <w:p w14:paraId="2C809CDF" w14:textId="2EB21508" w:rsidR="00E7309C" w:rsidRPr="00E7309C" w:rsidRDefault="00E7309C" w:rsidP="00A656D0">
      <w:pPr>
        <w:pStyle w:val="af2"/>
      </w:pPr>
      <w:r>
        <w:lastRenderedPageBreak/>
        <w:drawing>
          <wp:inline distT="0" distB="0" distL="0" distR="0" wp14:anchorId="00DDAECC" wp14:editId="6DE989F3">
            <wp:extent cx="6120130" cy="3934460"/>
            <wp:effectExtent l="19050" t="19050" r="13970" b="27940"/>
            <wp:docPr id="19688218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1849" name=""/>
                    <pic:cNvPicPr/>
                  </pic:nvPicPr>
                  <pic:blipFill>
                    <a:blip r:embed="rId22"/>
                    <a:stretch>
                      <a:fillRect/>
                    </a:stretch>
                  </pic:blipFill>
                  <pic:spPr>
                    <a:xfrm>
                      <a:off x="0" y="0"/>
                      <a:ext cx="6120130" cy="3934460"/>
                    </a:xfrm>
                    <a:prstGeom prst="rect">
                      <a:avLst/>
                    </a:prstGeom>
                    <a:ln>
                      <a:solidFill>
                        <a:schemeClr val="tx1"/>
                      </a:solidFill>
                    </a:ln>
                  </pic:spPr>
                </pic:pic>
              </a:graphicData>
            </a:graphic>
          </wp:inline>
        </w:drawing>
      </w:r>
    </w:p>
    <w:p w14:paraId="797867DE" w14:textId="77777777" w:rsidR="00E7309C" w:rsidRPr="009E18F5" w:rsidRDefault="00E7309C" w:rsidP="00A656D0">
      <w:pPr>
        <w:pStyle w:val="af2"/>
        <w:rPr>
          <w:lang w:val="ru-RU"/>
        </w:rPr>
      </w:pPr>
      <w:r w:rsidRPr="009E18F5">
        <w:rPr>
          <w:lang w:val="ru-RU"/>
        </w:rPr>
        <w:t>Рисунок 3.9 – Выбор области для анализа на карте</w:t>
      </w:r>
    </w:p>
    <w:p w14:paraId="7F1F45FA" w14:textId="77777777" w:rsidR="00E14718" w:rsidRDefault="00E14718" w:rsidP="00E14718">
      <w:pPr>
        <w:pStyle w:val="af8"/>
      </w:pPr>
    </w:p>
    <w:p w14:paraId="6DCC773C" w14:textId="306DF4DA" w:rsidR="00E14718" w:rsidRDefault="00E14718" w:rsidP="00085952">
      <w:pPr>
        <w:pStyle w:val="18"/>
      </w:pPr>
      <w:r>
        <w:t>После выбора области на главной странице</w:t>
      </w:r>
      <w:r w:rsidRPr="00EA0E69">
        <w:t xml:space="preserve"> в разделе фильтров появится информация об этой области, а также количество измерений, </w:t>
      </w:r>
      <w:r>
        <w:t>попавшее в</w:t>
      </w:r>
      <w:r w:rsidRPr="00EA0E69">
        <w:t xml:space="preserve"> данн</w:t>
      </w:r>
      <w:r>
        <w:t>ую</w:t>
      </w:r>
      <w:r w:rsidRPr="00EA0E69">
        <w:t xml:space="preserve"> выборк</w:t>
      </w:r>
      <w:r>
        <w:t>у</w:t>
      </w:r>
      <w:r w:rsidRPr="00EA0E69">
        <w:t xml:space="preserve"> (см. рисунок </w:t>
      </w:r>
      <w:r w:rsidR="00085952">
        <w:t>3.10</w:t>
      </w:r>
      <w:r w:rsidRPr="00EA0E69">
        <w:t>).</w:t>
      </w:r>
    </w:p>
    <w:p w14:paraId="58073CE5" w14:textId="77777777" w:rsidR="00E14718" w:rsidRDefault="00E14718" w:rsidP="00E14718">
      <w:pPr>
        <w:pStyle w:val="af8"/>
      </w:pPr>
    </w:p>
    <w:p w14:paraId="28B80006" w14:textId="1FA72A39" w:rsidR="00E14718" w:rsidRDefault="00DC2946" w:rsidP="00A656D0">
      <w:pPr>
        <w:pStyle w:val="af2"/>
      </w:pPr>
      <w:r>
        <w:drawing>
          <wp:inline distT="0" distB="0" distL="0" distR="0" wp14:anchorId="6B0B990F" wp14:editId="3956F28F">
            <wp:extent cx="6120130" cy="352425"/>
            <wp:effectExtent l="19050" t="19050" r="13970" b="28575"/>
            <wp:docPr id="124520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072" name=""/>
                    <pic:cNvPicPr/>
                  </pic:nvPicPr>
                  <pic:blipFill>
                    <a:blip r:embed="rId23"/>
                    <a:stretch>
                      <a:fillRect/>
                    </a:stretch>
                  </pic:blipFill>
                  <pic:spPr>
                    <a:xfrm>
                      <a:off x="0" y="0"/>
                      <a:ext cx="6120130" cy="352425"/>
                    </a:xfrm>
                    <a:prstGeom prst="rect">
                      <a:avLst/>
                    </a:prstGeom>
                    <a:ln>
                      <a:solidFill>
                        <a:schemeClr val="tx1"/>
                      </a:solidFill>
                    </a:ln>
                  </pic:spPr>
                </pic:pic>
              </a:graphicData>
            </a:graphic>
          </wp:inline>
        </w:drawing>
      </w:r>
    </w:p>
    <w:p w14:paraId="35E5B00F" w14:textId="224F99ED" w:rsidR="00E14718" w:rsidRPr="009E18F5" w:rsidRDefault="00E14718" w:rsidP="00A656D0">
      <w:pPr>
        <w:pStyle w:val="af2"/>
        <w:rPr>
          <w:lang w:val="ru-RU"/>
        </w:rPr>
      </w:pPr>
      <w:r w:rsidRPr="009E18F5">
        <w:rPr>
          <w:lang w:val="ru-RU"/>
        </w:rPr>
        <w:t xml:space="preserve">Рисунок </w:t>
      </w:r>
      <w:r w:rsidR="00085952" w:rsidRPr="009E18F5">
        <w:rPr>
          <w:lang w:val="ru-RU"/>
        </w:rPr>
        <w:t>3.10</w:t>
      </w:r>
      <w:r w:rsidRPr="009E18F5">
        <w:rPr>
          <w:lang w:val="ru-RU"/>
        </w:rPr>
        <w:t xml:space="preserve"> – Фильтр выбранной области</w:t>
      </w:r>
    </w:p>
    <w:p w14:paraId="4A50468C" w14:textId="77777777" w:rsidR="00FE0031" w:rsidRDefault="00FE0031" w:rsidP="00FE0031">
      <w:pPr>
        <w:pStyle w:val="18"/>
      </w:pPr>
    </w:p>
    <w:p w14:paraId="7901C550" w14:textId="71DD1A8B" w:rsidR="00FE0031" w:rsidRPr="00085952" w:rsidRDefault="00FE0031" w:rsidP="00FE0031">
      <w:pPr>
        <w:pStyle w:val="18"/>
      </w:pPr>
      <w:r w:rsidRPr="00F01FE8">
        <w:t>Вкладки для управления типами транспорта</w:t>
      </w:r>
      <w:r w:rsidRPr="00085952">
        <w:t>:</w:t>
      </w:r>
    </w:p>
    <w:p w14:paraId="53FB808D" w14:textId="6C0C74B2" w:rsidR="00FE0031" w:rsidRDefault="00FE0031" w:rsidP="00FE0031">
      <w:pPr>
        <w:pStyle w:val="18"/>
      </w:pPr>
      <w:r w:rsidRPr="00F01FE8">
        <w:t>Система</w:t>
      </w:r>
      <w:r>
        <w:t xml:space="preserve"> </w:t>
      </w:r>
      <w:r w:rsidRPr="00F01FE8">
        <w:t xml:space="preserve">предоставляет администраторам специализированные инструменты для управления классификацией транспортных средств через отдельные вкладки: </w:t>
      </w:r>
      <w:r>
        <w:t>«</w:t>
      </w:r>
      <w:r w:rsidRPr="00F01FE8">
        <w:t>Транспорт</w:t>
      </w:r>
      <w:r>
        <w:t>»</w:t>
      </w:r>
      <w:r w:rsidRPr="00F01FE8">
        <w:t xml:space="preserve">, </w:t>
      </w:r>
      <w:r>
        <w:t>«</w:t>
      </w:r>
      <w:r w:rsidRPr="00F01FE8">
        <w:t>Общественный транспорт</w:t>
      </w:r>
      <w:r>
        <w:t>»</w:t>
      </w:r>
      <w:r w:rsidRPr="00F01FE8">
        <w:t xml:space="preserve"> и </w:t>
      </w:r>
      <w:r>
        <w:t>«</w:t>
      </w:r>
      <w:r w:rsidRPr="00F01FE8">
        <w:t>Номера общественного транспорта</w:t>
      </w:r>
      <w:r>
        <w:t>»</w:t>
      </w:r>
      <w:r w:rsidRPr="00F01FE8">
        <w:t>. Эти разделы доступны</w:t>
      </w:r>
      <w:r>
        <w:t xml:space="preserve"> для просмотра всем пользователям, но их редактирование может осуществлять</w:t>
      </w:r>
      <w:r w:rsidRPr="00F01FE8">
        <w:t xml:space="preserve"> только пользовате</w:t>
      </w:r>
      <w:r>
        <w:t>ль</w:t>
      </w:r>
      <w:r w:rsidRPr="00F01FE8">
        <w:t xml:space="preserve"> с правами администратора</w:t>
      </w:r>
      <w:r>
        <w:t xml:space="preserve">. </w:t>
      </w:r>
    </w:p>
    <w:p w14:paraId="727F900A" w14:textId="77777777" w:rsidR="00FE0031" w:rsidRPr="00F01FE8" w:rsidRDefault="00FE0031" w:rsidP="00FE0031">
      <w:pPr>
        <w:pStyle w:val="af8"/>
        <w:jc w:val="both"/>
        <w:rPr>
          <w:rFonts w:eastAsiaTheme="majorEastAsia"/>
        </w:rPr>
      </w:pPr>
    </w:p>
    <w:p w14:paraId="22C5C246" w14:textId="68DEAE80" w:rsidR="00FE0031" w:rsidRDefault="00FE0031" w:rsidP="00FE0031">
      <w:pPr>
        <w:pStyle w:val="18"/>
      </w:pPr>
      <w:r w:rsidRPr="00F01FE8">
        <w:t xml:space="preserve">Вкладка </w:t>
      </w:r>
      <w:r>
        <w:t>«</w:t>
      </w:r>
      <w:r w:rsidRPr="00F01FE8">
        <w:t>Транспорт</w:t>
      </w:r>
      <w:r>
        <w:t xml:space="preserve">», представленная на рисунке </w:t>
      </w:r>
      <w:r w:rsidRPr="00085952">
        <w:t>3.11</w:t>
      </w:r>
      <w:r>
        <w:t>,</w:t>
      </w:r>
      <w:r w:rsidRPr="00F01FE8">
        <w:t xml:space="preserve"> предназначена для управления типами транспортных средств, используемых в системе для анализа интенсивности движения.</w:t>
      </w:r>
    </w:p>
    <w:p w14:paraId="47A00D09" w14:textId="77777777" w:rsidR="00E14718" w:rsidRDefault="00E14718" w:rsidP="00E14718">
      <w:pPr>
        <w:pStyle w:val="af8"/>
      </w:pPr>
    </w:p>
    <w:p w14:paraId="6220E716" w14:textId="77777777" w:rsidR="00E14718" w:rsidRDefault="00E14718" w:rsidP="00E14718">
      <w:pPr>
        <w:spacing w:after="160" w:line="259" w:lineRule="auto"/>
        <w:rPr>
          <w:rFonts w:eastAsiaTheme="majorEastAsia" w:cstheme="majorBidi"/>
          <w:b/>
          <w:spacing w:val="-10"/>
          <w:kern w:val="28"/>
          <w:szCs w:val="56"/>
        </w:rPr>
      </w:pPr>
      <w:bookmarkStart w:id="96" w:name="_Toc212858036"/>
      <w:r>
        <w:br w:type="page"/>
      </w:r>
    </w:p>
    <w:bookmarkEnd w:id="96"/>
    <w:p w14:paraId="44FE8CB5" w14:textId="0553597E" w:rsidR="00E14718" w:rsidRPr="00F01FE8" w:rsidRDefault="00DC2946" w:rsidP="00A656D0">
      <w:pPr>
        <w:pStyle w:val="af2"/>
        <w:rPr>
          <w:rFonts w:eastAsiaTheme="majorEastAsia"/>
        </w:rPr>
      </w:pPr>
      <w:r>
        <w:lastRenderedPageBreak/>
        <w:drawing>
          <wp:inline distT="0" distB="0" distL="0" distR="0" wp14:anchorId="699CEEE4" wp14:editId="5E00FE14">
            <wp:extent cx="6120130" cy="3674110"/>
            <wp:effectExtent l="19050" t="19050" r="13970" b="21590"/>
            <wp:docPr id="5123285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28572" name=""/>
                    <pic:cNvPicPr/>
                  </pic:nvPicPr>
                  <pic:blipFill>
                    <a:blip r:embed="rId24"/>
                    <a:stretch>
                      <a:fillRect/>
                    </a:stretch>
                  </pic:blipFill>
                  <pic:spPr>
                    <a:xfrm>
                      <a:off x="0" y="0"/>
                      <a:ext cx="6120130" cy="3674110"/>
                    </a:xfrm>
                    <a:prstGeom prst="rect">
                      <a:avLst/>
                    </a:prstGeom>
                    <a:ln>
                      <a:solidFill>
                        <a:schemeClr val="tx1"/>
                      </a:solidFill>
                    </a:ln>
                  </pic:spPr>
                </pic:pic>
              </a:graphicData>
            </a:graphic>
          </wp:inline>
        </w:drawing>
      </w:r>
    </w:p>
    <w:p w14:paraId="7468CDB9" w14:textId="3537F50F" w:rsidR="00E14718" w:rsidRPr="009E18F5" w:rsidRDefault="00E14718" w:rsidP="00A656D0">
      <w:pPr>
        <w:pStyle w:val="af2"/>
        <w:rPr>
          <w:lang w:val="ru-RU"/>
        </w:rPr>
      </w:pPr>
      <w:r w:rsidRPr="009E18F5">
        <w:rPr>
          <w:lang w:val="ru-RU"/>
        </w:rPr>
        <w:t xml:space="preserve">Рисунок </w:t>
      </w:r>
      <w:r w:rsidR="00085952" w:rsidRPr="009E18F5">
        <w:rPr>
          <w:lang w:val="ru-RU"/>
        </w:rPr>
        <w:t>3.11</w:t>
      </w:r>
      <w:r w:rsidRPr="009E18F5">
        <w:rPr>
          <w:lang w:val="ru-RU"/>
        </w:rPr>
        <w:t xml:space="preserve"> – Интерфейс по выбору типов транспорта для анализа</w:t>
      </w:r>
    </w:p>
    <w:p w14:paraId="73A92778" w14:textId="77777777" w:rsidR="00E14718" w:rsidRDefault="00E14718" w:rsidP="00E14718">
      <w:pPr>
        <w:pStyle w:val="af8"/>
        <w:rPr>
          <w:rFonts w:eastAsiaTheme="majorEastAsia"/>
        </w:rPr>
      </w:pPr>
    </w:p>
    <w:p w14:paraId="3B5C0AC6" w14:textId="77777777" w:rsidR="00E14718" w:rsidRDefault="00E14718" w:rsidP="00336C25">
      <w:pPr>
        <w:pStyle w:val="18"/>
      </w:pPr>
      <w:r w:rsidRPr="00F01FE8">
        <w:t>Основные элементы интерфейса:</w:t>
      </w:r>
    </w:p>
    <w:p w14:paraId="5B104A08" w14:textId="05A14901" w:rsidR="00DC2946" w:rsidRPr="00F01FE8" w:rsidRDefault="00DC2946" w:rsidP="00336C25">
      <w:pPr>
        <w:pStyle w:val="10"/>
        <w:jc w:val="both"/>
      </w:pPr>
      <w:r>
        <w:t>блок фильтров (подобный фильтрам на главном экране)</w:t>
      </w:r>
      <w:r w:rsidRPr="00DC2946">
        <w:t>;</w:t>
      </w:r>
    </w:p>
    <w:p w14:paraId="55162239" w14:textId="65314B48" w:rsidR="00E14718" w:rsidRPr="009E18F5" w:rsidRDefault="00E14718" w:rsidP="00336C25">
      <w:pPr>
        <w:pStyle w:val="10"/>
        <w:ind w:left="0" w:firstLine="709"/>
        <w:jc w:val="both"/>
      </w:pPr>
      <w:bookmarkStart w:id="97" w:name="_Toc212858038"/>
      <w:r>
        <w:t>поле для ввода</w:t>
      </w:r>
      <w:r w:rsidRPr="00F01FE8">
        <w:t xml:space="preserve"> </w:t>
      </w:r>
      <w:r w:rsidR="00FE0031">
        <w:t>«</w:t>
      </w:r>
      <w:r w:rsidRPr="00F01FE8">
        <w:t>Название ТС</w:t>
      </w:r>
      <w:r w:rsidR="00FE0031">
        <w:t>»</w:t>
      </w:r>
      <w:r w:rsidRPr="00F01FE8">
        <w:t xml:space="preserve"> </w:t>
      </w:r>
      <w:r>
        <w:t xml:space="preserve">предназначено для добавления новых типов </w:t>
      </w:r>
      <w:r w:rsidRPr="009E18F5">
        <w:t>транспортных средств</w:t>
      </w:r>
      <w:r w:rsidR="00D20D39" w:rsidRPr="009E18F5">
        <w:t xml:space="preserve"> (ТС)</w:t>
      </w:r>
      <w:r w:rsidRPr="009E18F5">
        <w:t>;</w:t>
      </w:r>
      <w:bookmarkEnd w:id="97"/>
    </w:p>
    <w:p w14:paraId="5B4F382C" w14:textId="4B412079" w:rsidR="00DC2946" w:rsidRPr="009E18F5" w:rsidRDefault="00DC2946" w:rsidP="00336C25">
      <w:pPr>
        <w:pStyle w:val="10"/>
        <w:ind w:left="0" w:firstLine="709"/>
        <w:jc w:val="both"/>
      </w:pPr>
      <w:r w:rsidRPr="009E18F5">
        <w:t xml:space="preserve">поле для ввода </w:t>
      </w:r>
      <w:r w:rsidR="00FE0031" w:rsidRPr="009E18F5">
        <w:t>«</w:t>
      </w:r>
      <w:r w:rsidR="00890B73" w:rsidRPr="009E18F5">
        <w:t>Вес</w:t>
      </w:r>
      <w:r w:rsidR="00FE0031" w:rsidRPr="009E18F5">
        <w:t>»</w:t>
      </w:r>
      <w:r w:rsidRPr="009E18F5">
        <w:t xml:space="preserve"> </w:t>
      </w:r>
      <w:r w:rsidR="00890B73" w:rsidRPr="009E18F5">
        <w:t>предназначенное</w:t>
      </w:r>
      <w:r w:rsidRPr="009E18F5">
        <w:t xml:space="preserve"> для добавления </w:t>
      </w:r>
      <w:r w:rsidR="00890B73" w:rsidRPr="009E18F5">
        <w:t>коэффициента ТС (в легковых автомобилях) для последующего анализа;</w:t>
      </w:r>
    </w:p>
    <w:p w14:paraId="4D2BCBCF" w14:textId="0B81497B" w:rsidR="00E14718" w:rsidRPr="009E18F5" w:rsidRDefault="00E14718" w:rsidP="00336C25">
      <w:pPr>
        <w:pStyle w:val="10"/>
        <w:ind w:left="0" w:firstLine="709"/>
        <w:jc w:val="both"/>
      </w:pPr>
      <w:bookmarkStart w:id="98" w:name="_Toc212858039"/>
      <w:r w:rsidRPr="009E18F5">
        <w:t xml:space="preserve">кнопка </w:t>
      </w:r>
      <w:r w:rsidR="00FE0031" w:rsidRPr="009E18F5">
        <w:t>«</w:t>
      </w:r>
      <w:r w:rsidRPr="009E18F5">
        <w:t>Добавить</w:t>
      </w:r>
      <w:r w:rsidR="00FE0031" w:rsidRPr="009E18F5">
        <w:t>»</w:t>
      </w:r>
      <w:r w:rsidRPr="009E18F5">
        <w:t xml:space="preserve"> позволяет создать новый тип транспортного средства;</w:t>
      </w:r>
      <w:bookmarkEnd w:id="98"/>
    </w:p>
    <w:p w14:paraId="24369BA4" w14:textId="77777777" w:rsidR="00E14718" w:rsidRPr="009E18F5" w:rsidRDefault="00E14718" w:rsidP="00336C25">
      <w:pPr>
        <w:pStyle w:val="18"/>
      </w:pPr>
      <w:r w:rsidRPr="009E18F5">
        <w:t>Таблица существующих типов с колонками:</w:t>
      </w:r>
    </w:p>
    <w:p w14:paraId="5DFDBB71" w14:textId="77777777" w:rsidR="00E14718" w:rsidRPr="009E18F5" w:rsidRDefault="00E14718" w:rsidP="00336C25">
      <w:pPr>
        <w:pStyle w:val="10"/>
        <w:ind w:left="0" w:firstLine="709"/>
        <w:jc w:val="both"/>
      </w:pPr>
      <w:bookmarkStart w:id="99" w:name="_Toc212858040"/>
      <w:r w:rsidRPr="009E18F5">
        <w:t>ID – уникальный идентификатор типа транспорта в системе;</w:t>
      </w:r>
      <w:bookmarkEnd w:id="99"/>
    </w:p>
    <w:p w14:paraId="6A0CC839" w14:textId="140DC8B3" w:rsidR="00E14718" w:rsidRPr="009E18F5" w:rsidRDefault="00E14718" w:rsidP="00336C25">
      <w:pPr>
        <w:pStyle w:val="10"/>
        <w:ind w:left="0" w:firstLine="709"/>
        <w:jc w:val="both"/>
      </w:pPr>
      <w:bookmarkStart w:id="100" w:name="_Toc212858041"/>
      <w:r w:rsidRPr="009E18F5">
        <w:t xml:space="preserve">название – наименование типа транспортного средства (например, </w:t>
      </w:r>
      <w:r w:rsidR="00FE0031" w:rsidRPr="009E18F5">
        <w:t>«</w:t>
      </w:r>
      <w:r w:rsidRPr="009E18F5">
        <w:t>Автомобиль</w:t>
      </w:r>
      <w:r w:rsidR="00FE0031" w:rsidRPr="009E18F5">
        <w:t>»</w:t>
      </w:r>
      <w:r w:rsidRPr="009E18F5">
        <w:t xml:space="preserve">, </w:t>
      </w:r>
      <w:r w:rsidR="00FE0031" w:rsidRPr="009E18F5">
        <w:t>«</w:t>
      </w:r>
      <w:r w:rsidRPr="009E18F5">
        <w:t>Автобус</w:t>
      </w:r>
      <w:r w:rsidR="00FE0031" w:rsidRPr="009E18F5">
        <w:t>»</w:t>
      </w:r>
      <w:r w:rsidRPr="009E18F5">
        <w:t xml:space="preserve">, </w:t>
      </w:r>
      <w:r w:rsidR="00FE0031" w:rsidRPr="009E18F5">
        <w:t>«</w:t>
      </w:r>
      <w:r w:rsidRPr="009E18F5">
        <w:t>Трамвай</w:t>
      </w:r>
      <w:r w:rsidR="00FE0031" w:rsidRPr="009E18F5">
        <w:t>»</w:t>
      </w:r>
      <w:r w:rsidRPr="009E18F5">
        <w:t xml:space="preserve"> и </w:t>
      </w:r>
      <w:proofErr w:type="spellStart"/>
      <w:r w:rsidRPr="009E18F5">
        <w:t>т.д</w:t>
      </w:r>
      <w:proofErr w:type="spellEnd"/>
      <w:r w:rsidRPr="009E18F5">
        <w:t>);</w:t>
      </w:r>
      <w:bookmarkEnd w:id="100"/>
    </w:p>
    <w:p w14:paraId="39A709FB" w14:textId="13AC83EB" w:rsidR="00890B73" w:rsidRPr="009E18F5" w:rsidRDefault="00FE0031" w:rsidP="00336C25">
      <w:pPr>
        <w:pStyle w:val="10"/>
        <w:ind w:left="0" w:firstLine="709"/>
        <w:jc w:val="both"/>
      </w:pPr>
      <w:r w:rsidRPr="009E18F5">
        <w:t>в</w:t>
      </w:r>
      <w:r w:rsidR="00890B73" w:rsidRPr="009E18F5">
        <w:t xml:space="preserve">ес </w:t>
      </w:r>
      <w:proofErr w:type="gramStart"/>
      <w:r w:rsidR="00890B73" w:rsidRPr="009E18F5">
        <w:t>–  коэффициент</w:t>
      </w:r>
      <w:proofErr w:type="gramEnd"/>
      <w:r w:rsidR="00890B73" w:rsidRPr="009E18F5">
        <w:t xml:space="preserve"> ТС в легковых автомобилях;</w:t>
      </w:r>
    </w:p>
    <w:p w14:paraId="076A1B50" w14:textId="77777777" w:rsidR="00E14718" w:rsidRPr="009E18F5" w:rsidRDefault="00E14718" w:rsidP="00336C25">
      <w:pPr>
        <w:pStyle w:val="10"/>
        <w:ind w:left="0" w:firstLine="709"/>
        <w:jc w:val="both"/>
      </w:pPr>
      <w:bookmarkStart w:id="101" w:name="_Toc212858042"/>
      <w:r w:rsidRPr="009E18F5">
        <w:t>действия – кнопки управления для редактирования или удаления типа транспорта.</w:t>
      </w:r>
      <w:bookmarkEnd w:id="101"/>
    </w:p>
    <w:p w14:paraId="0CA66F0F" w14:textId="08A2FAD6" w:rsidR="00E14718" w:rsidRPr="009E18F5" w:rsidRDefault="00E14718" w:rsidP="00336C25">
      <w:pPr>
        <w:pStyle w:val="18"/>
      </w:pPr>
      <w:r w:rsidRPr="009E18F5">
        <w:t xml:space="preserve">Администратор может добавлять новые типы транспорта для измерения их интенсивности движения, редактировать существующие названия или удалять устаревшие типы. Эта классификация используется в секции </w:t>
      </w:r>
      <w:r w:rsidR="00FE0031" w:rsidRPr="009E18F5">
        <w:t>«</w:t>
      </w:r>
      <w:r w:rsidRPr="009E18F5">
        <w:t>Интенсивность движения</w:t>
      </w:r>
      <w:r w:rsidR="00FE0031" w:rsidRPr="009E18F5">
        <w:t>»</w:t>
      </w:r>
      <w:r w:rsidRPr="009E18F5">
        <w:t xml:space="preserve"> на карточках измерений.</w:t>
      </w:r>
    </w:p>
    <w:p w14:paraId="462A9248" w14:textId="253E6E4E" w:rsidR="00E14718" w:rsidRPr="00FE0031" w:rsidRDefault="00E14718" w:rsidP="00FE0031">
      <w:pPr>
        <w:pStyle w:val="18"/>
      </w:pPr>
      <w:r w:rsidRPr="009E18F5">
        <w:t xml:space="preserve">При попытке удалить </w:t>
      </w:r>
      <w:r w:rsidR="00FE0031" w:rsidRPr="009E18F5">
        <w:t>ТС</w:t>
      </w:r>
      <w:r w:rsidRPr="009E18F5">
        <w:t xml:space="preserve">, обязательно </w:t>
      </w:r>
      <w:r>
        <w:t>всплывает окно с подтверждением удаления, для защиты от случайного нажатия.</w:t>
      </w:r>
    </w:p>
    <w:p w14:paraId="6599DF2E" w14:textId="6C53E08A" w:rsidR="00E14718" w:rsidRPr="00085952" w:rsidRDefault="00E14718" w:rsidP="00336C25">
      <w:pPr>
        <w:pStyle w:val="18"/>
      </w:pPr>
      <w:bookmarkStart w:id="102" w:name="_Toc212858043"/>
      <w:r w:rsidRPr="00F01FE8">
        <w:t xml:space="preserve">Вкладка </w:t>
      </w:r>
      <w:r w:rsidR="00FE0031">
        <w:t>«</w:t>
      </w:r>
      <w:r w:rsidRPr="00F01FE8">
        <w:t>Общественный транспорт</w:t>
      </w:r>
      <w:r w:rsidR="00FE0031">
        <w:t>»</w:t>
      </w:r>
      <w:bookmarkEnd w:id="102"/>
      <w:r w:rsidR="00085952" w:rsidRPr="00085952">
        <w:t xml:space="preserve"> </w:t>
      </w:r>
      <w:r>
        <w:rPr>
          <w:rFonts w:eastAsiaTheme="majorEastAsia"/>
        </w:rPr>
        <w:t>по</w:t>
      </w:r>
      <w:r w:rsidRPr="00F01FE8">
        <w:rPr>
          <w:rFonts w:eastAsiaTheme="majorEastAsia"/>
        </w:rPr>
        <w:t xml:space="preserve"> управлени</w:t>
      </w:r>
      <w:r>
        <w:rPr>
          <w:rFonts w:eastAsiaTheme="majorEastAsia"/>
        </w:rPr>
        <w:t>ю</w:t>
      </w:r>
      <w:r w:rsidRPr="00F01FE8">
        <w:rPr>
          <w:rFonts w:eastAsiaTheme="majorEastAsia"/>
        </w:rPr>
        <w:t xml:space="preserve"> типами </w:t>
      </w:r>
      <w:r>
        <w:rPr>
          <w:rFonts w:eastAsiaTheme="majorEastAsia"/>
        </w:rPr>
        <w:t xml:space="preserve">общественных </w:t>
      </w:r>
      <w:r w:rsidRPr="00F01FE8">
        <w:rPr>
          <w:rFonts w:eastAsiaTheme="majorEastAsia"/>
        </w:rPr>
        <w:t xml:space="preserve">транспортных средств, используемых в системе для анализа </w:t>
      </w:r>
      <w:r>
        <w:rPr>
          <w:rFonts w:eastAsiaTheme="majorEastAsia"/>
        </w:rPr>
        <w:t xml:space="preserve">пассажиропотока (см. рисунок </w:t>
      </w:r>
      <w:r w:rsidR="00085952" w:rsidRPr="00085952">
        <w:rPr>
          <w:rFonts w:eastAsiaTheme="majorEastAsia"/>
        </w:rPr>
        <w:t>3</w:t>
      </w:r>
      <w:r w:rsidR="00085952">
        <w:rPr>
          <w:rFonts w:eastAsiaTheme="majorEastAsia"/>
        </w:rPr>
        <w:t>.12</w:t>
      </w:r>
      <w:r>
        <w:rPr>
          <w:rFonts w:eastAsiaTheme="majorEastAsia"/>
        </w:rPr>
        <w:t>).</w:t>
      </w:r>
    </w:p>
    <w:p w14:paraId="5B13E058" w14:textId="77777777" w:rsidR="00E14718" w:rsidRDefault="00E14718" w:rsidP="00E14718">
      <w:pPr>
        <w:pStyle w:val="af8"/>
        <w:rPr>
          <w:rFonts w:eastAsiaTheme="majorEastAsia"/>
        </w:rPr>
      </w:pPr>
    </w:p>
    <w:p w14:paraId="24927ABE" w14:textId="42552BDD" w:rsidR="00E14718" w:rsidRPr="00F01FE8" w:rsidRDefault="00860620" w:rsidP="00A656D0">
      <w:pPr>
        <w:pStyle w:val="af2"/>
        <w:rPr>
          <w:rFonts w:eastAsiaTheme="majorEastAsia"/>
        </w:rPr>
      </w:pPr>
      <w:r>
        <w:lastRenderedPageBreak/>
        <w:drawing>
          <wp:inline distT="0" distB="0" distL="0" distR="0" wp14:anchorId="58808344" wp14:editId="12793721">
            <wp:extent cx="6120130" cy="2611120"/>
            <wp:effectExtent l="19050" t="19050" r="13970" b="17780"/>
            <wp:docPr id="1206377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7785" name=""/>
                    <pic:cNvPicPr/>
                  </pic:nvPicPr>
                  <pic:blipFill>
                    <a:blip r:embed="rId25"/>
                    <a:stretch>
                      <a:fillRect/>
                    </a:stretch>
                  </pic:blipFill>
                  <pic:spPr>
                    <a:xfrm>
                      <a:off x="0" y="0"/>
                      <a:ext cx="6120130" cy="2611120"/>
                    </a:xfrm>
                    <a:prstGeom prst="rect">
                      <a:avLst/>
                    </a:prstGeom>
                    <a:ln>
                      <a:solidFill>
                        <a:schemeClr val="tx1"/>
                      </a:solidFill>
                    </a:ln>
                  </pic:spPr>
                </pic:pic>
              </a:graphicData>
            </a:graphic>
          </wp:inline>
        </w:drawing>
      </w:r>
    </w:p>
    <w:p w14:paraId="227B9EA5" w14:textId="580AE497" w:rsidR="00E14718" w:rsidRPr="009E18F5" w:rsidRDefault="00E14718" w:rsidP="00A656D0">
      <w:pPr>
        <w:pStyle w:val="af2"/>
        <w:rPr>
          <w:lang w:val="ru-RU"/>
        </w:rPr>
      </w:pPr>
      <w:r w:rsidRPr="009E18F5">
        <w:rPr>
          <w:lang w:val="ru-RU"/>
        </w:rPr>
        <w:t>Рисунок</w:t>
      </w:r>
      <w:r w:rsidR="00085952" w:rsidRPr="009E18F5">
        <w:rPr>
          <w:lang w:val="ru-RU"/>
        </w:rPr>
        <w:t xml:space="preserve"> 3.12</w:t>
      </w:r>
      <w:r w:rsidRPr="009E18F5">
        <w:rPr>
          <w:lang w:val="ru-RU"/>
        </w:rPr>
        <w:t xml:space="preserve"> – Интерфейс по выбору общественного транспорта для анализа</w:t>
      </w:r>
    </w:p>
    <w:p w14:paraId="7B81EEB0" w14:textId="77777777" w:rsidR="00E14718" w:rsidRPr="000A3C7C" w:rsidRDefault="00E14718" w:rsidP="00E14718">
      <w:pPr>
        <w:pStyle w:val="af8"/>
        <w:jc w:val="center"/>
        <w:rPr>
          <w:rFonts w:eastAsiaTheme="majorEastAsia"/>
        </w:rPr>
      </w:pPr>
    </w:p>
    <w:p w14:paraId="42AED278" w14:textId="28DC09AF" w:rsidR="00E14718" w:rsidRPr="00860620" w:rsidRDefault="00E14718" w:rsidP="00336C25">
      <w:pPr>
        <w:pStyle w:val="18"/>
      </w:pPr>
      <w:r w:rsidRPr="00F01FE8">
        <w:t xml:space="preserve">Элементы </w:t>
      </w:r>
      <w:r>
        <w:t xml:space="preserve">интерфейса и инструменты данной вкладки подобны вкладке </w:t>
      </w:r>
      <w:r w:rsidR="00FE0031">
        <w:t>«</w:t>
      </w:r>
      <w:r w:rsidRPr="00F01FE8">
        <w:t>Транспорт</w:t>
      </w:r>
      <w:r w:rsidR="00FE0031">
        <w:t>»</w:t>
      </w:r>
      <w:r w:rsidR="00860620">
        <w:t xml:space="preserve">, за исключением полей </w:t>
      </w:r>
      <w:r w:rsidR="00FE0031">
        <w:t>«</w:t>
      </w:r>
      <w:r w:rsidR="00860620">
        <w:t>Вес</w:t>
      </w:r>
      <w:r w:rsidR="00FE0031">
        <w:t>»</w:t>
      </w:r>
      <w:r w:rsidR="00860620">
        <w:t>.</w:t>
      </w:r>
    </w:p>
    <w:p w14:paraId="229ABE3E" w14:textId="57020DBA" w:rsidR="00E14718" w:rsidRPr="00FE0031" w:rsidRDefault="00E14718" w:rsidP="00FE0031">
      <w:pPr>
        <w:pStyle w:val="18"/>
      </w:pPr>
      <w:r w:rsidRPr="00F01FE8">
        <w:t xml:space="preserve">Эта вкладка позволяет администраторам управлять конкретными </w:t>
      </w:r>
      <w:r>
        <w:t>типами</w:t>
      </w:r>
      <w:r w:rsidRPr="00F01FE8">
        <w:t xml:space="preserve"> общественного транспорта, которые затем отображаются в секции </w:t>
      </w:r>
      <w:r w:rsidR="00FE0031">
        <w:t>«</w:t>
      </w:r>
      <w:r w:rsidRPr="00F01FE8">
        <w:t>Пассажиропоток</w:t>
      </w:r>
      <w:r w:rsidR="00FE0031">
        <w:t>»</w:t>
      </w:r>
      <w:r w:rsidRPr="00F01FE8">
        <w:t xml:space="preserve"> карточек измерений.</w:t>
      </w:r>
    </w:p>
    <w:p w14:paraId="60A184A7" w14:textId="02A80147" w:rsidR="00E14718" w:rsidRPr="00FE0031" w:rsidRDefault="00E14718" w:rsidP="00FE0031">
      <w:pPr>
        <w:pStyle w:val="18"/>
      </w:pPr>
      <w:bookmarkStart w:id="103" w:name="_Toc212858044"/>
      <w:r w:rsidRPr="00085952">
        <w:t xml:space="preserve">Вкладка </w:t>
      </w:r>
      <w:r w:rsidR="00FE0031">
        <w:t>«</w:t>
      </w:r>
      <w:r w:rsidRPr="00085952">
        <w:t>Номера общественного транспорта</w:t>
      </w:r>
      <w:r w:rsidR="00FE0031">
        <w:t>»</w:t>
      </w:r>
      <w:bookmarkEnd w:id="103"/>
      <w:r w:rsidR="00085952" w:rsidRPr="00085952">
        <w:t xml:space="preserve"> п</w:t>
      </w:r>
      <w:r w:rsidRPr="00085952">
        <w:t xml:space="preserve">редназначена для управления номерами общественного транспорта, в рамках работы с маршрутами заранее добавленных типов общественного транспорта. Эта вкладка представлена на рисунке </w:t>
      </w:r>
      <w:r w:rsidR="00085952">
        <w:t>3.13</w:t>
      </w:r>
      <w:r w:rsidRPr="00085952">
        <w:t>.</w:t>
      </w:r>
    </w:p>
    <w:p w14:paraId="2F6AF002" w14:textId="77777777" w:rsidR="00E14718" w:rsidRPr="00D20BD6" w:rsidRDefault="00E14718" w:rsidP="00E14718">
      <w:pPr>
        <w:pStyle w:val="af8"/>
        <w:rPr>
          <w:rFonts w:eastAsiaTheme="majorEastAsia"/>
        </w:rPr>
      </w:pPr>
    </w:p>
    <w:p w14:paraId="34864170" w14:textId="5093E1DF" w:rsidR="00E14718" w:rsidRPr="00F01FE8" w:rsidRDefault="00860620" w:rsidP="00A656D0">
      <w:pPr>
        <w:pStyle w:val="af2"/>
        <w:rPr>
          <w:rFonts w:eastAsiaTheme="majorEastAsia"/>
        </w:rPr>
      </w:pPr>
      <w:r>
        <w:drawing>
          <wp:inline distT="0" distB="0" distL="0" distR="0" wp14:anchorId="544D1675" wp14:editId="3FCC9D2E">
            <wp:extent cx="6120130" cy="3389630"/>
            <wp:effectExtent l="19050" t="19050" r="13970" b="20320"/>
            <wp:docPr id="14706854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85439" name=""/>
                    <pic:cNvPicPr/>
                  </pic:nvPicPr>
                  <pic:blipFill>
                    <a:blip r:embed="rId26"/>
                    <a:stretch>
                      <a:fillRect/>
                    </a:stretch>
                  </pic:blipFill>
                  <pic:spPr>
                    <a:xfrm>
                      <a:off x="0" y="0"/>
                      <a:ext cx="6120130" cy="3389630"/>
                    </a:xfrm>
                    <a:prstGeom prst="rect">
                      <a:avLst/>
                    </a:prstGeom>
                    <a:ln>
                      <a:solidFill>
                        <a:schemeClr val="tx1"/>
                      </a:solidFill>
                    </a:ln>
                  </pic:spPr>
                </pic:pic>
              </a:graphicData>
            </a:graphic>
          </wp:inline>
        </w:drawing>
      </w:r>
    </w:p>
    <w:p w14:paraId="1D892ED2" w14:textId="27B27EA9" w:rsidR="00E14718" w:rsidRPr="009E18F5" w:rsidRDefault="00E14718" w:rsidP="00A656D0">
      <w:pPr>
        <w:pStyle w:val="af2"/>
        <w:rPr>
          <w:lang w:val="ru-RU"/>
        </w:rPr>
      </w:pPr>
      <w:r w:rsidRPr="009E18F5">
        <w:rPr>
          <w:lang w:val="ru-RU"/>
        </w:rPr>
        <w:t xml:space="preserve">Рисунок </w:t>
      </w:r>
      <w:r w:rsidR="00085952" w:rsidRPr="009E18F5">
        <w:rPr>
          <w:lang w:val="ru-RU"/>
        </w:rPr>
        <w:t>3.13</w:t>
      </w:r>
      <w:r w:rsidRPr="009E18F5">
        <w:rPr>
          <w:lang w:val="ru-RU"/>
        </w:rPr>
        <w:t xml:space="preserve"> – Интерфейс по выбору номеров общественного транспорта</w:t>
      </w:r>
    </w:p>
    <w:p w14:paraId="32D5EC8E" w14:textId="77777777" w:rsidR="00E14718" w:rsidRDefault="00E14718" w:rsidP="00E14718">
      <w:pPr>
        <w:pStyle w:val="af8"/>
        <w:jc w:val="center"/>
        <w:rPr>
          <w:rFonts w:eastAsiaTheme="majorEastAsia"/>
        </w:rPr>
      </w:pPr>
    </w:p>
    <w:p w14:paraId="1388A176" w14:textId="77777777" w:rsidR="00A656D0" w:rsidRPr="000A3C7C" w:rsidRDefault="00A656D0" w:rsidP="00E14718">
      <w:pPr>
        <w:pStyle w:val="af8"/>
        <w:jc w:val="center"/>
        <w:rPr>
          <w:rFonts w:eastAsiaTheme="majorEastAsia"/>
        </w:rPr>
      </w:pPr>
    </w:p>
    <w:p w14:paraId="53E0DB40" w14:textId="77777777" w:rsidR="00E14718" w:rsidRDefault="00E14718" w:rsidP="00336C25">
      <w:pPr>
        <w:pStyle w:val="18"/>
      </w:pPr>
      <w:r w:rsidRPr="00F01FE8">
        <w:t>Основные элементы интерфейса:</w:t>
      </w:r>
    </w:p>
    <w:p w14:paraId="62B2FBA7" w14:textId="4C9F4F3C" w:rsidR="00860620" w:rsidRPr="00F01FE8" w:rsidRDefault="00860620" w:rsidP="00336C25">
      <w:pPr>
        <w:pStyle w:val="10"/>
        <w:jc w:val="both"/>
      </w:pPr>
      <w:r>
        <w:lastRenderedPageBreak/>
        <w:t>блок фильтров (подобный фильтрам на главном экране)</w:t>
      </w:r>
      <w:r w:rsidRPr="00DC2946">
        <w:t>;</w:t>
      </w:r>
    </w:p>
    <w:p w14:paraId="74481404" w14:textId="77777777" w:rsidR="00E14718" w:rsidRPr="00F01FE8" w:rsidRDefault="00E14718" w:rsidP="00336C25">
      <w:pPr>
        <w:pStyle w:val="10"/>
        <w:ind w:left="0" w:firstLine="709"/>
        <w:jc w:val="both"/>
      </w:pPr>
      <w:bookmarkStart w:id="104" w:name="_Toc212858045"/>
      <w:r>
        <w:t>н</w:t>
      </w:r>
      <w:r w:rsidRPr="00F01FE8">
        <w:t xml:space="preserve">омер ТС – индивидуальный идентификатор </w:t>
      </w:r>
      <w:r>
        <w:t>маршрута</w:t>
      </w:r>
      <w:r w:rsidRPr="00F01FE8">
        <w:t>;</w:t>
      </w:r>
      <w:bookmarkEnd w:id="104"/>
    </w:p>
    <w:p w14:paraId="0C34E1A1" w14:textId="77777777" w:rsidR="00E14718" w:rsidRPr="00F01FE8" w:rsidRDefault="00E14718" w:rsidP="00336C25">
      <w:pPr>
        <w:pStyle w:val="10"/>
        <w:ind w:left="0" w:firstLine="709"/>
        <w:jc w:val="both"/>
      </w:pPr>
      <w:bookmarkStart w:id="105" w:name="_Toc212858046"/>
      <w:r>
        <w:t>т</w:t>
      </w:r>
      <w:r w:rsidRPr="00F01FE8">
        <w:t xml:space="preserve">ип ТС – </w:t>
      </w:r>
      <w:r>
        <w:t>выпадающий список всех типов общественного транспорта</w:t>
      </w:r>
      <w:r w:rsidRPr="000A3C7C">
        <w:t>;</w:t>
      </w:r>
      <w:bookmarkEnd w:id="105"/>
    </w:p>
    <w:p w14:paraId="63C0A0D9" w14:textId="7F30A8B1" w:rsidR="00E14718" w:rsidRPr="00F01FE8" w:rsidRDefault="00E14718" w:rsidP="00336C25">
      <w:pPr>
        <w:pStyle w:val="10"/>
        <w:ind w:left="0" w:firstLine="709"/>
        <w:jc w:val="both"/>
      </w:pPr>
      <w:bookmarkStart w:id="106" w:name="_Toc212858047"/>
      <w:r>
        <w:t>кнопка</w:t>
      </w:r>
      <w:r w:rsidRPr="00F01FE8">
        <w:t xml:space="preserve"> </w:t>
      </w:r>
      <w:r w:rsidR="00FE0031">
        <w:t>«</w:t>
      </w:r>
      <w:r w:rsidRPr="00F01FE8">
        <w:t>Добавить</w:t>
      </w:r>
      <w:r w:rsidR="00FE0031">
        <w:t>»</w:t>
      </w:r>
      <w:r w:rsidRPr="00F01FE8">
        <w:t xml:space="preserve"> позволяет создать новый </w:t>
      </w:r>
      <w:r>
        <w:t xml:space="preserve">маршрут для общественного </w:t>
      </w:r>
      <w:r w:rsidRPr="00F01FE8">
        <w:t>транспор</w:t>
      </w:r>
      <w:r>
        <w:t>та</w:t>
      </w:r>
      <w:r w:rsidRPr="000A3C7C">
        <w:t>.</w:t>
      </w:r>
      <w:bookmarkEnd w:id="106"/>
    </w:p>
    <w:p w14:paraId="6FE789FC" w14:textId="77777777" w:rsidR="00E14718" w:rsidRPr="00F01FE8" w:rsidRDefault="00E14718" w:rsidP="00336C25">
      <w:pPr>
        <w:pStyle w:val="18"/>
      </w:pPr>
      <w:r>
        <w:t>Таблица номеров общественного транспорта</w:t>
      </w:r>
      <w:r w:rsidRPr="00F01FE8">
        <w:t>:</w:t>
      </w:r>
    </w:p>
    <w:p w14:paraId="20A56AA1" w14:textId="77777777" w:rsidR="00E14718" w:rsidRPr="00F01FE8" w:rsidRDefault="00E14718" w:rsidP="00336C25">
      <w:pPr>
        <w:pStyle w:val="10"/>
        <w:ind w:left="0" w:firstLine="709"/>
        <w:jc w:val="both"/>
      </w:pPr>
      <w:bookmarkStart w:id="107" w:name="_Toc212858048"/>
      <w:r>
        <w:t>т</w:t>
      </w:r>
      <w:r w:rsidRPr="00F01FE8">
        <w:t>ип</w:t>
      </w:r>
      <w:r>
        <w:t>ы</w:t>
      </w:r>
      <w:r w:rsidRPr="00F01FE8">
        <w:t xml:space="preserve"> транспорта с идентификатором;</w:t>
      </w:r>
      <w:bookmarkEnd w:id="107"/>
    </w:p>
    <w:p w14:paraId="04F8737D" w14:textId="77777777" w:rsidR="00E14718" w:rsidRPr="00F01FE8" w:rsidRDefault="00E14718" w:rsidP="00336C25">
      <w:pPr>
        <w:pStyle w:val="10"/>
        <w:ind w:left="0" w:firstLine="709"/>
        <w:jc w:val="both"/>
      </w:pPr>
      <w:bookmarkStart w:id="108" w:name="_Toc212858049"/>
      <w:r>
        <w:t>н</w:t>
      </w:r>
      <w:r w:rsidRPr="00F01FE8">
        <w:t>омера маршрут</w:t>
      </w:r>
      <w:r>
        <w:t>ов</w:t>
      </w:r>
      <w:r w:rsidRPr="00F01FE8">
        <w:t>;</w:t>
      </w:r>
      <w:bookmarkEnd w:id="108"/>
    </w:p>
    <w:p w14:paraId="4A734373" w14:textId="77777777" w:rsidR="00E14718" w:rsidRDefault="00E14718" w:rsidP="00336C25">
      <w:pPr>
        <w:pStyle w:val="10"/>
        <w:ind w:left="0" w:firstLine="709"/>
        <w:jc w:val="both"/>
      </w:pPr>
      <w:bookmarkStart w:id="109" w:name="_Toc212858050"/>
      <w:r>
        <w:t>к</w:t>
      </w:r>
      <w:r w:rsidRPr="00F01FE8">
        <w:t>ноп</w:t>
      </w:r>
      <w:r>
        <w:t>ки</w:t>
      </w:r>
      <w:r w:rsidRPr="00F01FE8">
        <w:t xml:space="preserve"> управления для редактирования и удаления.</w:t>
      </w:r>
      <w:bookmarkEnd w:id="109"/>
    </w:p>
    <w:p w14:paraId="42EF5FBB" w14:textId="6977D1ED" w:rsidR="00E14718" w:rsidRDefault="00E14718" w:rsidP="00336C25">
      <w:pPr>
        <w:pStyle w:val="18"/>
      </w:pPr>
      <w:r>
        <w:t xml:space="preserve">Выпадающий список </w:t>
      </w:r>
      <w:r w:rsidR="00FE0031">
        <w:t>«</w:t>
      </w:r>
      <w:r>
        <w:t>Тип ТС</w:t>
      </w:r>
      <w:r w:rsidR="00FE0031">
        <w:t>»</w:t>
      </w:r>
      <w:r>
        <w:t xml:space="preserve"> ограничен уже созданными типами общественного транспорта.</w:t>
      </w:r>
    </w:p>
    <w:p w14:paraId="74385150" w14:textId="77777777" w:rsidR="00E14718" w:rsidRPr="00EC496A" w:rsidRDefault="00E14718" w:rsidP="00336C25">
      <w:pPr>
        <w:pStyle w:val="18"/>
      </w:pPr>
      <w:r>
        <w:t>При попытке удалить маршрут обязательно всплывает окно с подтверждением удаления для защиты от случайного нажатия.</w:t>
      </w:r>
    </w:p>
    <w:p w14:paraId="5931BA18" w14:textId="15C4D067" w:rsidR="00E14718" w:rsidRDefault="00E14718" w:rsidP="00FE0031">
      <w:pPr>
        <w:pStyle w:val="18"/>
        <w:rPr>
          <w:rFonts w:eastAsiaTheme="majorEastAsia" w:cstheme="majorBidi"/>
          <w:b/>
          <w:spacing w:val="-10"/>
          <w:kern w:val="28"/>
          <w:szCs w:val="56"/>
        </w:rPr>
      </w:pPr>
      <w:r w:rsidRPr="00F01FE8">
        <w:t xml:space="preserve">Эта вкладка </w:t>
      </w:r>
      <w:r>
        <w:t>нужна для добавления маршрутов общественного транспорта и для анализа востребованности каждого маршрута.</w:t>
      </w:r>
      <w:bookmarkStart w:id="110" w:name="_Toc212858051"/>
    </w:p>
    <w:p w14:paraId="63BD0142" w14:textId="5D1F7B46" w:rsidR="00E14718" w:rsidRPr="00085952" w:rsidRDefault="00E14718" w:rsidP="00336C25">
      <w:pPr>
        <w:pStyle w:val="18"/>
      </w:pPr>
      <w:r>
        <w:t>Администрирование</w:t>
      </w:r>
      <w:bookmarkEnd w:id="110"/>
      <w:r w:rsidR="00085952" w:rsidRPr="00316AD5">
        <w:t>:</w:t>
      </w:r>
    </w:p>
    <w:p w14:paraId="6F3180F6" w14:textId="3CABE8A6" w:rsidR="00E14718" w:rsidRPr="003D7928" w:rsidRDefault="00E14718" w:rsidP="00336C25">
      <w:pPr>
        <w:pStyle w:val="18"/>
      </w:pPr>
      <w:r>
        <w:t>Для администрирования сайтом пользователю необходимо войти под администратором (</w:t>
      </w:r>
      <w:proofErr w:type="spellStart"/>
      <w:r>
        <w:t>суперюзером</w:t>
      </w:r>
      <w:proofErr w:type="spellEnd"/>
      <w:r>
        <w:t xml:space="preserve">) на вкладке </w:t>
      </w:r>
      <w:r w:rsidR="00FE0031">
        <w:t>«</w:t>
      </w:r>
      <w:r>
        <w:t>Администрирование</w:t>
      </w:r>
      <w:r w:rsidR="00FE0031">
        <w:t>»</w:t>
      </w:r>
      <w:r>
        <w:t xml:space="preserve">. После нажатия на соответствующую вкладку на экране открывается форма авторизации, представленная на рисунке </w:t>
      </w:r>
      <w:r w:rsidR="00085952">
        <w:t>3.14</w:t>
      </w:r>
      <w:r>
        <w:t>.</w:t>
      </w:r>
    </w:p>
    <w:p w14:paraId="592D4178" w14:textId="41F7B616" w:rsidR="00E14718" w:rsidRDefault="00860620" w:rsidP="00A656D0">
      <w:pPr>
        <w:pStyle w:val="af2"/>
      </w:pPr>
      <w:r>
        <w:drawing>
          <wp:inline distT="0" distB="0" distL="0" distR="0" wp14:anchorId="57113C7D" wp14:editId="66D3ACAA">
            <wp:extent cx="6120130" cy="2502535"/>
            <wp:effectExtent l="19050" t="19050" r="13970" b="12065"/>
            <wp:docPr id="7148795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79537" name=""/>
                    <pic:cNvPicPr/>
                  </pic:nvPicPr>
                  <pic:blipFill>
                    <a:blip r:embed="rId27"/>
                    <a:stretch>
                      <a:fillRect/>
                    </a:stretch>
                  </pic:blipFill>
                  <pic:spPr>
                    <a:xfrm>
                      <a:off x="0" y="0"/>
                      <a:ext cx="6120130" cy="2502535"/>
                    </a:xfrm>
                    <a:prstGeom prst="rect">
                      <a:avLst/>
                    </a:prstGeom>
                    <a:ln>
                      <a:solidFill>
                        <a:schemeClr val="tx1"/>
                      </a:solidFill>
                    </a:ln>
                  </pic:spPr>
                </pic:pic>
              </a:graphicData>
            </a:graphic>
          </wp:inline>
        </w:drawing>
      </w:r>
    </w:p>
    <w:p w14:paraId="38358C35" w14:textId="05BACF9C" w:rsidR="00E14718" w:rsidRPr="009E18F5" w:rsidRDefault="00E14718" w:rsidP="00A656D0">
      <w:pPr>
        <w:pStyle w:val="af2"/>
        <w:rPr>
          <w:lang w:val="ru-RU"/>
        </w:rPr>
      </w:pPr>
      <w:r w:rsidRPr="009E18F5">
        <w:rPr>
          <w:lang w:val="ru-RU"/>
        </w:rPr>
        <w:t xml:space="preserve">Рисунок </w:t>
      </w:r>
      <w:r w:rsidR="00085952" w:rsidRPr="009E18F5">
        <w:rPr>
          <w:lang w:val="ru-RU"/>
        </w:rPr>
        <w:t>3.14</w:t>
      </w:r>
      <w:r w:rsidRPr="009E18F5">
        <w:rPr>
          <w:lang w:val="ru-RU"/>
        </w:rPr>
        <w:t xml:space="preserve"> – Форма для авторизации суперюзера</w:t>
      </w:r>
    </w:p>
    <w:p w14:paraId="7950B181" w14:textId="77777777" w:rsidR="00E14718" w:rsidRDefault="00E14718" w:rsidP="00085952">
      <w:pPr>
        <w:pStyle w:val="18"/>
      </w:pPr>
    </w:p>
    <w:p w14:paraId="1658D217" w14:textId="3A7BC9F9" w:rsidR="00085952" w:rsidRDefault="00E14718" w:rsidP="00FE0031">
      <w:pPr>
        <w:pStyle w:val="18"/>
      </w:pPr>
      <w:r>
        <w:t>Логин и пароль известен администратору.</w:t>
      </w:r>
    </w:p>
    <w:p w14:paraId="5502BB79" w14:textId="3DD6C769" w:rsidR="00E14718" w:rsidRDefault="00E14718" w:rsidP="00085952">
      <w:pPr>
        <w:pStyle w:val="18"/>
        <w:rPr>
          <w:rFonts w:eastAsiaTheme="majorEastAsia"/>
        </w:rPr>
      </w:pPr>
      <w:r>
        <w:rPr>
          <w:rFonts w:eastAsiaTheme="majorEastAsia"/>
        </w:rPr>
        <w:t xml:space="preserve">После входа администратора появляется страница </w:t>
      </w:r>
      <w:r w:rsidR="00FE0031">
        <w:t>«</w:t>
      </w:r>
      <w:r>
        <w:t>Управление пользователями</w:t>
      </w:r>
      <w:r w:rsidR="00FE0031">
        <w:t>»</w:t>
      </w:r>
      <w:r>
        <w:t xml:space="preserve"> (см. рисунок </w:t>
      </w:r>
      <w:r w:rsidR="00085952">
        <w:t>3.15</w:t>
      </w:r>
      <w:r>
        <w:t xml:space="preserve">) и он получает права на изменение, добавление и удаление всех данных сайта, включая Измерения и </w:t>
      </w:r>
      <w:r>
        <w:rPr>
          <w:rFonts w:eastAsiaTheme="majorEastAsia"/>
        </w:rPr>
        <w:t>в</w:t>
      </w:r>
      <w:r w:rsidRPr="00F01FE8">
        <w:rPr>
          <w:rFonts w:eastAsiaTheme="majorEastAsia"/>
        </w:rPr>
        <w:t>кладки для управления типами транспорта</w:t>
      </w:r>
      <w:r>
        <w:rPr>
          <w:rFonts w:eastAsiaTheme="majorEastAsia"/>
        </w:rPr>
        <w:t>.</w:t>
      </w:r>
    </w:p>
    <w:p w14:paraId="64DEEA6B" w14:textId="432E5615" w:rsidR="00E14718" w:rsidRDefault="00860620" w:rsidP="00A656D0">
      <w:pPr>
        <w:pStyle w:val="af2"/>
        <w:rPr>
          <w:rFonts w:eastAsiaTheme="majorEastAsia"/>
        </w:rPr>
      </w:pPr>
      <w:r>
        <w:lastRenderedPageBreak/>
        <w:drawing>
          <wp:inline distT="0" distB="0" distL="0" distR="0" wp14:anchorId="63A92A96" wp14:editId="5DD93140">
            <wp:extent cx="6120130" cy="5088255"/>
            <wp:effectExtent l="19050" t="19050" r="13970" b="17145"/>
            <wp:docPr id="1210063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6370" name=""/>
                    <pic:cNvPicPr/>
                  </pic:nvPicPr>
                  <pic:blipFill>
                    <a:blip r:embed="rId28"/>
                    <a:stretch>
                      <a:fillRect/>
                    </a:stretch>
                  </pic:blipFill>
                  <pic:spPr>
                    <a:xfrm>
                      <a:off x="0" y="0"/>
                      <a:ext cx="6120130" cy="5088255"/>
                    </a:xfrm>
                    <a:prstGeom prst="rect">
                      <a:avLst/>
                    </a:prstGeom>
                    <a:ln>
                      <a:solidFill>
                        <a:schemeClr val="tx1"/>
                      </a:solidFill>
                    </a:ln>
                  </pic:spPr>
                </pic:pic>
              </a:graphicData>
            </a:graphic>
          </wp:inline>
        </w:drawing>
      </w:r>
    </w:p>
    <w:p w14:paraId="56D4066D" w14:textId="7992F014" w:rsidR="00E14718" w:rsidRPr="009E18F5" w:rsidRDefault="00E14718" w:rsidP="00A656D0">
      <w:pPr>
        <w:pStyle w:val="af2"/>
        <w:rPr>
          <w:lang w:val="ru-RU"/>
        </w:rPr>
      </w:pPr>
      <w:r w:rsidRPr="009E18F5">
        <w:rPr>
          <w:lang w:val="ru-RU"/>
        </w:rPr>
        <w:t xml:space="preserve">Рисунок </w:t>
      </w:r>
      <w:r w:rsidR="00085952" w:rsidRPr="009E18F5">
        <w:rPr>
          <w:lang w:val="ru-RU"/>
        </w:rPr>
        <w:t>3.15</w:t>
      </w:r>
      <w:r w:rsidRPr="009E18F5">
        <w:rPr>
          <w:lang w:val="ru-RU"/>
        </w:rPr>
        <w:t xml:space="preserve"> – Управление пользователями</w:t>
      </w:r>
    </w:p>
    <w:p w14:paraId="1F077198" w14:textId="77777777" w:rsidR="00E14718" w:rsidRPr="00695E95" w:rsidRDefault="00E14718" w:rsidP="00085952">
      <w:pPr>
        <w:pStyle w:val="18"/>
        <w:jc w:val="center"/>
      </w:pPr>
    </w:p>
    <w:p w14:paraId="7B9DA091" w14:textId="77777777" w:rsidR="00E14718" w:rsidRPr="00695E95" w:rsidRDefault="00E14718" w:rsidP="00336C25">
      <w:pPr>
        <w:pStyle w:val="18"/>
      </w:pPr>
      <w:r w:rsidRPr="00085952">
        <w:t>Панель фильтров</w:t>
      </w:r>
      <w:r w:rsidRPr="00695E95">
        <w:t xml:space="preserve"> – позволяет осуществлять поиск и фильтрацию пользователей по различным параметрам:</w:t>
      </w:r>
    </w:p>
    <w:p w14:paraId="6925DE66" w14:textId="77777777" w:rsidR="00E14718" w:rsidRPr="00695E95" w:rsidRDefault="00E14718" w:rsidP="00336C25">
      <w:pPr>
        <w:pStyle w:val="10"/>
        <w:ind w:left="0" w:firstLine="709"/>
        <w:jc w:val="both"/>
      </w:pPr>
      <w:bookmarkStart w:id="111" w:name="_Toc212858054"/>
      <w:r>
        <w:t>б</w:t>
      </w:r>
      <w:r w:rsidRPr="00695E95">
        <w:t>ыстрый поиск по всем полям;</w:t>
      </w:r>
      <w:bookmarkEnd w:id="111"/>
    </w:p>
    <w:p w14:paraId="6CD1D57B" w14:textId="77777777" w:rsidR="00E14718" w:rsidRPr="00695E95" w:rsidRDefault="00E14718" w:rsidP="00336C25">
      <w:pPr>
        <w:pStyle w:val="10"/>
        <w:ind w:left="0" w:firstLine="709"/>
        <w:jc w:val="both"/>
      </w:pPr>
      <w:bookmarkStart w:id="112" w:name="_Toc212858055"/>
      <w:r>
        <w:t>ф</w:t>
      </w:r>
      <w:r w:rsidRPr="00695E95">
        <w:t>ильтрация по ID пользователя</w:t>
      </w:r>
      <w:r w:rsidRPr="00E14718">
        <w:t>;</w:t>
      </w:r>
      <w:bookmarkEnd w:id="112"/>
    </w:p>
    <w:p w14:paraId="48F7B523" w14:textId="77777777" w:rsidR="00E14718" w:rsidRPr="00695E95" w:rsidRDefault="00E14718" w:rsidP="00336C25">
      <w:pPr>
        <w:pStyle w:val="10"/>
        <w:ind w:left="0" w:firstLine="709"/>
        <w:jc w:val="both"/>
      </w:pPr>
      <w:bookmarkStart w:id="113" w:name="_Toc212858056"/>
      <w:r>
        <w:t>ф</w:t>
      </w:r>
      <w:r w:rsidRPr="00695E95">
        <w:t>ильтрация по имени пользователя</w:t>
      </w:r>
      <w:r w:rsidRPr="00E14718">
        <w:t>;</w:t>
      </w:r>
      <w:bookmarkEnd w:id="113"/>
    </w:p>
    <w:p w14:paraId="61ECD774" w14:textId="77777777" w:rsidR="00E14718" w:rsidRPr="00695E95" w:rsidRDefault="00E14718" w:rsidP="00336C25">
      <w:pPr>
        <w:pStyle w:val="10"/>
        <w:ind w:left="0" w:firstLine="709"/>
        <w:jc w:val="both"/>
      </w:pPr>
      <w:bookmarkStart w:id="114" w:name="_Toc212858057"/>
      <w:r>
        <w:t>ф</w:t>
      </w:r>
      <w:r w:rsidRPr="00695E95">
        <w:t>ильтрация по имени и фамилии;</w:t>
      </w:r>
      <w:bookmarkEnd w:id="114"/>
    </w:p>
    <w:p w14:paraId="561271E1" w14:textId="77777777" w:rsidR="00E14718" w:rsidRPr="00695E95" w:rsidRDefault="00E14718" w:rsidP="00336C25">
      <w:pPr>
        <w:pStyle w:val="10"/>
        <w:ind w:left="0" w:firstLine="709"/>
        <w:jc w:val="both"/>
      </w:pPr>
      <w:bookmarkStart w:id="115" w:name="_Toc212858058"/>
      <w:r>
        <w:t>ф</w:t>
      </w:r>
      <w:r w:rsidRPr="00695E95">
        <w:t xml:space="preserve">ильтрация по </w:t>
      </w:r>
      <w:proofErr w:type="spellStart"/>
      <w:r w:rsidRPr="00695E95">
        <w:t>email</w:t>
      </w:r>
      <w:proofErr w:type="spellEnd"/>
      <w:r w:rsidRPr="00E14718">
        <w:t>;</w:t>
      </w:r>
      <w:bookmarkEnd w:id="115"/>
    </w:p>
    <w:p w14:paraId="1CA79E6E" w14:textId="77777777" w:rsidR="00E14718" w:rsidRPr="00695E95" w:rsidRDefault="00E14718" w:rsidP="00336C25">
      <w:pPr>
        <w:pStyle w:val="10"/>
        <w:ind w:left="0" w:firstLine="709"/>
        <w:jc w:val="both"/>
      </w:pPr>
      <w:bookmarkStart w:id="116" w:name="_Toc212858059"/>
      <w:r>
        <w:t>ф</w:t>
      </w:r>
      <w:r w:rsidRPr="00695E95">
        <w:t>ильтрация по статусу активности</w:t>
      </w:r>
      <w:r w:rsidRPr="00E14718">
        <w:t>;</w:t>
      </w:r>
      <w:bookmarkEnd w:id="116"/>
    </w:p>
    <w:p w14:paraId="6575A5B2" w14:textId="77777777" w:rsidR="00E14718" w:rsidRPr="008056E2" w:rsidRDefault="00E14718" w:rsidP="00336C25">
      <w:pPr>
        <w:pStyle w:val="10"/>
        <w:ind w:left="0" w:firstLine="709"/>
        <w:jc w:val="both"/>
      </w:pPr>
      <w:bookmarkStart w:id="117" w:name="_Toc212858060"/>
      <w:r>
        <w:t>ф</w:t>
      </w:r>
      <w:r w:rsidRPr="00695E95">
        <w:t>ильтрация по роли (суперпользователь/обычный пользователь).</w:t>
      </w:r>
      <w:bookmarkEnd w:id="117"/>
    </w:p>
    <w:p w14:paraId="6D627F4B" w14:textId="77777777" w:rsidR="00E14718" w:rsidRPr="008056E2" w:rsidRDefault="00E14718" w:rsidP="00336C25">
      <w:pPr>
        <w:jc w:val="both"/>
      </w:pPr>
    </w:p>
    <w:p w14:paraId="76BA5415" w14:textId="77777777" w:rsidR="00E14718" w:rsidRDefault="00E14718" w:rsidP="00336C25">
      <w:pPr>
        <w:pStyle w:val="18"/>
      </w:pPr>
      <w:r w:rsidRPr="00695E95">
        <w:rPr>
          <w:b/>
          <w:bCs/>
        </w:rPr>
        <w:t>Таблица пользователей</w:t>
      </w:r>
      <w:r w:rsidRPr="00695E95">
        <w:t xml:space="preserve"> содержит следующие колонки:</w:t>
      </w:r>
    </w:p>
    <w:p w14:paraId="6538A2F0" w14:textId="30EF3E32" w:rsidR="00E14718" w:rsidRPr="00D20BD6" w:rsidRDefault="00FE0031" w:rsidP="00336C25">
      <w:pPr>
        <w:pStyle w:val="10"/>
        <w:ind w:left="0" w:firstLine="709"/>
        <w:jc w:val="both"/>
      </w:pPr>
      <w:bookmarkStart w:id="118" w:name="_Toc212858061"/>
      <w:r>
        <w:t>«</w:t>
      </w:r>
      <w:r w:rsidR="00E14718" w:rsidRPr="00D20BD6">
        <w:rPr>
          <w:rFonts w:eastAsia="Times New Roman"/>
        </w:rPr>
        <w:t>ID</w:t>
      </w:r>
      <w:r>
        <w:rPr>
          <w:rFonts w:eastAsia="Times New Roman"/>
        </w:rPr>
        <w:t>»</w:t>
      </w:r>
      <w:r w:rsidR="00E14718" w:rsidRPr="00D20BD6">
        <w:t xml:space="preserve"> – уникальный идентификатор пользователя в системе;</w:t>
      </w:r>
      <w:bookmarkEnd w:id="118"/>
    </w:p>
    <w:p w14:paraId="48CFAE06" w14:textId="375B6DF4" w:rsidR="00E14718" w:rsidRPr="00D20BD6" w:rsidRDefault="00FE0031" w:rsidP="00336C25">
      <w:pPr>
        <w:pStyle w:val="10"/>
        <w:ind w:left="0" w:firstLine="709"/>
        <w:jc w:val="both"/>
      </w:pPr>
      <w:bookmarkStart w:id="119" w:name="_Toc212858062"/>
      <w:r>
        <w:t>«</w:t>
      </w:r>
      <w:r w:rsidR="00E14718" w:rsidRPr="00D20BD6">
        <w:rPr>
          <w:rFonts w:eastAsia="Times New Roman"/>
        </w:rPr>
        <w:t>Имя пользователя</w:t>
      </w:r>
      <w:r>
        <w:rPr>
          <w:rFonts w:eastAsia="Times New Roman"/>
        </w:rPr>
        <w:t>»</w:t>
      </w:r>
      <w:r w:rsidR="00E14718" w:rsidRPr="00D20BD6">
        <w:t xml:space="preserve"> – логин для входа в систему;</w:t>
      </w:r>
      <w:bookmarkEnd w:id="119"/>
    </w:p>
    <w:p w14:paraId="6253F80A" w14:textId="6044F9BB" w:rsidR="00E14718" w:rsidRPr="00D20BD6" w:rsidRDefault="00FE0031" w:rsidP="00336C25">
      <w:pPr>
        <w:pStyle w:val="10"/>
        <w:ind w:left="0" w:firstLine="709"/>
        <w:jc w:val="both"/>
      </w:pPr>
      <w:bookmarkStart w:id="120" w:name="_Toc212858063"/>
      <w:r>
        <w:t>«</w:t>
      </w:r>
      <w:proofErr w:type="spellStart"/>
      <w:r w:rsidR="00E14718" w:rsidRPr="00D20BD6">
        <w:rPr>
          <w:rFonts w:eastAsia="Times New Roman"/>
        </w:rPr>
        <w:t>Email</w:t>
      </w:r>
      <w:proofErr w:type="spellEnd"/>
      <w:r>
        <w:rPr>
          <w:rFonts w:eastAsia="Times New Roman"/>
        </w:rPr>
        <w:t>»</w:t>
      </w:r>
      <w:r w:rsidR="00E14718" w:rsidRPr="00D20BD6">
        <w:t xml:space="preserve"> – электронная почта пользователя</w:t>
      </w:r>
      <w:r w:rsidR="00E14718" w:rsidRPr="00E14718">
        <w:t>;</w:t>
      </w:r>
      <w:bookmarkEnd w:id="120"/>
    </w:p>
    <w:p w14:paraId="4A5F8BFF" w14:textId="3D9716EB" w:rsidR="00E14718" w:rsidRPr="00D20BD6" w:rsidRDefault="00FE0031" w:rsidP="00336C25">
      <w:pPr>
        <w:pStyle w:val="10"/>
        <w:ind w:left="0" w:firstLine="709"/>
        <w:jc w:val="both"/>
      </w:pPr>
      <w:bookmarkStart w:id="121" w:name="_Toc212858064"/>
      <w:r>
        <w:t>«</w:t>
      </w:r>
      <w:r w:rsidR="00E14718" w:rsidRPr="00D20BD6">
        <w:rPr>
          <w:rFonts w:eastAsia="Times New Roman"/>
        </w:rPr>
        <w:t>Имя</w:t>
      </w:r>
      <w:r>
        <w:rPr>
          <w:rFonts w:eastAsia="Times New Roman"/>
        </w:rPr>
        <w:t>»</w:t>
      </w:r>
      <w:r w:rsidR="00E14718" w:rsidRPr="00D20BD6">
        <w:t xml:space="preserve"> – реальное имя пользователя</w:t>
      </w:r>
      <w:r w:rsidR="00E14718" w:rsidRPr="00E14718">
        <w:t>;</w:t>
      </w:r>
      <w:bookmarkEnd w:id="121"/>
    </w:p>
    <w:p w14:paraId="4E8A92D9" w14:textId="6093AAE8" w:rsidR="00E14718" w:rsidRPr="00D20BD6" w:rsidRDefault="00FE0031" w:rsidP="00336C25">
      <w:pPr>
        <w:pStyle w:val="10"/>
        <w:ind w:left="0" w:firstLine="709"/>
        <w:jc w:val="both"/>
      </w:pPr>
      <w:bookmarkStart w:id="122" w:name="_Toc212858065"/>
      <w:r>
        <w:t>«</w:t>
      </w:r>
      <w:r w:rsidR="00E14718" w:rsidRPr="00D20BD6">
        <w:rPr>
          <w:rFonts w:eastAsia="Times New Roman"/>
        </w:rPr>
        <w:t>Фамилия</w:t>
      </w:r>
      <w:r>
        <w:rPr>
          <w:rFonts w:eastAsia="Times New Roman"/>
        </w:rPr>
        <w:t>»</w:t>
      </w:r>
      <w:r w:rsidR="00E14718" w:rsidRPr="00D20BD6">
        <w:t xml:space="preserve"> – фамилия пользователя</w:t>
      </w:r>
      <w:r w:rsidR="00E14718" w:rsidRPr="00E14718">
        <w:t>;</w:t>
      </w:r>
      <w:bookmarkEnd w:id="122"/>
    </w:p>
    <w:p w14:paraId="3530672C" w14:textId="7062819D" w:rsidR="00E14718" w:rsidRPr="00D20BD6" w:rsidRDefault="00FE0031" w:rsidP="00336C25">
      <w:pPr>
        <w:pStyle w:val="10"/>
        <w:ind w:left="0" w:firstLine="709"/>
        <w:jc w:val="both"/>
      </w:pPr>
      <w:bookmarkStart w:id="123" w:name="_Toc212858066"/>
      <w:r>
        <w:t>«</w:t>
      </w:r>
      <w:r w:rsidR="00E14718" w:rsidRPr="00D20BD6">
        <w:rPr>
          <w:rFonts w:eastAsia="Times New Roman"/>
        </w:rPr>
        <w:t>Статус</w:t>
      </w:r>
      <w:r>
        <w:rPr>
          <w:rFonts w:eastAsia="Times New Roman"/>
        </w:rPr>
        <w:t>»</w:t>
      </w:r>
      <w:r w:rsidR="00E14718" w:rsidRPr="00D20BD6">
        <w:t xml:space="preserve"> – активен или неактивен</w:t>
      </w:r>
      <w:r w:rsidR="00E14718" w:rsidRPr="00E14718">
        <w:t>;</w:t>
      </w:r>
      <w:bookmarkEnd w:id="123"/>
    </w:p>
    <w:p w14:paraId="1CF2E2BF" w14:textId="2329027E" w:rsidR="00E14718" w:rsidRPr="00D20BD6" w:rsidRDefault="00FE0031" w:rsidP="00336C25">
      <w:pPr>
        <w:pStyle w:val="10"/>
        <w:ind w:left="0" w:firstLine="709"/>
        <w:jc w:val="both"/>
      </w:pPr>
      <w:bookmarkStart w:id="124" w:name="_Toc212858067"/>
      <w:r>
        <w:lastRenderedPageBreak/>
        <w:t>«</w:t>
      </w:r>
      <w:proofErr w:type="spellStart"/>
      <w:r w:rsidR="00E14718" w:rsidRPr="00D20BD6">
        <w:rPr>
          <w:rFonts w:eastAsia="Times New Roman"/>
        </w:rPr>
        <w:t>Superuser</w:t>
      </w:r>
      <w:proofErr w:type="spellEnd"/>
      <w:r>
        <w:rPr>
          <w:rFonts w:eastAsia="Times New Roman"/>
        </w:rPr>
        <w:t>»</w:t>
      </w:r>
      <w:r w:rsidR="00E14718" w:rsidRPr="00D20BD6">
        <w:t xml:space="preserve"> – наличие прав администратора</w:t>
      </w:r>
      <w:r w:rsidR="00E14718" w:rsidRPr="00E14718">
        <w:t>;</w:t>
      </w:r>
      <w:bookmarkEnd w:id="124"/>
    </w:p>
    <w:p w14:paraId="2CF1721C" w14:textId="36CCBB8F" w:rsidR="00E14718" w:rsidRPr="00D20BD6" w:rsidRDefault="00FE0031" w:rsidP="00336C25">
      <w:pPr>
        <w:pStyle w:val="10"/>
        <w:ind w:left="0" w:firstLine="709"/>
        <w:jc w:val="both"/>
      </w:pPr>
      <w:bookmarkStart w:id="125" w:name="_Toc212858068"/>
      <w:r>
        <w:t>«</w:t>
      </w:r>
      <w:r w:rsidR="00E14718" w:rsidRPr="00D20BD6">
        <w:rPr>
          <w:rFonts w:eastAsia="Times New Roman"/>
        </w:rPr>
        <w:t>Дата регистрации</w:t>
      </w:r>
      <w:r>
        <w:rPr>
          <w:rFonts w:eastAsia="Times New Roman"/>
        </w:rPr>
        <w:t>»</w:t>
      </w:r>
      <w:r w:rsidR="00E14718" w:rsidRPr="00D20BD6">
        <w:t xml:space="preserve"> – дата создания учетной записи;</w:t>
      </w:r>
      <w:bookmarkEnd w:id="125"/>
    </w:p>
    <w:p w14:paraId="45B362E7" w14:textId="276650EB" w:rsidR="00E14718" w:rsidRPr="00D20BD6" w:rsidRDefault="00FE0031" w:rsidP="00336C25">
      <w:pPr>
        <w:pStyle w:val="10"/>
        <w:ind w:left="0" w:firstLine="709"/>
        <w:jc w:val="both"/>
      </w:pPr>
      <w:bookmarkStart w:id="126" w:name="_Toc212858069"/>
      <w:r>
        <w:rPr>
          <w:rFonts w:eastAsia="Times New Roman"/>
        </w:rPr>
        <w:t>«</w:t>
      </w:r>
      <w:r w:rsidR="00E14718" w:rsidRPr="00D20BD6">
        <w:rPr>
          <w:rFonts w:eastAsia="Times New Roman"/>
        </w:rPr>
        <w:t>Действия</w:t>
      </w:r>
      <w:r>
        <w:rPr>
          <w:rFonts w:eastAsia="Times New Roman"/>
        </w:rPr>
        <w:t>»</w:t>
      </w:r>
      <w:r w:rsidR="00E14718" w:rsidRPr="00D20BD6">
        <w:t xml:space="preserve"> – кнопки для редактирования</w:t>
      </w:r>
      <w:r w:rsidR="00860620">
        <w:t>, блокировки</w:t>
      </w:r>
      <w:r w:rsidR="00860620" w:rsidRPr="00860620">
        <w:t>/</w:t>
      </w:r>
      <w:r w:rsidR="00860620">
        <w:t>разблокировки</w:t>
      </w:r>
      <w:r w:rsidR="00E14718" w:rsidRPr="00D20BD6">
        <w:t xml:space="preserve"> и удаления пользователя.</w:t>
      </w:r>
      <w:bookmarkEnd w:id="126"/>
    </w:p>
    <w:p w14:paraId="0DE623BE" w14:textId="77777777" w:rsidR="00E14718" w:rsidRPr="00695E95" w:rsidRDefault="00E14718" w:rsidP="00336C25">
      <w:pPr>
        <w:pStyle w:val="18"/>
      </w:pPr>
      <w:r>
        <w:t>Кроме возможности отслеживать текущих пользователей, администратор может создавать новые учётные записи</w:t>
      </w:r>
      <w:r w:rsidRPr="00695E95">
        <w:t xml:space="preserve"> через форму в правой части экрана, указав:</w:t>
      </w:r>
    </w:p>
    <w:p w14:paraId="50F5F21C" w14:textId="77777777" w:rsidR="00E14718" w:rsidRPr="00695E95" w:rsidRDefault="00E14718" w:rsidP="00336C25">
      <w:pPr>
        <w:pStyle w:val="10"/>
        <w:ind w:left="0"/>
        <w:jc w:val="both"/>
      </w:pPr>
      <w:bookmarkStart w:id="127" w:name="_Toc212858070"/>
      <w:r>
        <w:t>о</w:t>
      </w:r>
      <w:r w:rsidRPr="00695E95">
        <w:t xml:space="preserve">бязательные поля: имя пользователя, </w:t>
      </w:r>
      <w:proofErr w:type="spellStart"/>
      <w:r w:rsidRPr="00695E95">
        <w:t>email</w:t>
      </w:r>
      <w:proofErr w:type="spellEnd"/>
      <w:r w:rsidRPr="00695E95">
        <w:t>, пароль</w:t>
      </w:r>
      <w:r w:rsidRPr="00CD2670">
        <w:t>;</w:t>
      </w:r>
      <w:bookmarkEnd w:id="127"/>
    </w:p>
    <w:p w14:paraId="0655FDF5" w14:textId="77777777" w:rsidR="00E14718" w:rsidRPr="00695E95" w:rsidRDefault="00E14718" w:rsidP="00336C25">
      <w:pPr>
        <w:pStyle w:val="10"/>
        <w:ind w:left="0"/>
        <w:jc w:val="both"/>
      </w:pPr>
      <w:bookmarkStart w:id="128" w:name="_Toc212858071"/>
      <w:r>
        <w:t>д</w:t>
      </w:r>
      <w:r w:rsidRPr="00695E95">
        <w:t>ополнительные поля: имя, фамилия</w:t>
      </w:r>
      <w:r w:rsidRPr="00E14718">
        <w:t>;</w:t>
      </w:r>
      <w:bookmarkEnd w:id="128"/>
    </w:p>
    <w:p w14:paraId="2BFC550E" w14:textId="78E36525" w:rsidR="00E14718" w:rsidRPr="00CD2670" w:rsidRDefault="00E14718" w:rsidP="00336C25">
      <w:pPr>
        <w:pStyle w:val="10"/>
        <w:ind w:left="0"/>
        <w:jc w:val="both"/>
      </w:pPr>
      <w:bookmarkStart w:id="129" w:name="_Toc212858072"/>
      <w:r>
        <w:t>н</w:t>
      </w:r>
      <w:r w:rsidRPr="00695E95">
        <w:t xml:space="preserve">астройку прав: отметка </w:t>
      </w:r>
      <w:r w:rsidR="00FE0031">
        <w:t>«</w:t>
      </w:r>
      <w:r w:rsidRPr="00695E95">
        <w:t>Суперпользователь</w:t>
      </w:r>
      <w:r w:rsidR="00FE0031">
        <w:t>»</w:t>
      </w:r>
      <w:r w:rsidRPr="00695E95">
        <w:t xml:space="preserve"> предоставляет административные права</w:t>
      </w:r>
      <w:r>
        <w:t>.</w:t>
      </w:r>
      <w:bookmarkEnd w:id="129"/>
    </w:p>
    <w:p w14:paraId="0A57C4A5" w14:textId="6FB1CC02" w:rsidR="00E14718" w:rsidRPr="00D20BD6" w:rsidRDefault="00E14718" w:rsidP="00336C25">
      <w:pPr>
        <w:pStyle w:val="18"/>
      </w:pPr>
      <w:r w:rsidRPr="00CD2670">
        <w:t>Администратор может редактировать существующих пользователей</w:t>
      </w:r>
      <w:r w:rsidRPr="00695E95">
        <w:t xml:space="preserve"> </w:t>
      </w:r>
      <w:r>
        <w:t>путем</w:t>
      </w:r>
      <w:r w:rsidRPr="00695E95">
        <w:t xml:space="preserve"> нажати</w:t>
      </w:r>
      <w:r>
        <w:t>я</w:t>
      </w:r>
      <w:r w:rsidRPr="00695E95">
        <w:t xml:space="preserve"> на кнопку редактирования</w:t>
      </w:r>
      <w:r>
        <w:t>.</w:t>
      </w:r>
      <w:r w:rsidRPr="00695E95">
        <w:t xml:space="preserve"> </w:t>
      </w:r>
      <w:r>
        <w:t>Ф</w:t>
      </w:r>
      <w:r w:rsidRPr="00695E95">
        <w:t>орма</w:t>
      </w:r>
      <w:r>
        <w:t xml:space="preserve"> </w:t>
      </w:r>
      <w:r w:rsidR="00FE0031">
        <w:t>«</w:t>
      </w:r>
      <w:r>
        <w:t>Добавление пользователя</w:t>
      </w:r>
      <w:r w:rsidR="00FE0031">
        <w:t>»</w:t>
      </w:r>
      <w:r w:rsidRPr="00695E95">
        <w:t xml:space="preserve"> </w:t>
      </w:r>
      <w:r>
        <w:t xml:space="preserve">меняется на </w:t>
      </w:r>
      <w:r w:rsidR="00FE0031">
        <w:t>«</w:t>
      </w:r>
      <w:r w:rsidRPr="00CD2670">
        <w:t>Редактирование пользователя</w:t>
      </w:r>
      <w:r w:rsidR="00FE0031">
        <w:t>»</w:t>
      </w:r>
      <w:r>
        <w:t xml:space="preserve"> и </w:t>
      </w:r>
      <w:proofErr w:type="spellStart"/>
      <w:r>
        <w:t>автозаполняется</w:t>
      </w:r>
      <w:proofErr w:type="spellEnd"/>
      <w:r>
        <w:t xml:space="preserve">. Пример показан на рисунке </w:t>
      </w:r>
      <w:r w:rsidR="00085952">
        <w:t>3.16</w:t>
      </w:r>
      <w:r>
        <w:t>.</w:t>
      </w:r>
    </w:p>
    <w:p w14:paraId="641F9726" w14:textId="71FF2872" w:rsidR="00E14718" w:rsidRDefault="00860620" w:rsidP="00A656D0">
      <w:pPr>
        <w:pStyle w:val="af2"/>
      </w:pPr>
      <w:r>
        <w:drawing>
          <wp:inline distT="0" distB="0" distL="0" distR="0" wp14:anchorId="64BF845D" wp14:editId="2AE06BC5">
            <wp:extent cx="2524125" cy="3954461"/>
            <wp:effectExtent l="19050" t="19050" r="9525" b="27305"/>
            <wp:docPr id="6736175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17542" name=""/>
                    <pic:cNvPicPr/>
                  </pic:nvPicPr>
                  <pic:blipFill>
                    <a:blip r:embed="rId29"/>
                    <a:stretch>
                      <a:fillRect/>
                    </a:stretch>
                  </pic:blipFill>
                  <pic:spPr>
                    <a:xfrm>
                      <a:off x="0" y="0"/>
                      <a:ext cx="2527685" cy="3960038"/>
                    </a:xfrm>
                    <a:prstGeom prst="rect">
                      <a:avLst/>
                    </a:prstGeom>
                    <a:ln>
                      <a:solidFill>
                        <a:schemeClr val="tx1"/>
                      </a:solidFill>
                    </a:ln>
                  </pic:spPr>
                </pic:pic>
              </a:graphicData>
            </a:graphic>
          </wp:inline>
        </w:drawing>
      </w:r>
    </w:p>
    <w:p w14:paraId="2AF68943" w14:textId="26D730AC" w:rsidR="00E14718" w:rsidRPr="009E18F5" w:rsidRDefault="00E14718" w:rsidP="00A656D0">
      <w:pPr>
        <w:pStyle w:val="af2"/>
        <w:rPr>
          <w:lang w:val="ru-RU"/>
        </w:rPr>
      </w:pPr>
      <w:r w:rsidRPr="009E18F5">
        <w:rPr>
          <w:rFonts w:eastAsiaTheme="majorEastAsia"/>
          <w:lang w:val="ru-RU"/>
        </w:rPr>
        <w:t xml:space="preserve">Рисунок </w:t>
      </w:r>
      <w:r w:rsidR="00085952" w:rsidRPr="009E18F5">
        <w:rPr>
          <w:rFonts w:eastAsiaTheme="majorEastAsia"/>
          <w:lang w:val="ru-RU"/>
        </w:rPr>
        <w:t>3.16</w:t>
      </w:r>
      <w:r w:rsidRPr="009E18F5">
        <w:rPr>
          <w:rFonts w:eastAsiaTheme="majorEastAsia"/>
          <w:lang w:val="ru-RU"/>
        </w:rPr>
        <w:t xml:space="preserve"> – </w:t>
      </w:r>
      <w:r w:rsidRPr="009E18F5">
        <w:rPr>
          <w:lang w:val="ru-RU"/>
        </w:rPr>
        <w:t>Редактирование информации о пользователе</w:t>
      </w:r>
    </w:p>
    <w:p w14:paraId="414BDE6A" w14:textId="77777777" w:rsidR="00860620" w:rsidRDefault="00860620" w:rsidP="00085952">
      <w:pPr>
        <w:pStyle w:val="18"/>
        <w:jc w:val="center"/>
      </w:pPr>
    </w:p>
    <w:p w14:paraId="6118EE5A" w14:textId="3B4D32F8" w:rsidR="00860620" w:rsidRPr="00860620" w:rsidRDefault="00860620" w:rsidP="00860620">
      <w:pPr>
        <w:pStyle w:val="18"/>
      </w:pPr>
      <w:r w:rsidRPr="00CD2670">
        <w:t xml:space="preserve">Администратор </w:t>
      </w:r>
      <w:r w:rsidRPr="00695E95">
        <w:t xml:space="preserve">может </w:t>
      </w:r>
      <w:r>
        <w:t>блокировать</w:t>
      </w:r>
      <w:r w:rsidRPr="00695E95">
        <w:t xml:space="preserve"> учетные записи </w:t>
      </w:r>
      <w:r>
        <w:t>для ограничения доступа к мобильному приложению.</w:t>
      </w:r>
    </w:p>
    <w:p w14:paraId="4EFC9DDD" w14:textId="3BB516A9" w:rsidR="00E14718" w:rsidRPr="00695E95" w:rsidRDefault="00E14718" w:rsidP="00085952">
      <w:pPr>
        <w:pStyle w:val="18"/>
      </w:pPr>
      <w:r w:rsidRPr="00CD2670">
        <w:t xml:space="preserve">Администратор </w:t>
      </w:r>
      <w:r w:rsidRPr="00695E95">
        <w:t>может удалять учетные записи за исключением суперпользователей</w:t>
      </w:r>
      <w:r w:rsidR="00860620">
        <w:t>, удаление пользователя удаляет все соответствующие записи</w:t>
      </w:r>
      <w:r>
        <w:t>.</w:t>
      </w:r>
    </w:p>
    <w:p w14:paraId="4C410EE9" w14:textId="7BFF1893" w:rsidR="00E14718" w:rsidRDefault="00E14718" w:rsidP="00085952">
      <w:pPr>
        <w:pStyle w:val="18"/>
      </w:pPr>
      <w:r w:rsidRPr="00CD2670">
        <w:t>Для разового добавления большого</w:t>
      </w:r>
      <w:r>
        <w:t xml:space="preserve"> количества пользователей администратор может воспользоваться</w:t>
      </w:r>
      <w:r w:rsidRPr="00CD2670">
        <w:t xml:space="preserve"> импорт</w:t>
      </w:r>
      <w:r>
        <w:t>ом</w:t>
      </w:r>
      <w:r w:rsidRPr="00CD2670">
        <w:t xml:space="preserve"> пользователей</w:t>
      </w:r>
      <w:r>
        <w:t xml:space="preserve"> из </w:t>
      </w:r>
      <w:r>
        <w:rPr>
          <w:lang w:val="en-US"/>
        </w:rPr>
        <w:t>Excel</w:t>
      </w:r>
      <w:r>
        <w:t xml:space="preserve">-файла. </w:t>
      </w:r>
      <w:r>
        <w:lastRenderedPageBreak/>
        <w:t xml:space="preserve">Ему доступен шаблон, заполнив </w:t>
      </w:r>
      <w:r w:rsidR="00860620">
        <w:t>и,</w:t>
      </w:r>
      <w:r>
        <w:t xml:space="preserve"> выбрав который администратор добавляет множество обычных пользователей. Шаблон представлен на рисунке </w:t>
      </w:r>
      <w:r w:rsidR="00085952">
        <w:t>3.17</w:t>
      </w:r>
      <w:r>
        <w:t>.</w:t>
      </w:r>
    </w:p>
    <w:p w14:paraId="76E5E27F" w14:textId="77777777" w:rsidR="00E14718" w:rsidRDefault="00E14718" w:rsidP="00085952">
      <w:pPr>
        <w:pStyle w:val="18"/>
      </w:pPr>
    </w:p>
    <w:p w14:paraId="6C2F2AE1" w14:textId="02145A01" w:rsidR="00E14718" w:rsidRDefault="00860620" w:rsidP="00A656D0">
      <w:pPr>
        <w:pStyle w:val="af2"/>
      </w:pPr>
      <w:r>
        <w:drawing>
          <wp:inline distT="0" distB="0" distL="0" distR="0" wp14:anchorId="61CD8DC9" wp14:editId="4A57404B">
            <wp:extent cx="5123809" cy="800000"/>
            <wp:effectExtent l="19050" t="19050" r="20320" b="19685"/>
            <wp:docPr id="20278526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52654" name=""/>
                    <pic:cNvPicPr/>
                  </pic:nvPicPr>
                  <pic:blipFill>
                    <a:blip r:embed="rId30"/>
                    <a:stretch>
                      <a:fillRect/>
                    </a:stretch>
                  </pic:blipFill>
                  <pic:spPr>
                    <a:xfrm>
                      <a:off x="0" y="0"/>
                      <a:ext cx="5123809" cy="800000"/>
                    </a:xfrm>
                    <a:prstGeom prst="rect">
                      <a:avLst/>
                    </a:prstGeom>
                    <a:ln>
                      <a:solidFill>
                        <a:schemeClr val="tx1"/>
                      </a:solidFill>
                    </a:ln>
                  </pic:spPr>
                </pic:pic>
              </a:graphicData>
            </a:graphic>
          </wp:inline>
        </w:drawing>
      </w:r>
    </w:p>
    <w:p w14:paraId="419DDF0E" w14:textId="63AA08F1" w:rsidR="00860620" w:rsidRPr="009E18F5" w:rsidRDefault="00E14718" w:rsidP="00A656D0">
      <w:pPr>
        <w:pStyle w:val="af2"/>
        <w:rPr>
          <w:lang w:val="ru-RU"/>
        </w:rPr>
      </w:pPr>
      <w:r w:rsidRPr="009E18F5">
        <w:rPr>
          <w:rFonts w:eastAsiaTheme="majorEastAsia"/>
          <w:lang w:val="ru-RU"/>
        </w:rPr>
        <w:t xml:space="preserve">Рисунок </w:t>
      </w:r>
      <w:r w:rsidR="00316AD5" w:rsidRPr="009E18F5">
        <w:rPr>
          <w:rFonts w:eastAsiaTheme="majorEastAsia"/>
          <w:lang w:val="ru-RU"/>
        </w:rPr>
        <w:t>3.17</w:t>
      </w:r>
      <w:r w:rsidRPr="009E18F5">
        <w:rPr>
          <w:rFonts w:eastAsiaTheme="majorEastAsia"/>
          <w:lang w:val="ru-RU"/>
        </w:rPr>
        <w:t xml:space="preserve"> – </w:t>
      </w:r>
      <w:r w:rsidRPr="009E18F5">
        <w:rPr>
          <w:lang w:val="ru-RU"/>
        </w:rPr>
        <w:t xml:space="preserve">Шаблон для импорта пользователей из </w:t>
      </w:r>
      <w:r>
        <w:t>Excel</w:t>
      </w:r>
      <w:r w:rsidRPr="009E18F5">
        <w:rPr>
          <w:lang w:val="ru-RU"/>
        </w:rPr>
        <w:t>-файла</w:t>
      </w:r>
    </w:p>
    <w:p w14:paraId="26B07233" w14:textId="77777777" w:rsidR="00A656D0" w:rsidRPr="00A656D0" w:rsidRDefault="00A656D0" w:rsidP="00A656D0">
      <w:pPr>
        <w:pStyle w:val="18"/>
        <w:jc w:val="center"/>
      </w:pPr>
    </w:p>
    <w:p w14:paraId="0AEF18C2" w14:textId="36628380" w:rsidR="00316AD5" w:rsidRPr="00316AD5" w:rsidRDefault="00860620" w:rsidP="00316AD5">
      <w:pPr>
        <w:pStyle w:val="1a"/>
      </w:pPr>
      <w:bookmarkStart w:id="130" w:name="_Toc216621806"/>
      <w:r w:rsidRPr="00316AD5">
        <w:t>3.</w:t>
      </w:r>
      <w:r w:rsidR="00576159">
        <w:t>2</w:t>
      </w:r>
      <w:r w:rsidRPr="00316AD5">
        <w:t>.2 Интерфейс мобильного приложения</w:t>
      </w:r>
      <w:bookmarkEnd w:id="130"/>
    </w:p>
    <w:p w14:paraId="30CC034F" w14:textId="63E4274A" w:rsidR="00E14718" w:rsidRPr="0035486E" w:rsidRDefault="00316AD5" w:rsidP="00316AD5">
      <w:pPr>
        <w:pStyle w:val="18"/>
      </w:pPr>
      <w:r>
        <w:t>После запуска мобильного приложения пользователя встречает начальный экран с собранными данными (см. рисунок 3.18), при запуске он пустой, так как пользователи ещё ничего не собрал.</w:t>
      </w:r>
    </w:p>
    <w:p w14:paraId="28056F2A" w14:textId="38748486" w:rsidR="00316AD5" w:rsidRPr="00316AD5" w:rsidRDefault="00316AD5" w:rsidP="00A656D0">
      <w:pPr>
        <w:pStyle w:val="af2"/>
      </w:pPr>
      <w:r>
        <w:drawing>
          <wp:inline distT="0" distB="0" distL="0" distR="0" wp14:anchorId="690CDD0C" wp14:editId="3952EEC3">
            <wp:extent cx="2017582" cy="5400000"/>
            <wp:effectExtent l="19050" t="19050" r="20955" b="10795"/>
            <wp:docPr id="2612390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39037" name=""/>
                    <pic:cNvPicPr/>
                  </pic:nvPicPr>
                  <pic:blipFill>
                    <a:blip r:embed="rId31"/>
                    <a:stretch>
                      <a:fillRect/>
                    </a:stretch>
                  </pic:blipFill>
                  <pic:spPr>
                    <a:xfrm>
                      <a:off x="0" y="0"/>
                      <a:ext cx="2017582" cy="5400000"/>
                    </a:xfrm>
                    <a:prstGeom prst="rect">
                      <a:avLst/>
                    </a:prstGeom>
                    <a:ln>
                      <a:solidFill>
                        <a:schemeClr val="accent1"/>
                      </a:solidFill>
                    </a:ln>
                  </pic:spPr>
                </pic:pic>
              </a:graphicData>
            </a:graphic>
          </wp:inline>
        </w:drawing>
      </w:r>
    </w:p>
    <w:p w14:paraId="4F8247CA" w14:textId="5B55ACDE" w:rsidR="00316AD5" w:rsidRDefault="00316AD5" w:rsidP="00A656D0">
      <w:pPr>
        <w:pStyle w:val="af2"/>
        <w:rPr>
          <w:lang w:val="ru-RU"/>
        </w:rPr>
      </w:pPr>
      <w:r w:rsidRPr="009E18F5">
        <w:rPr>
          <w:rFonts w:eastAsiaTheme="majorEastAsia"/>
          <w:lang w:val="ru-RU"/>
        </w:rPr>
        <w:t xml:space="preserve">Рисунок 3.18 – </w:t>
      </w:r>
      <w:r w:rsidRPr="009E18F5">
        <w:rPr>
          <w:lang w:val="ru-RU"/>
        </w:rPr>
        <w:t>Начальная вкладка (обработка данных)</w:t>
      </w:r>
    </w:p>
    <w:p w14:paraId="3D4037D0" w14:textId="77777777" w:rsidR="00A656D0" w:rsidRPr="00A656D0" w:rsidRDefault="00A656D0" w:rsidP="00A656D0">
      <w:pPr>
        <w:pStyle w:val="af2"/>
        <w:rPr>
          <w:lang w:val="ru-RU"/>
        </w:rPr>
      </w:pPr>
    </w:p>
    <w:p w14:paraId="160B77DA" w14:textId="7133F5EF" w:rsidR="000E0369" w:rsidRDefault="000E0369" w:rsidP="000E0369">
      <w:pPr>
        <w:pStyle w:val="18"/>
      </w:pPr>
      <w:r>
        <w:t xml:space="preserve">Данные нужно собрать и пользователю будет необходимо нажать на           </w:t>
      </w:r>
      <w:proofErr w:type="gramStart"/>
      <w:r>
        <w:t xml:space="preserve">   </w:t>
      </w:r>
      <w:r w:rsidR="00FE0031">
        <w:t>«</w:t>
      </w:r>
      <w:proofErr w:type="gramEnd"/>
      <w:r>
        <w:rPr>
          <w:noProof/>
          <w14:ligatures w14:val="standardContextual"/>
        </w:rPr>
        <w:drawing>
          <wp:inline distT="0" distB="0" distL="0" distR="0" wp14:anchorId="5640FCF4" wp14:editId="2520CE78">
            <wp:extent cx="304165" cy="237490"/>
            <wp:effectExtent l="0" t="0" r="635" b="0"/>
            <wp:docPr id="11727872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87288" name=""/>
                    <pic:cNvPicPr/>
                  </pic:nvPicPr>
                  <pic:blipFill>
                    <a:blip r:embed="rId32">
                      <a:extLst>
                        <a:ext uri="{28A0092B-C50C-407E-A947-70E740481C1C}">
                          <a14:useLocalDpi xmlns:a14="http://schemas.microsoft.com/office/drawing/2010/main" val="0"/>
                        </a:ext>
                      </a:extLst>
                    </a:blip>
                    <a:stretch>
                      <a:fillRect/>
                    </a:stretch>
                  </pic:blipFill>
                  <pic:spPr>
                    <a:xfrm>
                      <a:off x="0" y="0"/>
                      <a:ext cx="304165" cy="237490"/>
                    </a:xfrm>
                    <a:prstGeom prst="rect">
                      <a:avLst/>
                    </a:prstGeom>
                  </pic:spPr>
                </pic:pic>
              </a:graphicData>
            </a:graphic>
          </wp:inline>
        </w:drawing>
      </w:r>
      <w:r w:rsidR="00FE0031">
        <w:t>»</w:t>
      </w:r>
      <w:r>
        <w:t xml:space="preserve"> (меню). Слева появиться меню с информацией об авторизации и текущем </w:t>
      </w:r>
      <w:r>
        <w:lastRenderedPageBreak/>
        <w:t xml:space="preserve">местоположении. Для авторизации нужно нажать на кнопку </w:t>
      </w:r>
      <w:r w:rsidR="00FE0031">
        <w:t>«</w:t>
      </w:r>
      <w:r>
        <w:t>Войти</w:t>
      </w:r>
      <w:r w:rsidR="00FE0031">
        <w:t>»</w:t>
      </w:r>
      <w:r>
        <w:t xml:space="preserve"> (см. рисунок 3.19)</w:t>
      </w:r>
      <w:r w:rsidR="00FE0031">
        <w:t>.</w:t>
      </w:r>
    </w:p>
    <w:p w14:paraId="69B44BE6" w14:textId="52AE918A" w:rsidR="000E0369" w:rsidRPr="000E0369" w:rsidRDefault="000E0369" w:rsidP="00A656D0">
      <w:pPr>
        <w:pStyle w:val="af2"/>
        <w:rPr>
          <w:lang w:val="ru-RU"/>
        </w:rPr>
      </w:pPr>
      <w:r w:rsidRPr="000E0369">
        <w:drawing>
          <wp:inline distT="0" distB="0" distL="0" distR="0" wp14:anchorId="543C84A5" wp14:editId="2D15A032">
            <wp:extent cx="1620037" cy="3600000"/>
            <wp:effectExtent l="19050" t="19050" r="18415" b="19685"/>
            <wp:docPr id="13644316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20037" cy="3600000"/>
                    </a:xfrm>
                    <a:prstGeom prst="rect">
                      <a:avLst/>
                    </a:prstGeom>
                    <a:noFill/>
                    <a:ln>
                      <a:solidFill>
                        <a:schemeClr val="accent1"/>
                      </a:solidFill>
                    </a:ln>
                  </pic:spPr>
                </pic:pic>
              </a:graphicData>
            </a:graphic>
          </wp:inline>
        </w:drawing>
      </w:r>
    </w:p>
    <w:p w14:paraId="413440EA" w14:textId="7D110C35" w:rsidR="000E0369" w:rsidRPr="009E18F5" w:rsidRDefault="000E0369" w:rsidP="00A656D0">
      <w:pPr>
        <w:pStyle w:val="af2"/>
        <w:rPr>
          <w:lang w:val="ru-RU"/>
        </w:rPr>
      </w:pPr>
      <w:r w:rsidRPr="009E18F5">
        <w:rPr>
          <w:rFonts w:eastAsiaTheme="majorEastAsia"/>
          <w:lang w:val="ru-RU"/>
        </w:rPr>
        <w:t xml:space="preserve">Рисунок 3.19 – </w:t>
      </w:r>
      <w:r w:rsidRPr="009E18F5">
        <w:rPr>
          <w:lang w:val="ru-RU"/>
        </w:rPr>
        <w:t>Меню мобильного приложения</w:t>
      </w:r>
    </w:p>
    <w:p w14:paraId="3F37D96F" w14:textId="77777777" w:rsidR="00FE0031" w:rsidRDefault="00FE0031" w:rsidP="000E0369">
      <w:pPr>
        <w:pStyle w:val="18"/>
        <w:jc w:val="center"/>
      </w:pPr>
    </w:p>
    <w:p w14:paraId="65C4927A" w14:textId="42943C00" w:rsidR="000E0369" w:rsidRPr="007C1063" w:rsidRDefault="000E0369" w:rsidP="000E0369">
      <w:pPr>
        <w:pStyle w:val="18"/>
      </w:pPr>
      <w:r>
        <w:t xml:space="preserve">В меню есть выбор из шести вкладок, начнём с </w:t>
      </w:r>
      <w:r w:rsidR="00FE0031">
        <w:t>«</w:t>
      </w:r>
      <w:r>
        <w:t>Войти</w:t>
      </w:r>
      <w:r w:rsidR="00FE0031">
        <w:t>»</w:t>
      </w:r>
      <w:r>
        <w:t xml:space="preserve">. После нажатия на </w:t>
      </w:r>
      <w:r w:rsidR="00FE0031">
        <w:t>«</w:t>
      </w:r>
      <w:r>
        <w:t>Войти</w:t>
      </w:r>
      <w:r w:rsidR="00FE0031">
        <w:t>»</w:t>
      </w:r>
      <w:r>
        <w:t xml:space="preserve"> пользователь попадает на форму авторизации (см. рисунок 3.20). После </w:t>
      </w:r>
      <w:r w:rsidR="007C1063">
        <w:t xml:space="preserve">корректного </w:t>
      </w:r>
      <w:r>
        <w:t>заполнения которой</w:t>
      </w:r>
      <w:r w:rsidR="007C1063">
        <w:t xml:space="preserve">, выданным логином и паролем, пользователя направляет обратно на вкладку </w:t>
      </w:r>
      <w:r w:rsidR="00FE0031">
        <w:t>«</w:t>
      </w:r>
      <w:r w:rsidR="007C1063">
        <w:t>Обработка данных</w:t>
      </w:r>
      <w:r w:rsidR="00FE0031">
        <w:t>»</w:t>
      </w:r>
      <w:r w:rsidR="007C1063">
        <w:t>.</w:t>
      </w:r>
    </w:p>
    <w:p w14:paraId="2FB0AA37" w14:textId="1C1E52B4" w:rsidR="000E0369" w:rsidRPr="000E0369" w:rsidRDefault="000E0369" w:rsidP="00A656D0">
      <w:pPr>
        <w:pStyle w:val="af2"/>
        <w:rPr>
          <w:lang w:val="ru-RU"/>
        </w:rPr>
      </w:pPr>
      <w:r w:rsidRPr="000E0369">
        <w:drawing>
          <wp:inline distT="0" distB="0" distL="0" distR="0" wp14:anchorId="18E11C55" wp14:editId="49CEFF69">
            <wp:extent cx="1620037" cy="3600000"/>
            <wp:effectExtent l="19050" t="19050" r="18415" b="19685"/>
            <wp:docPr id="156957088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20037" cy="3600000"/>
                    </a:xfrm>
                    <a:prstGeom prst="rect">
                      <a:avLst/>
                    </a:prstGeom>
                    <a:noFill/>
                    <a:ln>
                      <a:solidFill>
                        <a:schemeClr val="accent1"/>
                      </a:solidFill>
                    </a:ln>
                  </pic:spPr>
                </pic:pic>
              </a:graphicData>
            </a:graphic>
          </wp:inline>
        </w:drawing>
      </w:r>
    </w:p>
    <w:p w14:paraId="277ECD9C" w14:textId="30E454D1" w:rsidR="000E0369" w:rsidRPr="009E18F5" w:rsidRDefault="000E0369" w:rsidP="00A656D0">
      <w:pPr>
        <w:pStyle w:val="af2"/>
        <w:rPr>
          <w:lang w:val="ru-RU"/>
        </w:rPr>
      </w:pPr>
      <w:r w:rsidRPr="009E18F5">
        <w:rPr>
          <w:rFonts w:eastAsiaTheme="majorEastAsia"/>
          <w:lang w:val="ru-RU"/>
        </w:rPr>
        <w:t xml:space="preserve">Рисунок 3.20 – </w:t>
      </w:r>
      <w:r w:rsidRPr="009E18F5">
        <w:rPr>
          <w:lang w:val="ru-RU"/>
        </w:rPr>
        <w:t>Вкладка авторизации</w:t>
      </w:r>
    </w:p>
    <w:p w14:paraId="704E8E05" w14:textId="5981A149" w:rsidR="007C1063" w:rsidRPr="007C1063" w:rsidRDefault="007C1063" w:rsidP="00FE0031">
      <w:pPr>
        <w:pStyle w:val="18"/>
      </w:pPr>
      <w:r>
        <w:lastRenderedPageBreak/>
        <w:t xml:space="preserve">Далее пользователю необходимо заполнить поля в обязательных вкладках </w:t>
      </w:r>
      <w:r w:rsidR="00FE0031">
        <w:t>«</w:t>
      </w:r>
      <w:r>
        <w:t>Выбрать местоположение</w:t>
      </w:r>
      <w:r w:rsidR="00FE0031">
        <w:t>»</w:t>
      </w:r>
      <w:r>
        <w:t xml:space="preserve"> и </w:t>
      </w:r>
      <w:r w:rsidR="00FE0031">
        <w:t>«</w:t>
      </w:r>
      <w:r>
        <w:t>Ширина проезжей части</w:t>
      </w:r>
      <w:r w:rsidR="00FE0031">
        <w:t>»</w:t>
      </w:r>
      <w:r>
        <w:t xml:space="preserve">. Во вкладке выбора местоположения пользователю необходимо найти себя на карте или нажать на кнопку </w:t>
      </w:r>
      <w:r w:rsidR="00FE0031">
        <w:t>«</w:t>
      </w:r>
      <w:r>
        <w:rPr>
          <w:noProof/>
          <w14:ligatures w14:val="standardContextual"/>
        </w:rPr>
        <w:drawing>
          <wp:inline distT="0" distB="0" distL="0" distR="0" wp14:anchorId="3632E0B1" wp14:editId="27C2D555">
            <wp:extent cx="268605" cy="257175"/>
            <wp:effectExtent l="0" t="0" r="0" b="9525"/>
            <wp:docPr id="11555682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68290" name=""/>
                    <pic:cNvPicPr/>
                  </pic:nvPicPr>
                  <pic:blipFill>
                    <a:blip r:embed="rId35"/>
                    <a:stretch>
                      <a:fillRect/>
                    </a:stretch>
                  </pic:blipFill>
                  <pic:spPr>
                    <a:xfrm>
                      <a:off x="0" y="0"/>
                      <a:ext cx="270372" cy="258867"/>
                    </a:xfrm>
                    <a:prstGeom prst="rect">
                      <a:avLst/>
                    </a:prstGeom>
                  </pic:spPr>
                </pic:pic>
              </a:graphicData>
            </a:graphic>
          </wp:inline>
        </w:drawing>
      </w:r>
      <w:r w:rsidR="00FE0031">
        <w:t>»</w:t>
      </w:r>
      <w:r>
        <w:t xml:space="preserve"> (моё местоположение) и выбрать 3 точки</w:t>
      </w:r>
      <w:r w:rsidRPr="007C1063">
        <w:t xml:space="preserve">: </w:t>
      </w:r>
      <w:r>
        <w:t>текущая позиция замеряющего, начало участка замера, конец участка замера. Карта представлена на рисунке 3.21, а карта с указанием участка дороги на рисунке 3.22.</w:t>
      </w:r>
    </w:p>
    <w:p w14:paraId="384B56DA" w14:textId="7285B730" w:rsidR="007C1063" w:rsidRPr="007C1063" w:rsidRDefault="007C1063" w:rsidP="00A656D0">
      <w:pPr>
        <w:pStyle w:val="af2"/>
        <w:rPr>
          <w:lang w:val="ru-RU"/>
        </w:rPr>
      </w:pPr>
      <w:r w:rsidRPr="007C1063">
        <w:drawing>
          <wp:inline distT="0" distB="0" distL="0" distR="0" wp14:anchorId="15C073C5" wp14:editId="1D9A76DF">
            <wp:extent cx="1620036" cy="3600000"/>
            <wp:effectExtent l="19050" t="19050" r="18415" b="19685"/>
            <wp:docPr id="1664771525"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20036" cy="3600000"/>
                    </a:xfrm>
                    <a:prstGeom prst="rect">
                      <a:avLst/>
                    </a:prstGeom>
                    <a:noFill/>
                    <a:ln>
                      <a:solidFill>
                        <a:schemeClr val="accent1"/>
                      </a:solidFill>
                    </a:ln>
                  </pic:spPr>
                </pic:pic>
              </a:graphicData>
            </a:graphic>
          </wp:inline>
        </w:drawing>
      </w:r>
    </w:p>
    <w:p w14:paraId="3D4FC44F" w14:textId="34CA6796" w:rsidR="007C1063" w:rsidRDefault="007C1063" w:rsidP="00A656D0">
      <w:pPr>
        <w:pStyle w:val="af2"/>
      </w:pPr>
      <w:r w:rsidRPr="000A3C7C">
        <w:rPr>
          <w:rFonts w:eastAsiaTheme="majorEastAsia"/>
        </w:rPr>
        <w:t xml:space="preserve">Рисунок </w:t>
      </w:r>
      <w:r>
        <w:rPr>
          <w:rFonts w:eastAsiaTheme="majorEastAsia"/>
        </w:rPr>
        <w:t>3.21</w:t>
      </w:r>
      <w:r w:rsidRPr="000A3C7C">
        <w:rPr>
          <w:rFonts w:eastAsiaTheme="majorEastAsia"/>
        </w:rPr>
        <w:t xml:space="preserve"> – </w:t>
      </w:r>
      <w:r>
        <w:t>Вкладка выбора местоположения</w:t>
      </w:r>
    </w:p>
    <w:p w14:paraId="096CC13C" w14:textId="77777777" w:rsidR="0000232B" w:rsidRDefault="0000232B" w:rsidP="007C1063">
      <w:pPr>
        <w:pStyle w:val="18"/>
        <w:jc w:val="center"/>
      </w:pPr>
    </w:p>
    <w:p w14:paraId="33F33E6C" w14:textId="0ED1B017" w:rsidR="007C1063" w:rsidRPr="007C1063" w:rsidRDefault="007C1063" w:rsidP="00A656D0">
      <w:pPr>
        <w:pStyle w:val="af2"/>
        <w:rPr>
          <w:lang w:val="ru-RU"/>
        </w:rPr>
      </w:pPr>
      <w:r w:rsidRPr="007C1063">
        <w:drawing>
          <wp:inline distT="0" distB="0" distL="0" distR="0" wp14:anchorId="0483847F" wp14:editId="4E7C9CDC">
            <wp:extent cx="1620036" cy="3600000"/>
            <wp:effectExtent l="19050" t="19050" r="18415" b="19685"/>
            <wp:docPr id="75951711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20036" cy="3600000"/>
                    </a:xfrm>
                    <a:prstGeom prst="rect">
                      <a:avLst/>
                    </a:prstGeom>
                    <a:noFill/>
                    <a:ln>
                      <a:solidFill>
                        <a:schemeClr val="accent1"/>
                      </a:solidFill>
                    </a:ln>
                  </pic:spPr>
                </pic:pic>
              </a:graphicData>
            </a:graphic>
          </wp:inline>
        </w:drawing>
      </w:r>
    </w:p>
    <w:p w14:paraId="15AE8D0E" w14:textId="387C47CA" w:rsidR="007C1063" w:rsidRPr="009E18F5" w:rsidRDefault="007C1063" w:rsidP="00A656D0">
      <w:pPr>
        <w:pStyle w:val="af2"/>
        <w:rPr>
          <w:lang w:val="ru-RU"/>
        </w:rPr>
      </w:pPr>
      <w:r w:rsidRPr="009E18F5">
        <w:rPr>
          <w:rFonts w:eastAsiaTheme="majorEastAsia"/>
          <w:lang w:val="ru-RU"/>
        </w:rPr>
        <w:t>Рисунок 3.22 – К</w:t>
      </w:r>
      <w:r w:rsidRPr="009E18F5">
        <w:rPr>
          <w:lang w:val="ru-RU"/>
        </w:rPr>
        <w:t>арта с заполненными полями участка дороги для замера</w:t>
      </w:r>
    </w:p>
    <w:p w14:paraId="2CE229D1" w14:textId="41800076" w:rsidR="000E0369" w:rsidRDefault="0000232B" w:rsidP="000E0369">
      <w:pPr>
        <w:pStyle w:val="18"/>
      </w:pPr>
      <w:r>
        <w:lastRenderedPageBreak/>
        <w:t xml:space="preserve">Далее пользователю необходимо перейти во вкладку </w:t>
      </w:r>
      <w:r w:rsidR="00FE0031">
        <w:t>«</w:t>
      </w:r>
      <w:r>
        <w:t>Ширина проезжей части</w:t>
      </w:r>
      <w:r w:rsidR="00FE0031">
        <w:t>»</w:t>
      </w:r>
      <w:r>
        <w:t xml:space="preserve"> и указать ширину дороги и сделать (необязательно) фото дорожного полотна. Фото пользователь может сделать из приложения или загрузить из галереи. Пример заполненной вкладки представлен на рисунке 3.23.</w:t>
      </w:r>
    </w:p>
    <w:p w14:paraId="2074D68B" w14:textId="77777777" w:rsidR="0000232B" w:rsidRDefault="0000232B" w:rsidP="000E0369">
      <w:pPr>
        <w:pStyle w:val="18"/>
      </w:pPr>
    </w:p>
    <w:p w14:paraId="3B21D1A3" w14:textId="5CD02B73" w:rsidR="0000232B" w:rsidRPr="0000232B" w:rsidRDefault="0000232B" w:rsidP="00A656D0">
      <w:pPr>
        <w:pStyle w:val="af2"/>
        <w:rPr>
          <w:lang w:val="ru-RU"/>
        </w:rPr>
      </w:pPr>
      <w:r w:rsidRPr="0000232B">
        <w:drawing>
          <wp:inline distT="0" distB="0" distL="0" distR="0" wp14:anchorId="70BF5794" wp14:editId="6E5503B8">
            <wp:extent cx="1620036" cy="3600000"/>
            <wp:effectExtent l="19050" t="19050" r="18415" b="19685"/>
            <wp:docPr id="152665404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620036" cy="3600000"/>
                    </a:xfrm>
                    <a:prstGeom prst="rect">
                      <a:avLst/>
                    </a:prstGeom>
                    <a:noFill/>
                    <a:ln>
                      <a:solidFill>
                        <a:schemeClr val="accent1"/>
                      </a:solidFill>
                    </a:ln>
                  </pic:spPr>
                </pic:pic>
              </a:graphicData>
            </a:graphic>
          </wp:inline>
        </w:drawing>
      </w:r>
    </w:p>
    <w:p w14:paraId="1B742FC9" w14:textId="351A352F" w:rsidR="0000232B" w:rsidRPr="009E18F5" w:rsidRDefault="0000232B" w:rsidP="00A656D0">
      <w:pPr>
        <w:pStyle w:val="af2"/>
        <w:rPr>
          <w:rFonts w:eastAsiaTheme="majorEastAsia"/>
          <w:lang w:val="ru-RU"/>
        </w:rPr>
      </w:pPr>
      <w:r w:rsidRPr="009E18F5">
        <w:rPr>
          <w:rFonts w:eastAsiaTheme="majorEastAsia"/>
          <w:lang w:val="ru-RU"/>
        </w:rPr>
        <w:t xml:space="preserve">Рисунок 3.23 – Заполненная вкладка </w:t>
      </w:r>
      <w:r w:rsidR="00FE0031" w:rsidRPr="009E18F5">
        <w:rPr>
          <w:rFonts w:eastAsiaTheme="majorEastAsia"/>
          <w:lang w:val="ru-RU"/>
        </w:rPr>
        <w:t>«</w:t>
      </w:r>
      <w:r w:rsidRPr="009E18F5">
        <w:rPr>
          <w:rFonts w:eastAsiaTheme="majorEastAsia"/>
          <w:lang w:val="ru-RU"/>
        </w:rPr>
        <w:t>Ширина проезжей части</w:t>
      </w:r>
      <w:r w:rsidR="00FE0031" w:rsidRPr="009E18F5">
        <w:rPr>
          <w:rFonts w:eastAsiaTheme="majorEastAsia"/>
          <w:lang w:val="ru-RU"/>
        </w:rPr>
        <w:t>»</w:t>
      </w:r>
    </w:p>
    <w:p w14:paraId="18281A83" w14:textId="77777777" w:rsidR="00FE0031" w:rsidRDefault="00FE0031" w:rsidP="0000232B">
      <w:pPr>
        <w:pStyle w:val="18"/>
        <w:jc w:val="center"/>
        <w:rPr>
          <w:rFonts w:eastAsiaTheme="majorEastAsia"/>
        </w:rPr>
      </w:pPr>
    </w:p>
    <w:p w14:paraId="3704F4C5" w14:textId="3561B0B3" w:rsidR="0000232B" w:rsidRDefault="0000232B" w:rsidP="0000232B">
      <w:pPr>
        <w:pStyle w:val="18"/>
      </w:pPr>
      <w:r>
        <w:t>После заполнения обязательных полей для отправки данных пользователь может сделать замер интенсивности транспортных средств или начать записывать заполненность общественного транспорта.</w:t>
      </w:r>
    </w:p>
    <w:p w14:paraId="32D178B2" w14:textId="7913F0CF" w:rsidR="0000232B" w:rsidRDefault="0000232B" w:rsidP="0000232B">
      <w:pPr>
        <w:pStyle w:val="18"/>
      </w:pPr>
      <w:r>
        <w:t xml:space="preserve">Во вкладке </w:t>
      </w:r>
      <w:r w:rsidR="00FE0031">
        <w:t>«</w:t>
      </w:r>
      <w:r>
        <w:t>Интенсивность</w:t>
      </w:r>
      <w:r w:rsidR="00FE0031">
        <w:t>»</w:t>
      </w:r>
      <w:r>
        <w:t xml:space="preserve"> пользователь должен выбрать типы транспортных средств для замера (см. рисунок 3.24), которые задал администратор в соответствующей вкладке. После </w:t>
      </w:r>
      <w:r w:rsidR="00FE0031">
        <w:t>этого возможно</w:t>
      </w:r>
      <w:r>
        <w:t xml:space="preserve"> начать подсчёт.</w:t>
      </w:r>
    </w:p>
    <w:p w14:paraId="227ABA8A" w14:textId="77777777" w:rsidR="00D20D39" w:rsidRPr="009E18F5" w:rsidRDefault="00D20D39" w:rsidP="00D20D39">
      <w:pPr>
        <w:ind w:firstLine="709"/>
        <w:jc w:val="both"/>
        <w:rPr>
          <w:rFonts w:ascii="Times New Roman" w:hAnsi="Times New Roman"/>
          <w:sz w:val="28"/>
          <w:szCs w:val="28"/>
        </w:rPr>
      </w:pPr>
      <w:r w:rsidRPr="009E18F5">
        <w:rPr>
          <w:rFonts w:ascii="Times New Roman" w:hAnsi="Times New Roman"/>
          <w:sz w:val="28"/>
          <w:szCs w:val="28"/>
        </w:rPr>
        <w:t>После начала подсчёта пользователь должен кликать на кнопки соответствующие заданным типам ТС, для завершения подсчёта ему необходимо нажать на кнопку «Завершить замер» (пример подсчёта представлен на рисунке 3.25).</w:t>
      </w:r>
    </w:p>
    <w:p w14:paraId="40589375" w14:textId="77777777" w:rsidR="00B92248" w:rsidRPr="009E18F5" w:rsidRDefault="00B92248" w:rsidP="00B92248">
      <w:pPr>
        <w:ind w:firstLine="709"/>
        <w:jc w:val="both"/>
        <w:rPr>
          <w:rFonts w:ascii="Times New Roman" w:hAnsi="Times New Roman"/>
          <w:sz w:val="28"/>
          <w:szCs w:val="28"/>
        </w:rPr>
      </w:pPr>
      <w:r w:rsidRPr="009E18F5">
        <w:rPr>
          <w:rFonts w:ascii="Times New Roman" w:hAnsi="Times New Roman"/>
          <w:sz w:val="28"/>
          <w:szCs w:val="28"/>
        </w:rPr>
        <w:t>Далее, если пользователь делает замер на остановке общественного транспорта, то он может сделать записи загруженности общественного транспорта, нажав на вкладку «Людей в транспорте» (см. рисунок 3.26).</w:t>
      </w:r>
    </w:p>
    <w:p w14:paraId="0D0A2DFD" w14:textId="77777777" w:rsidR="00D20D39" w:rsidRDefault="00D20D39" w:rsidP="0000232B">
      <w:pPr>
        <w:pStyle w:val="18"/>
      </w:pPr>
    </w:p>
    <w:p w14:paraId="54A6AA68" w14:textId="5C72E602" w:rsidR="0000232B" w:rsidRPr="0000232B" w:rsidRDefault="0000232B" w:rsidP="00AD4811">
      <w:pPr>
        <w:pStyle w:val="af2"/>
      </w:pPr>
      <w:r w:rsidRPr="0000232B">
        <w:lastRenderedPageBreak/>
        <w:drawing>
          <wp:inline distT="0" distB="0" distL="0" distR="0" wp14:anchorId="4DDDE4FD" wp14:editId="61E020BE">
            <wp:extent cx="1620036" cy="3600000"/>
            <wp:effectExtent l="19050" t="19050" r="18415" b="19685"/>
            <wp:docPr id="1610349013"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620036" cy="3600000"/>
                    </a:xfrm>
                    <a:prstGeom prst="rect">
                      <a:avLst/>
                    </a:prstGeom>
                    <a:noFill/>
                    <a:ln>
                      <a:solidFill>
                        <a:schemeClr val="accent1"/>
                      </a:solidFill>
                    </a:ln>
                  </pic:spPr>
                </pic:pic>
              </a:graphicData>
            </a:graphic>
          </wp:inline>
        </w:drawing>
      </w:r>
    </w:p>
    <w:p w14:paraId="05B31BBA" w14:textId="756E6F39" w:rsidR="0000232B" w:rsidRDefault="0000232B" w:rsidP="00AD4811">
      <w:pPr>
        <w:pStyle w:val="af2"/>
        <w:rPr>
          <w:rFonts w:eastAsiaTheme="majorEastAsia"/>
        </w:rPr>
      </w:pPr>
      <w:r w:rsidRPr="000A3C7C">
        <w:rPr>
          <w:rFonts w:eastAsiaTheme="majorEastAsia"/>
        </w:rPr>
        <w:t xml:space="preserve">Рисунок </w:t>
      </w:r>
      <w:r>
        <w:rPr>
          <w:rFonts w:eastAsiaTheme="majorEastAsia"/>
        </w:rPr>
        <w:t>3.24</w:t>
      </w:r>
      <w:r w:rsidRPr="000A3C7C">
        <w:rPr>
          <w:rFonts w:eastAsiaTheme="majorEastAsia"/>
        </w:rPr>
        <w:t xml:space="preserve"> –</w:t>
      </w:r>
      <w:r>
        <w:rPr>
          <w:rFonts w:eastAsiaTheme="majorEastAsia"/>
        </w:rPr>
        <w:t xml:space="preserve"> Вкладка </w:t>
      </w:r>
      <w:r w:rsidR="00FE0031">
        <w:rPr>
          <w:rFonts w:eastAsiaTheme="majorEastAsia"/>
        </w:rPr>
        <w:t>«</w:t>
      </w:r>
      <w:r>
        <w:rPr>
          <w:rFonts w:eastAsiaTheme="majorEastAsia"/>
        </w:rPr>
        <w:t>Интенсивность</w:t>
      </w:r>
      <w:r w:rsidR="00FE0031">
        <w:rPr>
          <w:rFonts w:eastAsiaTheme="majorEastAsia"/>
        </w:rPr>
        <w:t>»</w:t>
      </w:r>
    </w:p>
    <w:p w14:paraId="0FD670F3" w14:textId="77777777" w:rsidR="0000232B" w:rsidRPr="0000232B" w:rsidRDefault="0000232B" w:rsidP="0000232B">
      <w:pPr>
        <w:pStyle w:val="18"/>
      </w:pPr>
    </w:p>
    <w:p w14:paraId="0CC0B3DB" w14:textId="63A98CBF" w:rsidR="00FE7111" w:rsidRDefault="00FE7111" w:rsidP="00AD4811">
      <w:pPr>
        <w:pStyle w:val="af2"/>
        <w:rPr>
          <w:lang w:val="ru-RU"/>
        </w:rPr>
      </w:pPr>
      <w:r w:rsidRPr="00FE7111">
        <w:drawing>
          <wp:inline distT="0" distB="0" distL="0" distR="0" wp14:anchorId="693E0E8A" wp14:editId="43279DDE">
            <wp:extent cx="1620036" cy="3600000"/>
            <wp:effectExtent l="19050" t="19050" r="18415" b="19685"/>
            <wp:docPr id="201349505"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620036" cy="3600000"/>
                    </a:xfrm>
                    <a:prstGeom prst="rect">
                      <a:avLst/>
                    </a:prstGeom>
                    <a:noFill/>
                    <a:ln>
                      <a:solidFill>
                        <a:schemeClr val="accent1"/>
                      </a:solidFill>
                    </a:ln>
                  </pic:spPr>
                </pic:pic>
              </a:graphicData>
            </a:graphic>
          </wp:inline>
        </w:drawing>
      </w:r>
    </w:p>
    <w:p w14:paraId="559C48EC" w14:textId="503589C7" w:rsidR="00FE7111" w:rsidRDefault="00FE7111" w:rsidP="00AD4811">
      <w:pPr>
        <w:pStyle w:val="af2"/>
        <w:rPr>
          <w:rFonts w:eastAsiaTheme="majorEastAsia"/>
        </w:rPr>
      </w:pPr>
      <w:r w:rsidRPr="000A3C7C">
        <w:rPr>
          <w:rFonts w:eastAsiaTheme="majorEastAsia"/>
        </w:rPr>
        <w:t xml:space="preserve">Рисунок </w:t>
      </w:r>
      <w:r>
        <w:rPr>
          <w:rFonts w:eastAsiaTheme="majorEastAsia"/>
        </w:rPr>
        <w:t>3.25</w:t>
      </w:r>
      <w:r w:rsidRPr="000A3C7C">
        <w:rPr>
          <w:rFonts w:eastAsiaTheme="majorEastAsia"/>
        </w:rPr>
        <w:t xml:space="preserve"> –</w:t>
      </w:r>
      <w:r>
        <w:rPr>
          <w:rFonts w:eastAsiaTheme="majorEastAsia"/>
        </w:rPr>
        <w:t xml:space="preserve"> Подсчёт интенсивности ТС</w:t>
      </w:r>
    </w:p>
    <w:p w14:paraId="1A9080D2" w14:textId="77777777" w:rsidR="00FE0031" w:rsidRDefault="00FE0031" w:rsidP="00FE7111">
      <w:pPr>
        <w:pStyle w:val="18"/>
        <w:jc w:val="center"/>
        <w:rPr>
          <w:rFonts w:eastAsiaTheme="majorEastAsia"/>
        </w:rPr>
      </w:pPr>
    </w:p>
    <w:p w14:paraId="58356656" w14:textId="4BE01CAF" w:rsidR="00FE7111" w:rsidRPr="00FE7111" w:rsidRDefault="00FE7111" w:rsidP="00AD4811">
      <w:pPr>
        <w:pStyle w:val="af2"/>
        <w:rPr>
          <w:lang w:val="ru-RU"/>
        </w:rPr>
      </w:pPr>
      <w:r w:rsidRPr="00FE7111">
        <w:lastRenderedPageBreak/>
        <w:drawing>
          <wp:inline distT="0" distB="0" distL="0" distR="0" wp14:anchorId="73BC7FEF" wp14:editId="281B8770">
            <wp:extent cx="1620036" cy="3600000"/>
            <wp:effectExtent l="19050" t="19050" r="18415" b="19685"/>
            <wp:docPr id="513642446"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620036" cy="3600000"/>
                    </a:xfrm>
                    <a:prstGeom prst="rect">
                      <a:avLst/>
                    </a:prstGeom>
                    <a:noFill/>
                    <a:ln>
                      <a:solidFill>
                        <a:schemeClr val="accent1"/>
                      </a:solidFill>
                    </a:ln>
                  </pic:spPr>
                </pic:pic>
              </a:graphicData>
            </a:graphic>
          </wp:inline>
        </w:drawing>
      </w:r>
    </w:p>
    <w:p w14:paraId="13A3D4E6" w14:textId="5D26112A" w:rsidR="00FE7111" w:rsidRPr="009E18F5" w:rsidRDefault="00FE7111" w:rsidP="00AD4811">
      <w:pPr>
        <w:pStyle w:val="af2"/>
        <w:rPr>
          <w:lang w:val="ru-RU"/>
        </w:rPr>
      </w:pPr>
      <w:r w:rsidRPr="009E18F5">
        <w:rPr>
          <w:rFonts w:eastAsiaTheme="majorEastAsia"/>
          <w:lang w:val="ru-RU"/>
        </w:rPr>
        <w:t xml:space="preserve">Рисунок 3.26 – Вкладка </w:t>
      </w:r>
      <w:r w:rsidR="00FE0031" w:rsidRPr="009E18F5">
        <w:rPr>
          <w:lang w:val="ru-RU"/>
        </w:rPr>
        <w:t>«</w:t>
      </w:r>
      <w:r w:rsidRPr="009E18F5">
        <w:rPr>
          <w:lang w:val="ru-RU"/>
        </w:rPr>
        <w:t>Людей в транспорте</w:t>
      </w:r>
      <w:r w:rsidR="00FE0031" w:rsidRPr="009E18F5">
        <w:rPr>
          <w:lang w:val="ru-RU"/>
        </w:rPr>
        <w:t>»</w:t>
      </w:r>
    </w:p>
    <w:p w14:paraId="13302882" w14:textId="77777777" w:rsidR="00FE0031" w:rsidRDefault="00FE0031" w:rsidP="00FE7111">
      <w:pPr>
        <w:pStyle w:val="18"/>
        <w:jc w:val="center"/>
        <w:rPr>
          <w:rFonts w:eastAsiaTheme="majorEastAsia"/>
        </w:rPr>
      </w:pPr>
    </w:p>
    <w:p w14:paraId="26A972AD" w14:textId="48BFA82C" w:rsidR="00FE7111" w:rsidRPr="00867E12" w:rsidRDefault="00FE7111" w:rsidP="00336C25">
      <w:pPr>
        <w:pStyle w:val="18"/>
      </w:pPr>
      <w:r>
        <w:t xml:space="preserve">Изначально не будет ни одной записи, если нажать на кнопку </w:t>
      </w:r>
      <w:r w:rsidR="00FE0031">
        <w:t>«</w:t>
      </w:r>
      <w:r>
        <w:t>Добавить</w:t>
      </w:r>
      <w:r w:rsidR="00FE0031">
        <w:t>»</w:t>
      </w:r>
      <w:r>
        <w:t xml:space="preserve">, то пользователь начнёт заполнение различных полей загруженности </w:t>
      </w:r>
      <w:r w:rsidR="00FE0031">
        <w:t>общественного транспортного средства (</w:t>
      </w:r>
      <w:r>
        <w:t>ОТС</w:t>
      </w:r>
      <w:r w:rsidR="00FE0031">
        <w:t>)</w:t>
      </w:r>
      <w:r>
        <w:t>.</w:t>
      </w:r>
      <w:r w:rsidR="00867E12">
        <w:t xml:space="preserve"> После заполнения всех полей пользователь должен нажать на кнопку </w:t>
      </w:r>
      <w:r w:rsidR="00FE0031">
        <w:t>«</w:t>
      </w:r>
      <w:r w:rsidR="00867E12">
        <w:t>Сохранить</w:t>
      </w:r>
      <w:r w:rsidR="00FE0031">
        <w:t>»</w:t>
      </w:r>
      <w:r w:rsidR="00867E12" w:rsidRPr="00867E12">
        <w:t>.</w:t>
      </w:r>
    </w:p>
    <w:p w14:paraId="7A9391A6" w14:textId="72885BC5" w:rsidR="00FE7111" w:rsidRDefault="00FE7111" w:rsidP="00336C25">
      <w:pPr>
        <w:pStyle w:val="18"/>
        <w:rPr>
          <w:lang w:val="en-US"/>
        </w:rPr>
      </w:pPr>
      <w:r>
        <w:t>Поля для заполнения</w:t>
      </w:r>
      <w:r>
        <w:rPr>
          <w:lang w:val="en-US"/>
        </w:rPr>
        <w:t>:</w:t>
      </w:r>
    </w:p>
    <w:p w14:paraId="44C49052" w14:textId="3B161F45" w:rsidR="00FE7111" w:rsidRPr="00FE7111" w:rsidRDefault="00FE7111" w:rsidP="00336C25">
      <w:pPr>
        <w:pStyle w:val="10"/>
        <w:ind w:left="0" w:firstLine="709"/>
        <w:jc w:val="both"/>
        <w:rPr>
          <w:lang w:val="en-US"/>
        </w:rPr>
      </w:pPr>
      <w:r>
        <w:t>процент занятых сидячих мест</w:t>
      </w:r>
      <w:r>
        <w:rPr>
          <w:lang w:val="en-US"/>
        </w:rPr>
        <w:t>;</w:t>
      </w:r>
    </w:p>
    <w:p w14:paraId="3DF4BD57" w14:textId="1F3AF1D8" w:rsidR="00FE7111" w:rsidRPr="00FE7111" w:rsidRDefault="00FE7111" w:rsidP="00336C25">
      <w:pPr>
        <w:pStyle w:val="10"/>
        <w:ind w:left="0" w:firstLine="709"/>
        <w:jc w:val="both"/>
        <w:rPr>
          <w:lang w:val="en-US"/>
        </w:rPr>
      </w:pPr>
      <w:r>
        <w:t>процент занятых стоячих мест</w:t>
      </w:r>
      <w:r>
        <w:rPr>
          <w:lang w:val="en-US"/>
        </w:rPr>
        <w:t>;</w:t>
      </w:r>
    </w:p>
    <w:p w14:paraId="03F6F3D5" w14:textId="6F3F28EB" w:rsidR="00FE7111" w:rsidRPr="00FE7111" w:rsidRDefault="00FE7111" w:rsidP="00336C25">
      <w:pPr>
        <w:pStyle w:val="10"/>
        <w:ind w:left="0" w:firstLine="709"/>
        <w:jc w:val="both"/>
        <w:rPr>
          <w:lang w:val="en-US"/>
        </w:rPr>
      </w:pPr>
      <w:r>
        <w:t>вошло человек</w:t>
      </w:r>
      <w:r>
        <w:rPr>
          <w:lang w:val="en-US"/>
        </w:rPr>
        <w:t>;</w:t>
      </w:r>
    </w:p>
    <w:p w14:paraId="3076642E" w14:textId="49243B84" w:rsidR="00FE7111" w:rsidRPr="00FE7111" w:rsidRDefault="00FE7111" w:rsidP="00336C25">
      <w:pPr>
        <w:pStyle w:val="10"/>
        <w:ind w:left="0" w:firstLine="709"/>
        <w:jc w:val="both"/>
        <w:rPr>
          <w:lang w:val="en-US"/>
        </w:rPr>
      </w:pPr>
      <w:r>
        <w:t>вышло человек</w:t>
      </w:r>
      <w:r>
        <w:rPr>
          <w:lang w:val="en-US"/>
        </w:rPr>
        <w:t>;</w:t>
      </w:r>
    </w:p>
    <w:p w14:paraId="366B29ED" w14:textId="34F335B0" w:rsidR="00FE7111" w:rsidRDefault="00FE7111" w:rsidP="00336C25">
      <w:pPr>
        <w:pStyle w:val="10"/>
        <w:ind w:left="0" w:firstLine="709"/>
        <w:jc w:val="both"/>
      </w:pPr>
      <w:r>
        <w:t>тип ТС – выпадающий список ОТС, заданных администратором</w:t>
      </w:r>
      <w:r w:rsidRPr="00FE7111">
        <w:t>;</w:t>
      </w:r>
    </w:p>
    <w:p w14:paraId="75130BB0" w14:textId="18CC72CF" w:rsidR="00FE7111" w:rsidRPr="000E0369" w:rsidRDefault="00FE7111" w:rsidP="00336C25">
      <w:pPr>
        <w:pStyle w:val="10"/>
        <w:ind w:left="0" w:firstLine="709"/>
        <w:jc w:val="both"/>
      </w:pPr>
      <w:r>
        <w:t xml:space="preserve">№ транспорта </w:t>
      </w:r>
      <w:r w:rsidRPr="00FE7111">
        <w:t xml:space="preserve">– </w:t>
      </w:r>
      <w:r>
        <w:t xml:space="preserve">номер маршрута (транспорта), заданного администратором. </w:t>
      </w:r>
    </w:p>
    <w:p w14:paraId="2FA7F7CD" w14:textId="06C31AC3" w:rsidR="00316AD5" w:rsidRDefault="00867E12" w:rsidP="00336C25">
      <w:pPr>
        <w:pStyle w:val="18"/>
      </w:pPr>
      <w:r>
        <w:t>Пример заполнения замера представлен на рисунке 3.27, пример заполненной записи представлен на рисунке 3.28.</w:t>
      </w:r>
    </w:p>
    <w:p w14:paraId="2AD784B4" w14:textId="77777777" w:rsidR="00B92248" w:rsidRPr="009E18F5" w:rsidRDefault="00B92248" w:rsidP="00B92248">
      <w:pPr>
        <w:ind w:firstLine="709"/>
        <w:jc w:val="both"/>
        <w:rPr>
          <w:rFonts w:ascii="Times New Roman" w:hAnsi="Times New Roman"/>
          <w:sz w:val="28"/>
          <w:szCs w:val="28"/>
        </w:rPr>
      </w:pPr>
      <w:r w:rsidRPr="009E18F5">
        <w:rPr>
          <w:rFonts w:ascii="Times New Roman" w:hAnsi="Times New Roman"/>
          <w:sz w:val="28"/>
          <w:szCs w:val="28"/>
        </w:rPr>
        <w:t>После заполнения всех полей пользователь должен отправить собранные данные на сервер. Для этого ему необходимо вернуться на вкладку «Обработка данных», где будет список всех собранных данных и возможность добавить комментарий к замеру, сохранение замера локально, загрузка локальных замеров, отправка и отчистка текущего замера. Пример заполненной вкладки представлен на рисунке 3.29.</w:t>
      </w:r>
    </w:p>
    <w:p w14:paraId="72E24DE7" w14:textId="77777777" w:rsidR="00867E12" w:rsidRPr="00867E12" w:rsidRDefault="00867E12" w:rsidP="00336C25">
      <w:pPr>
        <w:pStyle w:val="18"/>
      </w:pPr>
    </w:p>
    <w:p w14:paraId="37E436E6" w14:textId="275D4906" w:rsidR="00867E12" w:rsidRPr="00867E12" w:rsidRDefault="00867E12" w:rsidP="00AD4811">
      <w:pPr>
        <w:pStyle w:val="af2"/>
      </w:pPr>
      <w:r w:rsidRPr="00867E12">
        <w:lastRenderedPageBreak/>
        <w:drawing>
          <wp:inline distT="0" distB="0" distL="0" distR="0" wp14:anchorId="47342E62" wp14:editId="377405A5">
            <wp:extent cx="1620036" cy="3600000"/>
            <wp:effectExtent l="19050" t="19050" r="18415" b="19685"/>
            <wp:docPr id="1256471672"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620036" cy="3600000"/>
                    </a:xfrm>
                    <a:prstGeom prst="rect">
                      <a:avLst/>
                    </a:prstGeom>
                    <a:noFill/>
                    <a:ln>
                      <a:solidFill>
                        <a:schemeClr val="accent1"/>
                      </a:solidFill>
                    </a:ln>
                  </pic:spPr>
                </pic:pic>
              </a:graphicData>
            </a:graphic>
          </wp:inline>
        </w:drawing>
      </w:r>
    </w:p>
    <w:p w14:paraId="7E592CFC" w14:textId="4504DB10" w:rsidR="00867E12" w:rsidRPr="009E18F5" w:rsidRDefault="00867E12" w:rsidP="00AD4811">
      <w:pPr>
        <w:pStyle w:val="af2"/>
        <w:rPr>
          <w:lang w:val="ru-RU"/>
        </w:rPr>
      </w:pPr>
      <w:r w:rsidRPr="009E18F5">
        <w:rPr>
          <w:rFonts w:eastAsiaTheme="majorEastAsia"/>
          <w:lang w:val="ru-RU"/>
        </w:rPr>
        <w:t>Рисунок 3.27 – Пример заполнения полей загруженности ОТС</w:t>
      </w:r>
    </w:p>
    <w:p w14:paraId="5D80C700" w14:textId="77777777" w:rsidR="00867E12" w:rsidRDefault="00867E12" w:rsidP="00867E12">
      <w:pPr>
        <w:pStyle w:val="18"/>
        <w:jc w:val="center"/>
        <w:rPr>
          <w:rFonts w:eastAsiaTheme="majorEastAsia"/>
        </w:rPr>
      </w:pPr>
    </w:p>
    <w:p w14:paraId="3134FAC3" w14:textId="4ED98EAE" w:rsidR="00867E12" w:rsidRPr="00867E12" w:rsidRDefault="00867E12" w:rsidP="00AD4811">
      <w:pPr>
        <w:pStyle w:val="af2"/>
      </w:pPr>
      <w:r w:rsidRPr="00867E12">
        <w:drawing>
          <wp:inline distT="0" distB="0" distL="0" distR="0" wp14:anchorId="078C6CC2" wp14:editId="3DAD2BBF">
            <wp:extent cx="1620036" cy="3600000"/>
            <wp:effectExtent l="19050" t="19050" r="18415" b="19685"/>
            <wp:docPr id="140041978"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620036" cy="3600000"/>
                    </a:xfrm>
                    <a:prstGeom prst="rect">
                      <a:avLst/>
                    </a:prstGeom>
                    <a:noFill/>
                    <a:ln>
                      <a:solidFill>
                        <a:schemeClr val="accent1"/>
                      </a:solidFill>
                    </a:ln>
                  </pic:spPr>
                </pic:pic>
              </a:graphicData>
            </a:graphic>
          </wp:inline>
        </w:drawing>
      </w:r>
    </w:p>
    <w:p w14:paraId="0E971124" w14:textId="7B735C1B" w:rsidR="00867E12" w:rsidRDefault="00867E12" w:rsidP="00AD4811">
      <w:pPr>
        <w:pStyle w:val="af2"/>
        <w:rPr>
          <w:rFonts w:eastAsiaTheme="majorEastAsia"/>
        </w:rPr>
      </w:pPr>
      <w:r w:rsidRPr="000A3C7C">
        <w:rPr>
          <w:rFonts w:eastAsiaTheme="majorEastAsia"/>
        </w:rPr>
        <w:t xml:space="preserve">Рисунок </w:t>
      </w:r>
      <w:r>
        <w:rPr>
          <w:rFonts w:eastAsiaTheme="majorEastAsia"/>
        </w:rPr>
        <w:t>3.28</w:t>
      </w:r>
      <w:r w:rsidRPr="000A3C7C">
        <w:rPr>
          <w:rFonts w:eastAsiaTheme="majorEastAsia"/>
        </w:rPr>
        <w:t xml:space="preserve"> –</w:t>
      </w:r>
      <w:r>
        <w:rPr>
          <w:rFonts w:eastAsiaTheme="majorEastAsia"/>
        </w:rPr>
        <w:t xml:space="preserve"> Пример записи загруженности ОТС</w:t>
      </w:r>
    </w:p>
    <w:p w14:paraId="36578058" w14:textId="77777777" w:rsidR="008C73DD" w:rsidRDefault="008C73DD" w:rsidP="00867E12">
      <w:pPr>
        <w:pStyle w:val="18"/>
        <w:jc w:val="center"/>
        <w:rPr>
          <w:rFonts w:eastAsiaTheme="majorEastAsia"/>
        </w:rPr>
      </w:pPr>
    </w:p>
    <w:p w14:paraId="03F9CDA4" w14:textId="2F4284E8" w:rsidR="00F66B09" w:rsidRPr="00F66B09" w:rsidRDefault="00F66B09" w:rsidP="00AD4811">
      <w:pPr>
        <w:pStyle w:val="af2"/>
        <w:rPr>
          <w:lang w:val="ru-RU"/>
        </w:rPr>
      </w:pPr>
      <w:r w:rsidRPr="00F66B09">
        <w:lastRenderedPageBreak/>
        <w:drawing>
          <wp:inline distT="0" distB="0" distL="0" distR="0" wp14:anchorId="71620463" wp14:editId="472FBB82">
            <wp:extent cx="1983599" cy="7200000"/>
            <wp:effectExtent l="19050" t="19050" r="17145" b="20320"/>
            <wp:docPr id="1733307619"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983599" cy="7200000"/>
                    </a:xfrm>
                    <a:prstGeom prst="rect">
                      <a:avLst/>
                    </a:prstGeom>
                    <a:noFill/>
                    <a:ln>
                      <a:solidFill>
                        <a:schemeClr val="accent1"/>
                      </a:solidFill>
                    </a:ln>
                  </pic:spPr>
                </pic:pic>
              </a:graphicData>
            </a:graphic>
          </wp:inline>
        </w:drawing>
      </w:r>
    </w:p>
    <w:p w14:paraId="61F01E16" w14:textId="03BD55BD" w:rsidR="00F66B09" w:rsidRPr="009E18F5" w:rsidRDefault="00F66B09" w:rsidP="00AD4811">
      <w:pPr>
        <w:pStyle w:val="af2"/>
        <w:rPr>
          <w:rFonts w:eastAsiaTheme="majorEastAsia"/>
          <w:lang w:val="ru-RU"/>
        </w:rPr>
      </w:pPr>
      <w:r w:rsidRPr="009E18F5">
        <w:rPr>
          <w:rFonts w:eastAsiaTheme="majorEastAsia"/>
          <w:lang w:val="ru-RU"/>
        </w:rPr>
        <w:t>Рисунок 3.29 – Пример заполненных данных замера перед отправкой</w:t>
      </w:r>
    </w:p>
    <w:p w14:paraId="165B4E2A" w14:textId="77777777" w:rsidR="008C73DD" w:rsidRDefault="008C73DD" w:rsidP="00F66B09">
      <w:pPr>
        <w:pStyle w:val="18"/>
        <w:jc w:val="center"/>
        <w:rPr>
          <w:rFonts w:eastAsiaTheme="majorEastAsia"/>
        </w:rPr>
      </w:pPr>
    </w:p>
    <w:p w14:paraId="34F7DC59" w14:textId="1EF83161" w:rsidR="00F66B09" w:rsidRDefault="00F66B09" w:rsidP="00F66B09">
      <w:pPr>
        <w:pStyle w:val="18"/>
      </w:pPr>
      <w:r>
        <w:t xml:space="preserve">Если пользователь нажимает на кнопку </w:t>
      </w:r>
      <w:r w:rsidR="00FE0031">
        <w:t>«</w:t>
      </w:r>
      <w:r>
        <w:t>Отправить на сервер</w:t>
      </w:r>
      <w:r w:rsidR="00FE0031">
        <w:t>»</w:t>
      </w:r>
      <w:r>
        <w:t xml:space="preserve">, то проверяется его авторизация, наличие заполнения обязательных полей и связь с сервером. Если ошибок не обнаружено, то данные отправляются на сервер. И пользователь видит сообщение об отправке и изменение статуса на </w:t>
      </w:r>
      <w:r w:rsidR="00FE0031">
        <w:t>«</w:t>
      </w:r>
      <w:r>
        <w:t>Отправлено</w:t>
      </w:r>
      <w:r w:rsidR="00FE0031">
        <w:t>»</w:t>
      </w:r>
      <w:r>
        <w:t xml:space="preserve"> (см. рисунок 3.30).</w:t>
      </w:r>
    </w:p>
    <w:p w14:paraId="000E1AA9" w14:textId="7ACB79B1" w:rsidR="00F66B09" w:rsidRPr="00F66B09" w:rsidRDefault="00F66B09" w:rsidP="00AD4811">
      <w:pPr>
        <w:pStyle w:val="af2"/>
        <w:rPr>
          <w:lang w:val="ru-RU"/>
        </w:rPr>
      </w:pPr>
      <w:r>
        <w:lastRenderedPageBreak/>
        <w:drawing>
          <wp:inline distT="0" distB="0" distL="0" distR="0" wp14:anchorId="6B0876C8" wp14:editId="5CE4CB9C">
            <wp:extent cx="3445828" cy="2880000"/>
            <wp:effectExtent l="19050" t="19050" r="21590" b="15875"/>
            <wp:docPr id="592670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7098" name=""/>
                    <pic:cNvPicPr/>
                  </pic:nvPicPr>
                  <pic:blipFill>
                    <a:blip r:embed="rId45"/>
                    <a:stretch>
                      <a:fillRect/>
                    </a:stretch>
                  </pic:blipFill>
                  <pic:spPr>
                    <a:xfrm>
                      <a:off x="0" y="0"/>
                      <a:ext cx="3445828" cy="2880000"/>
                    </a:xfrm>
                    <a:prstGeom prst="rect">
                      <a:avLst/>
                    </a:prstGeom>
                    <a:ln>
                      <a:solidFill>
                        <a:schemeClr val="accent1"/>
                      </a:solidFill>
                    </a:ln>
                  </pic:spPr>
                </pic:pic>
              </a:graphicData>
            </a:graphic>
          </wp:inline>
        </w:drawing>
      </w:r>
    </w:p>
    <w:p w14:paraId="382168C3" w14:textId="0DC60205" w:rsidR="00F66B09" w:rsidRPr="009E18F5" w:rsidRDefault="00F66B09" w:rsidP="00AD4811">
      <w:pPr>
        <w:pStyle w:val="af2"/>
        <w:rPr>
          <w:rFonts w:eastAsiaTheme="majorEastAsia"/>
          <w:lang w:val="ru-RU"/>
        </w:rPr>
      </w:pPr>
      <w:r w:rsidRPr="009E18F5">
        <w:rPr>
          <w:rFonts w:eastAsiaTheme="majorEastAsia"/>
          <w:lang w:val="ru-RU"/>
        </w:rPr>
        <w:t>Рисунок 3.30 – Подтверждение отправки записи на сервер</w:t>
      </w:r>
    </w:p>
    <w:p w14:paraId="786E199E" w14:textId="77777777" w:rsidR="00316AD5" w:rsidRPr="00316AD5" w:rsidRDefault="00316AD5" w:rsidP="00F66B09">
      <w:pPr>
        <w:pStyle w:val="18"/>
        <w:ind w:firstLine="0"/>
        <w:rPr>
          <w:b/>
          <w:bCs/>
        </w:rPr>
      </w:pPr>
    </w:p>
    <w:p w14:paraId="5A716B22" w14:textId="73AA2987" w:rsidR="0061269C" w:rsidRDefault="0061269C">
      <w:pPr>
        <w:spacing w:after="160" w:line="278" w:lineRule="auto"/>
        <w:rPr>
          <w:rFonts w:ascii="Times New Roman" w:hAnsi="Times New Roman"/>
          <w:sz w:val="28"/>
          <w:szCs w:val="28"/>
        </w:rPr>
      </w:pPr>
      <w:r>
        <w:rPr>
          <w:rFonts w:ascii="Times New Roman" w:hAnsi="Times New Roman"/>
          <w:sz w:val="28"/>
          <w:szCs w:val="28"/>
        </w:rPr>
        <w:br w:type="page"/>
      </w:r>
    </w:p>
    <w:p w14:paraId="6D2E7E2E" w14:textId="77777777" w:rsidR="0061269C" w:rsidRPr="0035486E" w:rsidRDefault="0061269C" w:rsidP="0061269C">
      <w:pPr>
        <w:pStyle w:val="1a"/>
        <w:jc w:val="center"/>
      </w:pPr>
      <w:bookmarkStart w:id="131" w:name="_Toc214821396"/>
      <w:bookmarkStart w:id="132" w:name="_Toc216621807"/>
      <w:r w:rsidRPr="0035486E">
        <w:lastRenderedPageBreak/>
        <w:t>Заключение</w:t>
      </w:r>
      <w:bookmarkEnd w:id="131"/>
      <w:bookmarkEnd w:id="132"/>
    </w:p>
    <w:p w14:paraId="2BAB9B41" w14:textId="06CE8616" w:rsidR="0061269C" w:rsidRDefault="0061269C" w:rsidP="0061269C">
      <w:pPr>
        <w:pStyle w:val="18"/>
      </w:pPr>
      <w:r w:rsidRPr="00221470">
        <w:t xml:space="preserve">В рамках </w:t>
      </w:r>
      <w:r>
        <w:t xml:space="preserve">выполнения </w:t>
      </w:r>
      <w:r w:rsidRPr="00221470">
        <w:t>курсов</w:t>
      </w:r>
      <w:r>
        <w:t>ой</w:t>
      </w:r>
      <w:r w:rsidRPr="00221470">
        <w:t xml:space="preserve"> </w:t>
      </w:r>
      <w:r>
        <w:t>работы</w:t>
      </w:r>
      <w:r w:rsidRPr="00221470">
        <w:t xml:space="preserve"> были подготовлены проектные решения для информационной системы мониторинга транспортных и пассажирских потоков. Ключевой целью проекта выступало создание архитектуры информационной системы, способной автоматизировать основные бизнес-процессы </w:t>
      </w:r>
      <w:r>
        <w:t>для организации «</w:t>
      </w:r>
      <w:r w:rsidRPr="00221470">
        <w:t>Байкальск</w:t>
      </w:r>
      <w:r>
        <w:t>ая</w:t>
      </w:r>
      <w:r w:rsidRPr="00221470">
        <w:t xml:space="preserve"> транспортн</w:t>
      </w:r>
      <w:r>
        <w:t>ая</w:t>
      </w:r>
      <w:r w:rsidRPr="00221470">
        <w:t xml:space="preserve"> лаборатори</w:t>
      </w:r>
      <w:r>
        <w:t>я»</w:t>
      </w:r>
      <w:r w:rsidRPr="00221470">
        <w:t>: полевой сбор данных, их централизованное хранение, последующую аналитическую обработку.</w:t>
      </w:r>
    </w:p>
    <w:p w14:paraId="716FDFDB" w14:textId="77777777" w:rsidR="0061269C" w:rsidRDefault="0061269C" w:rsidP="0061269C">
      <w:pPr>
        <w:pStyle w:val="18"/>
      </w:pPr>
      <w:r w:rsidRPr="0035486E">
        <w:t xml:space="preserve">Проектные решения, принятые в ходе разработки системы, позволили решить важные проблемы, выявленные в </w:t>
      </w:r>
      <w:r>
        <w:t>процессе</w:t>
      </w:r>
      <w:r w:rsidRPr="0035486E">
        <w:t xml:space="preserve"> предпроектного обследования. Была реализована концепция единого информационного пространства, включающая мобильное приложение для полевых исследований студентов и мощный веб-интерфейс для аналитики специалистами. </w:t>
      </w:r>
    </w:p>
    <w:p w14:paraId="6BEBCD31" w14:textId="77777777" w:rsidR="0061269C" w:rsidRPr="0035486E" w:rsidRDefault="0061269C" w:rsidP="0061269C">
      <w:pPr>
        <w:pStyle w:val="18"/>
      </w:pPr>
      <w:r w:rsidRPr="0035486E">
        <w:t>Ключевой особенностью системы стало разделение ролей, что четко разграничивает обязанности между сбором данных и их анализом, а также использование геоданных для привязки всех измерений к карте. Внедрение такой системы позволит устранить характерные для ручного управления проблемы: значительно снизить временные затраты, минимизировать ошибки, связанные с человеческим фактором, и обеспечить оперативный доступ к актуальной информации для принятия управленческих решений.</w:t>
      </w:r>
    </w:p>
    <w:p w14:paraId="502BBBB9" w14:textId="77777777" w:rsidR="0061269C" w:rsidRPr="0035486E" w:rsidRDefault="0061269C" w:rsidP="0061269C">
      <w:pPr>
        <w:pStyle w:val="18"/>
      </w:pPr>
      <w:r w:rsidRPr="0035486E">
        <w:t>Благодаря применению современного технологического стека (</w:t>
      </w:r>
      <w:proofErr w:type="spellStart"/>
      <w:r w:rsidRPr="0035486E">
        <w:t>Kotlin</w:t>
      </w:r>
      <w:proofErr w:type="spellEnd"/>
      <w:r w:rsidRPr="0035486E">
        <w:t xml:space="preserve"> для мобильного приложения, Vue.js и </w:t>
      </w:r>
      <w:proofErr w:type="spellStart"/>
      <w:r w:rsidRPr="0035486E">
        <w:t>Django</w:t>
      </w:r>
      <w:proofErr w:type="spellEnd"/>
      <w:r w:rsidRPr="0035486E">
        <w:t xml:space="preserve"> для веб-части, </w:t>
      </w:r>
      <w:proofErr w:type="spellStart"/>
      <w:r w:rsidRPr="0035486E">
        <w:t>PostgreSQL</w:t>
      </w:r>
      <w:proofErr w:type="spellEnd"/>
      <w:r>
        <w:t xml:space="preserve"> </w:t>
      </w:r>
      <w:r w:rsidRPr="0035486E">
        <w:t>для хранения данных) система демонстрирует высокую производительность, надежность и масштабируемость. Механизмы безопасности, такие как аутентификация, хеширование паролей и ролевое разграничение прав, обеспечивают защиту конфиденциальной информации.</w:t>
      </w:r>
    </w:p>
    <w:p w14:paraId="402DCA95" w14:textId="77777777" w:rsidR="0061269C" w:rsidRDefault="0061269C" w:rsidP="0061269C">
      <w:pPr>
        <w:pStyle w:val="18"/>
      </w:pPr>
      <w:r w:rsidRPr="00221470">
        <w:t>В заключение следует отметить, что создаваемая автоматизированная система мониторинга транспортных потоков является целостным и технологичным решением, ориентированным на повышение продуктивности сбора и обработки данных о дорожном движении в условиях города. Разработанный проект имеет существенные перспективы для последующего расширения функциональности и адаптации к запросам других городских систем и транспортных ведомств.</w:t>
      </w:r>
    </w:p>
    <w:p w14:paraId="18962085" w14:textId="77777777" w:rsidR="0061269C" w:rsidRDefault="0061269C">
      <w:pPr>
        <w:spacing w:after="160" w:line="278" w:lineRule="auto"/>
        <w:rPr>
          <w:rFonts w:ascii="Times New Roman" w:hAnsi="Times New Roman"/>
          <w:b/>
          <w:bCs/>
          <w:sz w:val="28"/>
          <w:szCs w:val="28"/>
        </w:rPr>
      </w:pPr>
      <w:bookmarkStart w:id="133" w:name="_Toc214821397"/>
      <w:r>
        <w:br w:type="page"/>
      </w:r>
    </w:p>
    <w:p w14:paraId="37C188ED" w14:textId="3BFA9E42" w:rsidR="0061269C" w:rsidRDefault="0061269C" w:rsidP="0061269C">
      <w:pPr>
        <w:pStyle w:val="1a"/>
        <w:jc w:val="center"/>
      </w:pPr>
      <w:bookmarkStart w:id="134" w:name="_Toc216621808"/>
      <w:r w:rsidRPr="00973C5D">
        <w:lastRenderedPageBreak/>
        <w:t>Список использованных источников</w:t>
      </w:r>
      <w:bookmarkEnd w:id="133"/>
      <w:bookmarkEnd w:id="134"/>
    </w:p>
    <w:p w14:paraId="16AEBAED" w14:textId="77777777" w:rsidR="0061269C" w:rsidRPr="00331B72" w:rsidRDefault="0061269C" w:rsidP="0061269C">
      <w:pPr>
        <w:pStyle w:val="13"/>
        <w:numPr>
          <w:ilvl w:val="0"/>
          <w:numId w:val="13"/>
        </w:numPr>
        <w:ind w:left="0" w:firstLine="709"/>
        <w:jc w:val="both"/>
      </w:pPr>
      <w:r w:rsidRPr="00331B72">
        <w:t xml:space="preserve">ГОСТ Р </w:t>
      </w:r>
      <w:proofErr w:type="gramStart"/>
      <w:r w:rsidRPr="00331B72">
        <w:t>7.0.100-2018</w:t>
      </w:r>
      <w:proofErr w:type="gramEnd"/>
      <w:r w:rsidRPr="00331B72">
        <w:t>. Библиографическая запись. Библиографическое описание. Общие требования и правила составления [Электронный ресурс]. — URL: [вставить ссылку на стандарт] (дата обращения: 23.11.2025).</w:t>
      </w:r>
    </w:p>
    <w:p w14:paraId="4845CCDF" w14:textId="77777777" w:rsidR="0061269C" w:rsidRPr="00331B72" w:rsidRDefault="0061269C" w:rsidP="0061269C">
      <w:pPr>
        <w:pStyle w:val="13"/>
        <w:ind w:left="0" w:firstLine="709"/>
        <w:jc w:val="both"/>
      </w:pPr>
      <w:proofErr w:type="spellStart"/>
      <w:r w:rsidRPr="00331B72">
        <w:t>Гутгарц</w:t>
      </w:r>
      <w:proofErr w:type="spellEnd"/>
      <w:r w:rsidRPr="00331B72">
        <w:t xml:space="preserve"> Р.Д. Проектирование автоматизированных систем обработки информации и </w:t>
      </w:r>
      <w:proofErr w:type="gramStart"/>
      <w:r w:rsidRPr="00331B72">
        <w:t>управления :</w:t>
      </w:r>
      <w:proofErr w:type="gramEnd"/>
      <w:r w:rsidRPr="00331B72">
        <w:t xml:space="preserve"> учебное пособие для вузов. — </w:t>
      </w:r>
      <w:proofErr w:type="gramStart"/>
      <w:r w:rsidRPr="00331B72">
        <w:t>Москва :</w:t>
      </w:r>
      <w:proofErr w:type="gramEnd"/>
      <w:r w:rsidRPr="00331B72">
        <w:t xml:space="preserve"> </w:t>
      </w:r>
      <w:proofErr w:type="spellStart"/>
      <w:r w:rsidRPr="00331B72">
        <w:t>Юрайт</w:t>
      </w:r>
      <w:proofErr w:type="spellEnd"/>
      <w:r w:rsidRPr="00331B72">
        <w:t>, 2024. — 351 с.</w:t>
      </w:r>
    </w:p>
    <w:p w14:paraId="38D15862" w14:textId="77777777" w:rsidR="0061269C" w:rsidRPr="00331B72" w:rsidRDefault="0061269C" w:rsidP="0061269C">
      <w:pPr>
        <w:pStyle w:val="13"/>
        <w:ind w:left="0" w:firstLine="709"/>
        <w:jc w:val="both"/>
      </w:pPr>
      <w:r w:rsidRPr="00331B72">
        <w:t>Проектирование АСОИУ [Электронный ресурс</w:t>
      </w:r>
      <w:proofErr w:type="gramStart"/>
      <w:r w:rsidRPr="00331B72">
        <w:t>] :</w:t>
      </w:r>
      <w:proofErr w:type="gramEnd"/>
      <w:r w:rsidRPr="00331B72">
        <w:t xml:space="preserve"> методические указания по выполнению курсового проекта / сост. Р. Д. </w:t>
      </w:r>
      <w:proofErr w:type="spellStart"/>
      <w:r w:rsidRPr="00331B72">
        <w:t>Гутгарц</w:t>
      </w:r>
      <w:proofErr w:type="spellEnd"/>
      <w:r w:rsidRPr="00331B72">
        <w:t xml:space="preserve">. — </w:t>
      </w:r>
      <w:proofErr w:type="gramStart"/>
      <w:r w:rsidRPr="00331B72">
        <w:t>Иркутск :</w:t>
      </w:r>
      <w:proofErr w:type="gramEnd"/>
      <w:r w:rsidRPr="00331B72">
        <w:t xml:space="preserve"> ИРНИТУ, 2018. — URL: [вставить ссылку на методичку] (дата обращения: 23.11.2025).</w:t>
      </w:r>
    </w:p>
    <w:p w14:paraId="52388B7B" w14:textId="77777777" w:rsidR="0061269C" w:rsidRPr="00331B72" w:rsidRDefault="0061269C" w:rsidP="0061269C">
      <w:pPr>
        <w:pStyle w:val="13"/>
        <w:ind w:left="0" w:firstLine="709"/>
        <w:jc w:val="both"/>
      </w:pPr>
      <w:r w:rsidRPr="00331B72">
        <w:t xml:space="preserve">Проектирование информационных </w:t>
      </w:r>
      <w:proofErr w:type="gramStart"/>
      <w:r w:rsidRPr="00331B72">
        <w:t>систем :</w:t>
      </w:r>
      <w:proofErr w:type="gramEnd"/>
      <w:r w:rsidRPr="00331B72">
        <w:t xml:space="preserve"> учебник и практикум для академического бакалавриата / Д. В. Чистов и </w:t>
      </w:r>
      <w:proofErr w:type="gramStart"/>
      <w:r w:rsidRPr="00331B72">
        <w:t>др. ;</w:t>
      </w:r>
      <w:proofErr w:type="gramEnd"/>
      <w:r w:rsidRPr="00331B72">
        <w:t xml:space="preserve"> под общ. ред. Д. В. Чистова. — </w:t>
      </w:r>
      <w:proofErr w:type="gramStart"/>
      <w:r w:rsidRPr="00331B72">
        <w:t>Москва :</w:t>
      </w:r>
      <w:proofErr w:type="gramEnd"/>
      <w:r w:rsidRPr="00331B72">
        <w:t xml:space="preserve"> </w:t>
      </w:r>
      <w:proofErr w:type="spellStart"/>
      <w:r w:rsidRPr="00331B72">
        <w:t>Юрайт</w:t>
      </w:r>
      <w:proofErr w:type="spellEnd"/>
      <w:r w:rsidRPr="00331B72">
        <w:t>, 2022. — 315 с.</w:t>
      </w:r>
    </w:p>
    <w:p w14:paraId="5E4BCC64" w14:textId="77777777" w:rsidR="0061269C" w:rsidRDefault="0061269C" w:rsidP="0061269C">
      <w:pPr>
        <w:pStyle w:val="13"/>
        <w:ind w:left="0" w:firstLine="709"/>
        <w:jc w:val="both"/>
      </w:pPr>
      <w:r w:rsidRPr="00331B72">
        <w:t xml:space="preserve">Гвоздева </w:t>
      </w:r>
      <w:proofErr w:type="gramStart"/>
      <w:r w:rsidRPr="00331B72">
        <w:t>Т.В.</w:t>
      </w:r>
      <w:proofErr w:type="gramEnd"/>
      <w:r w:rsidRPr="00331B72">
        <w:t xml:space="preserve"> Проектирование информационных систем. </w:t>
      </w:r>
      <w:proofErr w:type="gramStart"/>
      <w:r w:rsidRPr="00331B72">
        <w:t>Стандартизация :</w:t>
      </w:r>
      <w:proofErr w:type="gramEnd"/>
      <w:r w:rsidRPr="00331B72">
        <w:t xml:space="preserve"> учебное пособие / Т. В. Гвоздева, Б. А. </w:t>
      </w:r>
      <w:proofErr w:type="spellStart"/>
      <w:r w:rsidRPr="00331B72">
        <w:t>Баллод</w:t>
      </w:r>
      <w:proofErr w:type="spellEnd"/>
      <w:r w:rsidRPr="00331B72">
        <w:t>. — 2-е изд., стер. — Санкт-</w:t>
      </w:r>
      <w:proofErr w:type="gramStart"/>
      <w:r w:rsidRPr="00331B72">
        <w:t>Петербург :</w:t>
      </w:r>
      <w:proofErr w:type="gramEnd"/>
      <w:r w:rsidRPr="00331B72">
        <w:t xml:space="preserve"> Лань, 2021. — 256 с.</w:t>
      </w:r>
    </w:p>
    <w:p w14:paraId="1CED08F3" w14:textId="77777777" w:rsidR="0061269C" w:rsidRPr="00331B72" w:rsidRDefault="0061269C" w:rsidP="0061269C">
      <w:pPr>
        <w:pStyle w:val="13"/>
        <w:jc w:val="both"/>
      </w:pPr>
      <w:r w:rsidRPr="00331B72">
        <w:rPr>
          <w:rStyle w:val="af4"/>
          <w:b w:val="0"/>
          <w:bCs w:val="0"/>
        </w:rPr>
        <w:t>Байкальская транспортная лаборатория</w:t>
      </w:r>
      <w:r w:rsidRPr="00331B72">
        <w:t xml:space="preserve"> [Электронный ресурс]. — URL: </w:t>
      </w:r>
      <w:hyperlink r:id="rId46" w:tgtFrame="_blank" w:history="1">
        <w:r w:rsidRPr="00331B72">
          <w:rPr>
            <w:rStyle w:val="af1"/>
            <w:color w:val="auto"/>
            <w:u w:val="none"/>
          </w:rPr>
          <w:t>https://www.b216.ru/</w:t>
        </w:r>
      </w:hyperlink>
      <w:r w:rsidRPr="00331B72">
        <w:t xml:space="preserve"> (дата обращения: 23.11.2025).</w:t>
      </w:r>
    </w:p>
    <w:p w14:paraId="4C7D05FA" w14:textId="77777777" w:rsidR="0061269C" w:rsidRPr="00331B72" w:rsidRDefault="0061269C" w:rsidP="0061269C">
      <w:pPr>
        <w:pStyle w:val="13"/>
        <w:ind w:left="0" w:firstLine="709"/>
        <w:jc w:val="both"/>
      </w:pPr>
      <w:proofErr w:type="spellStart"/>
      <w:r w:rsidRPr="00331B72">
        <w:t>Яндекс.Пробки</w:t>
      </w:r>
      <w:proofErr w:type="spellEnd"/>
      <w:r w:rsidRPr="00331B72">
        <w:t xml:space="preserve"> [Электронный ресурс]. — URL: https://yandex.ru/maps/ (дата обращения: 23.11.2025).</w:t>
      </w:r>
    </w:p>
    <w:p w14:paraId="735B2E65" w14:textId="77777777" w:rsidR="0061269C" w:rsidRPr="00331B72" w:rsidRDefault="0061269C" w:rsidP="0061269C">
      <w:pPr>
        <w:pStyle w:val="13"/>
        <w:ind w:left="0" w:firstLine="709"/>
        <w:jc w:val="both"/>
      </w:pPr>
      <w:r w:rsidRPr="00331B72">
        <w:t>2GIS Транспорт [Электронный ресурс]. — URL: https://2gis.ru/ (дата обращения: 23.11.2025).</w:t>
      </w:r>
    </w:p>
    <w:p w14:paraId="0C0FCC16" w14:textId="77777777" w:rsidR="0061269C" w:rsidRPr="00331B72" w:rsidRDefault="0061269C" w:rsidP="0061269C">
      <w:pPr>
        <w:pStyle w:val="13"/>
        <w:ind w:left="0" w:firstLine="709"/>
        <w:jc w:val="both"/>
      </w:pPr>
      <w:r w:rsidRPr="00331B72">
        <w:t>Google Maps [Электронный ресурс]. — URL: https://www.google.com/maps (дата обращения: 23.11.2025).</w:t>
      </w:r>
    </w:p>
    <w:p w14:paraId="551510FA" w14:textId="77777777" w:rsidR="0061269C" w:rsidRPr="00331B72" w:rsidRDefault="0061269C" w:rsidP="0061269C">
      <w:pPr>
        <w:pStyle w:val="13"/>
        <w:ind w:left="0" w:firstLine="709"/>
        <w:jc w:val="both"/>
      </w:pPr>
      <w:proofErr w:type="spellStart"/>
      <w:r w:rsidRPr="00331B72">
        <w:t>Waze</w:t>
      </w:r>
      <w:proofErr w:type="spellEnd"/>
      <w:r w:rsidRPr="00331B72">
        <w:t xml:space="preserve"> [Электронный ресурс]. — URL: https://www.waze.com/ (дата обращения: 23.11.2025).</w:t>
      </w:r>
    </w:p>
    <w:p w14:paraId="24392E60" w14:textId="77777777" w:rsidR="0061269C" w:rsidRDefault="0061269C" w:rsidP="0061269C">
      <w:pPr>
        <w:pStyle w:val="13"/>
        <w:ind w:left="0" w:firstLine="709"/>
        <w:jc w:val="both"/>
      </w:pPr>
      <w:r w:rsidRPr="00331B72">
        <w:t xml:space="preserve">HERE </w:t>
      </w:r>
      <w:proofErr w:type="spellStart"/>
      <w:r w:rsidRPr="00331B72">
        <w:t>WeGo</w:t>
      </w:r>
      <w:proofErr w:type="spellEnd"/>
      <w:r w:rsidRPr="00331B72">
        <w:t xml:space="preserve"> [Электронный ресурс]. — URL: https://www.here.com/ (дата обращения: 23.11.2025).</w:t>
      </w:r>
    </w:p>
    <w:p w14:paraId="40B4CD66" w14:textId="77777777" w:rsidR="0061269C" w:rsidRPr="00331B72" w:rsidRDefault="0061269C" w:rsidP="0061269C">
      <w:pPr>
        <w:pStyle w:val="13"/>
        <w:numPr>
          <w:ilvl w:val="0"/>
          <w:numId w:val="0"/>
        </w:numPr>
        <w:ind w:left="709"/>
      </w:pPr>
    </w:p>
    <w:p w14:paraId="620822DE" w14:textId="77777777" w:rsidR="0035486E" w:rsidRPr="006B33EA" w:rsidRDefault="0035486E" w:rsidP="006B33EA">
      <w:pPr>
        <w:spacing w:after="160" w:line="278" w:lineRule="auto"/>
        <w:rPr>
          <w:rFonts w:ascii="Times New Roman" w:hAnsi="Times New Roman"/>
          <w:sz w:val="28"/>
          <w:szCs w:val="28"/>
        </w:rPr>
      </w:pPr>
    </w:p>
    <w:sectPr w:rsidR="0035486E" w:rsidRPr="006B33EA" w:rsidSect="00D1074B">
      <w:footerReference w:type="default" r:id="rId47"/>
      <w:pgSz w:w="11906" w:h="16838"/>
      <w:pgMar w:top="851"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F372B" w14:textId="77777777" w:rsidR="002D2DF2" w:rsidRDefault="002D2DF2" w:rsidP="00D1074B">
      <w:r>
        <w:separator/>
      </w:r>
    </w:p>
  </w:endnote>
  <w:endnote w:type="continuationSeparator" w:id="0">
    <w:p w14:paraId="521750D3" w14:textId="77777777" w:rsidR="002D2DF2" w:rsidRDefault="002D2DF2" w:rsidP="00D107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5235441"/>
      <w:docPartObj>
        <w:docPartGallery w:val="Page Numbers (Bottom of Page)"/>
        <w:docPartUnique/>
      </w:docPartObj>
    </w:sdtPr>
    <w:sdtContent>
      <w:p w14:paraId="06B94487" w14:textId="75F67E8C" w:rsidR="00D1074B" w:rsidRDefault="00D1074B">
        <w:pPr>
          <w:pStyle w:val="aff"/>
          <w:jc w:val="center"/>
        </w:pPr>
        <w:r>
          <w:fldChar w:fldCharType="begin"/>
        </w:r>
        <w:r>
          <w:instrText>PAGE   \* MERGEFORMAT</w:instrText>
        </w:r>
        <w:r>
          <w:fldChar w:fldCharType="separate"/>
        </w:r>
        <w:r>
          <w:t>2</w:t>
        </w:r>
        <w:r>
          <w:fldChar w:fldCharType="end"/>
        </w:r>
      </w:p>
    </w:sdtContent>
  </w:sdt>
  <w:p w14:paraId="18951E04" w14:textId="77777777" w:rsidR="00D1074B" w:rsidRDefault="00D1074B">
    <w:pPr>
      <w:pStyle w:val="af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93D49" w14:textId="77777777" w:rsidR="002D2DF2" w:rsidRDefault="002D2DF2" w:rsidP="00D1074B">
      <w:r>
        <w:separator/>
      </w:r>
    </w:p>
  </w:footnote>
  <w:footnote w:type="continuationSeparator" w:id="0">
    <w:p w14:paraId="42E05106" w14:textId="77777777" w:rsidR="002D2DF2" w:rsidRDefault="002D2DF2" w:rsidP="00D107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0F1E45AA"/>
    <w:lvl w:ilvl="0">
      <w:start w:val="1"/>
      <w:numFmt w:val="bullet"/>
      <w:pStyle w:val="3"/>
      <w:lvlText w:val=""/>
      <w:lvlJc w:val="left"/>
      <w:pPr>
        <w:tabs>
          <w:tab w:val="num" w:pos="3620"/>
        </w:tabs>
        <w:ind w:left="3620" w:hanging="360"/>
      </w:pPr>
      <w:rPr>
        <w:rFonts w:ascii="Symbol" w:hAnsi="Symbol" w:hint="default"/>
      </w:rPr>
    </w:lvl>
  </w:abstractNum>
  <w:abstractNum w:abstractNumId="1" w15:restartNumberingAfterBreak="0">
    <w:nsid w:val="01BD6A91"/>
    <w:multiLevelType w:val="hybridMultilevel"/>
    <w:tmpl w:val="374E3CB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38D731C"/>
    <w:multiLevelType w:val="multilevel"/>
    <w:tmpl w:val="F5D6A236"/>
    <w:styleLink w:val="1"/>
    <w:lvl w:ilvl="0">
      <w:start w:val="1"/>
      <w:numFmt w:val="bullet"/>
      <w:suff w:val="space"/>
      <w:lvlText w:val="-"/>
      <w:lvlJc w:val="left"/>
      <w:pPr>
        <w:ind w:left="0" w:firstLine="709"/>
      </w:pPr>
      <w:rPr>
        <w:rFonts w:ascii="Times New Roman" w:hAnsi="Times New Roman" w:cs="Times New Roman" w:hint="default"/>
        <w:sz w:val="28"/>
      </w:rPr>
    </w:lvl>
    <w:lvl w:ilvl="1">
      <w:start w:val="1"/>
      <w:numFmt w:val="decimal"/>
      <w:isLgl/>
      <w:lvlText w:val="%1.%2"/>
      <w:lvlJc w:val="left"/>
      <w:pPr>
        <w:ind w:left="709" w:firstLine="709"/>
      </w:pPr>
      <w:rPr>
        <w:rFonts w:hint="default"/>
      </w:rPr>
    </w:lvl>
    <w:lvl w:ilvl="2">
      <w:start w:val="1"/>
      <w:numFmt w:val="decimal"/>
      <w:isLgl/>
      <w:lvlText w:val="%1.%2.%3"/>
      <w:lvlJc w:val="left"/>
      <w:pPr>
        <w:ind w:left="1418" w:firstLine="709"/>
      </w:pPr>
      <w:rPr>
        <w:rFonts w:hint="default"/>
      </w:rPr>
    </w:lvl>
    <w:lvl w:ilvl="3">
      <w:start w:val="1"/>
      <w:numFmt w:val="decimal"/>
      <w:isLgl/>
      <w:lvlText w:val="%1.%2.%3.%4"/>
      <w:lvlJc w:val="left"/>
      <w:pPr>
        <w:ind w:left="2127" w:firstLine="709"/>
      </w:pPr>
      <w:rPr>
        <w:rFonts w:hint="default"/>
      </w:rPr>
    </w:lvl>
    <w:lvl w:ilvl="4">
      <w:start w:val="1"/>
      <w:numFmt w:val="decimal"/>
      <w:isLgl/>
      <w:lvlText w:val="%1.%2.%3.%4.%5"/>
      <w:lvlJc w:val="left"/>
      <w:pPr>
        <w:ind w:left="2836" w:firstLine="709"/>
      </w:pPr>
      <w:rPr>
        <w:rFonts w:hint="default"/>
      </w:rPr>
    </w:lvl>
    <w:lvl w:ilvl="5">
      <w:start w:val="1"/>
      <w:numFmt w:val="decimal"/>
      <w:isLgl/>
      <w:lvlText w:val="%1.%2.%3.%4.%5.%6"/>
      <w:lvlJc w:val="left"/>
      <w:pPr>
        <w:ind w:left="3545" w:firstLine="709"/>
      </w:pPr>
      <w:rPr>
        <w:rFonts w:hint="default"/>
      </w:rPr>
    </w:lvl>
    <w:lvl w:ilvl="6">
      <w:start w:val="1"/>
      <w:numFmt w:val="decimal"/>
      <w:isLgl/>
      <w:lvlText w:val="%1.%2.%3.%4.%5.%6.%7"/>
      <w:lvlJc w:val="left"/>
      <w:pPr>
        <w:ind w:left="4254" w:firstLine="709"/>
      </w:pPr>
      <w:rPr>
        <w:rFonts w:hint="default"/>
      </w:rPr>
    </w:lvl>
    <w:lvl w:ilvl="7">
      <w:start w:val="1"/>
      <w:numFmt w:val="decimal"/>
      <w:isLgl/>
      <w:lvlText w:val="%1.%2.%3.%4.%5.%6.%7.%8"/>
      <w:lvlJc w:val="left"/>
      <w:pPr>
        <w:ind w:left="4963" w:firstLine="709"/>
      </w:pPr>
      <w:rPr>
        <w:rFonts w:hint="default"/>
      </w:rPr>
    </w:lvl>
    <w:lvl w:ilvl="8">
      <w:start w:val="1"/>
      <w:numFmt w:val="decimal"/>
      <w:isLgl/>
      <w:lvlText w:val="%1.%2.%3.%4.%5.%6.%7.%8.%9"/>
      <w:lvlJc w:val="left"/>
      <w:pPr>
        <w:ind w:left="5672" w:firstLine="709"/>
      </w:pPr>
      <w:rPr>
        <w:rFonts w:hint="default"/>
      </w:rPr>
    </w:lvl>
  </w:abstractNum>
  <w:abstractNum w:abstractNumId="3" w15:restartNumberingAfterBreak="0">
    <w:nsid w:val="0A8A0BDC"/>
    <w:multiLevelType w:val="multilevel"/>
    <w:tmpl w:val="D194A2C0"/>
    <w:lvl w:ilvl="0">
      <w:start w:val="1"/>
      <w:numFmt w:val="bullet"/>
      <w:pStyle w:val="10"/>
      <w:lvlText w:val=""/>
      <w:lvlJc w:val="left"/>
      <w:pPr>
        <w:ind w:left="284" w:firstLine="425"/>
      </w:pPr>
      <w:rPr>
        <w:rFonts w:ascii="Symbol" w:hAnsi="Symbol"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 w15:restartNumberingAfterBreak="0">
    <w:nsid w:val="17CA4DDF"/>
    <w:multiLevelType w:val="multilevel"/>
    <w:tmpl w:val="C9A8C9A8"/>
    <w:styleLink w:val="a"/>
    <w:lvl w:ilvl="0">
      <w:start w:val="1"/>
      <w:numFmt w:val="bullet"/>
      <w:suff w:val="space"/>
      <w:lvlText w:val="-"/>
      <w:lvlJc w:val="left"/>
      <w:pPr>
        <w:ind w:left="0" w:firstLine="709"/>
      </w:pPr>
      <w:rPr>
        <w:rFonts w:ascii="Times New Roman" w:hAnsi="Times New Roman" w:cs="Times New Roman" w:hint="default"/>
        <w:sz w:val="28"/>
      </w:rPr>
    </w:lvl>
    <w:lvl w:ilvl="1">
      <w:start w:val="1"/>
      <w:numFmt w:val="decimal"/>
      <w:suff w:val="space"/>
      <w:lvlText w:val="%2)"/>
      <w:lvlJc w:val="left"/>
      <w:pPr>
        <w:ind w:left="0" w:firstLine="1418"/>
      </w:pPr>
      <w:rPr>
        <w:rFonts w:hint="default"/>
      </w:rPr>
    </w:lvl>
    <w:lvl w:ilvl="2">
      <w:start w:val="1"/>
      <w:numFmt w:val="lowerRoman"/>
      <w:lvlText w:val="%3)"/>
      <w:lvlJc w:val="left"/>
      <w:pPr>
        <w:tabs>
          <w:tab w:val="num" w:pos="7088"/>
        </w:tabs>
        <w:ind w:left="1418" w:firstLine="709"/>
      </w:pPr>
      <w:rPr>
        <w:rFonts w:hint="default"/>
      </w:rPr>
    </w:lvl>
    <w:lvl w:ilvl="3">
      <w:start w:val="1"/>
      <w:numFmt w:val="decimal"/>
      <w:lvlText w:val="(%4)"/>
      <w:lvlJc w:val="left"/>
      <w:pPr>
        <w:tabs>
          <w:tab w:val="num" w:pos="7797"/>
        </w:tabs>
        <w:ind w:left="2127" w:firstLine="709"/>
      </w:pPr>
      <w:rPr>
        <w:rFonts w:hint="default"/>
      </w:rPr>
    </w:lvl>
    <w:lvl w:ilvl="4">
      <w:start w:val="1"/>
      <w:numFmt w:val="lowerLetter"/>
      <w:lvlText w:val="(%5)"/>
      <w:lvlJc w:val="left"/>
      <w:pPr>
        <w:tabs>
          <w:tab w:val="num" w:pos="8506"/>
        </w:tabs>
        <w:ind w:left="2836" w:firstLine="709"/>
      </w:pPr>
      <w:rPr>
        <w:rFonts w:hint="default"/>
      </w:rPr>
    </w:lvl>
    <w:lvl w:ilvl="5">
      <w:start w:val="1"/>
      <w:numFmt w:val="lowerRoman"/>
      <w:lvlText w:val="(%6)"/>
      <w:lvlJc w:val="left"/>
      <w:pPr>
        <w:tabs>
          <w:tab w:val="num" w:pos="9215"/>
        </w:tabs>
        <w:ind w:left="3545" w:firstLine="709"/>
      </w:pPr>
      <w:rPr>
        <w:rFonts w:hint="default"/>
      </w:rPr>
    </w:lvl>
    <w:lvl w:ilvl="6">
      <w:start w:val="1"/>
      <w:numFmt w:val="decimal"/>
      <w:lvlText w:val="%7."/>
      <w:lvlJc w:val="left"/>
      <w:pPr>
        <w:tabs>
          <w:tab w:val="num" w:pos="9924"/>
        </w:tabs>
        <w:ind w:left="4254" w:firstLine="709"/>
      </w:pPr>
      <w:rPr>
        <w:rFonts w:hint="default"/>
      </w:rPr>
    </w:lvl>
    <w:lvl w:ilvl="7">
      <w:start w:val="1"/>
      <w:numFmt w:val="lowerLetter"/>
      <w:lvlText w:val="%8."/>
      <w:lvlJc w:val="left"/>
      <w:pPr>
        <w:tabs>
          <w:tab w:val="num" w:pos="10633"/>
        </w:tabs>
        <w:ind w:left="4963" w:firstLine="709"/>
      </w:pPr>
      <w:rPr>
        <w:rFonts w:hint="default"/>
      </w:rPr>
    </w:lvl>
    <w:lvl w:ilvl="8">
      <w:start w:val="1"/>
      <w:numFmt w:val="lowerRoman"/>
      <w:lvlText w:val="%9."/>
      <w:lvlJc w:val="left"/>
      <w:pPr>
        <w:tabs>
          <w:tab w:val="num" w:pos="11342"/>
        </w:tabs>
        <w:ind w:left="5672" w:firstLine="709"/>
      </w:pPr>
      <w:rPr>
        <w:rFonts w:hint="default"/>
      </w:rPr>
    </w:lvl>
  </w:abstractNum>
  <w:abstractNum w:abstractNumId="5" w15:restartNumberingAfterBreak="0">
    <w:nsid w:val="1B960813"/>
    <w:multiLevelType w:val="multilevel"/>
    <w:tmpl w:val="DB26F6C0"/>
    <w:lvl w:ilvl="0">
      <w:start w:val="1"/>
      <w:numFmt w:val="decimal"/>
      <w:lvlText w:val="%1."/>
      <w:lvlJc w:val="left"/>
      <w:pPr>
        <w:tabs>
          <w:tab w:val="num" w:pos="1920"/>
        </w:tabs>
        <w:ind w:left="19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CA4070"/>
    <w:multiLevelType w:val="hybridMultilevel"/>
    <w:tmpl w:val="62AA7064"/>
    <w:lvl w:ilvl="0" w:tplc="0EDC877C">
      <w:start w:val="1"/>
      <w:numFmt w:val="decimal"/>
      <w:pStyle w:val="11"/>
      <w:lvlText w:val="%1)"/>
      <w:lvlJc w:val="lef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5BA6EBA"/>
    <w:multiLevelType w:val="multilevel"/>
    <w:tmpl w:val="3CD8ABC8"/>
    <w:lvl w:ilvl="0">
      <w:start w:val="2"/>
      <w:numFmt w:val="decimal"/>
      <w:lvlText w:val="%1"/>
      <w:lvlJc w:val="left"/>
      <w:pPr>
        <w:ind w:left="360" w:hanging="360"/>
      </w:pPr>
      <w:rPr>
        <w:rFonts w:hint="default"/>
      </w:rPr>
    </w:lvl>
    <w:lvl w:ilvl="1">
      <w:start w:val="3"/>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 w15:restartNumberingAfterBreak="0">
    <w:nsid w:val="57D24AB2"/>
    <w:multiLevelType w:val="multilevel"/>
    <w:tmpl w:val="8334F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ED0C73"/>
    <w:multiLevelType w:val="multilevel"/>
    <w:tmpl w:val="ADC866AE"/>
    <w:lvl w:ilvl="0">
      <w:start w:val="1"/>
      <w:numFmt w:val="decimal"/>
      <w:lvlText w:val="%1"/>
      <w:lvlJc w:val="left"/>
      <w:pPr>
        <w:ind w:left="420" w:hanging="420"/>
      </w:pPr>
      <w:rPr>
        <w:rFonts w:hint="default"/>
      </w:rPr>
    </w:lvl>
    <w:lvl w:ilvl="1">
      <w:start w:val="1"/>
      <w:numFmt w:val="decimal"/>
      <w:pStyle w:val="2"/>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65BB02F3"/>
    <w:multiLevelType w:val="multilevel"/>
    <w:tmpl w:val="DC320068"/>
    <w:styleLink w:val="12"/>
    <w:lvl w:ilvl="0">
      <w:start w:val="1"/>
      <w:numFmt w:val="bullet"/>
      <w:suff w:val="space"/>
      <w:lvlText w:val="-"/>
      <w:lvlJc w:val="left"/>
      <w:pPr>
        <w:ind w:left="0" w:firstLine="709"/>
      </w:pPr>
      <w:rPr>
        <w:rFonts w:ascii="Times New Roman" w:hAnsi="Times New Roman" w:cs="Times New Roman" w:hint="default"/>
        <w:sz w:val="28"/>
      </w:rPr>
    </w:lvl>
    <w:lvl w:ilvl="1">
      <w:start w:val="1"/>
      <w:numFmt w:val="decimal"/>
      <w:isLgl/>
      <w:lvlText w:val="%1.%2"/>
      <w:lvlJc w:val="left"/>
      <w:pPr>
        <w:tabs>
          <w:tab w:val="num" w:pos="1560"/>
        </w:tabs>
        <w:ind w:left="709" w:firstLine="709"/>
      </w:pPr>
      <w:rPr>
        <w:rFonts w:ascii="Times New Roman" w:hAnsi="Times New Roman" w:hint="default"/>
        <w:sz w:val="28"/>
      </w:rPr>
    </w:lvl>
    <w:lvl w:ilvl="2">
      <w:start w:val="1"/>
      <w:numFmt w:val="decimal"/>
      <w:isLgl/>
      <w:lvlText w:val="%1.%2.%3"/>
      <w:lvlJc w:val="left"/>
      <w:pPr>
        <w:tabs>
          <w:tab w:val="num" w:pos="2269"/>
        </w:tabs>
        <w:ind w:left="1418" w:firstLine="709"/>
      </w:pPr>
      <w:rPr>
        <w:rFonts w:hint="default"/>
      </w:rPr>
    </w:lvl>
    <w:lvl w:ilvl="3">
      <w:start w:val="1"/>
      <w:numFmt w:val="decimal"/>
      <w:isLgl/>
      <w:lvlText w:val="%1.%2.%3.%4"/>
      <w:lvlJc w:val="left"/>
      <w:pPr>
        <w:tabs>
          <w:tab w:val="num" w:pos="2978"/>
        </w:tabs>
        <w:ind w:left="2127" w:firstLine="709"/>
      </w:pPr>
      <w:rPr>
        <w:rFonts w:hint="default"/>
      </w:rPr>
    </w:lvl>
    <w:lvl w:ilvl="4">
      <w:start w:val="1"/>
      <w:numFmt w:val="decimal"/>
      <w:isLgl/>
      <w:lvlText w:val="%1.%2.%3.%4.%5"/>
      <w:lvlJc w:val="left"/>
      <w:pPr>
        <w:tabs>
          <w:tab w:val="num" w:pos="3687"/>
        </w:tabs>
        <w:ind w:left="2836" w:firstLine="709"/>
      </w:pPr>
      <w:rPr>
        <w:rFonts w:hint="default"/>
      </w:rPr>
    </w:lvl>
    <w:lvl w:ilvl="5">
      <w:start w:val="1"/>
      <w:numFmt w:val="decimal"/>
      <w:isLgl/>
      <w:lvlText w:val="%1.%2.%3.%4.%5.%6"/>
      <w:lvlJc w:val="left"/>
      <w:pPr>
        <w:tabs>
          <w:tab w:val="num" w:pos="4396"/>
        </w:tabs>
        <w:ind w:left="3545" w:firstLine="709"/>
      </w:pPr>
      <w:rPr>
        <w:rFonts w:hint="default"/>
      </w:rPr>
    </w:lvl>
    <w:lvl w:ilvl="6">
      <w:start w:val="1"/>
      <w:numFmt w:val="decimal"/>
      <w:isLgl/>
      <w:lvlText w:val="%1.%2.%3.%4.%5.%6.%7"/>
      <w:lvlJc w:val="left"/>
      <w:pPr>
        <w:tabs>
          <w:tab w:val="num" w:pos="5105"/>
        </w:tabs>
        <w:ind w:left="4254" w:firstLine="709"/>
      </w:pPr>
      <w:rPr>
        <w:rFonts w:hint="default"/>
      </w:rPr>
    </w:lvl>
    <w:lvl w:ilvl="7">
      <w:start w:val="1"/>
      <w:numFmt w:val="decimal"/>
      <w:isLgl/>
      <w:lvlText w:val="%1.%2.%3.%4.%5.%6.%7.%8"/>
      <w:lvlJc w:val="left"/>
      <w:pPr>
        <w:tabs>
          <w:tab w:val="num" w:pos="5814"/>
        </w:tabs>
        <w:ind w:left="4963" w:firstLine="709"/>
      </w:pPr>
      <w:rPr>
        <w:rFonts w:hint="default"/>
      </w:rPr>
    </w:lvl>
    <w:lvl w:ilvl="8">
      <w:start w:val="1"/>
      <w:numFmt w:val="decimal"/>
      <w:isLgl/>
      <w:lvlText w:val="%1.%2.%3.%4.%5.%6.%7.%8.%9"/>
      <w:lvlJc w:val="left"/>
      <w:pPr>
        <w:tabs>
          <w:tab w:val="num" w:pos="6523"/>
        </w:tabs>
        <w:ind w:left="5672" w:firstLine="709"/>
      </w:pPr>
      <w:rPr>
        <w:rFonts w:hint="default"/>
      </w:rPr>
    </w:lvl>
  </w:abstractNum>
  <w:abstractNum w:abstractNumId="11" w15:restartNumberingAfterBreak="0">
    <w:nsid w:val="6F1A1A78"/>
    <w:multiLevelType w:val="multilevel"/>
    <w:tmpl w:val="15629BD0"/>
    <w:lvl w:ilvl="0">
      <w:start w:val="1"/>
      <w:numFmt w:val="decimal"/>
      <w:pStyle w:val="13"/>
      <w:lvlText w:val="%1."/>
      <w:lvlJc w:val="left"/>
      <w:pPr>
        <w:ind w:left="284" w:firstLine="425"/>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2" w15:restartNumberingAfterBreak="0">
    <w:nsid w:val="722E1299"/>
    <w:multiLevelType w:val="multilevel"/>
    <w:tmpl w:val="A912B494"/>
    <w:styleLink w:val="a0"/>
    <w:lvl w:ilvl="0">
      <w:start w:val="1"/>
      <w:numFmt w:val="decimal"/>
      <w:suff w:val="space"/>
      <w:lvlText w:val="%1)"/>
      <w:lvlJc w:val="left"/>
      <w:pPr>
        <w:ind w:left="0" w:firstLine="1418"/>
      </w:pPr>
      <w:rPr>
        <w:rFonts w:ascii="Times New Roman" w:hAnsi="Times New Roman" w:hint="default"/>
        <w:sz w:val="28"/>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num w:numId="1" w16cid:durableId="406465416">
    <w:abstractNumId w:val="5"/>
  </w:num>
  <w:num w:numId="2" w16cid:durableId="2038459763">
    <w:abstractNumId w:val="9"/>
  </w:num>
  <w:num w:numId="3" w16cid:durableId="100613237">
    <w:abstractNumId w:val="0"/>
  </w:num>
  <w:num w:numId="4" w16cid:durableId="171647847">
    <w:abstractNumId w:val="11"/>
  </w:num>
  <w:num w:numId="5" w16cid:durableId="534198805">
    <w:abstractNumId w:val="3"/>
  </w:num>
  <w:num w:numId="6" w16cid:durableId="758214144">
    <w:abstractNumId w:val="2"/>
  </w:num>
  <w:num w:numId="7" w16cid:durableId="1124077186">
    <w:abstractNumId w:val="10"/>
  </w:num>
  <w:num w:numId="8" w16cid:durableId="1518731397">
    <w:abstractNumId w:val="6"/>
  </w:num>
  <w:num w:numId="9" w16cid:durableId="841049360">
    <w:abstractNumId w:val="12"/>
  </w:num>
  <w:num w:numId="10" w16cid:durableId="2090157280">
    <w:abstractNumId w:val="4"/>
  </w:num>
  <w:num w:numId="11" w16cid:durableId="911697546">
    <w:abstractNumId w:val="11"/>
    <w:lvlOverride w:ilvl="0">
      <w:startOverride w:val="1"/>
    </w:lvlOverride>
  </w:num>
  <w:num w:numId="12" w16cid:durableId="571165211">
    <w:abstractNumId w:val="11"/>
    <w:lvlOverride w:ilvl="0">
      <w:startOverride w:val="1"/>
    </w:lvlOverride>
  </w:num>
  <w:num w:numId="13" w16cid:durableId="134759893">
    <w:abstractNumId w:val="11"/>
    <w:lvlOverride w:ilvl="0">
      <w:startOverride w:val="1"/>
    </w:lvlOverride>
  </w:num>
  <w:num w:numId="14" w16cid:durableId="1949579225">
    <w:abstractNumId w:val="11"/>
    <w:lvlOverride w:ilvl="0">
      <w:startOverride w:val="1"/>
    </w:lvlOverride>
  </w:num>
  <w:num w:numId="15" w16cid:durableId="1177430254">
    <w:abstractNumId w:val="8"/>
  </w:num>
  <w:num w:numId="16" w16cid:durableId="1683581591">
    <w:abstractNumId w:val="1"/>
  </w:num>
  <w:num w:numId="17" w16cid:durableId="1537814658">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35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179"/>
    <w:rsid w:val="00000257"/>
    <w:rsid w:val="0000232B"/>
    <w:rsid w:val="00003825"/>
    <w:rsid w:val="00003DBE"/>
    <w:rsid w:val="00013CBE"/>
    <w:rsid w:val="0001659A"/>
    <w:rsid w:val="00023913"/>
    <w:rsid w:val="000265B5"/>
    <w:rsid w:val="00026977"/>
    <w:rsid w:val="00030BF2"/>
    <w:rsid w:val="00031991"/>
    <w:rsid w:val="000327F2"/>
    <w:rsid w:val="00033A78"/>
    <w:rsid w:val="000353BF"/>
    <w:rsid w:val="00035798"/>
    <w:rsid w:val="000433D2"/>
    <w:rsid w:val="00044B4E"/>
    <w:rsid w:val="000457E2"/>
    <w:rsid w:val="00045AE0"/>
    <w:rsid w:val="000519EF"/>
    <w:rsid w:val="000572A9"/>
    <w:rsid w:val="00061E6F"/>
    <w:rsid w:val="00064E69"/>
    <w:rsid w:val="00066621"/>
    <w:rsid w:val="00071CF7"/>
    <w:rsid w:val="00073427"/>
    <w:rsid w:val="000746B3"/>
    <w:rsid w:val="00075231"/>
    <w:rsid w:val="000822DE"/>
    <w:rsid w:val="0008285B"/>
    <w:rsid w:val="000834FF"/>
    <w:rsid w:val="0008392A"/>
    <w:rsid w:val="00083BDA"/>
    <w:rsid w:val="00083F72"/>
    <w:rsid w:val="00084800"/>
    <w:rsid w:val="00085952"/>
    <w:rsid w:val="00086A69"/>
    <w:rsid w:val="00094DBB"/>
    <w:rsid w:val="00094DFE"/>
    <w:rsid w:val="0009510A"/>
    <w:rsid w:val="000A04B5"/>
    <w:rsid w:val="000A05E8"/>
    <w:rsid w:val="000A0A43"/>
    <w:rsid w:val="000A5194"/>
    <w:rsid w:val="000A54DE"/>
    <w:rsid w:val="000A671B"/>
    <w:rsid w:val="000A6DAB"/>
    <w:rsid w:val="000B0F7E"/>
    <w:rsid w:val="000B2ED4"/>
    <w:rsid w:val="000B365C"/>
    <w:rsid w:val="000B43E5"/>
    <w:rsid w:val="000B6862"/>
    <w:rsid w:val="000B72B1"/>
    <w:rsid w:val="000C029E"/>
    <w:rsid w:val="000C098D"/>
    <w:rsid w:val="000C0F93"/>
    <w:rsid w:val="000C36E8"/>
    <w:rsid w:val="000C6BDF"/>
    <w:rsid w:val="000D162B"/>
    <w:rsid w:val="000D4C00"/>
    <w:rsid w:val="000D51E8"/>
    <w:rsid w:val="000D53FD"/>
    <w:rsid w:val="000D6AD9"/>
    <w:rsid w:val="000D7654"/>
    <w:rsid w:val="000D7A1B"/>
    <w:rsid w:val="000D7B13"/>
    <w:rsid w:val="000E0369"/>
    <w:rsid w:val="000E3F79"/>
    <w:rsid w:val="000E6790"/>
    <w:rsid w:val="000E71FA"/>
    <w:rsid w:val="000E793F"/>
    <w:rsid w:val="000E7B27"/>
    <w:rsid w:val="000F6ED9"/>
    <w:rsid w:val="00100F43"/>
    <w:rsid w:val="00102EA8"/>
    <w:rsid w:val="001031C1"/>
    <w:rsid w:val="00103A08"/>
    <w:rsid w:val="001046D0"/>
    <w:rsid w:val="001058A5"/>
    <w:rsid w:val="0010649A"/>
    <w:rsid w:val="0010661B"/>
    <w:rsid w:val="00111CB5"/>
    <w:rsid w:val="00111CF1"/>
    <w:rsid w:val="001122D5"/>
    <w:rsid w:val="00114E82"/>
    <w:rsid w:val="00117B4A"/>
    <w:rsid w:val="00122F56"/>
    <w:rsid w:val="0012358D"/>
    <w:rsid w:val="001243A4"/>
    <w:rsid w:val="001251E1"/>
    <w:rsid w:val="00126953"/>
    <w:rsid w:val="001329C0"/>
    <w:rsid w:val="00136013"/>
    <w:rsid w:val="00137BE3"/>
    <w:rsid w:val="00142ACB"/>
    <w:rsid w:val="00146A4A"/>
    <w:rsid w:val="00147F79"/>
    <w:rsid w:val="001502F6"/>
    <w:rsid w:val="001512D5"/>
    <w:rsid w:val="00152AD7"/>
    <w:rsid w:val="001549E6"/>
    <w:rsid w:val="001561CF"/>
    <w:rsid w:val="001612A5"/>
    <w:rsid w:val="001612CA"/>
    <w:rsid w:val="0017031F"/>
    <w:rsid w:val="001716E6"/>
    <w:rsid w:val="00172256"/>
    <w:rsid w:val="00172BE6"/>
    <w:rsid w:val="00174FEA"/>
    <w:rsid w:val="001753FB"/>
    <w:rsid w:val="001803DF"/>
    <w:rsid w:val="001809D2"/>
    <w:rsid w:val="001811CA"/>
    <w:rsid w:val="00186A03"/>
    <w:rsid w:val="0018796C"/>
    <w:rsid w:val="00187ABC"/>
    <w:rsid w:val="00191142"/>
    <w:rsid w:val="001912B3"/>
    <w:rsid w:val="00196F51"/>
    <w:rsid w:val="001A0020"/>
    <w:rsid w:val="001A0237"/>
    <w:rsid w:val="001A1A8B"/>
    <w:rsid w:val="001A39CC"/>
    <w:rsid w:val="001A5B52"/>
    <w:rsid w:val="001B106D"/>
    <w:rsid w:val="001B5115"/>
    <w:rsid w:val="001B5A71"/>
    <w:rsid w:val="001C002C"/>
    <w:rsid w:val="001C2492"/>
    <w:rsid w:val="001C35AB"/>
    <w:rsid w:val="001C4E10"/>
    <w:rsid w:val="001C561B"/>
    <w:rsid w:val="001C6294"/>
    <w:rsid w:val="001C6E66"/>
    <w:rsid w:val="001D0264"/>
    <w:rsid w:val="001D0C10"/>
    <w:rsid w:val="001D1834"/>
    <w:rsid w:val="001D4E2B"/>
    <w:rsid w:val="001D5478"/>
    <w:rsid w:val="001D5CDE"/>
    <w:rsid w:val="001D759F"/>
    <w:rsid w:val="001D7CE8"/>
    <w:rsid w:val="001E3B87"/>
    <w:rsid w:val="001E3C9F"/>
    <w:rsid w:val="001E5353"/>
    <w:rsid w:val="001E5B7C"/>
    <w:rsid w:val="001E62C0"/>
    <w:rsid w:val="001E6547"/>
    <w:rsid w:val="001E674C"/>
    <w:rsid w:val="001E6B30"/>
    <w:rsid w:val="001F09DC"/>
    <w:rsid w:val="001F0D4C"/>
    <w:rsid w:val="001F1E50"/>
    <w:rsid w:val="001F272E"/>
    <w:rsid w:val="001F372E"/>
    <w:rsid w:val="001F4C7C"/>
    <w:rsid w:val="001F53B9"/>
    <w:rsid w:val="001F5FD9"/>
    <w:rsid w:val="001F693A"/>
    <w:rsid w:val="001F7873"/>
    <w:rsid w:val="00200249"/>
    <w:rsid w:val="00200481"/>
    <w:rsid w:val="002024A6"/>
    <w:rsid w:val="002031BB"/>
    <w:rsid w:val="002052AC"/>
    <w:rsid w:val="00205A22"/>
    <w:rsid w:val="002068A4"/>
    <w:rsid w:val="00211FCF"/>
    <w:rsid w:val="00216AF8"/>
    <w:rsid w:val="00221470"/>
    <w:rsid w:val="002224DF"/>
    <w:rsid w:val="00223C88"/>
    <w:rsid w:val="00223CA0"/>
    <w:rsid w:val="00224A6B"/>
    <w:rsid w:val="00224FAE"/>
    <w:rsid w:val="002255AF"/>
    <w:rsid w:val="00230B54"/>
    <w:rsid w:val="00231157"/>
    <w:rsid w:val="00231C26"/>
    <w:rsid w:val="00232E31"/>
    <w:rsid w:val="00232F6E"/>
    <w:rsid w:val="002349C6"/>
    <w:rsid w:val="00235A65"/>
    <w:rsid w:val="00236595"/>
    <w:rsid w:val="00236780"/>
    <w:rsid w:val="00237EE8"/>
    <w:rsid w:val="00240BBB"/>
    <w:rsid w:val="002416C0"/>
    <w:rsid w:val="00241B68"/>
    <w:rsid w:val="00242B32"/>
    <w:rsid w:val="00242CA1"/>
    <w:rsid w:val="00243BCB"/>
    <w:rsid w:val="00244243"/>
    <w:rsid w:val="00244B13"/>
    <w:rsid w:val="00245FB3"/>
    <w:rsid w:val="002470B1"/>
    <w:rsid w:val="00253C17"/>
    <w:rsid w:val="00255139"/>
    <w:rsid w:val="00260D4A"/>
    <w:rsid w:val="00262806"/>
    <w:rsid w:val="002665B5"/>
    <w:rsid w:val="0026660B"/>
    <w:rsid w:val="00266A47"/>
    <w:rsid w:val="00270E4F"/>
    <w:rsid w:val="0027478A"/>
    <w:rsid w:val="00282560"/>
    <w:rsid w:val="00282D5F"/>
    <w:rsid w:val="0028526D"/>
    <w:rsid w:val="002867A5"/>
    <w:rsid w:val="00286C42"/>
    <w:rsid w:val="00290AB8"/>
    <w:rsid w:val="00290D93"/>
    <w:rsid w:val="00293EE0"/>
    <w:rsid w:val="002942EE"/>
    <w:rsid w:val="002975CF"/>
    <w:rsid w:val="002A0AFB"/>
    <w:rsid w:val="002A1CDE"/>
    <w:rsid w:val="002A2111"/>
    <w:rsid w:val="002A2531"/>
    <w:rsid w:val="002A2C12"/>
    <w:rsid w:val="002A321D"/>
    <w:rsid w:val="002A3595"/>
    <w:rsid w:val="002A603D"/>
    <w:rsid w:val="002A79B6"/>
    <w:rsid w:val="002B2558"/>
    <w:rsid w:val="002B3722"/>
    <w:rsid w:val="002B3D99"/>
    <w:rsid w:val="002B79DF"/>
    <w:rsid w:val="002B7C7F"/>
    <w:rsid w:val="002C219D"/>
    <w:rsid w:val="002C2A08"/>
    <w:rsid w:val="002C3403"/>
    <w:rsid w:val="002C5D9D"/>
    <w:rsid w:val="002C683A"/>
    <w:rsid w:val="002D2DF2"/>
    <w:rsid w:val="002D782E"/>
    <w:rsid w:val="002E026E"/>
    <w:rsid w:val="002E1339"/>
    <w:rsid w:val="002E6259"/>
    <w:rsid w:val="002F0228"/>
    <w:rsid w:val="002F2691"/>
    <w:rsid w:val="002F31B9"/>
    <w:rsid w:val="002F3959"/>
    <w:rsid w:val="002F420B"/>
    <w:rsid w:val="002F4E77"/>
    <w:rsid w:val="002F5869"/>
    <w:rsid w:val="00300EAE"/>
    <w:rsid w:val="003014B4"/>
    <w:rsid w:val="00302F87"/>
    <w:rsid w:val="00302FE4"/>
    <w:rsid w:val="003040AF"/>
    <w:rsid w:val="0030695F"/>
    <w:rsid w:val="00311BD3"/>
    <w:rsid w:val="003125EF"/>
    <w:rsid w:val="00312A35"/>
    <w:rsid w:val="00314B11"/>
    <w:rsid w:val="00315382"/>
    <w:rsid w:val="00316AD5"/>
    <w:rsid w:val="00316AD9"/>
    <w:rsid w:val="00317AF9"/>
    <w:rsid w:val="003231BB"/>
    <w:rsid w:val="00323598"/>
    <w:rsid w:val="00323CD1"/>
    <w:rsid w:val="0032549C"/>
    <w:rsid w:val="00325B91"/>
    <w:rsid w:val="00325F8C"/>
    <w:rsid w:val="00326445"/>
    <w:rsid w:val="003275FC"/>
    <w:rsid w:val="003276B2"/>
    <w:rsid w:val="00331B72"/>
    <w:rsid w:val="00333725"/>
    <w:rsid w:val="00335312"/>
    <w:rsid w:val="00336194"/>
    <w:rsid w:val="003362B6"/>
    <w:rsid w:val="00336C25"/>
    <w:rsid w:val="00340D6E"/>
    <w:rsid w:val="0034238C"/>
    <w:rsid w:val="0034584C"/>
    <w:rsid w:val="00345ABD"/>
    <w:rsid w:val="00347D69"/>
    <w:rsid w:val="00350483"/>
    <w:rsid w:val="00351E58"/>
    <w:rsid w:val="0035299F"/>
    <w:rsid w:val="0035486E"/>
    <w:rsid w:val="003553B9"/>
    <w:rsid w:val="003605B8"/>
    <w:rsid w:val="00360B68"/>
    <w:rsid w:val="003617E2"/>
    <w:rsid w:val="00362D20"/>
    <w:rsid w:val="0036351D"/>
    <w:rsid w:val="0036413C"/>
    <w:rsid w:val="003661EC"/>
    <w:rsid w:val="00370DD1"/>
    <w:rsid w:val="003714ED"/>
    <w:rsid w:val="0037274B"/>
    <w:rsid w:val="00374ECB"/>
    <w:rsid w:val="00377692"/>
    <w:rsid w:val="00384196"/>
    <w:rsid w:val="00387822"/>
    <w:rsid w:val="0039162F"/>
    <w:rsid w:val="003917FC"/>
    <w:rsid w:val="003927E2"/>
    <w:rsid w:val="00393548"/>
    <w:rsid w:val="00393C57"/>
    <w:rsid w:val="00397C6E"/>
    <w:rsid w:val="003A0D7E"/>
    <w:rsid w:val="003A0D95"/>
    <w:rsid w:val="003A4B83"/>
    <w:rsid w:val="003A4FA3"/>
    <w:rsid w:val="003A7ABA"/>
    <w:rsid w:val="003A7DEA"/>
    <w:rsid w:val="003B4D50"/>
    <w:rsid w:val="003B4DDE"/>
    <w:rsid w:val="003B6D59"/>
    <w:rsid w:val="003B6F23"/>
    <w:rsid w:val="003B7709"/>
    <w:rsid w:val="003C4476"/>
    <w:rsid w:val="003C6644"/>
    <w:rsid w:val="003C6FCE"/>
    <w:rsid w:val="003D02DC"/>
    <w:rsid w:val="003D0558"/>
    <w:rsid w:val="003D2E26"/>
    <w:rsid w:val="003D303E"/>
    <w:rsid w:val="003D3F27"/>
    <w:rsid w:val="003D5443"/>
    <w:rsid w:val="003D6683"/>
    <w:rsid w:val="003D7A85"/>
    <w:rsid w:val="003E06AE"/>
    <w:rsid w:val="003E0858"/>
    <w:rsid w:val="003E14E6"/>
    <w:rsid w:val="003E2370"/>
    <w:rsid w:val="003E23C1"/>
    <w:rsid w:val="003E2787"/>
    <w:rsid w:val="003E318D"/>
    <w:rsid w:val="003E4E0C"/>
    <w:rsid w:val="003E5264"/>
    <w:rsid w:val="003E7848"/>
    <w:rsid w:val="003E7C37"/>
    <w:rsid w:val="003F124C"/>
    <w:rsid w:val="003F1527"/>
    <w:rsid w:val="003F3B6A"/>
    <w:rsid w:val="003F41DF"/>
    <w:rsid w:val="00402333"/>
    <w:rsid w:val="00406144"/>
    <w:rsid w:val="0040653D"/>
    <w:rsid w:val="00406594"/>
    <w:rsid w:val="00406CE4"/>
    <w:rsid w:val="00411504"/>
    <w:rsid w:val="00413361"/>
    <w:rsid w:val="004137DC"/>
    <w:rsid w:val="00413D55"/>
    <w:rsid w:val="00415DB5"/>
    <w:rsid w:val="00416FEB"/>
    <w:rsid w:val="004176F2"/>
    <w:rsid w:val="00417F2F"/>
    <w:rsid w:val="00420BD6"/>
    <w:rsid w:val="004227B6"/>
    <w:rsid w:val="00424F1F"/>
    <w:rsid w:val="00432FC8"/>
    <w:rsid w:val="004347F5"/>
    <w:rsid w:val="00435527"/>
    <w:rsid w:val="00436B9A"/>
    <w:rsid w:val="0044495A"/>
    <w:rsid w:val="004464B3"/>
    <w:rsid w:val="00450852"/>
    <w:rsid w:val="00451D2C"/>
    <w:rsid w:val="00452857"/>
    <w:rsid w:val="00460B34"/>
    <w:rsid w:val="0046124D"/>
    <w:rsid w:val="00461DCD"/>
    <w:rsid w:val="00464A25"/>
    <w:rsid w:val="004660EC"/>
    <w:rsid w:val="00466D24"/>
    <w:rsid w:val="00476959"/>
    <w:rsid w:val="004778A7"/>
    <w:rsid w:val="00481D17"/>
    <w:rsid w:val="004829BC"/>
    <w:rsid w:val="00483B3A"/>
    <w:rsid w:val="004851AE"/>
    <w:rsid w:val="00485253"/>
    <w:rsid w:val="00485B10"/>
    <w:rsid w:val="00486F08"/>
    <w:rsid w:val="0048747A"/>
    <w:rsid w:val="004903A4"/>
    <w:rsid w:val="00494211"/>
    <w:rsid w:val="004945AA"/>
    <w:rsid w:val="00496100"/>
    <w:rsid w:val="00496226"/>
    <w:rsid w:val="004974C3"/>
    <w:rsid w:val="004A1F8D"/>
    <w:rsid w:val="004A46A0"/>
    <w:rsid w:val="004A55CC"/>
    <w:rsid w:val="004A684B"/>
    <w:rsid w:val="004B08FB"/>
    <w:rsid w:val="004B0E4F"/>
    <w:rsid w:val="004B4874"/>
    <w:rsid w:val="004C014F"/>
    <w:rsid w:val="004C0543"/>
    <w:rsid w:val="004C16C0"/>
    <w:rsid w:val="004C1DD4"/>
    <w:rsid w:val="004C2DF8"/>
    <w:rsid w:val="004C48D2"/>
    <w:rsid w:val="004C6532"/>
    <w:rsid w:val="004D04E5"/>
    <w:rsid w:val="004D0B85"/>
    <w:rsid w:val="004D0DE7"/>
    <w:rsid w:val="004D38A5"/>
    <w:rsid w:val="004D68AE"/>
    <w:rsid w:val="004E2205"/>
    <w:rsid w:val="004E3D23"/>
    <w:rsid w:val="004E5EB7"/>
    <w:rsid w:val="004E737B"/>
    <w:rsid w:val="004F0B25"/>
    <w:rsid w:val="004F700D"/>
    <w:rsid w:val="004F7306"/>
    <w:rsid w:val="005005C7"/>
    <w:rsid w:val="00504B63"/>
    <w:rsid w:val="0050749D"/>
    <w:rsid w:val="00511404"/>
    <w:rsid w:val="005141EE"/>
    <w:rsid w:val="005144D1"/>
    <w:rsid w:val="005149D5"/>
    <w:rsid w:val="0051671A"/>
    <w:rsid w:val="00516DD6"/>
    <w:rsid w:val="00520D75"/>
    <w:rsid w:val="005274DE"/>
    <w:rsid w:val="005278F9"/>
    <w:rsid w:val="00534125"/>
    <w:rsid w:val="0053469B"/>
    <w:rsid w:val="005362CB"/>
    <w:rsid w:val="00537698"/>
    <w:rsid w:val="00541130"/>
    <w:rsid w:val="00542C11"/>
    <w:rsid w:val="00542FC0"/>
    <w:rsid w:val="005457A1"/>
    <w:rsid w:val="00547523"/>
    <w:rsid w:val="0055004B"/>
    <w:rsid w:val="00551BBD"/>
    <w:rsid w:val="00552EDE"/>
    <w:rsid w:val="0055666B"/>
    <w:rsid w:val="00557580"/>
    <w:rsid w:val="005579E5"/>
    <w:rsid w:val="00562630"/>
    <w:rsid w:val="00564123"/>
    <w:rsid w:val="0056620E"/>
    <w:rsid w:val="00576159"/>
    <w:rsid w:val="00576310"/>
    <w:rsid w:val="00577108"/>
    <w:rsid w:val="00577932"/>
    <w:rsid w:val="00581585"/>
    <w:rsid w:val="0058211D"/>
    <w:rsid w:val="0059000D"/>
    <w:rsid w:val="00590B5E"/>
    <w:rsid w:val="005919B4"/>
    <w:rsid w:val="0059273E"/>
    <w:rsid w:val="005931C8"/>
    <w:rsid w:val="00593A6E"/>
    <w:rsid w:val="00593E99"/>
    <w:rsid w:val="005944FB"/>
    <w:rsid w:val="00594BF0"/>
    <w:rsid w:val="005956AD"/>
    <w:rsid w:val="00595908"/>
    <w:rsid w:val="00595FC9"/>
    <w:rsid w:val="005A1713"/>
    <w:rsid w:val="005A3302"/>
    <w:rsid w:val="005A533B"/>
    <w:rsid w:val="005B0F34"/>
    <w:rsid w:val="005B250C"/>
    <w:rsid w:val="005B3530"/>
    <w:rsid w:val="005B63A3"/>
    <w:rsid w:val="005B66B8"/>
    <w:rsid w:val="005B7BF1"/>
    <w:rsid w:val="005C0568"/>
    <w:rsid w:val="005C2535"/>
    <w:rsid w:val="005C79F6"/>
    <w:rsid w:val="005D028A"/>
    <w:rsid w:val="005D14DD"/>
    <w:rsid w:val="005D1EAC"/>
    <w:rsid w:val="005D1F1C"/>
    <w:rsid w:val="005D2ACD"/>
    <w:rsid w:val="005D35FE"/>
    <w:rsid w:val="005D54C9"/>
    <w:rsid w:val="005D74AE"/>
    <w:rsid w:val="005E2E48"/>
    <w:rsid w:val="005E36FF"/>
    <w:rsid w:val="005E41D7"/>
    <w:rsid w:val="005E4EF8"/>
    <w:rsid w:val="005E500D"/>
    <w:rsid w:val="005E5574"/>
    <w:rsid w:val="005E78BE"/>
    <w:rsid w:val="005F3715"/>
    <w:rsid w:val="005F4D83"/>
    <w:rsid w:val="005F5AF7"/>
    <w:rsid w:val="005F77F5"/>
    <w:rsid w:val="00602026"/>
    <w:rsid w:val="00602416"/>
    <w:rsid w:val="006042FC"/>
    <w:rsid w:val="00604C08"/>
    <w:rsid w:val="0060696C"/>
    <w:rsid w:val="006077D2"/>
    <w:rsid w:val="00610183"/>
    <w:rsid w:val="0061181E"/>
    <w:rsid w:val="0061269C"/>
    <w:rsid w:val="0061378F"/>
    <w:rsid w:val="00614FB5"/>
    <w:rsid w:val="006151DF"/>
    <w:rsid w:val="006175F8"/>
    <w:rsid w:val="006222FB"/>
    <w:rsid w:val="00623179"/>
    <w:rsid w:val="00624DBD"/>
    <w:rsid w:val="006259F3"/>
    <w:rsid w:val="00625F9F"/>
    <w:rsid w:val="006275CA"/>
    <w:rsid w:val="00630C57"/>
    <w:rsid w:val="00630C71"/>
    <w:rsid w:val="00630EBE"/>
    <w:rsid w:val="00632D08"/>
    <w:rsid w:val="0063778D"/>
    <w:rsid w:val="00642B39"/>
    <w:rsid w:val="006441C3"/>
    <w:rsid w:val="00650F62"/>
    <w:rsid w:val="00650F97"/>
    <w:rsid w:val="006520AA"/>
    <w:rsid w:val="00654E4A"/>
    <w:rsid w:val="00655A2A"/>
    <w:rsid w:val="00656E7F"/>
    <w:rsid w:val="006600AB"/>
    <w:rsid w:val="00660E6E"/>
    <w:rsid w:val="00661378"/>
    <w:rsid w:val="00661D65"/>
    <w:rsid w:val="00662917"/>
    <w:rsid w:val="00664B24"/>
    <w:rsid w:val="00665F4E"/>
    <w:rsid w:val="006703C2"/>
    <w:rsid w:val="00671068"/>
    <w:rsid w:val="00672A0B"/>
    <w:rsid w:val="00673DEA"/>
    <w:rsid w:val="00674E12"/>
    <w:rsid w:val="006758D6"/>
    <w:rsid w:val="006824C6"/>
    <w:rsid w:val="00682CDE"/>
    <w:rsid w:val="00683324"/>
    <w:rsid w:val="006836E4"/>
    <w:rsid w:val="00683B34"/>
    <w:rsid w:val="006904EB"/>
    <w:rsid w:val="006925F5"/>
    <w:rsid w:val="00695597"/>
    <w:rsid w:val="00696ACA"/>
    <w:rsid w:val="006A0833"/>
    <w:rsid w:val="006A23E7"/>
    <w:rsid w:val="006A25B2"/>
    <w:rsid w:val="006A362D"/>
    <w:rsid w:val="006A4C81"/>
    <w:rsid w:val="006B1388"/>
    <w:rsid w:val="006B1584"/>
    <w:rsid w:val="006B24EB"/>
    <w:rsid w:val="006B299F"/>
    <w:rsid w:val="006B33EA"/>
    <w:rsid w:val="006B58A9"/>
    <w:rsid w:val="006B5A5E"/>
    <w:rsid w:val="006B7367"/>
    <w:rsid w:val="006C1816"/>
    <w:rsid w:val="006C2EED"/>
    <w:rsid w:val="006C3927"/>
    <w:rsid w:val="006C4E75"/>
    <w:rsid w:val="006C5F33"/>
    <w:rsid w:val="006D13FD"/>
    <w:rsid w:val="006D31C3"/>
    <w:rsid w:val="006D36EB"/>
    <w:rsid w:val="006D3726"/>
    <w:rsid w:val="006D5295"/>
    <w:rsid w:val="006E1674"/>
    <w:rsid w:val="006E16C7"/>
    <w:rsid w:val="006E4AE5"/>
    <w:rsid w:val="006E50D5"/>
    <w:rsid w:val="006F093D"/>
    <w:rsid w:val="006F20F8"/>
    <w:rsid w:val="006F4AD3"/>
    <w:rsid w:val="006F5BD9"/>
    <w:rsid w:val="006F6DD5"/>
    <w:rsid w:val="006F779D"/>
    <w:rsid w:val="00700532"/>
    <w:rsid w:val="007005E2"/>
    <w:rsid w:val="007006CE"/>
    <w:rsid w:val="00700E19"/>
    <w:rsid w:val="007010B2"/>
    <w:rsid w:val="00702109"/>
    <w:rsid w:val="007042CF"/>
    <w:rsid w:val="00704BFB"/>
    <w:rsid w:val="00705E07"/>
    <w:rsid w:val="00706BA7"/>
    <w:rsid w:val="00706BD9"/>
    <w:rsid w:val="00712444"/>
    <w:rsid w:val="00712D58"/>
    <w:rsid w:val="00713B78"/>
    <w:rsid w:val="007147BF"/>
    <w:rsid w:val="007156DD"/>
    <w:rsid w:val="00722790"/>
    <w:rsid w:val="007242B9"/>
    <w:rsid w:val="00724337"/>
    <w:rsid w:val="00724C32"/>
    <w:rsid w:val="007254D5"/>
    <w:rsid w:val="007266CE"/>
    <w:rsid w:val="00727864"/>
    <w:rsid w:val="00732042"/>
    <w:rsid w:val="00732F1A"/>
    <w:rsid w:val="00733243"/>
    <w:rsid w:val="00735978"/>
    <w:rsid w:val="00740905"/>
    <w:rsid w:val="00740B48"/>
    <w:rsid w:val="007424F2"/>
    <w:rsid w:val="00746DF6"/>
    <w:rsid w:val="00747DFE"/>
    <w:rsid w:val="00752217"/>
    <w:rsid w:val="00753307"/>
    <w:rsid w:val="00753F66"/>
    <w:rsid w:val="00754838"/>
    <w:rsid w:val="00755340"/>
    <w:rsid w:val="00764672"/>
    <w:rsid w:val="00765C64"/>
    <w:rsid w:val="00766872"/>
    <w:rsid w:val="0076737F"/>
    <w:rsid w:val="00772831"/>
    <w:rsid w:val="007756B8"/>
    <w:rsid w:val="00781B24"/>
    <w:rsid w:val="00782CC4"/>
    <w:rsid w:val="00784090"/>
    <w:rsid w:val="007843B2"/>
    <w:rsid w:val="00786910"/>
    <w:rsid w:val="0078713D"/>
    <w:rsid w:val="007902B3"/>
    <w:rsid w:val="00791F7B"/>
    <w:rsid w:val="007933B1"/>
    <w:rsid w:val="0079405E"/>
    <w:rsid w:val="00797639"/>
    <w:rsid w:val="007977F5"/>
    <w:rsid w:val="007977F6"/>
    <w:rsid w:val="007A0D50"/>
    <w:rsid w:val="007A1BBE"/>
    <w:rsid w:val="007A41A4"/>
    <w:rsid w:val="007A4A03"/>
    <w:rsid w:val="007A7513"/>
    <w:rsid w:val="007B1148"/>
    <w:rsid w:val="007B2EF2"/>
    <w:rsid w:val="007B4B16"/>
    <w:rsid w:val="007B5714"/>
    <w:rsid w:val="007B66BE"/>
    <w:rsid w:val="007C1063"/>
    <w:rsid w:val="007C180B"/>
    <w:rsid w:val="007C1F79"/>
    <w:rsid w:val="007C2770"/>
    <w:rsid w:val="007C2797"/>
    <w:rsid w:val="007C6F03"/>
    <w:rsid w:val="007C70A3"/>
    <w:rsid w:val="007C75CC"/>
    <w:rsid w:val="007D1318"/>
    <w:rsid w:val="007D5ABE"/>
    <w:rsid w:val="007D62D7"/>
    <w:rsid w:val="007D74F4"/>
    <w:rsid w:val="007E120A"/>
    <w:rsid w:val="007E2279"/>
    <w:rsid w:val="007E3BA0"/>
    <w:rsid w:val="007E6D33"/>
    <w:rsid w:val="007F0B80"/>
    <w:rsid w:val="007F21B6"/>
    <w:rsid w:val="007F42EF"/>
    <w:rsid w:val="007F759C"/>
    <w:rsid w:val="007F7A70"/>
    <w:rsid w:val="0080178B"/>
    <w:rsid w:val="00801805"/>
    <w:rsid w:val="008041C8"/>
    <w:rsid w:val="0081389E"/>
    <w:rsid w:val="00815922"/>
    <w:rsid w:val="0082145D"/>
    <w:rsid w:val="00824108"/>
    <w:rsid w:val="00825B52"/>
    <w:rsid w:val="00827250"/>
    <w:rsid w:val="00827A84"/>
    <w:rsid w:val="00830748"/>
    <w:rsid w:val="00831B80"/>
    <w:rsid w:val="00834CB9"/>
    <w:rsid w:val="00834D04"/>
    <w:rsid w:val="00835B9D"/>
    <w:rsid w:val="00836AEC"/>
    <w:rsid w:val="0083719A"/>
    <w:rsid w:val="0083776B"/>
    <w:rsid w:val="00837BA0"/>
    <w:rsid w:val="00841FD6"/>
    <w:rsid w:val="00843FDB"/>
    <w:rsid w:val="00851D9B"/>
    <w:rsid w:val="00854EFD"/>
    <w:rsid w:val="008557D2"/>
    <w:rsid w:val="00860620"/>
    <w:rsid w:val="008606ED"/>
    <w:rsid w:val="00861321"/>
    <w:rsid w:val="008623F1"/>
    <w:rsid w:val="00865CDE"/>
    <w:rsid w:val="00866B83"/>
    <w:rsid w:val="00867E12"/>
    <w:rsid w:val="00872667"/>
    <w:rsid w:val="00872AC3"/>
    <w:rsid w:val="00873711"/>
    <w:rsid w:val="00874F22"/>
    <w:rsid w:val="0087688E"/>
    <w:rsid w:val="00876A74"/>
    <w:rsid w:val="00883B65"/>
    <w:rsid w:val="00890B73"/>
    <w:rsid w:val="008933CB"/>
    <w:rsid w:val="008A1D31"/>
    <w:rsid w:val="008A207D"/>
    <w:rsid w:val="008A2CF0"/>
    <w:rsid w:val="008A3245"/>
    <w:rsid w:val="008A4DB9"/>
    <w:rsid w:val="008A7886"/>
    <w:rsid w:val="008A7E3F"/>
    <w:rsid w:val="008A7E73"/>
    <w:rsid w:val="008B2A4B"/>
    <w:rsid w:val="008B4135"/>
    <w:rsid w:val="008B4B12"/>
    <w:rsid w:val="008B4FCB"/>
    <w:rsid w:val="008C1772"/>
    <w:rsid w:val="008C3ABC"/>
    <w:rsid w:val="008C3D6B"/>
    <w:rsid w:val="008C4218"/>
    <w:rsid w:val="008C452C"/>
    <w:rsid w:val="008C73DD"/>
    <w:rsid w:val="008D0EDB"/>
    <w:rsid w:val="008D1532"/>
    <w:rsid w:val="008D23E5"/>
    <w:rsid w:val="008D2F6A"/>
    <w:rsid w:val="008D6C0D"/>
    <w:rsid w:val="008E1A74"/>
    <w:rsid w:val="008E2A5E"/>
    <w:rsid w:val="008E41C1"/>
    <w:rsid w:val="008E571A"/>
    <w:rsid w:val="008E7306"/>
    <w:rsid w:val="008F114B"/>
    <w:rsid w:val="008F1CE8"/>
    <w:rsid w:val="008F1D52"/>
    <w:rsid w:val="008F481C"/>
    <w:rsid w:val="008F66BA"/>
    <w:rsid w:val="009000C9"/>
    <w:rsid w:val="00902946"/>
    <w:rsid w:val="0090400D"/>
    <w:rsid w:val="00904FA4"/>
    <w:rsid w:val="00906013"/>
    <w:rsid w:val="00906815"/>
    <w:rsid w:val="0090709E"/>
    <w:rsid w:val="00907C8E"/>
    <w:rsid w:val="00907CF8"/>
    <w:rsid w:val="0091395B"/>
    <w:rsid w:val="00914AC2"/>
    <w:rsid w:val="009220D8"/>
    <w:rsid w:val="00923E83"/>
    <w:rsid w:val="0092561E"/>
    <w:rsid w:val="0092585D"/>
    <w:rsid w:val="00927220"/>
    <w:rsid w:val="00927E35"/>
    <w:rsid w:val="0093259A"/>
    <w:rsid w:val="00933790"/>
    <w:rsid w:val="0093390D"/>
    <w:rsid w:val="00934B28"/>
    <w:rsid w:val="009379CF"/>
    <w:rsid w:val="00937A4F"/>
    <w:rsid w:val="009438D9"/>
    <w:rsid w:val="009463C6"/>
    <w:rsid w:val="009467B1"/>
    <w:rsid w:val="00946B15"/>
    <w:rsid w:val="00952725"/>
    <w:rsid w:val="00952927"/>
    <w:rsid w:val="00952FC7"/>
    <w:rsid w:val="00953307"/>
    <w:rsid w:val="0095361E"/>
    <w:rsid w:val="00954D08"/>
    <w:rsid w:val="00955118"/>
    <w:rsid w:val="00955EE6"/>
    <w:rsid w:val="00957910"/>
    <w:rsid w:val="00960475"/>
    <w:rsid w:val="0096194D"/>
    <w:rsid w:val="00965A05"/>
    <w:rsid w:val="00966FDA"/>
    <w:rsid w:val="0096723E"/>
    <w:rsid w:val="00972DB2"/>
    <w:rsid w:val="009752C0"/>
    <w:rsid w:val="009754DA"/>
    <w:rsid w:val="00975C61"/>
    <w:rsid w:val="009811DB"/>
    <w:rsid w:val="00985A49"/>
    <w:rsid w:val="0098768D"/>
    <w:rsid w:val="0099259C"/>
    <w:rsid w:val="00993DA4"/>
    <w:rsid w:val="0099670B"/>
    <w:rsid w:val="009A18B6"/>
    <w:rsid w:val="009A28F5"/>
    <w:rsid w:val="009A3723"/>
    <w:rsid w:val="009A4AE6"/>
    <w:rsid w:val="009A4D81"/>
    <w:rsid w:val="009A4E82"/>
    <w:rsid w:val="009A777B"/>
    <w:rsid w:val="009A7A36"/>
    <w:rsid w:val="009A7E13"/>
    <w:rsid w:val="009B1DC5"/>
    <w:rsid w:val="009B361B"/>
    <w:rsid w:val="009B5C18"/>
    <w:rsid w:val="009B6929"/>
    <w:rsid w:val="009C1816"/>
    <w:rsid w:val="009C340A"/>
    <w:rsid w:val="009C42F8"/>
    <w:rsid w:val="009C46E2"/>
    <w:rsid w:val="009C6542"/>
    <w:rsid w:val="009C7747"/>
    <w:rsid w:val="009D2FAA"/>
    <w:rsid w:val="009D3036"/>
    <w:rsid w:val="009D3A86"/>
    <w:rsid w:val="009D4513"/>
    <w:rsid w:val="009D5013"/>
    <w:rsid w:val="009D5FD8"/>
    <w:rsid w:val="009D6B65"/>
    <w:rsid w:val="009D7B32"/>
    <w:rsid w:val="009D7FFB"/>
    <w:rsid w:val="009E02EF"/>
    <w:rsid w:val="009E18F5"/>
    <w:rsid w:val="009E308C"/>
    <w:rsid w:val="009E4EE0"/>
    <w:rsid w:val="009E5053"/>
    <w:rsid w:val="009E5566"/>
    <w:rsid w:val="009E64FB"/>
    <w:rsid w:val="009F4431"/>
    <w:rsid w:val="00A01A27"/>
    <w:rsid w:val="00A02CCD"/>
    <w:rsid w:val="00A057D2"/>
    <w:rsid w:val="00A13575"/>
    <w:rsid w:val="00A16466"/>
    <w:rsid w:val="00A20207"/>
    <w:rsid w:val="00A20B86"/>
    <w:rsid w:val="00A21528"/>
    <w:rsid w:val="00A22DDC"/>
    <w:rsid w:val="00A22FD6"/>
    <w:rsid w:val="00A23992"/>
    <w:rsid w:val="00A23E7B"/>
    <w:rsid w:val="00A2401B"/>
    <w:rsid w:val="00A259ED"/>
    <w:rsid w:val="00A26BD0"/>
    <w:rsid w:val="00A307DA"/>
    <w:rsid w:val="00A331A4"/>
    <w:rsid w:val="00A33633"/>
    <w:rsid w:val="00A343CA"/>
    <w:rsid w:val="00A35E53"/>
    <w:rsid w:val="00A44062"/>
    <w:rsid w:val="00A45E54"/>
    <w:rsid w:val="00A47807"/>
    <w:rsid w:val="00A50CF8"/>
    <w:rsid w:val="00A52404"/>
    <w:rsid w:val="00A607FA"/>
    <w:rsid w:val="00A63E4A"/>
    <w:rsid w:val="00A65123"/>
    <w:rsid w:val="00A656D0"/>
    <w:rsid w:val="00A67271"/>
    <w:rsid w:val="00A72804"/>
    <w:rsid w:val="00A73217"/>
    <w:rsid w:val="00A732D1"/>
    <w:rsid w:val="00A73455"/>
    <w:rsid w:val="00A741ED"/>
    <w:rsid w:val="00A8072A"/>
    <w:rsid w:val="00A820D4"/>
    <w:rsid w:val="00A876D6"/>
    <w:rsid w:val="00AA117A"/>
    <w:rsid w:val="00AA161B"/>
    <w:rsid w:val="00AA2E85"/>
    <w:rsid w:val="00AA35BD"/>
    <w:rsid w:val="00AA3EA5"/>
    <w:rsid w:val="00AA43C4"/>
    <w:rsid w:val="00AA4D37"/>
    <w:rsid w:val="00AA5373"/>
    <w:rsid w:val="00AA5BD0"/>
    <w:rsid w:val="00AA5F15"/>
    <w:rsid w:val="00AA5F99"/>
    <w:rsid w:val="00AB0F03"/>
    <w:rsid w:val="00AB1941"/>
    <w:rsid w:val="00AB1DF4"/>
    <w:rsid w:val="00AB32DD"/>
    <w:rsid w:val="00AB5921"/>
    <w:rsid w:val="00AC2223"/>
    <w:rsid w:val="00AC50B1"/>
    <w:rsid w:val="00AC6378"/>
    <w:rsid w:val="00AD1BB9"/>
    <w:rsid w:val="00AD401C"/>
    <w:rsid w:val="00AD4811"/>
    <w:rsid w:val="00AE2E36"/>
    <w:rsid w:val="00AE3E17"/>
    <w:rsid w:val="00AE6584"/>
    <w:rsid w:val="00AE6AF3"/>
    <w:rsid w:val="00AF061E"/>
    <w:rsid w:val="00AF0E43"/>
    <w:rsid w:val="00AF1F18"/>
    <w:rsid w:val="00AF2111"/>
    <w:rsid w:val="00AF2228"/>
    <w:rsid w:val="00AF232A"/>
    <w:rsid w:val="00AF35C7"/>
    <w:rsid w:val="00AF4020"/>
    <w:rsid w:val="00AF56BF"/>
    <w:rsid w:val="00AF577D"/>
    <w:rsid w:val="00AF62DC"/>
    <w:rsid w:val="00AF737C"/>
    <w:rsid w:val="00B06C1F"/>
    <w:rsid w:val="00B07440"/>
    <w:rsid w:val="00B11802"/>
    <w:rsid w:val="00B12F52"/>
    <w:rsid w:val="00B165CF"/>
    <w:rsid w:val="00B1664F"/>
    <w:rsid w:val="00B1687D"/>
    <w:rsid w:val="00B17530"/>
    <w:rsid w:val="00B20384"/>
    <w:rsid w:val="00B23337"/>
    <w:rsid w:val="00B266E3"/>
    <w:rsid w:val="00B2778C"/>
    <w:rsid w:val="00B279BE"/>
    <w:rsid w:val="00B30D53"/>
    <w:rsid w:val="00B33B52"/>
    <w:rsid w:val="00B33BDF"/>
    <w:rsid w:val="00B33F5B"/>
    <w:rsid w:val="00B36E9A"/>
    <w:rsid w:val="00B37A79"/>
    <w:rsid w:val="00B4279E"/>
    <w:rsid w:val="00B45A2A"/>
    <w:rsid w:val="00B46560"/>
    <w:rsid w:val="00B46D14"/>
    <w:rsid w:val="00B501D6"/>
    <w:rsid w:val="00B5210E"/>
    <w:rsid w:val="00B5278F"/>
    <w:rsid w:val="00B579FD"/>
    <w:rsid w:val="00B61C75"/>
    <w:rsid w:val="00B62966"/>
    <w:rsid w:val="00B63ADF"/>
    <w:rsid w:val="00B63B58"/>
    <w:rsid w:val="00B63E9A"/>
    <w:rsid w:val="00B64F7F"/>
    <w:rsid w:val="00B66430"/>
    <w:rsid w:val="00B67AE0"/>
    <w:rsid w:val="00B70581"/>
    <w:rsid w:val="00B71F6F"/>
    <w:rsid w:val="00B72BBB"/>
    <w:rsid w:val="00B741C2"/>
    <w:rsid w:val="00B74540"/>
    <w:rsid w:val="00B7628D"/>
    <w:rsid w:val="00B76580"/>
    <w:rsid w:val="00B81012"/>
    <w:rsid w:val="00B84778"/>
    <w:rsid w:val="00B853C7"/>
    <w:rsid w:val="00B85D3C"/>
    <w:rsid w:val="00B87F5F"/>
    <w:rsid w:val="00B90603"/>
    <w:rsid w:val="00B92248"/>
    <w:rsid w:val="00B93BEC"/>
    <w:rsid w:val="00B940E7"/>
    <w:rsid w:val="00B95B66"/>
    <w:rsid w:val="00B96490"/>
    <w:rsid w:val="00B97F23"/>
    <w:rsid w:val="00BA0EC9"/>
    <w:rsid w:val="00BA111E"/>
    <w:rsid w:val="00BA6C1D"/>
    <w:rsid w:val="00BA79CC"/>
    <w:rsid w:val="00BA79F7"/>
    <w:rsid w:val="00BB00D5"/>
    <w:rsid w:val="00BB2ED7"/>
    <w:rsid w:val="00BB3E27"/>
    <w:rsid w:val="00BB65FF"/>
    <w:rsid w:val="00BB7D50"/>
    <w:rsid w:val="00BC178C"/>
    <w:rsid w:val="00BC4BBB"/>
    <w:rsid w:val="00BC4D83"/>
    <w:rsid w:val="00BC6680"/>
    <w:rsid w:val="00BC6868"/>
    <w:rsid w:val="00BC6D25"/>
    <w:rsid w:val="00BD0B17"/>
    <w:rsid w:val="00BD4896"/>
    <w:rsid w:val="00BD533C"/>
    <w:rsid w:val="00BD574A"/>
    <w:rsid w:val="00BD6863"/>
    <w:rsid w:val="00BD7EC3"/>
    <w:rsid w:val="00BE03C1"/>
    <w:rsid w:val="00BE2C26"/>
    <w:rsid w:val="00BE2E6B"/>
    <w:rsid w:val="00BE3346"/>
    <w:rsid w:val="00BF0115"/>
    <w:rsid w:val="00BF4650"/>
    <w:rsid w:val="00BF5AA9"/>
    <w:rsid w:val="00BF7CBA"/>
    <w:rsid w:val="00C027A3"/>
    <w:rsid w:val="00C101EF"/>
    <w:rsid w:val="00C117F4"/>
    <w:rsid w:val="00C11C21"/>
    <w:rsid w:val="00C11D3F"/>
    <w:rsid w:val="00C11DEE"/>
    <w:rsid w:val="00C1290A"/>
    <w:rsid w:val="00C171EB"/>
    <w:rsid w:val="00C17516"/>
    <w:rsid w:val="00C20B2B"/>
    <w:rsid w:val="00C2365C"/>
    <w:rsid w:val="00C24737"/>
    <w:rsid w:val="00C26484"/>
    <w:rsid w:val="00C26809"/>
    <w:rsid w:val="00C26CA2"/>
    <w:rsid w:val="00C27BD6"/>
    <w:rsid w:val="00C30498"/>
    <w:rsid w:val="00C31F0E"/>
    <w:rsid w:val="00C33B53"/>
    <w:rsid w:val="00C3469B"/>
    <w:rsid w:val="00C347E2"/>
    <w:rsid w:val="00C3707F"/>
    <w:rsid w:val="00C37157"/>
    <w:rsid w:val="00C375C8"/>
    <w:rsid w:val="00C37FC3"/>
    <w:rsid w:val="00C40A03"/>
    <w:rsid w:val="00C410D6"/>
    <w:rsid w:val="00C42624"/>
    <w:rsid w:val="00C4298F"/>
    <w:rsid w:val="00C43F4A"/>
    <w:rsid w:val="00C4410B"/>
    <w:rsid w:val="00C44BEA"/>
    <w:rsid w:val="00C46EDE"/>
    <w:rsid w:val="00C52A14"/>
    <w:rsid w:val="00C56DD7"/>
    <w:rsid w:val="00C6476D"/>
    <w:rsid w:val="00C66020"/>
    <w:rsid w:val="00C6608B"/>
    <w:rsid w:val="00C731E2"/>
    <w:rsid w:val="00C734F4"/>
    <w:rsid w:val="00C747AF"/>
    <w:rsid w:val="00C7597F"/>
    <w:rsid w:val="00C76B37"/>
    <w:rsid w:val="00C76C62"/>
    <w:rsid w:val="00C77862"/>
    <w:rsid w:val="00C77CC2"/>
    <w:rsid w:val="00C808FC"/>
    <w:rsid w:val="00C81686"/>
    <w:rsid w:val="00C81DF7"/>
    <w:rsid w:val="00C83539"/>
    <w:rsid w:val="00C84750"/>
    <w:rsid w:val="00C85299"/>
    <w:rsid w:val="00C878C3"/>
    <w:rsid w:val="00C909DC"/>
    <w:rsid w:val="00C9407C"/>
    <w:rsid w:val="00C9478F"/>
    <w:rsid w:val="00C94871"/>
    <w:rsid w:val="00C97AF1"/>
    <w:rsid w:val="00CA1694"/>
    <w:rsid w:val="00CA2A22"/>
    <w:rsid w:val="00CA4C70"/>
    <w:rsid w:val="00CA790F"/>
    <w:rsid w:val="00CA7943"/>
    <w:rsid w:val="00CB28DE"/>
    <w:rsid w:val="00CB4100"/>
    <w:rsid w:val="00CB7268"/>
    <w:rsid w:val="00CB7AB2"/>
    <w:rsid w:val="00CB7BE3"/>
    <w:rsid w:val="00CC1CF0"/>
    <w:rsid w:val="00CC5174"/>
    <w:rsid w:val="00CD1D2C"/>
    <w:rsid w:val="00CD2151"/>
    <w:rsid w:val="00CD591F"/>
    <w:rsid w:val="00CD5A80"/>
    <w:rsid w:val="00CD6A8B"/>
    <w:rsid w:val="00CE0080"/>
    <w:rsid w:val="00CE2666"/>
    <w:rsid w:val="00CE29A9"/>
    <w:rsid w:val="00CE3381"/>
    <w:rsid w:val="00CE6036"/>
    <w:rsid w:val="00CE6664"/>
    <w:rsid w:val="00CE7830"/>
    <w:rsid w:val="00CF1CB5"/>
    <w:rsid w:val="00CF5054"/>
    <w:rsid w:val="00CF5A06"/>
    <w:rsid w:val="00CF66F5"/>
    <w:rsid w:val="00D012B0"/>
    <w:rsid w:val="00D01596"/>
    <w:rsid w:val="00D042E7"/>
    <w:rsid w:val="00D04A34"/>
    <w:rsid w:val="00D057CB"/>
    <w:rsid w:val="00D058CC"/>
    <w:rsid w:val="00D07A4D"/>
    <w:rsid w:val="00D1074B"/>
    <w:rsid w:val="00D11DD1"/>
    <w:rsid w:val="00D12751"/>
    <w:rsid w:val="00D130A2"/>
    <w:rsid w:val="00D13CA4"/>
    <w:rsid w:val="00D14628"/>
    <w:rsid w:val="00D16BA6"/>
    <w:rsid w:val="00D208F1"/>
    <w:rsid w:val="00D20D39"/>
    <w:rsid w:val="00D23082"/>
    <w:rsid w:val="00D24A86"/>
    <w:rsid w:val="00D265C8"/>
    <w:rsid w:val="00D27DA5"/>
    <w:rsid w:val="00D30ECF"/>
    <w:rsid w:val="00D3260A"/>
    <w:rsid w:val="00D35E29"/>
    <w:rsid w:val="00D42449"/>
    <w:rsid w:val="00D42E0A"/>
    <w:rsid w:val="00D43321"/>
    <w:rsid w:val="00D4411B"/>
    <w:rsid w:val="00D45317"/>
    <w:rsid w:val="00D46411"/>
    <w:rsid w:val="00D467E3"/>
    <w:rsid w:val="00D46E85"/>
    <w:rsid w:val="00D50AA1"/>
    <w:rsid w:val="00D50DAC"/>
    <w:rsid w:val="00D52D94"/>
    <w:rsid w:val="00D53574"/>
    <w:rsid w:val="00D601F3"/>
    <w:rsid w:val="00D642A9"/>
    <w:rsid w:val="00D6442B"/>
    <w:rsid w:val="00D64E5F"/>
    <w:rsid w:val="00D65239"/>
    <w:rsid w:val="00D671EB"/>
    <w:rsid w:val="00D67A5F"/>
    <w:rsid w:val="00D67DEA"/>
    <w:rsid w:val="00D731A2"/>
    <w:rsid w:val="00D810B3"/>
    <w:rsid w:val="00D8165C"/>
    <w:rsid w:val="00D8311A"/>
    <w:rsid w:val="00D83270"/>
    <w:rsid w:val="00D83579"/>
    <w:rsid w:val="00D840F5"/>
    <w:rsid w:val="00D84F68"/>
    <w:rsid w:val="00D864D2"/>
    <w:rsid w:val="00D92EC1"/>
    <w:rsid w:val="00DA0CA9"/>
    <w:rsid w:val="00DA1A07"/>
    <w:rsid w:val="00DA44BB"/>
    <w:rsid w:val="00DA62D8"/>
    <w:rsid w:val="00DB2786"/>
    <w:rsid w:val="00DB431E"/>
    <w:rsid w:val="00DB4BB5"/>
    <w:rsid w:val="00DB5D44"/>
    <w:rsid w:val="00DB7983"/>
    <w:rsid w:val="00DB7E83"/>
    <w:rsid w:val="00DC1656"/>
    <w:rsid w:val="00DC2946"/>
    <w:rsid w:val="00DC45EB"/>
    <w:rsid w:val="00DC5ADD"/>
    <w:rsid w:val="00DC5DA4"/>
    <w:rsid w:val="00DC7AC8"/>
    <w:rsid w:val="00DD128F"/>
    <w:rsid w:val="00DD134A"/>
    <w:rsid w:val="00DD19B3"/>
    <w:rsid w:val="00DD1F00"/>
    <w:rsid w:val="00DD2097"/>
    <w:rsid w:val="00DD4AAF"/>
    <w:rsid w:val="00DD6775"/>
    <w:rsid w:val="00DD6826"/>
    <w:rsid w:val="00DE02A5"/>
    <w:rsid w:val="00DE03EF"/>
    <w:rsid w:val="00DE5E42"/>
    <w:rsid w:val="00DF0733"/>
    <w:rsid w:val="00DF0A85"/>
    <w:rsid w:val="00DF1B32"/>
    <w:rsid w:val="00DF452F"/>
    <w:rsid w:val="00DF53B4"/>
    <w:rsid w:val="00DF7CCC"/>
    <w:rsid w:val="00E03B02"/>
    <w:rsid w:val="00E05E59"/>
    <w:rsid w:val="00E06C10"/>
    <w:rsid w:val="00E122B3"/>
    <w:rsid w:val="00E14572"/>
    <w:rsid w:val="00E14718"/>
    <w:rsid w:val="00E15F6D"/>
    <w:rsid w:val="00E16EC7"/>
    <w:rsid w:val="00E172FD"/>
    <w:rsid w:val="00E224C5"/>
    <w:rsid w:val="00E22FF9"/>
    <w:rsid w:val="00E2496B"/>
    <w:rsid w:val="00E24D41"/>
    <w:rsid w:val="00E273FB"/>
    <w:rsid w:val="00E314FB"/>
    <w:rsid w:val="00E3447D"/>
    <w:rsid w:val="00E345B5"/>
    <w:rsid w:val="00E356D0"/>
    <w:rsid w:val="00E37DB6"/>
    <w:rsid w:val="00E37E1A"/>
    <w:rsid w:val="00E40AA6"/>
    <w:rsid w:val="00E42C38"/>
    <w:rsid w:val="00E44680"/>
    <w:rsid w:val="00E452D4"/>
    <w:rsid w:val="00E47EAD"/>
    <w:rsid w:val="00E51396"/>
    <w:rsid w:val="00E51883"/>
    <w:rsid w:val="00E51DA0"/>
    <w:rsid w:val="00E52396"/>
    <w:rsid w:val="00E52801"/>
    <w:rsid w:val="00E53980"/>
    <w:rsid w:val="00E546C1"/>
    <w:rsid w:val="00E55260"/>
    <w:rsid w:val="00E56B02"/>
    <w:rsid w:val="00E575A3"/>
    <w:rsid w:val="00E57E54"/>
    <w:rsid w:val="00E6112F"/>
    <w:rsid w:val="00E615AA"/>
    <w:rsid w:val="00E6185D"/>
    <w:rsid w:val="00E670EE"/>
    <w:rsid w:val="00E6746B"/>
    <w:rsid w:val="00E67E38"/>
    <w:rsid w:val="00E7029A"/>
    <w:rsid w:val="00E7309C"/>
    <w:rsid w:val="00E76C4B"/>
    <w:rsid w:val="00E82285"/>
    <w:rsid w:val="00E8278D"/>
    <w:rsid w:val="00E833C9"/>
    <w:rsid w:val="00E84831"/>
    <w:rsid w:val="00E86C72"/>
    <w:rsid w:val="00E91146"/>
    <w:rsid w:val="00E91B8D"/>
    <w:rsid w:val="00E92C7E"/>
    <w:rsid w:val="00E93D76"/>
    <w:rsid w:val="00E94CD2"/>
    <w:rsid w:val="00E97A8D"/>
    <w:rsid w:val="00EA12D3"/>
    <w:rsid w:val="00EA4D25"/>
    <w:rsid w:val="00EA7325"/>
    <w:rsid w:val="00EA7DE6"/>
    <w:rsid w:val="00EB2ECF"/>
    <w:rsid w:val="00EB4627"/>
    <w:rsid w:val="00EB673C"/>
    <w:rsid w:val="00EB685C"/>
    <w:rsid w:val="00EC1A46"/>
    <w:rsid w:val="00EC4695"/>
    <w:rsid w:val="00EC4829"/>
    <w:rsid w:val="00EC7BA4"/>
    <w:rsid w:val="00ED1340"/>
    <w:rsid w:val="00ED2A00"/>
    <w:rsid w:val="00ED339E"/>
    <w:rsid w:val="00ED40D4"/>
    <w:rsid w:val="00ED51EC"/>
    <w:rsid w:val="00ED52E3"/>
    <w:rsid w:val="00EE1409"/>
    <w:rsid w:val="00EE5A7C"/>
    <w:rsid w:val="00EE5B2B"/>
    <w:rsid w:val="00EE5D24"/>
    <w:rsid w:val="00EE6B53"/>
    <w:rsid w:val="00EE797C"/>
    <w:rsid w:val="00EF03DC"/>
    <w:rsid w:val="00EF0544"/>
    <w:rsid w:val="00F013FD"/>
    <w:rsid w:val="00F02D8D"/>
    <w:rsid w:val="00F02D91"/>
    <w:rsid w:val="00F0722F"/>
    <w:rsid w:val="00F1092A"/>
    <w:rsid w:val="00F16E26"/>
    <w:rsid w:val="00F214BC"/>
    <w:rsid w:val="00F219B6"/>
    <w:rsid w:val="00F21DE1"/>
    <w:rsid w:val="00F25C86"/>
    <w:rsid w:val="00F3004A"/>
    <w:rsid w:val="00F31EA5"/>
    <w:rsid w:val="00F32290"/>
    <w:rsid w:val="00F34331"/>
    <w:rsid w:val="00F37AFB"/>
    <w:rsid w:val="00F407A4"/>
    <w:rsid w:val="00F41657"/>
    <w:rsid w:val="00F41FDE"/>
    <w:rsid w:val="00F443BC"/>
    <w:rsid w:val="00F44875"/>
    <w:rsid w:val="00F45A52"/>
    <w:rsid w:val="00F509FA"/>
    <w:rsid w:val="00F51C43"/>
    <w:rsid w:val="00F52A74"/>
    <w:rsid w:val="00F53195"/>
    <w:rsid w:val="00F56E2F"/>
    <w:rsid w:val="00F579AC"/>
    <w:rsid w:val="00F600F7"/>
    <w:rsid w:val="00F601A5"/>
    <w:rsid w:val="00F6417D"/>
    <w:rsid w:val="00F65D85"/>
    <w:rsid w:val="00F66B09"/>
    <w:rsid w:val="00F74F7A"/>
    <w:rsid w:val="00F76D25"/>
    <w:rsid w:val="00F77383"/>
    <w:rsid w:val="00F8019D"/>
    <w:rsid w:val="00F81396"/>
    <w:rsid w:val="00F82430"/>
    <w:rsid w:val="00F844ED"/>
    <w:rsid w:val="00F871B0"/>
    <w:rsid w:val="00F877ED"/>
    <w:rsid w:val="00F91461"/>
    <w:rsid w:val="00F915CD"/>
    <w:rsid w:val="00F926AA"/>
    <w:rsid w:val="00F972E1"/>
    <w:rsid w:val="00FA06D6"/>
    <w:rsid w:val="00FA0846"/>
    <w:rsid w:val="00FA4147"/>
    <w:rsid w:val="00FA5BAE"/>
    <w:rsid w:val="00FA7568"/>
    <w:rsid w:val="00FB2B49"/>
    <w:rsid w:val="00FB3B1A"/>
    <w:rsid w:val="00FB3C1C"/>
    <w:rsid w:val="00FB6D16"/>
    <w:rsid w:val="00FC183D"/>
    <w:rsid w:val="00FD436A"/>
    <w:rsid w:val="00FD4820"/>
    <w:rsid w:val="00FD598C"/>
    <w:rsid w:val="00FE0031"/>
    <w:rsid w:val="00FE164E"/>
    <w:rsid w:val="00FE3F8C"/>
    <w:rsid w:val="00FE4A93"/>
    <w:rsid w:val="00FE5D2C"/>
    <w:rsid w:val="00FE627F"/>
    <w:rsid w:val="00FE7111"/>
    <w:rsid w:val="00FE7294"/>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A4DE8"/>
  <w15:chartTrackingRefBased/>
  <w15:docId w15:val="{BCD100F1-24C6-4673-80B3-58E866ABD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509FA"/>
    <w:pPr>
      <w:spacing w:after="0" w:line="240" w:lineRule="auto"/>
    </w:pPr>
    <w:rPr>
      <w:rFonts w:cs="Times New Roman"/>
      <w:kern w:val="0"/>
      <w14:ligatures w14:val="none"/>
    </w:rPr>
  </w:style>
  <w:style w:type="paragraph" w:styleId="14">
    <w:name w:val="heading 1"/>
    <w:basedOn w:val="a1"/>
    <w:next w:val="a1"/>
    <w:link w:val="15"/>
    <w:uiPriority w:val="9"/>
    <w:qFormat/>
    <w:rsid w:val="006231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0">
    <w:name w:val="heading 2"/>
    <w:basedOn w:val="a1"/>
    <w:next w:val="a1"/>
    <w:link w:val="21"/>
    <w:uiPriority w:val="9"/>
    <w:unhideWhenUsed/>
    <w:qFormat/>
    <w:rsid w:val="006231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0">
    <w:name w:val="heading 3"/>
    <w:basedOn w:val="a1"/>
    <w:next w:val="a1"/>
    <w:link w:val="31"/>
    <w:uiPriority w:val="9"/>
    <w:unhideWhenUsed/>
    <w:qFormat/>
    <w:rsid w:val="0062317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1"/>
    <w:next w:val="a1"/>
    <w:link w:val="40"/>
    <w:uiPriority w:val="9"/>
    <w:semiHidden/>
    <w:unhideWhenUsed/>
    <w:qFormat/>
    <w:rsid w:val="00623179"/>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0"/>
    <w:uiPriority w:val="9"/>
    <w:semiHidden/>
    <w:unhideWhenUsed/>
    <w:qFormat/>
    <w:rsid w:val="00623179"/>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623179"/>
    <w:pPr>
      <w:keepNext/>
      <w:keepLines/>
      <w:spacing w:before="4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623179"/>
    <w:pPr>
      <w:keepNext/>
      <w:keepLines/>
      <w:spacing w:before="4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623179"/>
    <w:pPr>
      <w:keepNext/>
      <w:keepLines/>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623179"/>
    <w:pPr>
      <w:keepNext/>
      <w:keepLines/>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5">
    <w:name w:val="Заголовок 1 Знак"/>
    <w:basedOn w:val="a2"/>
    <w:link w:val="14"/>
    <w:uiPriority w:val="9"/>
    <w:rsid w:val="00623179"/>
    <w:rPr>
      <w:rFonts w:asciiTheme="majorHAnsi" w:eastAsiaTheme="majorEastAsia" w:hAnsiTheme="majorHAnsi" w:cstheme="majorBidi"/>
      <w:color w:val="0F4761" w:themeColor="accent1" w:themeShade="BF"/>
      <w:sz w:val="40"/>
      <w:szCs w:val="40"/>
    </w:rPr>
  </w:style>
  <w:style w:type="character" w:customStyle="1" w:styleId="21">
    <w:name w:val="Заголовок 2 Знак"/>
    <w:basedOn w:val="a2"/>
    <w:link w:val="20"/>
    <w:uiPriority w:val="9"/>
    <w:rsid w:val="00623179"/>
    <w:rPr>
      <w:rFonts w:asciiTheme="majorHAnsi" w:eastAsiaTheme="majorEastAsia" w:hAnsiTheme="majorHAnsi" w:cstheme="majorBidi"/>
      <w:color w:val="0F4761" w:themeColor="accent1" w:themeShade="BF"/>
      <w:sz w:val="32"/>
      <w:szCs w:val="32"/>
    </w:rPr>
  </w:style>
  <w:style w:type="character" w:customStyle="1" w:styleId="31">
    <w:name w:val="Заголовок 3 Знак"/>
    <w:basedOn w:val="a2"/>
    <w:link w:val="30"/>
    <w:uiPriority w:val="9"/>
    <w:rsid w:val="00623179"/>
    <w:rPr>
      <w:rFonts w:eastAsiaTheme="majorEastAsia" w:cstheme="majorBidi"/>
      <w:color w:val="0F4761" w:themeColor="accent1" w:themeShade="BF"/>
      <w:sz w:val="28"/>
      <w:szCs w:val="28"/>
    </w:rPr>
  </w:style>
  <w:style w:type="character" w:customStyle="1" w:styleId="40">
    <w:name w:val="Заголовок 4 Знак"/>
    <w:basedOn w:val="a2"/>
    <w:link w:val="4"/>
    <w:uiPriority w:val="9"/>
    <w:semiHidden/>
    <w:rsid w:val="00623179"/>
    <w:rPr>
      <w:rFonts w:eastAsiaTheme="majorEastAsia" w:cstheme="majorBidi"/>
      <w:i/>
      <w:iCs/>
      <w:color w:val="0F4761" w:themeColor="accent1" w:themeShade="BF"/>
    </w:rPr>
  </w:style>
  <w:style w:type="character" w:customStyle="1" w:styleId="50">
    <w:name w:val="Заголовок 5 Знак"/>
    <w:basedOn w:val="a2"/>
    <w:link w:val="5"/>
    <w:uiPriority w:val="9"/>
    <w:semiHidden/>
    <w:rsid w:val="00623179"/>
    <w:rPr>
      <w:rFonts w:eastAsiaTheme="majorEastAsia" w:cstheme="majorBidi"/>
      <w:color w:val="0F4761" w:themeColor="accent1" w:themeShade="BF"/>
    </w:rPr>
  </w:style>
  <w:style w:type="character" w:customStyle="1" w:styleId="60">
    <w:name w:val="Заголовок 6 Знак"/>
    <w:basedOn w:val="a2"/>
    <w:link w:val="6"/>
    <w:uiPriority w:val="9"/>
    <w:semiHidden/>
    <w:rsid w:val="00623179"/>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623179"/>
    <w:rPr>
      <w:rFonts w:eastAsiaTheme="majorEastAsia" w:cstheme="majorBidi"/>
      <w:color w:val="595959" w:themeColor="text1" w:themeTint="A6"/>
    </w:rPr>
  </w:style>
  <w:style w:type="character" w:customStyle="1" w:styleId="80">
    <w:name w:val="Заголовок 8 Знак"/>
    <w:basedOn w:val="a2"/>
    <w:link w:val="8"/>
    <w:uiPriority w:val="9"/>
    <w:semiHidden/>
    <w:rsid w:val="00623179"/>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623179"/>
    <w:rPr>
      <w:rFonts w:eastAsiaTheme="majorEastAsia" w:cstheme="majorBidi"/>
      <w:color w:val="272727" w:themeColor="text1" w:themeTint="D8"/>
    </w:rPr>
  </w:style>
  <w:style w:type="paragraph" w:styleId="a5">
    <w:name w:val="Title"/>
    <w:aliases w:val="Заголовок толстенький"/>
    <w:basedOn w:val="a1"/>
    <w:next w:val="a1"/>
    <w:link w:val="a6"/>
    <w:uiPriority w:val="10"/>
    <w:qFormat/>
    <w:rsid w:val="00623179"/>
    <w:pPr>
      <w:spacing w:after="80"/>
      <w:contextualSpacing/>
    </w:pPr>
    <w:rPr>
      <w:rFonts w:asciiTheme="majorHAnsi" w:eastAsiaTheme="majorEastAsia" w:hAnsiTheme="majorHAnsi" w:cstheme="majorBidi"/>
      <w:spacing w:val="-10"/>
      <w:kern w:val="28"/>
      <w:sz w:val="56"/>
      <w:szCs w:val="56"/>
    </w:rPr>
  </w:style>
  <w:style w:type="character" w:customStyle="1" w:styleId="a6">
    <w:name w:val="Заголовок Знак"/>
    <w:aliases w:val="Заголовок толстенький Знак"/>
    <w:basedOn w:val="a2"/>
    <w:link w:val="a5"/>
    <w:uiPriority w:val="10"/>
    <w:rsid w:val="00623179"/>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623179"/>
    <w:pPr>
      <w:numPr>
        <w:ilvl w:val="1"/>
      </w:numPr>
    </w:pPr>
    <w:rPr>
      <w:rFonts w:eastAsiaTheme="majorEastAsia" w:cstheme="majorBidi"/>
      <w:color w:val="595959" w:themeColor="text1" w:themeTint="A6"/>
      <w:spacing w:val="15"/>
      <w:sz w:val="28"/>
      <w:szCs w:val="28"/>
    </w:rPr>
  </w:style>
  <w:style w:type="character" w:customStyle="1" w:styleId="a8">
    <w:name w:val="Подзаголовок Знак"/>
    <w:basedOn w:val="a2"/>
    <w:link w:val="a7"/>
    <w:uiPriority w:val="11"/>
    <w:rsid w:val="00623179"/>
    <w:rPr>
      <w:rFonts w:eastAsiaTheme="majorEastAsia" w:cstheme="majorBidi"/>
      <w:color w:val="595959" w:themeColor="text1" w:themeTint="A6"/>
      <w:spacing w:val="15"/>
      <w:sz w:val="28"/>
      <w:szCs w:val="28"/>
    </w:rPr>
  </w:style>
  <w:style w:type="paragraph" w:styleId="22">
    <w:name w:val="Quote"/>
    <w:basedOn w:val="a1"/>
    <w:next w:val="a1"/>
    <w:link w:val="23"/>
    <w:uiPriority w:val="29"/>
    <w:qFormat/>
    <w:rsid w:val="00623179"/>
    <w:pPr>
      <w:spacing w:before="160"/>
      <w:jc w:val="center"/>
    </w:pPr>
    <w:rPr>
      <w:i/>
      <w:iCs/>
      <w:color w:val="404040" w:themeColor="text1" w:themeTint="BF"/>
    </w:rPr>
  </w:style>
  <w:style w:type="character" w:customStyle="1" w:styleId="23">
    <w:name w:val="Цитата 2 Знак"/>
    <w:basedOn w:val="a2"/>
    <w:link w:val="22"/>
    <w:uiPriority w:val="29"/>
    <w:rsid w:val="00623179"/>
    <w:rPr>
      <w:i/>
      <w:iCs/>
      <w:color w:val="404040" w:themeColor="text1" w:themeTint="BF"/>
    </w:rPr>
  </w:style>
  <w:style w:type="paragraph" w:styleId="a9">
    <w:name w:val="List Paragraph"/>
    <w:basedOn w:val="a1"/>
    <w:link w:val="aa"/>
    <w:uiPriority w:val="34"/>
    <w:qFormat/>
    <w:rsid w:val="00623179"/>
    <w:pPr>
      <w:ind w:left="720"/>
      <w:contextualSpacing/>
    </w:pPr>
  </w:style>
  <w:style w:type="character" w:styleId="ab">
    <w:name w:val="Intense Emphasis"/>
    <w:basedOn w:val="a2"/>
    <w:uiPriority w:val="21"/>
    <w:qFormat/>
    <w:rsid w:val="00623179"/>
    <w:rPr>
      <w:i/>
      <w:iCs/>
      <w:color w:val="0F4761" w:themeColor="accent1" w:themeShade="BF"/>
    </w:rPr>
  </w:style>
  <w:style w:type="paragraph" w:styleId="ac">
    <w:name w:val="Intense Quote"/>
    <w:basedOn w:val="a1"/>
    <w:next w:val="a1"/>
    <w:link w:val="ad"/>
    <w:uiPriority w:val="30"/>
    <w:qFormat/>
    <w:rsid w:val="00623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Выделенная цитата Знак"/>
    <w:basedOn w:val="a2"/>
    <w:link w:val="ac"/>
    <w:uiPriority w:val="30"/>
    <w:rsid w:val="00623179"/>
    <w:rPr>
      <w:i/>
      <w:iCs/>
      <w:color w:val="0F4761" w:themeColor="accent1" w:themeShade="BF"/>
    </w:rPr>
  </w:style>
  <w:style w:type="character" w:styleId="ae">
    <w:name w:val="Intense Reference"/>
    <w:basedOn w:val="a2"/>
    <w:uiPriority w:val="32"/>
    <w:qFormat/>
    <w:rsid w:val="00623179"/>
    <w:rPr>
      <w:b/>
      <w:bCs/>
      <w:smallCaps/>
      <w:color w:val="0F4761" w:themeColor="accent1" w:themeShade="BF"/>
      <w:spacing w:val="5"/>
    </w:rPr>
  </w:style>
  <w:style w:type="table" w:styleId="af">
    <w:name w:val="Table Grid"/>
    <w:aliases w:val="Стиль_таблицы"/>
    <w:basedOn w:val="a3"/>
    <w:uiPriority w:val="59"/>
    <w:rsid w:val="006231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Сетка таблицы1"/>
    <w:basedOn w:val="a3"/>
    <w:next w:val="af"/>
    <w:uiPriority w:val="39"/>
    <w:rsid w:val="004C6532"/>
    <w:pPr>
      <w:spacing w:after="0" w:line="240" w:lineRule="auto"/>
    </w:pPr>
    <w:rPr>
      <w:rFonts w:eastAsia="Times New Roman"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OC Heading"/>
    <w:basedOn w:val="14"/>
    <w:next w:val="a1"/>
    <w:uiPriority w:val="39"/>
    <w:unhideWhenUsed/>
    <w:qFormat/>
    <w:rsid w:val="000D4C00"/>
    <w:pPr>
      <w:spacing w:before="240" w:after="0" w:line="259" w:lineRule="auto"/>
      <w:outlineLvl w:val="9"/>
    </w:pPr>
    <w:rPr>
      <w:sz w:val="32"/>
      <w:szCs w:val="32"/>
      <w:lang w:eastAsia="ru-RU"/>
    </w:rPr>
  </w:style>
  <w:style w:type="character" w:customStyle="1" w:styleId="aa">
    <w:name w:val="Абзац списка Знак"/>
    <w:link w:val="a9"/>
    <w:uiPriority w:val="34"/>
    <w:locked/>
    <w:rsid w:val="00FA7568"/>
    <w:rPr>
      <w:rFonts w:eastAsiaTheme="minorEastAsia" w:cs="Times New Roman"/>
      <w:kern w:val="0"/>
      <w14:ligatures w14:val="none"/>
    </w:rPr>
  </w:style>
  <w:style w:type="paragraph" w:styleId="17">
    <w:name w:val="toc 1"/>
    <w:basedOn w:val="a1"/>
    <w:next w:val="a1"/>
    <w:autoRedefine/>
    <w:uiPriority w:val="39"/>
    <w:unhideWhenUsed/>
    <w:rsid w:val="0061269C"/>
    <w:pPr>
      <w:tabs>
        <w:tab w:val="right" w:leader="dot" w:pos="9628"/>
      </w:tabs>
    </w:pPr>
  </w:style>
  <w:style w:type="paragraph" w:styleId="24">
    <w:name w:val="toc 2"/>
    <w:basedOn w:val="a1"/>
    <w:next w:val="a1"/>
    <w:autoRedefine/>
    <w:uiPriority w:val="39"/>
    <w:unhideWhenUsed/>
    <w:rsid w:val="0061269C"/>
    <w:pPr>
      <w:tabs>
        <w:tab w:val="right" w:leader="dot" w:pos="9628"/>
      </w:tabs>
    </w:pPr>
    <w:rPr>
      <w:noProof/>
    </w:rPr>
  </w:style>
  <w:style w:type="character" w:styleId="af1">
    <w:name w:val="Hyperlink"/>
    <w:basedOn w:val="a2"/>
    <w:uiPriority w:val="99"/>
    <w:unhideWhenUsed/>
    <w:rsid w:val="00FD4820"/>
    <w:rPr>
      <w:color w:val="467886" w:themeColor="hyperlink"/>
      <w:u w:val="single"/>
    </w:rPr>
  </w:style>
  <w:style w:type="paragraph" w:customStyle="1" w:styleId="18">
    <w:name w:val="Обычный1"/>
    <w:basedOn w:val="a1"/>
    <w:link w:val="19"/>
    <w:qFormat/>
    <w:rsid w:val="005E36FF"/>
    <w:pPr>
      <w:ind w:firstLine="709"/>
      <w:jc w:val="both"/>
    </w:pPr>
    <w:rPr>
      <w:rFonts w:ascii="Times New Roman" w:hAnsi="Times New Roman"/>
      <w:sz w:val="28"/>
      <w:szCs w:val="28"/>
    </w:rPr>
  </w:style>
  <w:style w:type="character" w:customStyle="1" w:styleId="19">
    <w:name w:val="Обычный1 Знак"/>
    <w:basedOn w:val="a2"/>
    <w:link w:val="18"/>
    <w:rsid w:val="005E36FF"/>
    <w:rPr>
      <w:rFonts w:ascii="Times New Roman" w:eastAsiaTheme="minorEastAsia" w:hAnsi="Times New Roman" w:cs="Times New Roman"/>
      <w:kern w:val="0"/>
      <w:sz w:val="28"/>
      <w:szCs w:val="28"/>
      <w14:ligatures w14:val="none"/>
    </w:rPr>
  </w:style>
  <w:style w:type="paragraph" w:customStyle="1" w:styleId="2">
    <w:name w:val="Заголовок 2 уровня"/>
    <w:basedOn w:val="a9"/>
    <w:link w:val="25"/>
    <w:qFormat/>
    <w:rsid w:val="005E36FF"/>
    <w:pPr>
      <w:numPr>
        <w:ilvl w:val="1"/>
        <w:numId w:val="2"/>
      </w:numPr>
      <w:spacing w:before="80" w:after="80"/>
      <w:outlineLvl w:val="1"/>
    </w:pPr>
    <w:rPr>
      <w:rFonts w:ascii="Times New Roman" w:hAnsi="Times New Roman"/>
      <w:b/>
      <w:bCs/>
      <w:sz w:val="28"/>
      <w:szCs w:val="28"/>
    </w:rPr>
  </w:style>
  <w:style w:type="character" w:customStyle="1" w:styleId="25">
    <w:name w:val="Заголовок 2 уровня Знак"/>
    <w:basedOn w:val="aa"/>
    <w:link w:val="2"/>
    <w:rsid w:val="005E36FF"/>
    <w:rPr>
      <w:rFonts w:ascii="Times New Roman" w:eastAsiaTheme="minorEastAsia" w:hAnsi="Times New Roman" w:cs="Times New Roman"/>
      <w:b/>
      <w:bCs/>
      <w:kern w:val="0"/>
      <w:sz w:val="28"/>
      <w:szCs w:val="28"/>
      <w14:ligatures w14:val="none"/>
    </w:rPr>
  </w:style>
  <w:style w:type="paragraph" w:customStyle="1" w:styleId="1a">
    <w:name w:val="Заголовок 1 уровня"/>
    <w:basedOn w:val="a1"/>
    <w:link w:val="1b"/>
    <w:qFormat/>
    <w:rsid w:val="005E36FF"/>
    <w:pPr>
      <w:spacing w:before="80" w:after="80"/>
      <w:outlineLvl w:val="0"/>
    </w:pPr>
    <w:rPr>
      <w:rFonts w:ascii="Times New Roman" w:hAnsi="Times New Roman"/>
      <w:b/>
      <w:bCs/>
      <w:sz w:val="28"/>
      <w:szCs w:val="28"/>
    </w:rPr>
  </w:style>
  <w:style w:type="character" w:customStyle="1" w:styleId="1b">
    <w:name w:val="Заголовок 1 уровня Знак"/>
    <w:basedOn w:val="a2"/>
    <w:link w:val="1a"/>
    <w:rsid w:val="005E36FF"/>
    <w:rPr>
      <w:rFonts w:ascii="Times New Roman" w:eastAsiaTheme="minorEastAsia" w:hAnsi="Times New Roman" w:cs="Times New Roman"/>
      <w:b/>
      <w:bCs/>
      <w:kern w:val="0"/>
      <w:sz w:val="28"/>
      <w:szCs w:val="28"/>
      <w14:ligatures w14:val="none"/>
    </w:rPr>
  </w:style>
  <w:style w:type="paragraph" w:customStyle="1" w:styleId="af2">
    <w:name w:val="Изображение"/>
    <w:basedOn w:val="a1"/>
    <w:link w:val="af3"/>
    <w:qFormat/>
    <w:rsid w:val="005E36FF"/>
    <w:pPr>
      <w:jc w:val="center"/>
    </w:pPr>
    <w:rPr>
      <w:rFonts w:ascii="Times New Roman" w:hAnsi="Times New Roman"/>
      <w:noProof/>
      <w:sz w:val="28"/>
      <w:szCs w:val="28"/>
      <w:lang w:val="en-US"/>
    </w:rPr>
  </w:style>
  <w:style w:type="character" w:customStyle="1" w:styleId="af3">
    <w:name w:val="Изображение Знак"/>
    <w:basedOn w:val="a2"/>
    <w:link w:val="af2"/>
    <w:rsid w:val="005E36FF"/>
    <w:rPr>
      <w:rFonts w:ascii="Times New Roman" w:eastAsiaTheme="minorEastAsia" w:hAnsi="Times New Roman" w:cs="Times New Roman"/>
      <w:noProof/>
      <w:kern w:val="0"/>
      <w:sz w:val="28"/>
      <w:szCs w:val="28"/>
      <w:lang w:val="en-US"/>
      <w14:ligatures w14:val="none"/>
    </w:rPr>
  </w:style>
  <w:style w:type="character" w:styleId="af4">
    <w:name w:val="Strong"/>
    <w:basedOn w:val="a2"/>
    <w:uiPriority w:val="22"/>
    <w:qFormat/>
    <w:rsid w:val="00286C42"/>
    <w:rPr>
      <w:b/>
      <w:bCs/>
    </w:rPr>
  </w:style>
  <w:style w:type="paragraph" w:customStyle="1" w:styleId="ds-markdown-paragraph">
    <w:name w:val="ds-markdown-paragraph"/>
    <w:basedOn w:val="a1"/>
    <w:rsid w:val="004C0543"/>
    <w:pPr>
      <w:spacing w:before="100" w:beforeAutospacing="1" w:after="100" w:afterAutospacing="1"/>
    </w:pPr>
    <w:rPr>
      <w:rFonts w:ascii="Times New Roman" w:eastAsia="Times New Roman" w:hAnsi="Times New Roman"/>
      <w:lang w:eastAsia="ko-KR"/>
    </w:rPr>
  </w:style>
  <w:style w:type="character" w:customStyle="1" w:styleId="1c">
    <w:name w:val="Неразрешенное упоминание1"/>
    <w:basedOn w:val="a2"/>
    <w:uiPriority w:val="99"/>
    <w:semiHidden/>
    <w:unhideWhenUsed/>
    <w:rsid w:val="003231BB"/>
    <w:rPr>
      <w:color w:val="605E5C"/>
      <w:shd w:val="clear" w:color="auto" w:fill="E1DFDD"/>
    </w:rPr>
  </w:style>
  <w:style w:type="character" w:styleId="af5">
    <w:name w:val="FollowedHyperlink"/>
    <w:basedOn w:val="a2"/>
    <w:uiPriority w:val="99"/>
    <w:semiHidden/>
    <w:unhideWhenUsed/>
    <w:rsid w:val="00244B13"/>
    <w:rPr>
      <w:color w:val="96607D" w:themeColor="followedHyperlink"/>
      <w:u w:val="single"/>
    </w:rPr>
  </w:style>
  <w:style w:type="paragraph" w:styleId="3">
    <w:name w:val="List Bullet 3"/>
    <w:basedOn w:val="a1"/>
    <w:rsid w:val="00435527"/>
    <w:pPr>
      <w:numPr>
        <w:numId w:val="3"/>
      </w:numPr>
      <w:spacing w:before="60" w:after="60"/>
      <w:jc w:val="both"/>
    </w:pPr>
    <w:rPr>
      <w:rFonts w:ascii="Times New Roman" w:eastAsia="Times New Roman" w:hAnsi="Times New Roman"/>
      <w:lang w:eastAsia="ru-RU"/>
    </w:rPr>
  </w:style>
  <w:style w:type="character" w:customStyle="1" w:styleId="26">
    <w:name w:val="Неразрешенное упоминание2"/>
    <w:basedOn w:val="a2"/>
    <w:uiPriority w:val="99"/>
    <w:semiHidden/>
    <w:unhideWhenUsed/>
    <w:rsid w:val="008D23E5"/>
    <w:rPr>
      <w:color w:val="605E5C"/>
      <w:shd w:val="clear" w:color="auto" w:fill="E1DFDD"/>
    </w:rPr>
  </w:style>
  <w:style w:type="paragraph" w:customStyle="1" w:styleId="af6">
    <w:name w:val="ТЕКСТ"/>
    <w:basedOn w:val="a1"/>
    <w:link w:val="af7"/>
    <w:qFormat/>
    <w:rsid w:val="00827250"/>
    <w:pPr>
      <w:ind w:firstLine="709"/>
      <w:jc w:val="both"/>
    </w:pPr>
    <w:rPr>
      <w:rFonts w:ascii="Times New Roman" w:hAnsi="Times New Roman"/>
      <w:sz w:val="28"/>
    </w:rPr>
  </w:style>
  <w:style w:type="character" w:customStyle="1" w:styleId="af7">
    <w:name w:val="ТЕКСТ Знак"/>
    <w:basedOn w:val="a2"/>
    <w:link w:val="af6"/>
    <w:rsid w:val="00827250"/>
    <w:rPr>
      <w:rFonts w:ascii="Times New Roman" w:hAnsi="Times New Roman" w:cs="Times New Roman"/>
      <w:kern w:val="0"/>
      <w:sz w:val="28"/>
      <w14:ligatures w14:val="none"/>
    </w:rPr>
  </w:style>
  <w:style w:type="paragraph" w:styleId="af8">
    <w:name w:val="No Spacing"/>
    <w:aliases w:val="Классика (Без интервала)"/>
    <w:link w:val="af9"/>
    <w:uiPriority w:val="1"/>
    <w:qFormat/>
    <w:rsid w:val="00237EE8"/>
    <w:pPr>
      <w:spacing w:after="0" w:line="240" w:lineRule="auto"/>
    </w:pPr>
    <w:rPr>
      <w:rFonts w:cs="Times New Roman"/>
      <w:kern w:val="0"/>
      <w14:ligatures w14:val="none"/>
    </w:rPr>
  </w:style>
  <w:style w:type="character" w:styleId="afa">
    <w:name w:val="Unresolved Mention"/>
    <w:basedOn w:val="a2"/>
    <w:uiPriority w:val="99"/>
    <w:semiHidden/>
    <w:unhideWhenUsed/>
    <w:rsid w:val="009A7E13"/>
    <w:rPr>
      <w:color w:val="605E5C"/>
      <w:shd w:val="clear" w:color="auto" w:fill="E1DFDD"/>
    </w:rPr>
  </w:style>
  <w:style w:type="paragraph" w:styleId="32">
    <w:name w:val="toc 3"/>
    <w:basedOn w:val="a1"/>
    <w:next w:val="a1"/>
    <w:autoRedefine/>
    <w:uiPriority w:val="39"/>
    <w:unhideWhenUsed/>
    <w:rsid w:val="008F1D52"/>
    <w:pPr>
      <w:spacing w:after="100"/>
      <w:ind w:left="480"/>
    </w:pPr>
  </w:style>
  <w:style w:type="paragraph" w:customStyle="1" w:styleId="13">
    <w:name w:val="Список1"/>
    <w:link w:val="1d"/>
    <w:qFormat/>
    <w:rsid w:val="008A3245"/>
    <w:pPr>
      <w:numPr>
        <w:numId w:val="4"/>
      </w:numPr>
      <w:tabs>
        <w:tab w:val="left" w:pos="992"/>
      </w:tabs>
      <w:suppressAutoHyphens/>
      <w:spacing w:after="0" w:line="240" w:lineRule="auto"/>
    </w:pPr>
    <w:rPr>
      <w:rFonts w:ascii="Times New Roman" w:hAnsi="Times New Roman" w:cs="Times New Roman"/>
      <w:kern w:val="0"/>
      <w:sz w:val="28"/>
      <w:szCs w:val="28"/>
      <w14:ligatures w14:val="none"/>
    </w:rPr>
  </w:style>
  <w:style w:type="character" w:customStyle="1" w:styleId="1d">
    <w:name w:val="Список1 Знак"/>
    <w:basedOn w:val="aa"/>
    <w:link w:val="13"/>
    <w:rsid w:val="008A3245"/>
    <w:rPr>
      <w:rFonts w:ascii="Times New Roman" w:eastAsiaTheme="minorEastAsia" w:hAnsi="Times New Roman" w:cs="Times New Roman"/>
      <w:kern w:val="0"/>
      <w:sz w:val="28"/>
      <w:szCs w:val="28"/>
      <w14:ligatures w14:val="none"/>
    </w:rPr>
  </w:style>
  <w:style w:type="numbering" w:customStyle="1" w:styleId="1">
    <w:name w:val="ДефисСписок1"/>
    <w:basedOn w:val="a4"/>
    <w:uiPriority w:val="99"/>
    <w:rsid w:val="009A18B6"/>
    <w:pPr>
      <w:numPr>
        <w:numId w:val="6"/>
      </w:numPr>
    </w:pPr>
  </w:style>
  <w:style w:type="paragraph" w:customStyle="1" w:styleId="10">
    <w:name w:val="ДефизСписок1"/>
    <w:basedOn w:val="13"/>
    <w:link w:val="1e"/>
    <w:qFormat/>
    <w:rsid w:val="009A18B6"/>
    <w:pPr>
      <w:numPr>
        <w:numId w:val="5"/>
      </w:numPr>
    </w:pPr>
  </w:style>
  <w:style w:type="character" w:customStyle="1" w:styleId="1e">
    <w:name w:val="ДефизСписок1 Знак"/>
    <w:basedOn w:val="1d"/>
    <w:link w:val="10"/>
    <w:rsid w:val="009A18B6"/>
    <w:rPr>
      <w:rFonts w:ascii="Times New Roman" w:eastAsiaTheme="minorEastAsia" w:hAnsi="Times New Roman" w:cs="Times New Roman"/>
      <w:kern w:val="0"/>
      <w:sz w:val="28"/>
      <w:szCs w:val="28"/>
      <w14:ligatures w14:val="none"/>
    </w:rPr>
  </w:style>
  <w:style w:type="paragraph" w:customStyle="1" w:styleId="afb">
    <w:name w:val="Перечисление"/>
    <w:basedOn w:val="10"/>
    <w:link w:val="afc"/>
    <w:rsid w:val="009A18B6"/>
  </w:style>
  <w:style w:type="character" w:customStyle="1" w:styleId="afc">
    <w:name w:val="Перечисление Знак"/>
    <w:basedOn w:val="1e"/>
    <w:link w:val="afb"/>
    <w:rsid w:val="009A18B6"/>
    <w:rPr>
      <w:rFonts w:ascii="Times New Roman" w:eastAsiaTheme="minorEastAsia" w:hAnsi="Times New Roman" w:cs="Times New Roman"/>
      <w:kern w:val="0"/>
      <w:sz w:val="28"/>
      <w:szCs w:val="28"/>
      <w14:ligatures w14:val="none"/>
    </w:rPr>
  </w:style>
  <w:style w:type="numbering" w:customStyle="1" w:styleId="12">
    <w:name w:val="Перечисление1"/>
    <w:basedOn w:val="a4"/>
    <w:uiPriority w:val="99"/>
    <w:rsid w:val="009A18B6"/>
    <w:pPr>
      <w:numPr>
        <w:numId w:val="7"/>
      </w:numPr>
    </w:pPr>
  </w:style>
  <w:style w:type="paragraph" w:customStyle="1" w:styleId="1f">
    <w:name w:val="Перечисление1ВторойУровень"/>
    <w:next w:val="18"/>
    <w:link w:val="1f0"/>
    <w:qFormat/>
    <w:rsid w:val="007F0B80"/>
    <w:pPr>
      <w:tabs>
        <w:tab w:val="left" w:pos="992"/>
      </w:tabs>
      <w:spacing w:after="0" w:line="240" w:lineRule="auto"/>
      <w:ind w:firstLine="1418"/>
    </w:pPr>
    <w:rPr>
      <w:rFonts w:ascii="Times New Roman" w:hAnsi="Times New Roman" w:cs="Times New Roman"/>
      <w:kern w:val="0"/>
      <w:sz w:val="28"/>
      <w:szCs w:val="28"/>
      <w:lang w:val="en-US"/>
      <w14:ligatures w14:val="none"/>
    </w:rPr>
  </w:style>
  <w:style w:type="character" w:customStyle="1" w:styleId="1f0">
    <w:name w:val="Перечисление1ВторойУровень Знак"/>
    <w:basedOn w:val="19"/>
    <w:link w:val="1f"/>
    <w:rsid w:val="007F0B80"/>
    <w:rPr>
      <w:rFonts w:ascii="Times New Roman" w:eastAsiaTheme="minorEastAsia" w:hAnsi="Times New Roman" w:cs="Times New Roman"/>
      <w:kern w:val="0"/>
      <w:sz w:val="28"/>
      <w:szCs w:val="28"/>
      <w:lang w:val="en-US"/>
      <w14:ligatures w14:val="none"/>
    </w:rPr>
  </w:style>
  <w:style w:type="numbering" w:customStyle="1" w:styleId="a0">
    <w:name w:val="ПеречислениеСкобкаВторойУровень"/>
    <w:basedOn w:val="a4"/>
    <w:uiPriority w:val="99"/>
    <w:rsid w:val="007F0B80"/>
    <w:pPr>
      <w:numPr>
        <w:numId w:val="9"/>
      </w:numPr>
    </w:pPr>
  </w:style>
  <w:style w:type="paragraph" w:customStyle="1" w:styleId="11">
    <w:name w:val="ПеречислениеСкобкаВторойУровень1"/>
    <w:link w:val="1f1"/>
    <w:autoRedefine/>
    <w:rsid w:val="007F0B80"/>
    <w:pPr>
      <w:numPr>
        <w:numId w:val="8"/>
      </w:numPr>
    </w:pPr>
    <w:rPr>
      <w:rFonts w:ascii="Times New Roman" w:hAnsi="Times New Roman" w:cs="Times New Roman"/>
      <w:kern w:val="0"/>
      <w:sz w:val="28"/>
      <w:szCs w:val="28"/>
      <w:lang w:val="en-US"/>
      <w14:ligatures w14:val="none"/>
    </w:rPr>
  </w:style>
  <w:style w:type="character" w:customStyle="1" w:styleId="1f1">
    <w:name w:val="ПеречислениеСкобкаВторойУровень1 Знак"/>
    <w:basedOn w:val="1f0"/>
    <w:link w:val="11"/>
    <w:rsid w:val="007F0B80"/>
    <w:rPr>
      <w:rFonts w:ascii="Times New Roman" w:eastAsiaTheme="minorEastAsia" w:hAnsi="Times New Roman" w:cs="Times New Roman"/>
      <w:kern w:val="0"/>
      <w:sz w:val="28"/>
      <w:szCs w:val="28"/>
      <w:lang w:val="en-US"/>
      <w14:ligatures w14:val="none"/>
    </w:rPr>
  </w:style>
  <w:style w:type="numbering" w:customStyle="1" w:styleId="a">
    <w:name w:val="СуперСтильДляСписков"/>
    <w:basedOn w:val="12"/>
    <w:uiPriority w:val="99"/>
    <w:rsid w:val="007F0B80"/>
    <w:pPr>
      <w:numPr>
        <w:numId w:val="10"/>
      </w:numPr>
    </w:pPr>
  </w:style>
  <w:style w:type="paragraph" w:styleId="afd">
    <w:name w:val="header"/>
    <w:basedOn w:val="a1"/>
    <w:link w:val="afe"/>
    <w:uiPriority w:val="99"/>
    <w:unhideWhenUsed/>
    <w:rsid w:val="00D1074B"/>
    <w:pPr>
      <w:tabs>
        <w:tab w:val="center" w:pos="4513"/>
        <w:tab w:val="right" w:pos="9026"/>
      </w:tabs>
    </w:pPr>
  </w:style>
  <w:style w:type="character" w:customStyle="1" w:styleId="afe">
    <w:name w:val="Верхний колонтитул Знак"/>
    <w:basedOn w:val="a2"/>
    <w:link w:val="afd"/>
    <w:uiPriority w:val="99"/>
    <w:rsid w:val="00D1074B"/>
    <w:rPr>
      <w:rFonts w:cs="Times New Roman"/>
      <w:kern w:val="0"/>
      <w14:ligatures w14:val="none"/>
    </w:rPr>
  </w:style>
  <w:style w:type="paragraph" w:styleId="aff">
    <w:name w:val="footer"/>
    <w:basedOn w:val="a1"/>
    <w:link w:val="aff0"/>
    <w:uiPriority w:val="99"/>
    <w:unhideWhenUsed/>
    <w:rsid w:val="00D1074B"/>
    <w:pPr>
      <w:tabs>
        <w:tab w:val="center" w:pos="4513"/>
        <w:tab w:val="right" w:pos="9026"/>
      </w:tabs>
    </w:pPr>
  </w:style>
  <w:style w:type="character" w:customStyle="1" w:styleId="aff0">
    <w:name w:val="Нижний колонтитул Знак"/>
    <w:basedOn w:val="a2"/>
    <w:link w:val="aff"/>
    <w:uiPriority w:val="99"/>
    <w:rsid w:val="00D1074B"/>
    <w:rPr>
      <w:rFonts w:cs="Times New Roman"/>
      <w:kern w:val="0"/>
      <w14:ligatures w14:val="none"/>
    </w:rPr>
  </w:style>
  <w:style w:type="character" w:styleId="aff1">
    <w:name w:val="annotation reference"/>
    <w:basedOn w:val="a2"/>
    <w:uiPriority w:val="99"/>
    <w:semiHidden/>
    <w:unhideWhenUsed/>
    <w:rsid w:val="0040653D"/>
    <w:rPr>
      <w:sz w:val="16"/>
      <w:szCs w:val="16"/>
    </w:rPr>
  </w:style>
  <w:style w:type="paragraph" w:styleId="aff2">
    <w:name w:val="annotation text"/>
    <w:basedOn w:val="a1"/>
    <w:link w:val="aff3"/>
    <w:uiPriority w:val="99"/>
    <w:semiHidden/>
    <w:unhideWhenUsed/>
    <w:rsid w:val="0040653D"/>
    <w:rPr>
      <w:sz w:val="20"/>
      <w:szCs w:val="20"/>
    </w:rPr>
  </w:style>
  <w:style w:type="character" w:customStyle="1" w:styleId="aff3">
    <w:name w:val="Текст примечания Знак"/>
    <w:basedOn w:val="a2"/>
    <w:link w:val="aff2"/>
    <w:uiPriority w:val="99"/>
    <w:semiHidden/>
    <w:rsid w:val="0040653D"/>
    <w:rPr>
      <w:rFonts w:cs="Times New Roman"/>
      <w:kern w:val="0"/>
      <w:sz w:val="20"/>
      <w:szCs w:val="20"/>
      <w14:ligatures w14:val="none"/>
    </w:rPr>
  </w:style>
  <w:style w:type="paragraph" w:styleId="aff4">
    <w:name w:val="annotation subject"/>
    <w:basedOn w:val="aff2"/>
    <w:next w:val="aff2"/>
    <w:link w:val="aff5"/>
    <w:uiPriority w:val="99"/>
    <w:semiHidden/>
    <w:unhideWhenUsed/>
    <w:rsid w:val="0040653D"/>
    <w:rPr>
      <w:b/>
      <w:bCs/>
    </w:rPr>
  </w:style>
  <w:style w:type="character" w:customStyle="1" w:styleId="aff5">
    <w:name w:val="Тема примечания Знак"/>
    <w:basedOn w:val="aff3"/>
    <w:link w:val="aff4"/>
    <w:uiPriority w:val="99"/>
    <w:semiHidden/>
    <w:rsid w:val="0040653D"/>
    <w:rPr>
      <w:rFonts w:cs="Times New Roman"/>
      <w:b/>
      <w:bCs/>
      <w:kern w:val="0"/>
      <w:sz w:val="20"/>
      <w:szCs w:val="20"/>
      <w14:ligatures w14:val="none"/>
    </w:rPr>
  </w:style>
  <w:style w:type="character" w:styleId="aff6">
    <w:name w:val="Emphasis"/>
    <w:basedOn w:val="a2"/>
    <w:uiPriority w:val="20"/>
    <w:qFormat/>
    <w:rsid w:val="00F926AA"/>
    <w:rPr>
      <w:i/>
      <w:iCs/>
    </w:rPr>
  </w:style>
  <w:style w:type="paragraph" w:styleId="aff7">
    <w:name w:val="Revision"/>
    <w:hidden/>
    <w:uiPriority w:val="99"/>
    <w:semiHidden/>
    <w:rsid w:val="00C83539"/>
    <w:pPr>
      <w:spacing w:after="0" w:line="240" w:lineRule="auto"/>
    </w:pPr>
    <w:rPr>
      <w:rFonts w:cs="Times New Roman"/>
      <w:kern w:val="0"/>
      <w14:ligatures w14:val="none"/>
    </w:rPr>
  </w:style>
  <w:style w:type="paragraph" w:styleId="HTML">
    <w:name w:val="HTML Preformatted"/>
    <w:basedOn w:val="a1"/>
    <w:link w:val="HTML0"/>
    <w:uiPriority w:val="99"/>
    <w:semiHidden/>
    <w:unhideWhenUsed/>
    <w:rsid w:val="00E14718"/>
    <w:rPr>
      <w:rFonts w:ascii="Consolas" w:hAnsi="Consolas"/>
      <w:sz w:val="20"/>
      <w:szCs w:val="20"/>
    </w:rPr>
  </w:style>
  <w:style w:type="character" w:customStyle="1" w:styleId="HTML0">
    <w:name w:val="Стандартный HTML Знак"/>
    <w:basedOn w:val="a2"/>
    <w:link w:val="HTML"/>
    <w:uiPriority w:val="99"/>
    <w:semiHidden/>
    <w:rsid w:val="00E14718"/>
    <w:rPr>
      <w:rFonts w:ascii="Consolas" w:hAnsi="Consolas" w:cs="Times New Roman"/>
      <w:kern w:val="0"/>
      <w:sz w:val="20"/>
      <w:szCs w:val="20"/>
      <w14:ligatures w14:val="none"/>
    </w:rPr>
  </w:style>
  <w:style w:type="character" w:customStyle="1" w:styleId="af9">
    <w:name w:val="Без интервала Знак"/>
    <w:aliases w:val="Классика (Без интервала) Знак"/>
    <w:basedOn w:val="a2"/>
    <w:link w:val="af8"/>
    <w:uiPriority w:val="1"/>
    <w:rsid w:val="00AF62DC"/>
    <w:rPr>
      <w:rFonts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94972">
      <w:bodyDiv w:val="1"/>
      <w:marLeft w:val="0"/>
      <w:marRight w:val="0"/>
      <w:marTop w:val="0"/>
      <w:marBottom w:val="0"/>
      <w:divBdr>
        <w:top w:val="none" w:sz="0" w:space="0" w:color="auto"/>
        <w:left w:val="none" w:sz="0" w:space="0" w:color="auto"/>
        <w:bottom w:val="none" w:sz="0" w:space="0" w:color="auto"/>
        <w:right w:val="none" w:sz="0" w:space="0" w:color="auto"/>
      </w:divBdr>
    </w:div>
    <w:div w:id="427700984">
      <w:bodyDiv w:val="1"/>
      <w:marLeft w:val="0"/>
      <w:marRight w:val="0"/>
      <w:marTop w:val="0"/>
      <w:marBottom w:val="0"/>
      <w:divBdr>
        <w:top w:val="none" w:sz="0" w:space="0" w:color="auto"/>
        <w:left w:val="none" w:sz="0" w:space="0" w:color="auto"/>
        <w:bottom w:val="none" w:sz="0" w:space="0" w:color="auto"/>
        <w:right w:val="none" w:sz="0" w:space="0" w:color="auto"/>
      </w:divBdr>
    </w:div>
    <w:div w:id="1155801649">
      <w:bodyDiv w:val="1"/>
      <w:marLeft w:val="0"/>
      <w:marRight w:val="0"/>
      <w:marTop w:val="0"/>
      <w:marBottom w:val="0"/>
      <w:divBdr>
        <w:top w:val="none" w:sz="0" w:space="0" w:color="auto"/>
        <w:left w:val="none" w:sz="0" w:space="0" w:color="auto"/>
        <w:bottom w:val="none" w:sz="0" w:space="0" w:color="auto"/>
        <w:right w:val="none" w:sz="0" w:space="0" w:color="auto"/>
      </w:divBdr>
    </w:div>
    <w:div w:id="1178228482">
      <w:bodyDiv w:val="1"/>
      <w:marLeft w:val="0"/>
      <w:marRight w:val="0"/>
      <w:marTop w:val="0"/>
      <w:marBottom w:val="0"/>
      <w:divBdr>
        <w:top w:val="none" w:sz="0" w:space="0" w:color="auto"/>
        <w:left w:val="none" w:sz="0" w:space="0" w:color="auto"/>
        <w:bottom w:val="none" w:sz="0" w:space="0" w:color="auto"/>
        <w:right w:val="none" w:sz="0" w:space="0" w:color="auto"/>
      </w:divBdr>
    </w:div>
    <w:div w:id="1771000920">
      <w:bodyDiv w:val="1"/>
      <w:marLeft w:val="0"/>
      <w:marRight w:val="0"/>
      <w:marTop w:val="0"/>
      <w:marBottom w:val="0"/>
      <w:divBdr>
        <w:top w:val="none" w:sz="0" w:space="0" w:color="auto"/>
        <w:left w:val="none" w:sz="0" w:space="0" w:color="auto"/>
        <w:bottom w:val="none" w:sz="0" w:space="0" w:color="auto"/>
        <w:right w:val="none" w:sz="0" w:space="0" w:color="auto"/>
      </w:divBdr>
    </w:div>
    <w:div w:id="1820804987">
      <w:bodyDiv w:val="1"/>
      <w:marLeft w:val="0"/>
      <w:marRight w:val="0"/>
      <w:marTop w:val="0"/>
      <w:marBottom w:val="0"/>
      <w:divBdr>
        <w:top w:val="none" w:sz="0" w:space="0" w:color="auto"/>
        <w:left w:val="none" w:sz="0" w:space="0" w:color="auto"/>
        <w:bottom w:val="none" w:sz="0" w:space="0" w:color="auto"/>
        <w:right w:val="none" w:sz="0" w:space="0" w:color="auto"/>
      </w:divBdr>
    </w:div>
    <w:div w:id="2011131449">
      <w:bodyDiv w:val="1"/>
      <w:marLeft w:val="0"/>
      <w:marRight w:val="0"/>
      <w:marTop w:val="0"/>
      <w:marBottom w:val="0"/>
      <w:divBdr>
        <w:top w:val="none" w:sz="0" w:space="0" w:color="auto"/>
        <w:left w:val="none" w:sz="0" w:space="0" w:color="auto"/>
        <w:bottom w:val="none" w:sz="0" w:space="0" w:color="auto"/>
        <w:right w:val="none" w:sz="0" w:space="0" w:color="auto"/>
      </w:divBdr>
    </w:div>
    <w:div w:id="2126150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hyperlink" Target="https://www.b216.ru/" TargetMode="External"/><Relationship Id="rId20" Type="http://schemas.openxmlformats.org/officeDocument/2006/relationships/image" Target="media/image13.pn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9EA79-4CDD-41A7-A6A5-A2FB12F8D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45</Pages>
  <Words>7545</Words>
  <Characters>43012</Characters>
  <Application>Microsoft Office Word</Application>
  <DocSecurity>0</DocSecurity>
  <Lines>358</Lines>
  <Paragraphs>100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truelove sony</dc:creator>
  <cp:keywords/>
  <dc:description/>
  <cp:lastModifiedBy>Rustmaker</cp:lastModifiedBy>
  <cp:revision>13</cp:revision>
  <dcterms:created xsi:type="dcterms:W3CDTF">2025-11-25T15:14:00Z</dcterms:created>
  <dcterms:modified xsi:type="dcterms:W3CDTF">2025-12-14T08:23:00Z</dcterms:modified>
</cp:coreProperties>
</file>