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557E">
      <w:pPr>
        <w:jc w:val="center"/>
        <w:outlineLvl w:val="0"/>
        <w:rPr>
          <w:rFonts w:eastAsia="楷体" w:cs="Times New Roman"/>
          <w:b/>
          <w:sz w:val="28"/>
          <w:szCs w:val="28"/>
        </w:rPr>
      </w:pPr>
      <w:r>
        <w:rPr>
          <w:rFonts w:eastAsia="楷体" w:cs="Times New Roman"/>
          <w:b/>
          <w:sz w:val="28"/>
          <w:szCs w:val="28"/>
        </w:rPr>
        <w:t>Spectrometer库接口说明文档</w:t>
      </w:r>
    </w:p>
    <w:p w14:paraId="2C93D1F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_dll_ver</w:t>
      </w:r>
    </w:p>
    <w:p w14:paraId="651011B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EA9ADC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获取库版本号。</w:t>
      </w:r>
    </w:p>
    <w:p w14:paraId="5E923B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2B3DA92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/>
          <w:kern w:val="0"/>
          <w:sz w:val="21"/>
          <w:szCs w:val="21"/>
        </w:rPr>
        <w:t>get_dll_ver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char 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 w14:paraId="1A75B1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64F3B2E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buff : 动态库版本信息</w:t>
      </w:r>
      <w:r>
        <w:rPr>
          <w:rFonts w:hint="eastAsia" w:cs="Times New Roman"/>
          <w:sz w:val="21"/>
          <w:szCs w:val="21"/>
        </w:rPr>
        <w:t>缓冲区， 至少16字节， 使用前需要初始化</w:t>
      </w:r>
      <w:r>
        <w:rPr>
          <w:rFonts w:cs="Times New Roman"/>
          <w:sz w:val="21"/>
          <w:szCs w:val="21"/>
        </w:rPr>
        <w:t>。</w:t>
      </w:r>
    </w:p>
    <w:p w14:paraId="09D7A238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 : 缓冲区大小</w:t>
      </w:r>
    </w:p>
    <w:p w14:paraId="0BBCCAF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FC31D5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无返回值。</w:t>
      </w:r>
    </w:p>
    <w:p w14:paraId="30D0523F">
      <w:pPr>
        <w:pStyle w:val="2"/>
        <w:numPr>
          <w:ilvl w:val="0"/>
          <w:numId w:val="1"/>
        </w:numPr>
        <w:ind w:left="425" w:leftChars="0" w:hanging="425" w:firstLineChars="0"/>
        <w:rPr>
          <w:rFonts w:hint="default" w:eastAsia="楷体" w:cs="Times New Roman"/>
          <w:lang w:val="en-US" w:eastAsia="zh-CN"/>
        </w:rPr>
      </w:pPr>
      <w:r>
        <w:rPr>
          <w:rFonts w:hint="eastAsia" w:eastAsia="楷体" w:cs="Times New Roman"/>
          <w:lang w:val="en-US" w:eastAsia="zh-CN"/>
        </w:rPr>
        <w:t>spec_</w:t>
      </w:r>
      <w:r>
        <w:rPr>
          <w:rFonts w:hint="default" w:eastAsia="楷体" w:cs="Times New Roman"/>
          <w:lang w:val="en-US" w:eastAsia="zh-CN"/>
        </w:rPr>
        <w:t>set_usb_mode</w:t>
      </w:r>
    </w:p>
    <w:p w14:paraId="63AC2A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9481339">
      <w:pPr>
        <w:ind w:left="360"/>
        <w:rPr>
          <w:rFonts w:hint="default" w:cs="Times New Roman"/>
          <w:sz w:val="21"/>
          <w:szCs w:val="21"/>
          <w:lang w:val="en-US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设置当前设备与主机间的接线方式,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默认USB</w:t>
      </w:r>
      <w:r>
        <w:rPr>
          <w:rFonts w:hint="eastAsia" w:eastAsia="楷体" w:cs="Times New Roman"/>
          <w:sz w:val="21"/>
          <w:szCs w:val="21"/>
          <w:lang w:val="en-US" w:eastAsia="zh-CN"/>
        </w:rPr>
        <w:t>.</w:t>
      </w:r>
    </w:p>
    <w:p w14:paraId="5A24D1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F8BDA93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spec_set_usb_mode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bool usb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 w14:paraId="52BA8D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ECA587F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usb</w:t>
      </w:r>
      <w:r>
        <w:rPr>
          <w:rFonts w:cs="Times New Roman"/>
          <w:sz w:val="21"/>
          <w:szCs w:val="21"/>
        </w:rPr>
        <w:t>:</w:t>
      </w:r>
      <w:r>
        <w:rPr>
          <w:rFonts w:hint="eastAsia" w:cs="Times New Roman"/>
          <w:sz w:val="21"/>
          <w:szCs w:val="21"/>
          <w:lang w:val="en-US" w:eastAsia="zh-CN"/>
        </w:rPr>
        <w:t xml:space="preserve"> true-方口usb线连接,false-RS232转USB线连接</w:t>
      </w:r>
    </w:p>
    <w:p w14:paraId="4D9A98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6308C27">
      <w:pPr>
        <w:ind w:left="360"/>
        <w:rPr>
          <w:rFonts w:hint="default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无返回值。</w:t>
      </w:r>
    </w:p>
    <w:p w14:paraId="1FE8B00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enum_dev_count</w:t>
      </w:r>
    </w:p>
    <w:p w14:paraId="33C48D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#仅在USB接线模式下可用#</w:t>
      </w:r>
    </w:p>
    <w:p w14:paraId="70405B1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获取设备总数。</w:t>
      </w:r>
    </w:p>
    <w:p w14:paraId="7AAEA20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723C9CA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enum_dev_count()</w:t>
      </w:r>
      <w:r>
        <w:rPr>
          <w:rFonts w:eastAsia="新宋体" w:cs="Times New Roman"/>
          <w:color w:val="000000"/>
          <w:kern w:val="0"/>
          <w:sz w:val="21"/>
          <w:szCs w:val="21"/>
        </w:rPr>
        <w:t>;</w:t>
      </w:r>
    </w:p>
    <w:p w14:paraId="7DDB644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A40A2F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无输入参数。</w:t>
      </w:r>
    </w:p>
    <w:p w14:paraId="4B41EA4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E19EB0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返回设备数目。</w:t>
      </w:r>
    </w:p>
    <w:p w14:paraId="2F94052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enum_dev_sn</w:t>
      </w:r>
    </w:p>
    <w:p w14:paraId="77F68832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#仅在USB接线模式下可用#</w:t>
      </w:r>
    </w:p>
    <w:p w14:paraId="3444446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获取指定索引号的设备的信息。</w:t>
      </w:r>
    </w:p>
    <w:p w14:paraId="697243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B9A3441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enum_dev_sn(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17C6832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E398ECF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index : 输入参数，表示设备的索引号。</w:t>
      </w:r>
    </w:p>
    <w:p w14:paraId="4458F0FF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buff : 输出参数，用于存储设备信息</w:t>
      </w:r>
      <w:r>
        <w:rPr>
          <w:rFonts w:hint="eastAsia" w:cs="Times New Roman"/>
          <w:sz w:val="21"/>
          <w:szCs w:val="21"/>
        </w:rPr>
        <w:t>，至少16字节，使用前需要初始化</w:t>
      </w:r>
    </w:p>
    <w:p w14:paraId="14A4CE6A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3CD0888C">
      <w:pPr>
        <w:spacing w:before="156" w:beforeLines="50" w:after="156" w:afterLines="50"/>
        <w:ind w:firstLine="420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58DB0F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表示是否成功获取到设备信息。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439E6F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成功获取到设备信息。</w:t>
      </w:r>
    </w:p>
    <w:p w14:paraId="209F22A5">
      <w:pPr>
        <w:ind w:left="360"/>
        <w:rPr>
          <w:rFonts w:cs="Times New Roman"/>
          <w:szCs w:val="24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未能获取到设备信息。</w:t>
      </w:r>
      <w:r>
        <w:rPr>
          <w:rFonts w:cs="Times New Roman"/>
          <w:sz w:val="21"/>
          <w:szCs w:val="21"/>
        </w:rPr>
        <w:tab/>
      </w:r>
    </w:p>
    <w:p w14:paraId="52247A3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open</w:t>
      </w:r>
    </w:p>
    <w:p w14:paraId="0556402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1E1DBF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根据设备序列号</w:t>
      </w:r>
      <w:r>
        <w:rPr>
          <w:rFonts w:hint="eastAsia" w:cs="Times New Roman"/>
          <w:sz w:val="21"/>
          <w:szCs w:val="21"/>
          <w:lang w:val="en-US" w:eastAsia="zh-CN"/>
        </w:rPr>
        <w:t>或串口号连接设备</w:t>
      </w:r>
      <w:r>
        <w:rPr>
          <w:rFonts w:cs="Times New Roman"/>
          <w:sz w:val="21"/>
          <w:szCs w:val="21"/>
        </w:rPr>
        <w:t>，</w:t>
      </w:r>
      <w:r>
        <w:rPr>
          <w:rFonts w:hint="eastAsia" w:cs="Times New Roman"/>
          <w:sz w:val="21"/>
          <w:szCs w:val="21"/>
          <w:lang w:val="en-US" w:eastAsia="zh-CN"/>
        </w:rPr>
        <w:t>成功后返回</w:t>
      </w:r>
      <w:r>
        <w:rPr>
          <w:rFonts w:cs="Times New Roman"/>
          <w:sz w:val="21"/>
          <w:szCs w:val="21"/>
        </w:rPr>
        <w:t>设备ID。</w:t>
      </w:r>
    </w:p>
    <w:p w14:paraId="42D6562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C7E8328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open(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const 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4A1553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9B7D02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sn : 设备序列号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缓冲区</w:t>
      </w:r>
      <w:r>
        <w:rPr>
          <w:rFonts w:hint="eastAsia" w:cs="Times New Roman"/>
          <w:sz w:val="21"/>
          <w:szCs w:val="21"/>
        </w:rPr>
        <w:t>, 至少16字节</w:t>
      </w:r>
      <w:r>
        <w:rPr>
          <w:rFonts w:cs="Times New Roman"/>
          <w:sz w:val="21"/>
          <w:szCs w:val="21"/>
        </w:rPr>
        <w:t>。</w:t>
      </w:r>
    </w:p>
    <w:p w14:paraId="7BDC6672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01A6387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DA8FA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返回设备ID。</w:t>
      </w:r>
      <w:r>
        <w:rPr>
          <w:rFonts w:eastAsia="楷体" w:cs="Times New Roman"/>
          <w:color w:val="FF0000"/>
          <w:sz w:val="21"/>
          <w:szCs w:val="21"/>
        </w:rPr>
        <w:t>小于0代表设备序列号无效</w:t>
      </w:r>
      <w:r>
        <w:rPr>
          <w:rFonts w:eastAsia="楷体" w:cs="Times New Roman"/>
          <w:sz w:val="21"/>
          <w:szCs w:val="21"/>
        </w:rPr>
        <w:t>。</w:t>
      </w:r>
    </w:p>
    <w:p w14:paraId="21D0A46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close</w:t>
      </w:r>
    </w:p>
    <w:p w14:paraId="60C4ADD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104743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根据设备ID，关闭设备。</w:t>
      </w:r>
    </w:p>
    <w:p w14:paraId="5939E5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8D5FBC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close(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1D7F9B75">
      <w:pPr>
        <w:spacing w:before="156" w:beforeLines="50" w:after="156" w:afterLines="50"/>
        <w:ind w:left="357"/>
        <w:rPr>
          <w:rFonts w:eastAsia="新宋体" w:cs="Times New Roman"/>
          <w:color w:val="0000FF"/>
          <w:kern w:val="0"/>
          <w:sz w:val="21"/>
          <w:szCs w:val="21"/>
        </w:rPr>
      </w:pPr>
      <w:r>
        <w:rPr>
          <w:rFonts w:eastAsia="楷体" w:cs="Times New Roman"/>
          <w:szCs w:val="24"/>
        </w:rPr>
        <w:t>参数：</w:t>
      </w:r>
    </w:p>
    <w:p w14:paraId="21FD560D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 xml:space="preserve">id : </w:t>
      </w:r>
      <w:r>
        <w:rPr>
          <w:rFonts w:hint="eastAsia" w:cs="Times New Roman"/>
          <w:sz w:val="21"/>
          <w:szCs w:val="21"/>
        </w:rPr>
        <w:t>要</w:t>
      </w:r>
      <w:r>
        <w:rPr>
          <w:rFonts w:cs="Times New Roman"/>
          <w:sz w:val="21"/>
          <w:szCs w:val="21"/>
        </w:rPr>
        <w:t>关闭的设备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ID。</w:t>
      </w:r>
    </w:p>
    <w:p w14:paraId="3F901EB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FD727D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表示是否成功</w:t>
      </w:r>
      <w:r>
        <w:rPr>
          <w:rFonts w:hint="eastAsia" w:cs="Times New Roman"/>
          <w:sz w:val="21"/>
          <w:szCs w:val="21"/>
        </w:rPr>
        <w:t>关闭设备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91652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成功</w:t>
      </w:r>
      <w:r>
        <w:rPr>
          <w:rFonts w:hint="eastAsia" w:eastAsia="楷体" w:cs="Times New Roman"/>
          <w:sz w:val="21"/>
          <w:szCs w:val="21"/>
        </w:rPr>
        <w:t>关闭设备</w:t>
      </w:r>
      <w:r>
        <w:rPr>
          <w:rFonts w:eastAsia="楷体" w:cs="Times New Roman"/>
          <w:sz w:val="21"/>
          <w:szCs w:val="21"/>
        </w:rPr>
        <w:t>。</w:t>
      </w:r>
    </w:p>
    <w:p w14:paraId="0A248FB3">
      <w:pPr>
        <w:ind w:left="360"/>
        <w:rPr>
          <w:rFonts w:cs="Times New Roman"/>
          <w:szCs w:val="24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设备ID有误</w:t>
      </w:r>
      <w:r>
        <w:rPr>
          <w:rFonts w:eastAsia="楷体" w:cs="Times New Roman"/>
          <w:sz w:val="21"/>
          <w:szCs w:val="21"/>
        </w:rPr>
        <w:t>，关闭设备</w:t>
      </w:r>
      <w:r>
        <w:rPr>
          <w:rFonts w:hint="eastAsia" w:eastAsia="楷体" w:cs="Times New Roman"/>
          <w:sz w:val="21"/>
          <w:szCs w:val="21"/>
        </w:rPr>
        <w:t>失败</w:t>
      </w:r>
      <w:r>
        <w:rPr>
          <w:rFonts w:eastAsia="楷体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ab/>
      </w:r>
    </w:p>
    <w:p w14:paraId="7ABCECF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_is_open</w:t>
      </w:r>
    </w:p>
    <w:p w14:paraId="4EFA393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2EE048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根据设备ID，</w:t>
      </w:r>
      <w:r>
        <w:rPr>
          <w:rFonts w:hint="eastAsia" w:cs="Times New Roman"/>
          <w:sz w:val="21"/>
          <w:szCs w:val="21"/>
        </w:rPr>
        <w:t>查看设备</w:t>
      </w:r>
      <w:r>
        <w:rPr>
          <w:rFonts w:cs="Times New Roman"/>
          <w:sz w:val="21"/>
          <w:szCs w:val="21"/>
        </w:rPr>
        <w:t>是否打开。</w:t>
      </w:r>
    </w:p>
    <w:p w14:paraId="40E2533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83DD4A6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get_is_open(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EC8405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F5CF01E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 xml:space="preserve">id : </w:t>
      </w:r>
      <w:r>
        <w:rPr>
          <w:rFonts w:hint="eastAsia" w:cs="Times New Roman"/>
          <w:sz w:val="21"/>
          <w:szCs w:val="21"/>
        </w:rPr>
        <w:t>要查看</w:t>
      </w:r>
      <w:r>
        <w:rPr>
          <w:rFonts w:cs="Times New Roman"/>
          <w:sz w:val="21"/>
          <w:szCs w:val="21"/>
        </w:rPr>
        <w:t>的设备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ID。</w:t>
      </w:r>
    </w:p>
    <w:p w14:paraId="79B7BDE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464AB9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是否已经打开。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ED6A34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设备已打开</w:t>
      </w:r>
      <w:r>
        <w:rPr>
          <w:rFonts w:eastAsia="楷体" w:cs="Times New Roman"/>
          <w:sz w:val="21"/>
          <w:szCs w:val="21"/>
        </w:rPr>
        <w:t>。</w:t>
      </w:r>
    </w:p>
    <w:p w14:paraId="7EA2EED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设备ID有误</w:t>
      </w:r>
      <w:r>
        <w:rPr>
          <w:rFonts w:eastAsia="楷体" w:cs="Times New Roman"/>
          <w:sz w:val="21"/>
          <w:szCs w:val="21"/>
        </w:rPr>
        <w:t>，或者</w:t>
      </w:r>
      <w:r>
        <w:rPr>
          <w:rFonts w:hint="eastAsia" w:eastAsia="楷体" w:cs="Times New Roman"/>
          <w:sz w:val="21"/>
          <w:szCs w:val="21"/>
        </w:rPr>
        <w:t>设备未</w:t>
      </w:r>
      <w:r>
        <w:rPr>
          <w:rFonts w:eastAsia="楷体" w:cs="Times New Roman"/>
          <w:sz w:val="21"/>
          <w:szCs w:val="21"/>
        </w:rPr>
        <w:t>打开。</w:t>
      </w:r>
    </w:p>
    <w:p w14:paraId="52BBCDC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_error</w:t>
      </w:r>
    </w:p>
    <w:p w14:paraId="7C0F52D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7BAB1A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ID，</w:t>
      </w:r>
      <w:r>
        <w:rPr>
          <w:rFonts w:hint="eastAsia" w:cs="Times New Roman"/>
          <w:sz w:val="21"/>
          <w:szCs w:val="21"/>
        </w:rPr>
        <w:t>获取设备</w:t>
      </w:r>
      <w:r>
        <w:rPr>
          <w:rFonts w:cs="Times New Roman"/>
          <w:sz w:val="21"/>
          <w:szCs w:val="21"/>
        </w:rPr>
        <w:t>故障原因。</w:t>
      </w:r>
    </w:p>
    <w:p w14:paraId="4D964BE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2C3827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get_error(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350F294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5AACA1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08B02F7E">
      <w:pPr>
        <w:ind w:left="780" w:firstLine="315" w:firstLineChars="150"/>
        <w:rPr>
          <w:rFonts w:hint="eastAsia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buff : 存储设备</w:t>
      </w:r>
      <w:r>
        <w:rPr>
          <w:rFonts w:hint="eastAsia" w:cs="Times New Roman"/>
          <w:sz w:val="21"/>
          <w:szCs w:val="21"/>
        </w:rPr>
        <w:t>的故障</w:t>
      </w:r>
      <w:r>
        <w:rPr>
          <w:rFonts w:cs="Times New Roman"/>
          <w:sz w:val="21"/>
          <w:szCs w:val="21"/>
        </w:rPr>
        <w:t>信息</w:t>
      </w:r>
      <w:r>
        <w:rPr>
          <w:rFonts w:hint="eastAsia" w:cs="Times New Roman"/>
          <w:sz w:val="21"/>
          <w:szCs w:val="21"/>
        </w:rPr>
        <w:t>，至少16字节，使用前需要初始化。</w:t>
      </w:r>
    </w:p>
    <w:p w14:paraId="6DE5F9B9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6F06A7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682FD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</w:t>
      </w:r>
      <w:r>
        <w:rPr>
          <w:rFonts w:cs="Times New Roman"/>
          <w:sz w:val="21"/>
          <w:szCs w:val="21"/>
        </w:rPr>
        <w:t>获取设备故障信息。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853659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</w:t>
      </w:r>
      <w:r>
        <w:rPr>
          <w:rFonts w:hint="eastAsia" w:eastAsia="楷体" w:cs="Times New Roman"/>
          <w:sz w:val="21"/>
          <w:szCs w:val="21"/>
        </w:rPr>
        <w:t xml:space="preserve"> 成功获取设备故障</w:t>
      </w:r>
      <w:r>
        <w:rPr>
          <w:rFonts w:eastAsia="楷体" w:cs="Times New Roman"/>
          <w:sz w:val="21"/>
          <w:szCs w:val="21"/>
        </w:rPr>
        <w:t>信息。</w:t>
      </w:r>
    </w:p>
    <w:p w14:paraId="249DFE5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</w:t>
      </w:r>
      <w:r>
        <w:rPr>
          <w:rFonts w:eastAsia="楷体" w:cs="Times New Roman"/>
          <w:sz w:val="21"/>
          <w:szCs w:val="21"/>
        </w:rPr>
        <w:t>，</w:t>
      </w:r>
      <w:r>
        <w:rPr>
          <w:rFonts w:hint="eastAsia" w:eastAsia="楷体" w:cs="Times New Roman"/>
          <w:sz w:val="21"/>
          <w:szCs w:val="21"/>
        </w:rPr>
        <w:t>或者设备</w:t>
      </w:r>
      <w:r>
        <w:rPr>
          <w:rFonts w:eastAsia="楷体" w:cs="Times New Roman"/>
          <w:sz w:val="21"/>
          <w:szCs w:val="21"/>
        </w:rPr>
        <w:t>无故障。</w:t>
      </w:r>
    </w:p>
    <w:p w14:paraId="242D47B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_timeout</w:t>
      </w:r>
    </w:p>
    <w:p w14:paraId="626E5138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#通常不需要设置#</w:t>
      </w:r>
    </w:p>
    <w:p w14:paraId="55188DE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读写</w:t>
      </w:r>
      <w:r>
        <w:rPr>
          <w:rFonts w:hint="eastAsia" w:cs="Times New Roman"/>
          <w:sz w:val="21"/>
          <w:szCs w:val="21"/>
        </w:rPr>
        <w:t>超时</w:t>
      </w:r>
      <w:r>
        <w:rPr>
          <w:rFonts w:cs="Times New Roman"/>
          <w:sz w:val="21"/>
          <w:szCs w:val="21"/>
        </w:rPr>
        <w:t>设置。</w:t>
      </w:r>
      <w:r>
        <w:rPr>
          <w:rFonts w:hint="eastAsia" w:cs="Times New Roman"/>
          <w:sz w:val="21"/>
          <w:szCs w:val="21"/>
        </w:rPr>
        <w:t xml:space="preserve">默认20 </w:t>
      </w: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上限</w:t>
      </w:r>
      <w:r>
        <w:rPr>
          <w:rFonts w:cs="Times New Roman"/>
          <w:sz w:val="21"/>
          <w:szCs w:val="21"/>
        </w:rPr>
        <w:t>。</w:t>
      </w:r>
    </w:p>
    <w:p w14:paraId="6521B4C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7F9243D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set_timeout(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1F4E79" w:themeColor="accent1" w:themeShade="80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ms_read,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2F5597" w:themeColor="accent5" w:themeShade="B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ms_write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4C39DE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92C381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7A560808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ms_read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读设备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时间上限。</w:t>
      </w:r>
    </w:p>
    <w:p w14:paraId="327E4A7B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ms_write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cs="Times New Roman"/>
          <w:sz w:val="21"/>
          <w:szCs w:val="21"/>
        </w:rPr>
        <w:t>写设备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时间上限。</w:t>
      </w:r>
    </w:p>
    <w:p w14:paraId="2B9EFA73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761523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是否完成设备</w:t>
      </w:r>
      <w:r>
        <w:rPr>
          <w:rFonts w:cs="Times New Roman"/>
          <w:sz w:val="21"/>
          <w:szCs w:val="21"/>
        </w:rPr>
        <w:t>读写超时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1ADBA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完成设备读写超时设置</w:t>
      </w:r>
      <w:r>
        <w:rPr>
          <w:rFonts w:eastAsia="楷体" w:cs="Times New Roman"/>
          <w:sz w:val="21"/>
          <w:szCs w:val="21"/>
        </w:rPr>
        <w:t>。</w:t>
      </w:r>
    </w:p>
    <w:p w14:paraId="3ACFDBC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有误，读写</w:t>
      </w:r>
      <w:r>
        <w:rPr>
          <w:rFonts w:eastAsia="楷体" w:cs="Times New Roman"/>
          <w:sz w:val="21"/>
          <w:szCs w:val="21"/>
        </w:rPr>
        <w:t>超时设置失败。</w:t>
      </w:r>
    </w:p>
    <w:p w14:paraId="5D39009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_dev_info</w:t>
      </w:r>
    </w:p>
    <w:p w14:paraId="4C25913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14895D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设置系统信息，包括制造商、仪器型号、序列号和出厂日期和</w:t>
      </w:r>
      <w:r>
        <w:rPr>
          <w:rFonts w:cs="Times New Roman"/>
          <w:sz w:val="21"/>
          <w:szCs w:val="21"/>
        </w:rPr>
        <w:t>固件版本号</w:t>
      </w:r>
      <w:r>
        <w:rPr>
          <w:rFonts w:hint="eastAsia" w:cs="Times New Roman"/>
          <w:sz w:val="21"/>
          <w:szCs w:val="21"/>
        </w:rPr>
        <w:t>。</w:t>
      </w:r>
    </w:p>
    <w:p w14:paraId="382AA6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36F5168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set_dev_info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spec</w:t>
      </w:r>
      <w:r>
        <w:rPr>
          <w:rFonts w:eastAsia="新宋体" w:cs="Times New Roman"/>
          <w:color w:val="0000FF"/>
          <w:kern w:val="0"/>
          <w:sz w:val="21"/>
          <w:szCs w:val="21"/>
        </w:rPr>
        <w:t>_info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info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361F08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102FE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225B7DA5">
      <w:pPr>
        <w:ind w:left="780" w:firstLine="315" w:firstLineChars="15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info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信息的结构体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eastAsia="楷体" w:cs="Times New Roman"/>
          <w:sz w:val="21"/>
          <w:szCs w:val="21"/>
        </w:rPr>
        <w:t>其包含</w:t>
      </w:r>
      <w:r>
        <w:rPr>
          <w:rFonts w:eastAsia="楷体" w:cs="Times New Roman"/>
          <w:sz w:val="21"/>
          <w:szCs w:val="21"/>
        </w:rPr>
        <w:t>的属性：</w:t>
      </w:r>
    </w:p>
    <w:p w14:paraId="27C01A47">
      <w:pPr>
        <w:ind w:left="840" w:firstLine="84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manufacturer : </w:t>
      </w:r>
      <w:r>
        <w:rPr>
          <w:rFonts w:hint="eastAsia" w:eastAsia="楷体" w:cs="Times New Roman"/>
          <w:sz w:val="21"/>
          <w:szCs w:val="21"/>
        </w:rPr>
        <w:t>制造商</w:t>
      </w:r>
      <w:r>
        <w:rPr>
          <w:rFonts w:eastAsia="楷体" w:cs="Times New Roman"/>
          <w:sz w:val="21"/>
          <w:szCs w:val="21"/>
        </w:rPr>
        <w:t>。</w:t>
      </w:r>
    </w:p>
    <w:p w14:paraId="5AA1B8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model : </w:t>
      </w:r>
      <w:r>
        <w:rPr>
          <w:rFonts w:hint="eastAsia" w:eastAsia="楷体" w:cs="Times New Roman"/>
          <w:sz w:val="21"/>
          <w:szCs w:val="21"/>
        </w:rPr>
        <w:t>型号</w:t>
      </w:r>
      <w:r>
        <w:rPr>
          <w:rFonts w:eastAsia="楷体" w:cs="Times New Roman"/>
          <w:sz w:val="21"/>
          <w:szCs w:val="21"/>
        </w:rPr>
        <w:t>。</w:t>
      </w:r>
    </w:p>
    <w:p w14:paraId="6E1675FB">
      <w:pPr>
        <w:ind w:left="840" w:firstLine="84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sn : </w:t>
      </w:r>
      <w:r>
        <w:rPr>
          <w:rFonts w:hint="eastAsia" w:eastAsia="楷体" w:cs="Times New Roman"/>
          <w:sz w:val="21"/>
          <w:szCs w:val="21"/>
        </w:rPr>
        <w:t>序列号</w:t>
      </w:r>
      <w:r>
        <w:rPr>
          <w:rFonts w:eastAsia="楷体" w:cs="Times New Roman"/>
          <w:sz w:val="21"/>
          <w:szCs w:val="21"/>
        </w:rPr>
        <w:t>。</w:t>
      </w:r>
    </w:p>
    <w:p w14:paraId="71EAD9C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date : </w:t>
      </w:r>
      <w:r>
        <w:rPr>
          <w:rFonts w:hint="eastAsia" w:eastAsia="楷体" w:cs="Times New Roman"/>
          <w:sz w:val="21"/>
          <w:szCs w:val="21"/>
        </w:rPr>
        <w:t>出厂日期</w:t>
      </w:r>
      <w:r>
        <w:rPr>
          <w:rFonts w:eastAsia="楷体" w:cs="Times New Roman"/>
          <w:sz w:val="21"/>
          <w:szCs w:val="21"/>
        </w:rPr>
        <w:t>。</w:t>
      </w:r>
    </w:p>
    <w:p w14:paraId="231E7431">
      <w:pPr>
        <w:ind w:left="1395" w:firstLine="285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firmware_ver : </w:t>
      </w:r>
      <w:r>
        <w:rPr>
          <w:rFonts w:hint="eastAsia" w:cs="Times New Roman"/>
          <w:sz w:val="21"/>
          <w:szCs w:val="21"/>
        </w:rPr>
        <w:t>固件</w:t>
      </w:r>
      <w:r>
        <w:rPr>
          <w:rFonts w:cs="Times New Roman"/>
          <w:sz w:val="21"/>
          <w:szCs w:val="21"/>
        </w:rPr>
        <w:t>版本号</w:t>
      </w:r>
    </w:p>
    <w:p w14:paraId="22D7B2E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35BD3E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</w:t>
      </w:r>
      <w:r>
        <w:rPr>
          <w:rFonts w:cs="Times New Roman"/>
          <w:sz w:val="21"/>
          <w:szCs w:val="21"/>
        </w:rPr>
        <w:t>设备的信息。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CC34D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成功设置设备</w:t>
      </w:r>
      <w:r>
        <w:rPr>
          <w:rFonts w:eastAsia="楷体" w:cs="Times New Roman"/>
          <w:sz w:val="21"/>
          <w:szCs w:val="21"/>
        </w:rPr>
        <w:t>的信息。</w:t>
      </w:r>
    </w:p>
    <w:p w14:paraId="1CFFBD5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有误，设置设备</w:t>
      </w:r>
      <w:r>
        <w:rPr>
          <w:rFonts w:eastAsia="楷体" w:cs="Times New Roman"/>
          <w:sz w:val="21"/>
          <w:szCs w:val="21"/>
        </w:rPr>
        <w:t>信息失败。</w:t>
      </w:r>
    </w:p>
    <w:p w14:paraId="5798843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_dev_info</w:t>
      </w:r>
    </w:p>
    <w:p w14:paraId="69B906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07847B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读取系统信息，包括制造商、仪器型号、序列号和出厂日期和</w:t>
      </w:r>
      <w:r>
        <w:rPr>
          <w:rFonts w:cs="Times New Roman"/>
          <w:sz w:val="21"/>
          <w:szCs w:val="21"/>
        </w:rPr>
        <w:t>固件版本号</w:t>
      </w:r>
      <w:r>
        <w:rPr>
          <w:rFonts w:hint="eastAsia" w:cs="Times New Roman"/>
          <w:sz w:val="21"/>
          <w:szCs w:val="21"/>
        </w:rPr>
        <w:t>。</w:t>
      </w:r>
    </w:p>
    <w:p w14:paraId="15D6D42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59A58D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get_dev_info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spec</w:t>
      </w:r>
      <w:r>
        <w:rPr>
          <w:rFonts w:eastAsia="新宋体" w:cs="Times New Roman"/>
          <w:color w:val="0000FF"/>
          <w:kern w:val="0"/>
          <w:sz w:val="21"/>
          <w:szCs w:val="21"/>
        </w:rPr>
        <w:t>_info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ptr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233E918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77957E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0636AAA5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ptr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存储设备</w:t>
      </w:r>
      <w:r>
        <w:rPr>
          <w:rFonts w:cs="Times New Roman"/>
          <w:sz w:val="21"/>
          <w:szCs w:val="21"/>
        </w:rPr>
        <w:t>信息的结构体</w:t>
      </w:r>
      <w:r>
        <w:rPr>
          <w:rFonts w:hint="eastAsia" w:cs="Times New Roman"/>
          <w:sz w:val="21"/>
          <w:szCs w:val="21"/>
        </w:rPr>
        <w:t>指针。</w:t>
      </w:r>
    </w:p>
    <w:p w14:paraId="17D82C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3B8A50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</w:t>
      </w:r>
      <w:r>
        <w:rPr>
          <w:rFonts w:cs="Times New Roman"/>
          <w:sz w:val="21"/>
          <w:szCs w:val="21"/>
        </w:rPr>
        <w:t>设备的信息。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E04678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成功读取设备</w:t>
      </w:r>
      <w:r>
        <w:rPr>
          <w:rFonts w:eastAsia="楷体" w:cs="Times New Roman"/>
          <w:sz w:val="21"/>
          <w:szCs w:val="21"/>
        </w:rPr>
        <w:t>的信息。</w:t>
      </w:r>
    </w:p>
    <w:p w14:paraId="7D11A0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有误，读取设备</w:t>
      </w:r>
      <w:r>
        <w:rPr>
          <w:rFonts w:eastAsia="楷体" w:cs="Times New Roman"/>
          <w:sz w:val="21"/>
          <w:szCs w:val="21"/>
        </w:rPr>
        <w:t>信息失败。</w:t>
      </w:r>
    </w:p>
    <w:p w14:paraId="74A4B87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backup</w:t>
      </w:r>
    </w:p>
    <w:p w14:paraId="218C3B1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0CBEF1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</w:t>
      </w:r>
      <w:r>
        <w:rPr>
          <w:rFonts w:hint="eastAsia" w:cs="Times New Roman"/>
          <w:sz w:val="21"/>
          <w:szCs w:val="21"/>
        </w:rPr>
        <w:t>备份单色仪</w:t>
      </w:r>
      <w:r>
        <w:rPr>
          <w:rFonts w:cs="Times New Roman"/>
          <w:sz w:val="21"/>
          <w:szCs w:val="21"/>
        </w:rPr>
        <w:t>所有光栅的参数</w:t>
      </w:r>
      <w:r>
        <w:rPr>
          <w:rFonts w:hint="eastAsia" w:cs="Times New Roman"/>
          <w:sz w:val="21"/>
          <w:szCs w:val="21"/>
        </w:rPr>
        <w:t>。参数包括光栅台号、光栅号、零级位置、校正系数 光栅刻线数、闪耀波长、定位位置等</w:t>
      </w:r>
      <w:r>
        <w:rPr>
          <w:rFonts w:cs="Times New Roman"/>
          <w:sz w:val="21"/>
          <w:szCs w:val="21"/>
        </w:rPr>
        <w:t>。</w:t>
      </w:r>
    </w:p>
    <w:p w14:paraId="440C5FD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E40FD4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backup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65888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AB566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8AE45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8C8558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是否成功备份单色仪</w:t>
      </w:r>
      <w:r>
        <w:rPr>
          <w:rFonts w:cs="Times New Roman"/>
          <w:sz w:val="21"/>
          <w:szCs w:val="21"/>
        </w:rPr>
        <w:t>所有光栅的参数。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BDAA43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成功备份单色仪所有光栅的参数</w:t>
      </w:r>
      <w:r>
        <w:rPr>
          <w:rFonts w:eastAsia="楷体" w:cs="Times New Roman"/>
          <w:sz w:val="21"/>
          <w:szCs w:val="21"/>
        </w:rPr>
        <w:t>。</w:t>
      </w:r>
    </w:p>
    <w:p w14:paraId="712A1E9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有误，备份</w:t>
      </w:r>
      <w:r>
        <w:rPr>
          <w:rFonts w:eastAsia="楷体" w:cs="Times New Roman"/>
          <w:sz w:val="21"/>
          <w:szCs w:val="21"/>
        </w:rPr>
        <w:t>失败。</w:t>
      </w:r>
    </w:p>
    <w:p w14:paraId="13B062A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restore</w:t>
      </w:r>
    </w:p>
    <w:p w14:paraId="02FAFD9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A2C37C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恢复出厂设置。重新设置单色仪参数为出厂设置值。</w:t>
      </w:r>
    </w:p>
    <w:p w14:paraId="34F05AC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C7C456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restore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4C3D41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F9AF5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2E2B9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3C75F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是否成功重新设置单色仪参数为出厂设置值。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2EEBE7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成功设置单色仪参数为出厂设置值。</w:t>
      </w:r>
    </w:p>
    <w:p w14:paraId="0598463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有误，恢复</w:t>
      </w:r>
      <w:r>
        <w:rPr>
          <w:rFonts w:eastAsia="楷体" w:cs="Times New Roman"/>
          <w:sz w:val="21"/>
          <w:szCs w:val="21"/>
        </w:rPr>
        <w:t>出厂设置失败。</w:t>
      </w:r>
    </w:p>
    <w:p w14:paraId="6CAB56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  <w:sz w:val="28"/>
          <w:szCs w:val="28"/>
        </w:rPr>
        <w:t>_total_steps</w:t>
      </w:r>
    </w:p>
    <w:p w14:paraId="69FDAE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1ED96D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</w:t>
      </w:r>
      <w:r>
        <w:rPr>
          <w:rFonts w:hint="eastAsia" w:eastAsia="楷体" w:cs="Times New Roman"/>
          <w:szCs w:val="24"/>
          <w:lang w:val="en-US" w:eastAsia="zh-CN"/>
        </w:rPr>
        <w:t xml:space="preserve"> </w:t>
      </w:r>
      <w:r>
        <w:rPr>
          <w:rFonts w:hint="eastAsia" w:cs="Times New Roman"/>
          <w:sz w:val="21"/>
          <w:szCs w:val="21"/>
        </w:rPr>
        <w:t>设置光栅台转一圈的总步数。</w:t>
      </w:r>
    </w:p>
    <w:p w14:paraId="3FC97DA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5E13565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38F8EE7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628657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C9D74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tep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光栅台转一圈的总步数。</w:t>
      </w:r>
    </w:p>
    <w:p w14:paraId="0C04B1B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D19776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是否成功设置光栅台转一圈的总步数。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23842F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成功设置光栅台转一圈的总步数。</w:t>
      </w:r>
    </w:p>
    <w:p w14:paraId="6AF6DD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有误，设置失败</w:t>
      </w:r>
      <w:r>
        <w:rPr>
          <w:rFonts w:eastAsia="楷体" w:cs="Times New Roman"/>
          <w:sz w:val="21"/>
          <w:szCs w:val="21"/>
        </w:rPr>
        <w:t>。</w:t>
      </w:r>
    </w:p>
    <w:p w14:paraId="688A85BF">
      <w:pPr>
        <w:ind w:left="360"/>
        <w:rPr>
          <w:rFonts w:eastAsia="楷体" w:cs="Times New Roman"/>
          <w:sz w:val="21"/>
          <w:szCs w:val="21"/>
        </w:rPr>
      </w:pPr>
    </w:p>
    <w:p w14:paraId="6C94A39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_total_steps</w:t>
      </w:r>
    </w:p>
    <w:p w14:paraId="550A53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8458E0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获取光栅台转一圈的总步数。</w:t>
      </w:r>
    </w:p>
    <w:p w14:paraId="587F255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B81A6F5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34E419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370FE2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8B4851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光栅台转一圈的总步数。</w:t>
      </w:r>
    </w:p>
    <w:p w14:paraId="351098E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B51136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是否成功获取光栅台转一圈的总步数。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92833E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成功获取光栅台转一圈的总步数。</w:t>
      </w:r>
    </w:p>
    <w:p w14:paraId="2485F985">
      <w:pPr>
        <w:ind w:firstLine="1470" w:firstLineChars="70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有误，设置失败</w:t>
      </w:r>
      <w:r>
        <w:rPr>
          <w:rFonts w:eastAsia="楷体" w:cs="Times New Roman"/>
          <w:sz w:val="21"/>
          <w:szCs w:val="21"/>
        </w:rPr>
        <w:t>。</w:t>
      </w:r>
    </w:p>
    <w:p w14:paraId="07F16325">
      <w:pPr>
        <w:ind w:left="360"/>
        <w:rPr>
          <w:rFonts w:eastAsia="楷体" w:cs="Times New Roman"/>
          <w:sz w:val="21"/>
          <w:szCs w:val="21"/>
        </w:rPr>
      </w:pPr>
    </w:p>
    <w:p w14:paraId="0A84298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_io_output</w:t>
      </w:r>
    </w:p>
    <w:p w14:paraId="1F9BC30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F748C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设置I</w:t>
      </w:r>
      <w:r>
        <w:rPr>
          <w:rFonts w:cs="Times New Roman"/>
          <w:sz w:val="21"/>
          <w:szCs w:val="21"/>
        </w:rPr>
        <w:t>O</w:t>
      </w:r>
      <w:r>
        <w:rPr>
          <w:rFonts w:hint="eastAsia" w:cs="Times New Roman"/>
          <w:sz w:val="21"/>
          <w:szCs w:val="21"/>
        </w:rPr>
        <w:t>输出</w:t>
      </w:r>
      <w:r>
        <w:rPr>
          <w:rFonts w:hint="eastAsia" w:cs="Times New Roman"/>
          <w:sz w:val="21"/>
          <w:szCs w:val="21"/>
          <w:lang w:val="en-US" w:eastAsia="zh-CN"/>
        </w:rPr>
        <w:t>值</w:t>
      </w:r>
      <w:r>
        <w:rPr>
          <w:rFonts w:hint="eastAsia" w:cs="Times New Roman"/>
          <w:sz w:val="21"/>
          <w:szCs w:val="21"/>
        </w:rPr>
        <w:t>。</w:t>
      </w:r>
    </w:p>
    <w:p w14:paraId="7131AC9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A8CD97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set_io_output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short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16AEB2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F383F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84C3A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设置的单色仪的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cs="Times New Roman"/>
          <w:sz w:val="21"/>
          <w:szCs w:val="21"/>
        </w:rPr>
        <w:t>。</w:t>
      </w:r>
    </w:p>
    <w:p w14:paraId="670B44E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64BC30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是否成功设置单色仪的</w:t>
      </w:r>
      <w:r>
        <w:rPr>
          <w:rFonts w:cs="Times New Roman"/>
          <w:sz w:val="21"/>
          <w:szCs w:val="21"/>
        </w:rPr>
        <w:t>输出端口号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3ED72B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成功设置单色仪的输出端口号。</w:t>
      </w:r>
    </w:p>
    <w:p w14:paraId="58F40D4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设置失败</w:t>
      </w:r>
      <w:r>
        <w:rPr>
          <w:rFonts w:eastAsia="楷体" w:cs="Times New Roman"/>
          <w:sz w:val="21"/>
          <w:szCs w:val="21"/>
        </w:rPr>
        <w:t>。</w:t>
      </w:r>
    </w:p>
    <w:p w14:paraId="3959AEA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_io_output</w:t>
      </w:r>
    </w:p>
    <w:p w14:paraId="15DEBD6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39DB19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读取I</w:t>
      </w:r>
      <w:r>
        <w:rPr>
          <w:rFonts w:cs="Times New Roman"/>
          <w:sz w:val="21"/>
          <w:szCs w:val="21"/>
        </w:rPr>
        <w:t>O</w:t>
      </w:r>
      <w:r>
        <w:rPr>
          <w:rFonts w:hint="eastAsia" w:cs="Times New Roman"/>
          <w:sz w:val="21"/>
          <w:szCs w:val="21"/>
        </w:rPr>
        <w:t>输出</w:t>
      </w:r>
      <w:r>
        <w:rPr>
          <w:rFonts w:hint="eastAsia" w:cs="Times New Roman"/>
          <w:sz w:val="21"/>
          <w:szCs w:val="21"/>
          <w:lang w:val="en-US" w:eastAsia="zh-CN"/>
        </w:rPr>
        <w:t>值</w:t>
      </w:r>
      <w:r>
        <w:rPr>
          <w:rFonts w:hint="eastAsia" w:cs="Times New Roman"/>
          <w:sz w:val="21"/>
          <w:szCs w:val="21"/>
        </w:rPr>
        <w:t>。</w:t>
      </w:r>
    </w:p>
    <w:p w14:paraId="7B22397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8EA56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get_io_output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short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227F25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2FC4FD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7FB1EA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sz w:val="21"/>
          <w:szCs w:val="21"/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的单色仪的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cs="Times New Roman"/>
          <w:sz w:val="21"/>
          <w:szCs w:val="21"/>
        </w:rPr>
        <w:t>。</w:t>
      </w:r>
    </w:p>
    <w:p w14:paraId="27C7AB7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9B9F53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是否成功读取单色仪的</w:t>
      </w:r>
      <w:r>
        <w:rPr>
          <w:rFonts w:cs="Times New Roman"/>
          <w:sz w:val="21"/>
          <w:szCs w:val="21"/>
        </w:rPr>
        <w:t>输出端口号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521C6A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成功读取单色仪的输出端口号。</w:t>
      </w:r>
    </w:p>
    <w:p w14:paraId="4ACC86A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有误，读取失败</w:t>
      </w:r>
      <w:r>
        <w:rPr>
          <w:rFonts w:eastAsia="楷体" w:cs="Times New Roman"/>
          <w:sz w:val="21"/>
          <w:szCs w:val="21"/>
        </w:rPr>
        <w:t>。</w:t>
      </w:r>
    </w:p>
    <w:p w14:paraId="5A173E0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_turret</w:t>
      </w:r>
    </w:p>
    <w:p w14:paraId="003D1B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7F52F8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设置目前安装的</w:t>
      </w:r>
      <w:r>
        <w:rPr>
          <w:rFonts w:hint="eastAsia" w:cs="Times New Roman"/>
          <w:sz w:val="21"/>
          <w:szCs w:val="21"/>
          <w:lang w:val="en-US" w:eastAsia="zh-CN"/>
        </w:rPr>
        <w:t>塔</w:t>
      </w:r>
      <w:r>
        <w:rPr>
          <w:rFonts w:hint="eastAsia" w:cs="Times New Roman"/>
          <w:sz w:val="21"/>
          <w:szCs w:val="21"/>
        </w:rPr>
        <w:t>台号。</w:t>
      </w:r>
    </w:p>
    <w:p w14:paraId="6F05F43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04B3A3C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set_turret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num);</w:t>
      </w:r>
    </w:p>
    <w:p w14:paraId="2776E0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CA17C3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121057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</w:t>
      </w:r>
      <w:r>
        <w:rPr>
          <w:rFonts w:hint="eastAsia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cs="Times New Roman"/>
          <w:sz w:val="21"/>
          <w:szCs w:val="21"/>
        </w:rPr>
        <w:t>范围为1</w:t>
      </w:r>
      <w:r>
        <w:rPr>
          <w:rFonts w:cs="Times New Roman"/>
          <w:sz w:val="21"/>
          <w:szCs w:val="21"/>
        </w:rPr>
        <w:t>~3</w:t>
      </w:r>
      <w:r>
        <w:rPr>
          <w:rFonts w:hint="eastAsia" w:cs="Times New Roman"/>
          <w:sz w:val="21"/>
          <w:szCs w:val="21"/>
        </w:rPr>
        <w:t>。</w:t>
      </w:r>
    </w:p>
    <w:p w14:paraId="51E4902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319471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26BBA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成功设置目前安装的光栅台号。</w:t>
      </w:r>
    </w:p>
    <w:p w14:paraId="6C2A2D2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有误或</w:t>
      </w:r>
      <w:r>
        <w:rPr>
          <w:rFonts w:eastAsia="楷体" w:cs="Times New Roman"/>
          <w:sz w:val="21"/>
          <w:szCs w:val="21"/>
        </w:rPr>
        <w:t>光栅台号超出范围</w:t>
      </w:r>
      <w:r>
        <w:rPr>
          <w:rFonts w:hint="eastAsia" w:eastAsia="楷体" w:cs="Times New Roman"/>
          <w:sz w:val="21"/>
          <w:szCs w:val="21"/>
        </w:rPr>
        <w:t>，设置失败</w:t>
      </w:r>
      <w:r>
        <w:rPr>
          <w:rFonts w:eastAsia="楷体" w:cs="Times New Roman"/>
          <w:sz w:val="21"/>
          <w:szCs w:val="21"/>
        </w:rPr>
        <w:t>。</w:t>
      </w:r>
    </w:p>
    <w:p w14:paraId="17F5641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_turret</w:t>
      </w:r>
    </w:p>
    <w:p w14:paraId="00F7D70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CED228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</w:p>
    <w:p w14:paraId="560A976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8371E54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get_turret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num);</w:t>
      </w:r>
    </w:p>
    <w:p w14:paraId="2A76ADD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B8F3EE1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E25128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</w:p>
    <w:p w14:paraId="4819F58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998091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496005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成功读取目前安装的光栅台号。</w:t>
      </w:r>
    </w:p>
    <w:p w14:paraId="16D99E3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0675F8C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_zero_pos</w:t>
      </w:r>
    </w:p>
    <w:p w14:paraId="031FE5E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E2F94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设置光栅零级位置参数</w:t>
      </w:r>
      <w:r>
        <w:rPr>
          <w:rFonts w:hint="eastAsia" w:cs="Times New Roman"/>
          <w:sz w:val="21"/>
          <w:szCs w:val="21"/>
          <w:lang w:val="en-US" w:eastAsia="zh-CN"/>
        </w:rPr>
        <w:t>,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第三个参数仅在Omni300S和HiperS系列谱仪上有效</w:t>
      </w:r>
      <w:r>
        <w:rPr>
          <w:rFonts w:hint="eastAsia" w:cs="Times New Roman"/>
          <w:sz w:val="21"/>
          <w:szCs w:val="21"/>
        </w:rPr>
        <w:t>。</w:t>
      </w:r>
    </w:p>
    <w:p w14:paraId="38A6AF0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E3B2E3B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set_zero_pos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mirror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6BDBE2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575C49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4F343A9">
      <w:pPr>
        <w:ind w:left="675" w:firstLine="420"/>
        <w:rPr>
          <w:rFonts w:hint="eastAsia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ACED397">
      <w:pPr>
        <w:ind w:left="675" w:firstLine="420"/>
        <w:rPr>
          <w:rFonts w:hint="eastAsia" w:cs="Times New Roman"/>
          <w:color w:val="FF0000"/>
          <w:sz w:val="21"/>
          <w:szCs w:val="21"/>
        </w:rPr>
      </w:pP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mirror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 xml:space="preserve"> :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0-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,1-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直入侧出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,2-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,3-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侧入侧出</w:t>
      </w:r>
      <w:r>
        <w:rPr>
          <w:rFonts w:hint="eastAsia" w:cs="Times New Roman"/>
          <w:color w:val="FF0000"/>
          <w:sz w:val="21"/>
          <w:szCs w:val="21"/>
        </w:rPr>
        <w:t>。</w:t>
      </w:r>
    </w:p>
    <w:p w14:paraId="2A4C28D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step : </w:t>
      </w:r>
      <w:r>
        <w:rPr>
          <w:rFonts w:hint="eastAsia" w:cs="Times New Roman"/>
          <w:sz w:val="21"/>
          <w:szCs w:val="21"/>
          <w:lang w:val="en-US" w:eastAsia="zh-CN"/>
        </w:rPr>
        <w:t>目标</w:t>
      </w:r>
      <w:r>
        <w:rPr>
          <w:rFonts w:hint="eastAsia" w:cs="Times New Roman"/>
          <w:sz w:val="21"/>
          <w:szCs w:val="21"/>
        </w:rPr>
        <w:t>光栅的零级位置，范围为 0~光栅总步数。</w:t>
      </w:r>
    </w:p>
    <w:p w14:paraId="4CE4622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C3EB56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是否成功设置光栅零级位置参数。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B1282C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成功设置光栅零级位置参数。</w:t>
      </w:r>
    </w:p>
    <w:p w14:paraId="21D25AB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68EA329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_zero_pos</w:t>
      </w:r>
    </w:p>
    <w:p w14:paraId="220AA3D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FCF887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读取光栅零级位置参数</w:t>
      </w:r>
      <w:r>
        <w:rPr>
          <w:rFonts w:hint="eastAsia" w:cs="Times New Roman"/>
          <w:sz w:val="21"/>
          <w:szCs w:val="21"/>
          <w:lang w:val="en-US" w:eastAsia="zh-CN"/>
        </w:rPr>
        <w:t>,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第三个参数仅在Omni300S和HiperS系列谱仪上有效</w:t>
      </w:r>
      <w:r>
        <w:rPr>
          <w:rFonts w:hint="eastAsia" w:cs="Times New Roman"/>
          <w:sz w:val="21"/>
          <w:szCs w:val="21"/>
        </w:rPr>
        <w:t>。</w:t>
      </w:r>
    </w:p>
    <w:p w14:paraId="2DA964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65FE713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spec_g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et_zero_pos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mirror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0BF170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A52EAD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B85A96">
      <w:pPr>
        <w:ind w:left="675" w:firstLine="420"/>
        <w:rPr>
          <w:rFonts w:hint="eastAsia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读取光栅号，范围为1~仪器光栅数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4B41F44E">
      <w:pPr>
        <w:ind w:left="675" w:firstLine="420"/>
        <w:rPr>
          <w:rFonts w:hint="eastAsia" w:cs="Times New Roman"/>
          <w:color w:val="FF0000"/>
          <w:sz w:val="21"/>
          <w:szCs w:val="21"/>
        </w:rPr>
      </w:pP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mirror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 xml:space="preserve"> :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0-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,1-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直入侧出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,2-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,3-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侧入侧出</w:t>
      </w:r>
    </w:p>
    <w:p w14:paraId="0C6E281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step : </w:t>
      </w:r>
      <w:r>
        <w:rPr>
          <w:rFonts w:hint="eastAsia" w:cs="Times New Roman"/>
          <w:sz w:val="21"/>
          <w:szCs w:val="21"/>
          <w:lang w:val="en-US" w:eastAsia="zh-CN"/>
        </w:rPr>
        <w:t>目标</w:t>
      </w:r>
      <w:r>
        <w:rPr>
          <w:rFonts w:hint="eastAsia" w:cs="Times New Roman"/>
          <w:sz w:val="21"/>
          <w:szCs w:val="21"/>
        </w:rPr>
        <w:t>光栅的零级位置，范围为 0~光栅总步数。</w:t>
      </w:r>
    </w:p>
    <w:p w14:paraId="194697B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CC5E41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是否成功读取光栅零级位置参数。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5F17C8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成功读取光栅零级位置参数。</w:t>
      </w:r>
    </w:p>
    <w:p w14:paraId="6785A97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52B1D66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_adjustmen</w:t>
      </w:r>
      <w:r>
        <w:rPr>
          <w:rFonts w:hint="eastAsia" w:eastAsia="楷体" w:cs="Times New Roman"/>
          <w:lang w:val="en-US" w:eastAsia="zh-CN"/>
        </w:rPr>
        <w:t>t</w:t>
      </w:r>
    </w:p>
    <w:p w14:paraId="3640127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6A8E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设置光栅校正系数参数。</w:t>
      </w:r>
    </w:p>
    <w:p w14:paraId="451836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C892007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set_adjustmen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203864" w:themeColor="accent5" w:themeShade="80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02D574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C33BC8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5319E6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576A2A7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的光栅校正系数参数</w:t>
      </w:r>
      <w:r>
        <w:rPr>
          <w:rFonts w:hint="eastAsia" w:cs="Times New Roman"/>
          <w:sz w:val="21"/>
          <w:szCs w:val="21"/>
        </w:rPr>
        <w:t>。</w:t>
      </w:r>
    </w:p>
    <w:p w14:paraId="2002FE2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5BEEB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是否成功设置光栅校正系数参数。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5183AE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成功设置光栅校正系数参数。</w:t>
      </w:r>
    </w:p>
    <w:p w14:paraId="4E8EBBA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371D564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_adjustmen</w:t>
      </w:r>
      <w:r>
        <w:rPr>
          <w:rFonts w:hint="eastAsia" w:eastAsia="楷体" w:cs="Times New Roman"/>
          <w:lang w:val="en-US" w:eastAsia="zh-CN"/>
        </w:rPr>
        <w:t>t</w:t>
      </w:r>
    </w:p>
    <w:p w14:paraId="32061F8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E7F8F3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读取光栅校正系数参数。</w:t>
      </w:r>
    </w:p>
    <w:p w14:paraId="70735A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D921AE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get_adjustmen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0649C1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2A4D6A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228BF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976B8A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的光栅校正系数参数</w:t>
      </w:r>
      <w:r>
        <w:rPr>
          <w:rFonts w:hint="eastAsia" w:cs="Times New Roman"/>
          <w:sz w:val="21"/>
          <w:szCs w:val="21"/>
        </w:rPr>
        <w:t>。</w:t>
      </w:r>
    </w:p>
    <w:p w14:paraId="37A8DAA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40AE1A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是否成功读取光栅校正系数参数。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18BF53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成功读取光栅校正系数参数。</w:t>
      </w:r>
    </w:p>
    <w:p w14:paraId="1DBCD8D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6FE249D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_max_wavelength</w:t>
      </w:r>
    </w:p>
    <w:p w14:paraId="5E8AF7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AF3D5C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读取光栅的最大扫描范围。</w:t>
      </w:r>
    </w:p>
    <w:p w14:paraId="7617963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CF2D039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get_max_wavelength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5CD2D55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AED4A1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90C9A0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8B27A37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读取光栅的最大扫描范围。</w:t>
      </w:r>
    </w:p>
    <w:p w14:paraId="06D453A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EB7C7A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是否成功读取光栅的最大扫描范围。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77061F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成功读取光栅的最大扫描范围。</w:t>
      </w:r>
    </w:p>
    <w:p w14:paraId="5D36BC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27EAAA6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adjusting</w:t>
      </w:r>
    </w:p>
    <w:p w14:paraId="4AB83D2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AE648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计算光栅校正系数。</w:t>
      </w:r>
    </w:p>
    <w:p w14:paraId="4A3A79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D40B8B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adjusting(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wave_set,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wave_real,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result)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2DD498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3E6AB6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09429E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122FF12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wave_set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特征峰</w:t>
      </w:r>
      <w:r>
        <w:rPr>
          <w:rFonts w:cs="Times New Roman"/>
          <w:sz w:val="21"/>
          <w:szCs w:val="21"/>
        </w:rPr>
        <w:t>的理论波长值。</w:t>
      </w:r>
    </w:p>
    <w:p w14:paraId="38221C2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wave_real : </w:t>
      </w:r>
      <w:r>
        <w:rPr>
          <w:rFonts w:hint="eastAsia" w:cs="Times New Roman"/>
          <w:sz w:val="21"/>
          <w:szCs w:val="21"/>
        </w:rPr>
        <w:t>特征峰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实测</w:t>
      </w:r>
      <w:r>
        <w:rPr>
          <w:rFonts w:cs="Times New Roman"/>
          <w:sz w:val="21"/>
          <w:szCs w:val="21"/>
        </w:rPr>
        <w:t>波长值。</w:t>
      </w:r>
    </w:p>
    <w:p w14:paraId="3B63D544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result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光栅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校正系数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76931F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FD5F8B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是否成功计算光栅的校正系数。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FE0077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成功计算</w:t>
      </w:r>
      <w:r>
        <w:rPr>
          <w:rFonts w:ascii="楷体" w:hAnsi="楷体" w:eastAsia="楷体" w:cs="Times New Roman"/>
          <w:sz w:val="21"/>
          <w:szCs w:val="21"/>
        </w:rPr>
        <w:t>光栅的</w:t>
      </w:r>
      <w:r>
        <w:rPr>
          <w:rFonts w:hint="eastAsia" w:ascii="楷体" w:hAnsi="楷体" w:eastAsia="楷体" w:cs="Times New Roman"/>
          <w:sz w:val="21"/>
          <w:szCs w:val="21"/>
        </w:rPr>
        <w:t>校正系数。</w:t>
      </w:r>
    </w:p>
    <w:p w14:paraId="4DBC61B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计算</w:t>
      </w:r>
      <w:r>
        <w:rPr>
          <w:rFonts w:eastAsia="楷体" w:cs="Times New Roman"/>
          <w:sz w:val="21"/>
          <w:szCs w:val="21"/>
        </w:rPr>
        <w:t>失败。</w:t>
      </w:r>
    </w:p>
    <w:p w14:paraId="0003504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_grating_info</w:t>
      </w:r>
    </w:p>
    <w:p w14:paraId="1707E04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2E4F9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设置光栅刻线数及闪耀波长。</w:t>
      </w:r>
    </w:p>
    <w:p w14:paraId="60DF0D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E9DC7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set_grating_info(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blaze);</w:t>
      </w:r>
    </w:p>
    <w:p w14:paraId="05E3110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8219C1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BE9094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7CB75E61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刻线</w:t>
      </w:r>
      <w:r>
        <w:rPr>
          <w:rFonts w:cs="Times New Roman"/>
          <w:sz w:val="21"/>
          <w:szCs w:val="21"/>
        </w:rPr>
        <w:t>数</w:t>
      </w:r>
      <w:r>
        <w:rPr>
          <w:rFonts w:hint="eastAsia" w:cs="Times New Roman"/>
          <w:sz w:val="21"/>
          <w:szCs w:val="21"/>
        </w:rPr>
        <w:t>。</w:t>
      </w:r>
    </w:p>
    <w:p w14:paraId="52B22336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blaze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闪耀波长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35041C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C0F6D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是否成功设置光栅刻线数及闪耀波长。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96C2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成功设置光栅刻线数及闪耀波长。</w:t>
      </w:r>
    </w:p>
    <w:p w14:paraId="2FD2BC7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1FAE6DA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_grating_info</w:t>
      </w:r>
    </w:p>
    <w:p w14:paraId="77487D2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D91186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读取光栅刻线数及闪耀波长。</w:t>
      </w:r>
    </w:p>
    <w:p w14:paraId="186FC99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79C9E72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get_grating_info(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blaze);</w:t>
      </w:r>
    </w:p>
    <w:p w14:paraId="2DD6A3E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3A97E9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0FA3E2E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BB5429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刻线</w:t>
      </w:r>
      <w:r>
        <w:rPr>
          <w:rFonts w:cs="Times New Roman"/>
          <w:sz w:val="21"/>
          <w:szCs w:val="21"/>
        </w:rPr>
        <w:t>数</w:t>
      </w:r>
      <w:r>
        <w:rPr>
          <w:rFonts w:hint="eastAsia" w:cs="Times New Roman"/>
          <w:sz w:val="21"/>
          <w:szCs w:val="21"/>
        </w:rPr>
        <w:t>。</w:t>
      </w:r>
    </w:p>
    <w:p w14:paraId="52D5C29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blaze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闪耀波长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792D36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59A8A4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是否成功读取光栅刻线数及闪耀波长。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A4091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成功读取光栅刻线数及闪耀波长。</w:t>
      </w:r>
    </w:p>
    <w:p w14:paraId="77CBECF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AEFC55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_init_grating</w:t>
      </w:r>
    </w:p>
    <w:p w14:paraId="7CD559B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7B557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设置开机初始化时光栅位置。</w:t>
      </w:r>
    </w:p>
    <w:p w14:paraId="5C6689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5DFB5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set_init_grating(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050DD2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40E761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8E4BE3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0-上次关机时位置，1-3为光栅号</w:t>
      </w:r>
      <w:r>
        <w:rPr>
          <w:rFonts w:hint="eastAsia" w:cs="Times New Roman"/>
          <w:sz w:val="21"/>
          <w:szCs w:val="21"/>
        </w:rPr>
        <w:t>。</w:t>
      </w:r>
    </w:p>
    <w:p w14:paraId="4D5ECF9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5E6465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是否成功设置开机初始化时光栅位置。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476D374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cs="Times New Roman"/>
          <w:sz w:val="21"/>
          <w:szCs w:val="21"/>
        </w:rPr>
        <w:t>true: 成功设置开机初始化时光栅位置。</w:t>
      </w:r>
    </w:p>
    <w:p w14:paraId="2A06506E">
      <w:pPr>
        <w:ind w:left="36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 xml:space="preserve">  false: 设置失败。</w:t>
      </w:r>
    </w:p>
    <w:p w14:paraId="73C04FA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_init_grating</w:t>
      </w:r>
    </w:p>
    <w:p w14:paraId="6903D3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DFB47F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读取开机初始化时光栅位置。</w:t>
      </w:r>
    </w:p>
    <w:p w14:paraId="061D95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79378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70FB9FA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469164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25B90F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cs="Times New Roman"/>
          <w:sz w:val="21"/>
          <w:szCs w:val="21"/>
        </w:rPr>
        <w:t>。</w:t>
      </w:r>
    </w:p>
    <w:p w14:paraId="4D061FF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B7A062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是否成功读取开机初始化时光栅位置。</w:t>
      </w:r>
      <w:r>
        <w:rPr>
          <w:rFonts w:eastAsia="楷体" w:cs="Times New Roman"/>
          <w:sz w:val="21"/>
          <w:szCs w:val="21"/>
        </w:rPr>
        <w:t>可能值及其意义：</w:t>
      </w:r>
      <w:bookmarkStart w:id="0" w:name="_GoBack"/>
      <w:bookmarkEnd w:id="0"/>
    </w:p>
    <w:p w14:paraId="00FF1550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cs="Times New Roman"/>
          <w:sz w:val="21"/>
          <w:szCs w:val="21"/>
        </w:rPr>
        <w:t>true: 成功读取开机初始化时光栅位置。</w:t>
      </w:r>
    </w:p>
    <w:p w14:paraId="2D5EEF49">
      <w:pPr>
        <w:ind w:left="36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 xml:space="preserve">  false: 读取失败。</w:t>
      </w:r>
    </w:p>
    <w:p w14:paraId="54C7272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_init_wave</w:t>
      </w:r>
    </w:p>
    <w:p w14:paraId="044DB3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730DC2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设置切换光栅时，光栅的定位位置</w:t>
      </w:r>
    </w:p>
    <w:p w14:paraId="22F099F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C87DA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set_init_wave(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1A74AA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682B6A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4B882D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2E1088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的位置</w:t>
      </w:r>
      <w:r>
        <w:rPr>
          <w:rFonts w:hint="eastAsia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nm</w:t>
      </w:r>
      <w:r>
        <w:rPr>
          <w:rFonts w:hint="eastAsia" w:cs="Times New Roman"/>
          <w:sz w:val="21"/>
          <w:szCs w:val="21"/>
        </w:rPr>
        <w:t>。</w:t>
      </w:r>
    </w:p>
    <w:p w14:paraId="0080396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FC44D8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是否成功设置切换光栅时，光栅的定位位置。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608953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成功设置切换光栅时光栅的定位位置。</w:t>
      </w:r>
    </w:p>
    <w:p w14:paraId="218858E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377C84D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_init_wave</w:t>
      </w:r>
    </w:p>
    <w:p w14:paraId="30202A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454F49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读取切换光栅时，光栅的定位位置</w:t>
      </w:r>
    </w:p>
    <w:p w14:paraId="46D451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D842D6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29216FE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4CEC26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8A409E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6DCCF21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的位置</w:t>
      </w:r>
      <w:r>
        <w:rPr>
          <w:rFonts w:hint="eastAsia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nm</w:t>
      </w:r>
      <w:r>
        <w:rPr>
          <w:rFonts w:hint="eastAsia" w:cs="Times New Roman"/>
          <w:sz w:val="21"/>
          <w:szCs w:val="21"/>
        </w:rPr>
        <w:t>。</w:t>
      </w:r>
    </w:p>
    <w:p w14:paraId="6311720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32FD50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是否成功读取切换光栅时，光栅的定位位置。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28BB28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成功读取切换光栅时光栅的定位位置。</w:t>
      </w:r>
    </w:p>
    <w:p w14:paraId="5CE3C13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647C2F5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cs="Times New Roman"/>
        </w:rPr>
        <w:t>_</w:t>
      </w:r>
      <w:r>
        <w:rPr>
          <w:rFonts w:eastAsia="楷体" w:cs="Times New Roman"/>
        </w:rPr>
        <w:t>dispersion</w:t>
      </w:r>
    </w:p>
    <w:p w14:paraId="38CC21D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0A4139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设置单色仪倒线色散参数。</w:t>
      </w:r>
    </w:p>
    <w:p w14:paraId="477DEDD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A50AE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set_dispersion(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2A4B78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DCA2F2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8A4113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单色仪倒线色散参数，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为nm/mm。</w:t>
      </w:r>
    </w:p>
    <w:p w14:paraId="38A5C5B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3377E1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是否成功设置单色仪倒线色散参数。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0A2E32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成功设置单色仪倒线色散参数。</w:t>
      </w:r>
    </w:p>
    <w:p w14:paraId="7C04DD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0C8CF9A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_dispersion</w:t>
      </w:r>
    </w:p>
    <w:p w14:paraId="2EFED75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14BDA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读取单色仪倒线色散参数。</w:t>
      </w:r>
    </w:p>
    <w:p w14:paraId="06D3FE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B7E246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get_dispersion(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1A1CCE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20625B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B29FE69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单色仪倒线色散参数，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为nm/mm。</w:t>
      </w:r>
    </w:p>
    <w:p w14:paraId="6AD2B19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CB90F9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是否成功读取单色仪倒线色散参数。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CE8F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成功读取单色仪倒线色散参数。</w:t>
      </w:r>
    </w:p>
    <w:p w14:paraId="217A3E9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476AFBC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_grating_home</w:t>
      </w:r>
    </w:p>
    <w:p w14:paraId="7EAAB9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2243B2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设置单色仪重新定位。</w:t>
      </w:r>
    </w:p>
    <w:p w14:paraId="63BF4E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D48F23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id);</w:t>
      </w:r>
    </w:p>
    <w:p w14:paraId="2E2E0A9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DC44C2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6F11BA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2DCDA3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是否成功设置单色仪重新定位。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42FD71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成功设置单色仪重新定位。</w:t>
      </w:r>
    </w:p>
    <w:p w14:paraId="29617E5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14C3D884">
      <w:pPr>
        <w:pStyle w:val="2"/>
        <w:numPr>
          <w:ilvl w:val="0"/>
          <w:numId w:val="1"/>
        </w:numPr>
        <w:spacing w:line="240" w:lineRule="auto"/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get_grating_count</w:t>
      </w:r>
    </w:p>
    <w:p w14:paraId="1ACC355B">
      <w:pPr>
        <w:ind w:firstLine="420"/>
      </w:pPr>
      <w:r>
        <w:rPr>
          <w:rFonts w:hint="eastAsia"/>
        </w:rPr>
        <w:t>描述</w:t>
      </w:r>
      <w:r>
        <w:t>：</w:t>
      </w:r>
    </w:p>
    <w:p w14:paraId="1F5FCA75">
      <w:pPr>
        <w:ind w:left="840" w:firstLine="420"/>
      </w:pPr>
      <w:r>
        <w:rPr>
          <w:rFonts w:hint="eastAsia"/>
        </w:rPr>
        <w:t>读取当前塔台光栅总数.</w:t>
      </w:r>
    </w:p>
    <w:p w14:paraId="0DD9AE4C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声明</w:t>
      </w:r>
      <w:r>
        <w:t>：</w:t>
      </w:r>
    </w:p>
    <w:p w14:paraId="4609E98F">
      <w:pPr>
        <w:pStyle w:val="9"/>
        <w:numPr>
          <w:ilvl w:val="3"/>
          <w:numId w:val="2"/>
        </w:numPr>
        <w:ind w:firstLineChars="0"/>
      </w:pP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/>
        </w:rPr>
        <w:tab/>
      </w:r>
      <w:r>
        <w:rPr>
          <w:rFonts w:hint="eastAsia"/>
          <w:lang w:eastAsia="zh-CN"/>
        </w:rPr>
        <w:t>spec_</w:t>
      </w:r>
      <w:r>
        <w:rPr>
          <w:rFonts w:hint="eastAsia"/>
        </w:rPr>
        <w:t>get_grating_count(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/>
        </w:rPr>
        <w:t xml:space="preserve"> 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short *</w:t>
      </w:r>
      <w:r>
        <w:rPr>
          <w:rFonts w:hint="eastAsia"/>
        </w:rPr>
        <w:t xml:space="preserve"> count);</w:t>
      </w:r>
    </w:p>
    <w:p w14:paraId="29BC2D72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参数</w:t>
      </w:r>
      <w:r>
        <w:t>：</w:t>
      </w:r>
    </w:p>
    <w:p w14:paraId="2FA70EE1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id : 设备 ID .</w:t>
      </w:r>
    </w:p>
    <w:p w14:paraId="42DD7FB4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count : 指向光栅总数的指针.</w:t>
      </w:r>
    </w:p>
    <w:p w14:paraId="6D064CBE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返回值</w:t>
      </w:r>
      <w:r>
        <w:t>：</w:t>
      </w:r>
    </w:p>
    <w:p w14:paraId="2CBC11CC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true: 成功.</w:t>
      </w:r>
    </w:p>
    <w:p w14:paraId="20B8B678">
      <w:pPr>
        <w:pStyle w:val="9"/>
        <w:numPr>
          <w:ilvl w:val="3"/>
          <w:numId w:val="2"/>
        </w:numPr>
        <w:ind w:firstLineChars="0"/>
        <w:rPr>
          <w:rFonts w:eastAsia="楷体" w:cs="Times New Roman"/>
          <w:sz w:val="28"/>
          <w:szCs w:val="28"/>
        </w:rPr>
      </w:pPr>
      <w:r>
        <w:rPr>
          <w:rFonts w:hint="eastAsia"/>
        </w:rPr>
        <w:t>false: 失败.</w:t>
      </w:r>
    </w:p>
    <w:p w14:paraId="5C53FFDE">
      <w:pPr>
        <w:pStyle w:val="2"/>
        <w:numPr>
          <w:ilvl w:val="0"/>
          <w:numId w:val="1"/>
        </w:numPr>
        <w:spacing w:line="240" w:lineRule="auto"/>
        <w:ind w:left="425" w:leftChars="0" w:hanging="425" w:firstLineChars="0"/>
        <w:rPr>
          <w:rFonts w:hint="eastAsia"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set_grating</w:t>
      </w:r>
    </w:p>
    <w:p w14:paraId="204F27D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C30C5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切换单色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</w:p>
    <w:p w14:paraId="1E3D53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3C717C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40639D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61878D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F6821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9F558B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64C5AA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是否成功切换单色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A8EC9B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成功切换单色仪的光栅。</w:t>
      </w:r>
    </w:p>
    <w:p w14:paraId="4EA471C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切换</w:t>
      </w:r>
      <w:r>
        <w:rPr>
          <w:rFonts w:eastAsia="楷体" w:cs="Times New Roman"/>
          <w:sz w:val="21"/>
          <w:szCs w:val="21"/>
        </w:rPr>
        <w:t>失败。</w:t>
      </w:r>
    </w:p>
    <w:p w14:paraId="7B83E2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_grating</w:t>
      </w:r>
    </w:p>
    <w:p w14:paraId="7FCDD1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634BE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</w:p>
    <w:p w14:paraId="5977ED7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DB343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6ACF560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EBD64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7DC01C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3743A4E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6896E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59FDB7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成功读取单色仪的光栅。</w:t>
      </w:r>
    </w:p>
    <w:p w14:paraId="266B909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切换</w:t>
      </w:r>
      <w:r>
        <w:rPr>
          <w:rFonts w:eastAsia="楷体" w:cs="Times New Roman"/>
          <w:sz w:val="21"/>
          <w:szCs w:val="21"/>
        </w:rPr>
        <w:t>失败。</w:t>
      </w:r>
    </w:p>
    <w:p w14:paraId="1CB4A7B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move_wave</w:t>
      </w:r>
    </w:p>
    <w:p w14:paraId="0FDADFD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CC3F85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相对</w:t>
      </w:r>
      <w:r>
        <w:rPr>
          <w:rFonts w:hint="eastAsia" w:cs="Times New Roman"/>
          <w:sz w:val="21"/>
          <w:szCs w:val="21"/>
        </w:rPr>
        <w:t>当前</w:t>
      </w:r>
      <w:r>
        <w:rPr>
          <w:rFonts w:cs="Times New Roman"/>
          <w:sz w:val="21"/>
          <w:szCs w:val="21"/>
        </w:rPr>
        <w:t>位置移动指定波长</w:t>
      </w:r>
      <w:r>
        <w:rPr>
          <w:rFonts w:hint="eastAsia" w:cs="Times New Roman"/>
          <w:sz w:val="21"/>
          <w:szCs w:val="21"/>
        </w:rPr>
        <w:t>。</w:t>
      </w:r>
    </w:p>
    <w:p w14:paraId="5BB5D0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4903D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wave);</w:t>
      </w:r>
    </w:p>
    <w:p w14:paraId="332FDFB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532257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4DBA7A4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数</w:t>
      </w:r>
      <w:r>
        <w:rPr>
          <w:rFonts w:hint="eastAsia" w:cs="Times New Roman"/>
          <w:sz w:val="21"/>
          <w:szCs w:val="21"/>
        </w:rPr>
        <w:t>。单位为nm。</w:t>
      </w:r>
    </w:p>
    <w:p w14:paraId="0627C35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7D3F7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是否成功将单色仪</w:t>
      </w:r>
      <w:r>
        <w:rPr>
          <w:rFonts w:cs="Times New Roman"/>
          <w:sz w:val="21"/>
          <w:szCs w:val="21"/>
        </w:rPr>
        <w:t>相对</w:t>
      </w:r>
      <w:r>
        <w:rPr>
          <w:rFonts w:hint="eastAsia" w:cs="Times New Roman"/>
          <w:sz w:val="21"/>
          <w:szCs w:val="21"/>
        </w:rPr>
        <w:t>当前</w:t>
      </w:r>
      <w:r>
        <w:rPr>
          <w:rFonts w:cs="Times New Roman"/>
          <w:sz w:val="21"/>
          <w:szCs w:val="21"/>
        </w:rPr>
        <w:t>位置移动指定波长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8336BD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成功将单色仪相对当前位置进行移动指定波长。</w:t>
      </w:r>
    </w:p>
    <w:p w14:paraId="1837784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或者要移动到的目标</w:t>
      </w:r>
      <w:r>
        <w:rPr>
          <w:rFonts w:eastAsia="楷体" w:cs="Times New Roman"/>
          <w:sz w:val="21"/>
          <w:szCs w:val="21"/>
        </w:rPr>
        <w:t>位置</w:t>
      </w:r>
      <w:r>
        <w:rPr>
          <w:rFonts w:hint="eastAsia" w:eastAsia="楷体" w:cs="Times New Roman"/>
          <w:sz w:val="21"/>
          <w:szCs w:val="21"/>
        </w:rPr>
        <w:t>超出范围，</w:t>
      </w:r>
      <w:r>
        <w:rPr>
          <w:rFonts w:eastAsia="楷体" w:cs="Times New Roman"/>
          <w:sz w:val="21"/>
          <w:szCs w:val="21"/>
        </w:rPr>
        <w:t>移动失败。</w:t>
      </w:r>
    </w:p>
    <w:p w14:paraId="7EE9705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move_to_wave</w:t>
      </w:r>
    </w:p>
    <w:p w14:paraId="0305953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A866F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将单色仪移动到指定波长。</w:t>
      </w:r>
    </w:p>
    <w:p w14:paraId="00CC9DD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39B577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move_to_wave(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wave);</w:t>
      </w:r>
    </w:p>
    <w:p w14:paraId="3D068ED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D8DC39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089DF0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目标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波长</w:t>
      </w:r>
      <w:r>
        <w:rPr>
          <w:rFonts w:hint="eastAsia" w:cs="Times New Roman"/>
          <w:sz w:val="21"/>
          <w:szCs w:val="21"/>
        </w:rPr>
        <w:t>。单位为nm。</w:t>
      </w:r>
    </w:p>
    <w:p w14:paraId="0DA2266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AF53C2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是否成功将单色仪移动到指定波长。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869BE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成功将单色仪移动到指定波长。</w:t>
      </w:r>
    </w:p>
    <w:p w14:paraId="2E29BD4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或者目标波长超出范围，</w:t>
      </w:r>
      <w:r>
        <w:rPr>
          <w:rFonts w:eastAsia="楷体" w:cs="Times New Roman"/>
          <w:sz w:val="21"/>
          <w:szCs w:val="21"/>
        </w:rPr>
        <w:t>移动失败。</w:t>
      </w:r>
    </w:p>
    <w:p w14:paraId="5B39FC8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_cur</w:t>
      </w:r>
      <w:r>
        <w:rPr>
          <w:rFonts w:hint="eastAsia" w:eastAsia="楷体" w:cs="Times New Roman"/>
          <w:lang w:val="en-US" w:eastAsia="zh-CN"/>
        </w:rPr>
        <w:t>r</w:t>
      </w:r>
      <w:r>
        <w:rPr>
          <w:rFonts w:eastAsia="楷体" w:cs="Times New Roman"/>
        </w:rPr>
        <w:t>_steps</w:t>
      </w:r>
    </w:p>
    <w:p w14:paraId="6CFE8B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AB476D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读取光栅目前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电机步数。</w:t>
      </w:r>
    </w:p>
    <w:p w14:paraId="451C16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91FC53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get_cur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4ED8ED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82B276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07BE60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光栅电机步数</w:t>
      </w:r>
      <w:r>
        <w:rPr>
          <w:rFonts w:hint="eastAsia" w:cs="Times New Roman"/>
          <w:sz w:val="21"/>
          <w:szCs w:val="21"/>
        </w:rPr>
        <w:t>。</w:t>
      </w:r>
    </w:p>
    <w:p w14:paraId="6D0F38B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7AEE8D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是否成功读取光栅目前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F4A7DC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成功读取光栅目前的电机步数。</w:t>
      </w:r>
    </w:p>
    <w:p w14:paraId="6D1512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CAB154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move_steps</w:t>
      </w:r>
    </w:p>
    <w:p w14:paraId="2D9A21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639C1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</w:t>
      </w:r>
      <w:r>
        <w:rPr>
          <w:rFonts w:cs="Times New Roman"/>
          <w:sz w:val="21"/>
          <w:szCs w:val="21"/>
        </w:rPr>
        <w:t>光栅电机</w:t>
      </w:r>
      <w:r>
        <w:rPr>
          <w:rFonts w:hint="eastAsia" w:cs="Times New Roman"/>
          <w:sz w:val="21"/>
          <w:szCs w:val="21"/>
        </w:rPr>
        <w:t>相对当前</w:t>
      </w:r>
      <w:r>
        <w:rPr>
          <w:rFonts w:cs="Times New Roman"/>
          <w:sz w:val="21"/>
          <w:szCs w:val="21"/>
        </w:rPr>
        <w:t>位置移动指定步数</w:t>
      </w:r>
      <w:r>
        <w:rPr>
          <w:rFonts w:hint="eastAsia" w:cs="Times New Roman"/>
          <w:sz w:val="21"/>
          <w:szCs w:val="21"/>
        </w:rPr>
        <w:t>。</w:t>
      </w:r>
    </w:p>
    <w:p w14:paraId="27E209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83C63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0537A6B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EFF1F5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C26488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移动的步数</w:t>
      </w:r>
      <w:r>
        <w:rPr>
          <w:rFonts w:hint="eastAsia" w:cs="Times New Roman"/>
          <w:sz w:val="21"/>
          <w:szCs w:val="21"/>
        </w:rPr>
        <w:t>。</w:t>
      </w:r>
    </w:p>
    <w:p w14:paraId="685BCC3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C5EE27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</w:t>
      </w:r>
      <w:r>
        <w:rPr>
          <w:rFonts w:cs="Times New Roman"/>
          <w:sz w:val="21"/>
          <w:szCs w:val="21"/>
        </w:rPr>
        <w:t>光栅电机</w:t>
      </w:r>
      <w:r>
        <w:rPr>
          <w:rFonts w:hint="eastAsia" w:cs="Times New Roman"/>
          <w:sz w:val="21"/>
          <w:szCs w:val="21"/>
        </w:rPr>
        <w:t>相对当前位置移动指定</w:t>
      </w:r>
      <w:r>
        <w:rPr>
          <w:rFonts w:cs="Times New Roman"/>
          <w:sz w:val="21"/>
          <w:szCs w:val="21"/>
        </w:rPr>
        <w:t>步数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30E670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成功将光栅电机相对当前位置移动指定步数。</w:t>
      </w:r>
    </w:p>
    <w:p w14:paraId="69073D4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移动光栅</w:t>
      </w:r>
      <w:r>
        <w:rPr>
          <w:rFonts w:eastAsia="楷体" w:cs="Times New Roman"/>
          <w:sz w:val="21"/>
          <w:szCs w:val="21"/>
        </w:rPr>
        <w:t>电机失败。</w:t>
      </w:r>
    </w:p>
    <w:p w14:paraId="708182A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move_to_steps</w:t>
      </w:r>
    </w:p>
    <w:p w14:paraId="50DE13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FA6848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</w:t>
      </w:r>
      <w:r>
        <w:rPr>
          <w:rFonts w:cs="Times New Roman"/>
          <w:sz w:val="21"/>
          <w:szCs w:val="21"/>
        </w:rPr>
        <w:t>光栅电机移动</w:t>
      </w:r>
      <w:r>
        <w:rPr>
          <w:rFonts w:hint="eastAsia" w:cs="Times New Roman"/>
          <w:sz w:val="21"/>
          <w:szCs w:val="21"/>
        </w:rPr>
        <w:t>到</w:t>
      </w:r>
      <w:r>
        <w:rPr>
          <w:rFonts w:cs="Times New Roman"/>
          <w:sz w:val="21"/>
          <w:szCs w:val="21"/>
        </w:rPr>
        <w:t>指定步数</w:t>
      </w:r>
      <w:r>
        <w:rPr>
          <w:rFonts w:hint="eastAsia" w:cs="Times New Roman"/>
          <w:sz w:val="21"/>
          <w:szCs w:val="21"/>
        </w:rPr>
        <w:t>。</w:t>
      </w:r>
    </w:p>
    <w:p w14:paraId="0474674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02DFE4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move_to_steps 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522AC0D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2A0A1E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341B04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步数</w:t>
      </w:r>
      <w:r>
        <w:rPr>
          <w:rFonts w:hint="eastAsia" w:cs="Times New Roman"/>
          <w:sz w:val="21"/>
          <w:szCs w:val="21"/>
        </w:rPr>
        <w:t>。</w:t>
      </w:r>
    </w:p>
    <w:p w14:paraId="2AF6815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C874BB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</w:t>
      </w:r>
      <w:r>
        <w:rPr>
          <w:rFonts w:cs="Times New Roman"/>
          <w:sz w:val="21"/>
          <w:szCs w:val="21"/>
        </w:rPr>
        <w:t>光栅电机移动</w:t>
      </w:r>
      <w:r>
        <w:rPr>
          <w:rFonts w:hint="eastAsia" w:cs="Times New Roman"/>
          <w:sz w:val="21"/>
          <w:szCs w:val="21"/>
        </w:rPr>
        <w:t>到</w:t>
      </w:r>
      <w:r>
        <w:rPr>
          <w:rFonts w:cs="Times New Roman"/>
          <w:sz w:val="21"/>
          <w:szCs w:val="21"/>
        </w:rPr>
        <w:t>指定步数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E697F6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成功将光栅电机移动到指定步数。</w:t>
      </w:r>
    </w:p>
    <w:p w14:paraId="2A8DCA5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移动光栅</w:t>
      </w:r>
      <w:r>
        <w:rPr>
          <w:rFonts w:eastAsia="楷体" w:cs="Times New Roman"/>
          <w:sz w:val="21"/>
          <w:szCs w:val="21"/>
        </w:rPr>
        <w:t>电机失败。</w:t>
      </w:r>
    </w:p>
    <w:p w14:paraId="4F9B7B8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_cur</w:t>
      </w:r>
      <w:r>
        <w:rPr>
          <w:rFonts w:hint="eastAsia" w:eastAsia="楷体" w:cs="Times New Roman"/>
          <w:lang w:val="en-US" w:eastAsia="zh-CN"/>
        </w:rPr>
        <w:t>r</w:t>
      </w:r>
      <w:r>
        <w:rPr>
          <w:rFonts w:eastAsia="楷体" w:cs="Times New Roman"/>
        </w:rPr>
        <w:t>_wave</w:t>
      </w:r>
    </w:p>
    <w:p w14:paraId="244C5AF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E945DD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单色仪当前位置。</w:t>
      </w:r>
    </w:p>
    <w:p w14:paraId="353658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426BB1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get_cu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3F92B2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7C39C6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D7B7FE1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单色仪当前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的位置</w:t>
      </w:r>
      <w:r>
        <w:rPr>
          <w:rFonts w:hint="eastAsia" w:cs="Times New Roman"/>
          <w:sz w:val="21"/>
          <w:szCs w:val="21"/>
        </w:rPr>
        <w:t>。单位为nm。</w:t>
      </w:r>
    </w:p>
    <w:p w14:paraId="5165AC1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1EF191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单色仪当前位置。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53E16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成功读取单色仪当前位置。</w:t>
      </w:r>
    </w:p>
    <w:p w14:paraId="7333824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C523552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_move_speed</w:t>
      </w:r>
    </w:p>
    <w:p w14:paraId="25D39A0A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#不建议修改, 影响准确性#</w:t>
      </w:r>
    </w:p>
    <w:p w14:paraId="288E5DC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设置单色仪移动速度。</w:t>
      </w:r>
    </w:p>
    <w:p w14:paraId="1C9117D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80BB9B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set_move_speed(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0F6A72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90AF7C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CB6F37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71B8753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speed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cs="Times New Roman"/>
          <w:sz w:val="21"/>
          <w:szCs w:val="21"/>
        </w:rPr>
        <w:t>。</w:t>
      </w:r>
    </w:p>
    <w:p w14:paraId="0AE8DB9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8EE0EA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是否成功设置单色仪移动速度。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41800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成功设置单色仪移动速度。</w:t>
      </w:r>
    </w:p>
    <w:p w14:paraId="5B403E9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5323BCA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_move_speed</w:t>
      </w:r>
    </w:p>
    <w:p w14:paraId="49C848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2B3334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读取单色仪移动速度。</w:t>
      </w:r>
    </w:p>
    <w:p w14:paraId="4785BA4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4AD0B8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get_move_speed(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4F6EA2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CCB248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720F406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6998F80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speed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cs="Times New Roman"/>
          <w:sz w:val="21"/>
          <w:szCs w:val="21"/>
        </w:rPr>
        <w:t>。</w:t>
      </w:r>
    </w:p>
    <w:p w14:paraId="6D4BB25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88D2B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是否成功读取单色仪移动速度。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8B7346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成功读取单色仪移动速度。</w:t>
      </w:r>
    </w:p>
    <w:p w14:paraId="4EEA264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2A967ED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_filter_status</w:t>
      </w:r>
    </w:p>
    <w:p w14:paraId="25E885E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64AC22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是否</w:t>
      </w:r>
      <w:r>
        <w:rPr>
          <w:rFonts w:hint="eastAsia" w:cs="Times New Roman"/>
          <w:sz w:val="21"/>
          <w:szCs w:val="21"/>
        </w:rPr>
        <w:t>根据波长自动选择滤光片轮。</w:t>
      </w:r>
    </w:p>
    <w:p w14:paraId="251AE6D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79AD1D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automatic);</w:t>
      </w:r>
    </w:p>
    <w:p w14:paraId="57B760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948EBF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1896E76">
      <w:pPr>
        <w:ind w:left="675" w:firstLine="420"/>
        <w:rPr>
          <w:rFonts w:hint="default" w:cs="Times New Roman"/>
          <w:sz w:val="21"/>
          <w:szCs w:val="21"/>
          <w:lang w:val="en-US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186E201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automatic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是否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选择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滤光片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的标志位。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8AD34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根据波长自动选择滤光片轮。</w:t>
      </w:r>
    </w:p>
    <w:p w14:paraId="6C64C66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取消根据波长自动选择滤光片轮。</w:t>
      </w:r>
    </w:p>
    <w:p w14:paraId="0996B45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0F8E815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无返回值。</w:t>
      </w:r>
    </w:p>
    <w:p w14:paraId="04A0C122">
      <w:pPr>
        <w:rPr>
          <w:rFonts w:hint="eastAsia" w:cs="Times New Roman"/>
          <w:sz w:val="21"/>
          <w:szCs w:val="21"/>
        </w:rPr>
      </w:pPr>
    </w:p>
    <w:p w14:paraId="34538B32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get_filter_status</w:t>
      </w:r>
    </w:p>
    <w:p w14:paraId="280A42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D76F33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获取滤光片轮的</w:t>
      </w:r>
      <w:r>
        <w:rPr>
          <w:rFonts w:hint="eastAsia" w:cs="Times New Roman"/>
          <w:sz w:val="21"/>
          <w:szCs w:val="21"/>
          <w:lang w:val="en-US" w:eastAsia="zh-CN"/>
        </w:rPr>
        <w:t>切换</w:t>
      </w:r>
      <w:r>
        <w:rPr>
          <w:rFonts w:cs="Times New Roman"/>
          <w:sz w:val="21"/>
          <w:szCs w:val="21"/>
        </w:rPr>
        <w:t>方式</w:t>
      </w:r>
      <w:r>
        <w:rPr>
          <w:rFonts w:hint="eastAsia" w:cs="Times New Roman"/>
          <w:sz w:val="21"/>
          <w:szCs w:val="21"/>
        </w:rPr>
        <w:t>。</w:t>
      </w:r>
    </w:p>
    <w:p w14:paraId="1018BE2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A544ED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bool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automatic);</w:t>
      </w:r>
    </w:p>
    <w:p w14:paraId="07329B8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ACBB1F4">
      <w:pPr>
        <w:ind w:left="675" w:firstLine="420"/>
        <w:rPr>
          <w:rFonts w:hint="eastAsia" w:cs="Times New Roman" w:eastAsiaTheme="minorEastAsia"/>
          <w:sz w:val="21"/>
          <w:szCs w:val="21"/>
          <w:lang w:val="en-US" w:eastAsia="zh-CN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</w:t>
      </w:r>
      <w:r>
        <w:rPr>
          <w:rFonts w:hint="eastAsia" w:cs="Times New Roman"/>
          <w:sz w:val="21"/>
          <w:szCs w:val="21"/>
          <w:lang w:eastAsia="zh-CN"/>
        </w:rPr>
        <w:t>。</w:t>
      </w:r>
    </w:p>
    <w:p w14:paraId="0728469D">
      <w:pPr>
        <w:ind w:left="675" w:firstLine="420"/>
        <w:rPr>
          <w:rFonts w:hint="default" w:cs="Times New Roman"/>
          <w:sz w:val="21"/>
          <w:szCs w:val="21"/>
          <w:lang w:val="en-US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26A494D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automatic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cs="Times New Roman"/>
          <w:sz w:val="21"/>
          <w:szCs w:val="21"/>
        </w:rPr>
        <w:t>选择方式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49059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根据波长自动选择滤光片轮。</w:t>
      </w:r>
    </w:p>
    <w:p w14:paraId="0449D6A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手动选择滤光片轮</w:t>
      </w:r>
      <w:r>
        <w:rPr>
          <w:rFonts w:hint="eastAsia" w:eastAsia="楷体" w:cs="Times New Roman"/>
          <w:sz w:val="21"/>
          <w:szCs w:val="21"/>
        </w:rPr>
        <w:t>。</w:t>
      </w:r>
    </w:p>
    <w:p w14:paraId="23E2A89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20354C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无返回值。</w:t>
      </w:r>
    </w:p>
    <w:p w14:paraId="79AE34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</w:t>
      </w:r>
    </w:p>
    <w:p w14:paraId="6F37DD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EF2E1F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手动</w:t>
      </w:r>
      <w:r>
        <w:rPr>
          <w:rFonts w:hint="eastAsia" w:cs="Times New Roman"/>
          <w:sz w:val="21"/>
          <w:szCs w:val="21"/>
          <w:lang w:val="en-US" w:eastAsia="zh-CN"/>
        </w:rPr>
        <w:t>切换</w:t>
      </w:r>
      <w:r>
        <w:rPr>
          <w:rFonts w:hint="eastAsia" w:cs="Times New Roman"/>
          <w:sz w:val="21"/>
          <w:szCs w:val="21"/>
        </w:rPr>
        <w:t>滤光片</w:t>
      </w:r>
      <w:r>
        <w:rPr>
          <w:rFonts w:hint="eastAsia" w:cs="Times New Roman"/>
          <w:sz w:val="21"/>
          <w:szCs w:val="21"/>
          <w:lang w:val="en-US" w:eastAsia="zh-CN"/>
        </w:rPr>
        <w:t>轮位置</w:t>
      </w:r>
      <w:r>
        <w:rPr>
          <w:rFonts w:hint="eastAsia" w:cs="Times New Roman"/>
          <w:sz w:val="21"/>
          <w:szCs w:val="21"/>
        </w:rPr>
        <w:t>。</w:t>
      </w:r>
    </w:p>
    <w:p w14:paraId="3FB2CB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EBC822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57C5B8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24F98D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3011BE1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496CD7E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20E363A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49A8F4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手动选择滤光片轮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3BFBDA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成功手动选择滤光片轮。</w:t>
      </w:r>
    </w:p>
    <w:p w14:paraId="411FDBD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或者滤光片轮序号超出范围。</w:t>
      </w:r>
    </w:p>
    <w:p w14:paraId="22F9780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</w:t>
      </w:r>
    </w:p>
    <w:p w14:paraId="4DDFF7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5F0FE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/>
          <w:sz w:val="21"/>
          <w:szCs w:val="21"/>
          <w:lang w:val="en-US" w:eastAsia="zh-CN"/>
        </w:rPr>
        <w:t>当前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hint="eastAsia" w:cs="Times New Roman"/>
          <w:sz w:val="21"/>
          <w:szCs w:val="21"/>
          <w:lang w:val="en-US" w:eastAsia="zh-CN"/>
        </w:rPr>
        <w:t>位置</w:t>
      </w:r>
      <w:r>
        <w:rPr>
          <w:rFonts w:hint="eastAsia" w:cs="Times New Roman"/>
          <w:sz w:val="21"/>
          <w:szCs w:val="21"/>
        </w:rPr>
        <w:t>。</w:t>
      </w:r>
    </w:p>
    <w:p w14:paraId="70F144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A70FBC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40E7400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57465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DFE1D94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4BB53AD3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25C6FF3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42AC0C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读取选择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cs="Times New Roman"/>
          <w:sz w:val="21"/>
          <w:szCs w:val="21"/>
        </w:rPr>
        <w:t>序号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42CDEB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成功读取选择的滤光片轮的序号。</w:t>
      </w:r>
    </w:p>
    <w:p w14:paraId="20A60C7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读取失败。</w:t>
      </w:r>
    </w:p>
    <w:p w14:paraId="68286DF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_filter_home</w:t>
      </w:r>
    </w:p>
    <w:p w14:paraId="26DE93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63025D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滤光片轮重新定位，使其回到机械零点。</w:t>
      </w:r>
    </w:p>
    <w:p w14:paraId="360D6BE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C6B0EA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03B055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7D5174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9BBEF9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3C7B9B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F797E5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滤光片轮重新定位到机械零点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DD8C34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成功将单色仪的滤光片轮重新定位到机械零点。</w:t>
      </w:r>
    </w:p>
    <w:p w14:paraId="5CCCCF2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31FC99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_filter_model</w:t>
      </w:r>
    </w:p>
    <w:p w14:paraId="1115905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388572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设置滤光片轮型号。</w:t>
      </w:r>
    </w:p>
    <w:p w14:paraId="19D4DC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DFCC1C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const 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2DF742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CEA421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69BE1EE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cs="Times New Roman"/>
          <w:sz w:val="21"/>
          <w:szCs w:val="21"/>
        </w:rPr>
        <w:t>滤光片轮型号。</w:t>
      </w:r>
      <w:r>
        <w:rPr>
          <w:rFonts w:eastAsia="楷体" w:cs="Times New Roman"/>
          <w:sz w:val="21"/>
          <w:szCs w:val="21"/>
        </w:rPr>
        <w:t>可能值</w:t>
      </w:r>
      <w:r>
        <w:rPr>
          <w:rFonts w:hint="eastAsia" w:eastAsia="楷体" w:cs="Times New Roman"/>
          <w:sz w:val="21"/>
          <w:szCs w:val="21"/>
        </w:rPr>
        <w:t>为SD和</w:t>
      </w:r>
      <w:r>
        <w:rPr>
          <w:rFonts w:eastAsia="楷体" w:cs="Times New Roman"/>
          <w:sz w:val="21"/>
          <w:szCs w:val="21"/>
        </w:rPr>
        <w:t>SR-SD</w:t>
      </w:r>
      <w:r>
        <w:rPr>
          <w:rFonts w:hint="eastAsia" w:eastAsia="楷体" w:cs="Times New Roman"/>
          <w:sz w:val="21"/>
          <w:szCs w:val="21"/>
        </w:rPr>
        <w:t>。</w:t>
      </w:r>
    </w:p>
    <w:p w14:paraId="75E9EBE6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8A0D3A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设置滤光片轮型号。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74B0D4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成功设置滤光片轮型号。</w:t>
      </w:r>
    </w:p>
    <w:p w14:paraId="50C927E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56EF64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_filter_model</w:t>
      </w:r>
    </w:p>
    <w:p w14:paraId="4DF2B6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0DEEA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读取滤光片轮型号。</w:t>
      </w:r>
    </w:p>
    <w:p w14:paraId="5D9DF5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6AA56F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70D06A9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0E25D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D8BFDC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cs="Times New Roman"/>
          <w:sz w:val="21"/>
          <w:szCs w:val="21"/>
        </w:rPr>
        <w:t>滤光片轮型号。</w:t>
      </w:r>
      <w:r>
        <w:rPr>
          <w:rFonts w:eastAsia="楷体" w:cs="Times New Roman"/>
          <w:sz w:val="21"/>
          <w:szCs w:val="21"/>
        </w:rPr>
        <w:t>可能值</w:t>
      </w:r>
      <w:r>
        <w:rPr>
          <w:rFonts w:hint="eastAsia" w:eastAsia="楷体" w:cs="Times New Roman"/>
          <w:sz w:val="21"/>
          <w:szCs w:val="21"/>
        </w:rPr>
        <w:t>为SD和</w:t>
      </w:r>
      <w:r>
        <w:rPr>
          <w:rFonts w:eastAsia="楷体" w:cs="Times New Roman"/>
          <w:sz w:val="21"/>
          <w:szCs w:val="21"/>
        </w:rPr>
        <w:t>SR-SD</w:t>
      </w:r>
      <w:r>
        <w:rPr>
          <w:rFonts w:hint="eastAsia" w:eastAsia="楷体" w:cs="Times New Roman"/>
          <w:sz w:val="21"/>
          <w:szCs w:val="21"/>
        </w:rPr>
        <w:t>。</w:t>
      </w:r>
    </w:p>
    <w:p w14:paraId="40DABE1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C3C5F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读取滤光片轮型号。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97831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成功读取滤光片轮型号。</w:t>
      </w:r>
    </w:p>
    <w:p w14:paraId="3464C02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275E316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_filter_limit</w:t>
      </w:r>
    </w:p>
    <w:p w14:paraId="1395D21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50FEBF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设置滤光片有效波长起始位置。</w:t>
      </w:r>
    </w:p>
    <w:p w14:paraId="4BE1040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982B3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set_filter_limit(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short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double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03B66E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292E99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7FEB1C9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3F4ED64C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0779397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滤光片有效波长起始位置。</w:t>
      </w:r>
    </w:p>
    <w:p w14:paraId="31DAD62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9CD65B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设置滤光片有效波长起始位置。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0E9E5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成功设置滤光片有效波长起始位置。</w:t>
      </w:r>
    </w:p>
    <w:p w14:paraId="3BA9F87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、光栅号和</w:t>
      </w:r>
      <w:r>
        <w:rPr>
          <w:rFonts w:eastAsia="楷体" w:cs="Times New Roman"/>
          <w:sz w:val="21"/>
          <w:szCs w:val="21"/>
        </w:rPr>
        <w:t>滤光片轮序号至少一个有误，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599FE84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_filter_limit</w:t>
      </w:r>
    </w:p>
    <w:p w14:paraId="60EE674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C07CF4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读取滤光片有效波长起始位置。</w:t>
      </w:r>
    </w:p>
    <w:p w14:paraId="7686FA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D48015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get_filter_limit(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short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double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691FCF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1B3BD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249126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41A2001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3FA905B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滤光片有效波长起始位置。</w:t>
      </w:r>
    </w:p>
    <w:p w14:paraId="2ABB362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017BF3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读取滤光片有效波长起始位置。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097023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成功读取滤光片有效波长起始位置。</w:t>
      </w:r>
    </w:p>
    <w:p w14:paraId="7B4A0A6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、光栅号和</w:t>
      </w:r>
      <w:r>
        <w:rPr>
          <w:rFonts w:eastAsia="楷体" w:cs="Times New Roman"/>
          <w:sz w:val="21"/>
          <w:szCs w:val="21"/>
        </w:rPr>
        <w:t>滤光片轮序号至少一个有误，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6431909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_exit_port</w:t>
      </w:r>
    </w:p>
    <w:p w14:paraId="1499EEE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EF51A2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设置出口位置。</w:t>
      </w:r>
    </w:p>
    <w:p w14:paraId="76AFB6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858FD9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set_exit_port(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E08F6E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DC5CA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25998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出口位置标识符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530381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876B89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B8571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2C9235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设置出口位置。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84314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成功设置出口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C03B49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设置失败。</w:t>
      </w:r>
    </w:p>
    <w:p w14:paraId="32496B8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_exit_port</w:t>
      </w:r>
    </w:p>
    <w:p w14:paraId="1802B7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01CE9A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读取出口位置。</w:t>
      </w:r>
    </w:p>
    <w:p w14:paraId="7352E9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218B3F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get_exit_port(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E81BD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C0AE58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2CDD9F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出口位置标识符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A7C6F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118203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24087B1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27D6E7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读取出口位置。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13789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成功读取出口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6F2AFAB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1C9A378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_side_exit_pos</w:t>
      </w:r>
    </w:p>
    <w:p w14:paraId="65E0FD9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42225A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设置侧出口位置电机步数。</w:t>
      </w:r>
    </w:p>
    <w:p w14:paraId="75822B2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8E5E0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set_side_exit_pos(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2EAB50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84EA4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E7EA04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侧出口位置电机步数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2F774A5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14A16E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设置侧出口位置电机步数。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EED2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成功设置侧出口位置电机步数。</w:t>
      </w:r>
    </w:p>
    <w:p w14:paraId="701805C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066A0AE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_side_exit_pos</w:t>
      </w:r>
    </w:p>
    <w:p w14:paraId="4257FE0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9C5848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读取侧出口位置电机步数。</w:t>
      </w:r>
    </w:p>
    <w:p w14:paraId="017ABF9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DAB155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get_side_exit_pos(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7226A7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C5CD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B88D57A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侧出口位置电机步数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616AC736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89693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读取侧出口位置电机步数。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E2C29B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成功读取侧出口位置电机步数。</w:t>
      </w:r>
    </w:p>
    <w:p w14:paraId="635B6F5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5208BDB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_entrance_port</w:t>
      </w:r>
    </w:p>
    <w:p w14:paraId="03AADD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DFF351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设置入口位置。</w:t>
      </w:r>
    </w:p>
    <w:p w14:paraId="619E76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38B7C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set_entrance_port 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533E7C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29D66F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5B444E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入口位置标识符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CB975F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7319DC1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F6414B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292A6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设置入口位置。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028C2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成功设置入口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C4AD54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设置失败。</w:t>
      </w:r>
    </w:p>
    <w:p w14:paraId="4959235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_entrance_port</w:t>
      </w:r>
    </w:p>
    <w:p w14:paraId="4369E6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138C79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读取入口位置。</w:t>
      </w:r>
    </w:p>
    <w:p w14:paraId="22D4843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DEEADF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get_entrance_port(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C73A64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C19E9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AE1AF1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入口位置标识符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A35E5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AA4AF8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A49080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6485CB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读取入口位置。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7C964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成功读取入口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650A84F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7C492AB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_side_entrance_pos</w:t>
      </w:r>
    </w:p>
    <w:p w14:paraId="0073180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F714C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设置侧入口位置电机步数。</w:t>
      </w:r>
    </w:p>
    <w:p w14:paraId="1B68912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A3A5A6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set_side_entrance_pos(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71BEC04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7AEA7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750F7F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侧入口位置电机步数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3186691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9A86D4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设置侧入口位置电机步数。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DCBB8E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成功设置侧入口位置电机步数。</w:t>
      </w:r>
    </w:p>
    <w:p w14:paraId="2EA11BD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7DD435D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_side_entrance_pos</w:t>
      </w:r>
    </w:p>
    <w:p w14:paraId="219486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7C83B4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读取侧入口位置电机步数。</w:t>
      </w:r>
    </w:p>
    <w:p w14:paraId="13B43E9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36408F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get_side_entrance_pos(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0201ED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DF1E82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4D68BC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侧入口位置电机步数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1C49605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FE61D6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读取侧入口位置电机步数。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1FC85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成功读取侧入口位置电机步数。</w:t>
      </w:r>
    </w:p>
    <w:p w14:paraId="5289B00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7E3F02C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trike/>
          <w:dstrike w:val="0"/>
          <w:sz w:val="28"/>
          <w:szCs w:val="28"/>
        </w:rPr>
      </w:pPr>
      <w:r>
        <w:rPr>
          <w:rFonts w:hint="eastAsia" w:eastAsia="楷体" w:cs="Times New Roman"/>
          <w:strike/>
          <w:dstrike w:val="0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trike/>
          <w:dstrike w:val="0"/>
          <w:sz w:val="28"/>
          <w:szCs w:val="28"/>
        </w:rPr>
        <w:t>set</w:t>
      </w:r>
      <w:r>
        <w:rPr>
          <w:rFonts w:eastAsia="楷体" w:cs="Times New Roman"/>
          <w:strike/>
          <w:dstrike w:val="0"/>
        </w:rPr>
        <w:t>_slit_factor</w:t>
      </w:r>
    </w:p>
    <w:p w14:paraId="312D6B06">
      <w:pPr>
        <w:spacing w:before="156" w:beforeLines="50" w:after="156" w:afterLines="50"/>
        <w:ind w:left="357"/>
        <w:rPr>
          <w:rFonts w:eastAsia="楷体" w:cs="Times New Roman"/>
          <w:strike/>
          <w:dstrike w:val="0"/>
          <w:szCs w:val="24"/>
        </w:rPr>
      </w:pPr>
      <w:r>
        <w:rPr>
          <w:rFonts w:eastAsia="楷体" w:cs="Times New Roman"/>
          <w:strike/>
          <w:dstrike w:val="0"/>
          <w:szCs w:val="24"/>
        </w:rPr>
        <w:t>描述：</w:t>
      </w:r>
    </w:p>
    <w:p w14:paraId="1D819773">
      <w:pPr>
        <w:ind w:left="360"/>
        <w:rPr>
          <w:rFonts w:cs="Times New Roman"/>
          <w:strike/>
          <w:dstrike w:val="0"/>
          <w:sz w:val="21"/>
          <w:szCs w:val="21"/>
        </w:rPr>
      </w:pPr>
      <w:r>
        <w:rPr>
          <w:rFonts w:eastAsia="楷体" w:cs="Times New Roman"/>
          <w:strike/>
          <w:dstrike w:val="0"/>
          <w:szCs w:val="24"/>
        </w:rPr>
        <w:tab/>
      </w:r>
      <w:r>
        <w:rPr>
          <w:rFonts w:eastAsia="楷体" w:cs="Times New Roman"/>
          <w:strike/>
          <w:dstrike w:val="0"/>
          <w:szCs w:val="24"/>
        </w:rPr>
        <w:tab/>
      </w:r>
      <w:r>
        <w:rPr>
          <w:rFonts w:eastAsia="楷体" w:cs="Times New Roman"/>
          <w:strike/>
          <w:dstrike w:val="0"/>
          <w:szCs w:val="24"/>
        </w:rPr>
        <w:t xml:space="preserve">  </w:t>
      </w:r>
      <w:r>
        <w:rPr>
          <w:rFonts w:hint="eastAsia" w:cs="Times New Roman"/>
          <w:strike/>
          <w:dstrike w:val="0"/>
          <w:sz w:val="21"/>
          <w:szCs w:val="21"/>
        </w:rPr>
        <w:t>设置自动狭缝带宽计算系数（系数与设备型号及刻线数有关</w:t>
      </w:r>
      <w:r>
        <w:rPr>
          <w:rFonts w:hint="eastAsia" w:cs="Times New Roman"/>
          <w:strike/>
          <w:dstrike w:val="0"/>
          <w:sz w:val="21"/>
          <w:szCs w:val="21"/>
          <w:lang w:eastAsia="zh-CN"/>
        </w:rPr>
        <w:t>，</w:t>
      </w:r>
      <w:r>
        <w:rPr>
          <w:rFonts w:hint="eastAsia" w:cs="Times New Roman"/>
          <w:strike/>
          <w:dstrike w:val="0"/>
          <w:sz w:val="21"/>
          <w:szCs w:val="21"/>
          <w:lang w:val="en-US" w:eastAsia="zh-CN"/>
        </w:rPr>
        <w:t>默认</w:t>
      </w:r>
      <w:r>
        <w:rPr>
          <w:rFonts w:hint="eastAsia" w:cs="Times New Roman"/>
          <w:strike/>
          <w:dstrike w:val="0"/>
          <w:color w:val="FF0000"/>
          <w:sz w:val="21"/>
          <w:szCs w:val="21"/>
          <w:lang w:val="en-US" w:eastAsia="zh-CN"/>
        </w:rPr>
        <w:t>2.3</w:t>
      </w:r>
      <w:r>
        <w:rPr>
          <w:rFonts w:hint="eastAsia" w:cs="Times New Roman"/>
          <w:strike/>
          <w:dstrike w:val="0"/>
          <w:sz w:val="21"/>
          <w:szCs w:val="21"/>
        </w:rPr>
        <w:t>）。</w:t>
      </w:r>
    </w:p>
    <w:p w14:paraId="68F4B1A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trike/>
          <w:dstrike w:val="0"/>
          <w:sz w:val="28"/>
          <w:szCs w:val="28"/>
        </w:rPr>
      </w:pPr>
      <w:r>
        <w:rPr>
          <w:rFonts w:hint="eastAsia" w:eastAsia="楷体" w:cs="Times New Roman"/>
          <w:strike/>
          <w:dstrike w:val="0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trike/>
          <w:dstrike w:val="0"/>
          <w:sz w:val="28"/>
          <w:szCs w:val="28"/>
        </w:rPr>
        <w:t>get</w:t>
      </w:r>
      <w:r>
        <w:rPr>
          <w:rFonts w:eastAsia="楷体" w:cs="Times New Roman"/>
          <w:strike/>
          <w:dstrike w:val="0"/>
        </w:rPr>
        <w:t>_slit_factor</w:t>
      </w:r>
    </w:p>
    <w:p w14:paraId="4632EFBD">
      <w:pPr>
        <w:spacing w:before="156" w:beforeLines="50" w:after="156" w:afterLines="50"/>
        <w:ind w:left="357"/>
        <w:rPr>
          <w:rFonts w:eastAsia="楷体" w:cs="Times New Roman"/>
          <w:strike/>
          <w:dstrike w:val="0"/>
          <w:szCs w:val="24"/>
        </w:rPr>
      </w:pPr>
      <w:r>
        <w:rPr>
          <w:rFonts w:eastAsia="楷体" w:cs="Times New Roman"/>
          <w:strike/>
          <w:dstrike w:val="0"/>
          <w:szCs w:val="24"/>
        </w:rPr>
        <w:t>描述：</w:t>
      </w:r>
    </w:p>
    <w:p w14:paraId="753F1C1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trike/>
          <w:dstrike w:val="0"/>
          <w:sz w:val="21"/>
          <w:szCs w:val="21"/>
        </w:rPr>
        <w:t>读取自动狭缝带宽计算系数（系数与设备型号及刻线数有关</w:t>
      </w:r>
      <w:r>
        <w:rPr>
          <w:rFonts w:hint="eastAsia" w:cs="Times New Roman"/>
          <w:strike/>
          <w:dstrike w:val="0"/>
          <w:sz w:val="21"/>
          <w:szCs w:val="21"/>
          <w:lang w:eastAsia="zh-CN"/>
        </w:rPr>
        <w:t>，</w:t>
      </w:r>
      <w:r>
        <w:rPr>
          <w:rFonts w:hint="eastAsia" w:cs="Times New Roman"/>
          <w:strike/>
          <w:dstrike w:val="0"/>
          <w:sz w:val="21"/>
          <w:szCs w:val="21"/>
          <w:lang w:val="en-US" w:eastAsia="zh-CN"/>
        </w:rPr>
        <w:t>默认</w:t>
      </w:r>
      <w:r>
        <w:rPr>
          <w:rFonts w:hint="eastAsia" w:cs="Times New Roman"/>
          <w:strike/>
          <w:dstrike w:val="0"/>
          <w:color w:val="FF0000"/>
          <w:sz w:val="21"/>
          <w:szCs w:val="21"/>
          <w:lang w:val="en-US" w:eastAsia="zh-CN"/>
        </w:rPr>
        <w:t>2.3</w:t>
      </w:r>
      <w:r>
        <w:rPr>
          <w:rFonts w:hint="eastAsia" w:cs="Times New Roman"/>
          <w:strike/>
          <w:dstrike w:val="0"/>
          <w:sz w:val="21"/>
          <w:szCs w:val="21"/>
        </w:rPr>
        <w:t>）</w:t>
      </w:r>
      <w:r>
        <w:rPr>
          <w:rFonts w:hint="eastAsia" w:cs="Times New Roman"/>
          <w:sz w:val="21"/>
          <w:szCs w:val="21"/>
        </w:rPr>
        <w:t>。</w:t>
      </w:r>
    </w:p>
    <w:p w14:paraId="1D09962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_slit_width</w:t>
      </w:r>
    </w:p>
    <w:p w14:paraId="34C1D25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2161E4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设置指定的自动狭缝宽度。</w:t>
      </w:r>
    </w:p>
    <w:p w14:paraId="1D0AE43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5ACD2C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set_slit_width(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23A843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98C041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B8D35CB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6E88541F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1B049358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狭缝宽度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为um。最小开启步距为 10um。</w:t>
      </w:r>
    </w:p>
    <w:p w14:paraId="261C25D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12162F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设置指定的自动狭缝宽度。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E7425D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成功设置指定的自动狭缝宽度。</w:t>
      </w:r>
    </w:p>
    <w:p w14:paraId="3BC819A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，或者</w:t>
      </w:r>
      <w:r>
        <w:rPr>
          <w:rFonts w:eastAsia="楷体" w:cs="Times New Roman"/>
          <w:sz w:val="21"/>
          <w:szCs w:val="21"/>
        </w:rPr>
        <w:t>设置的狭缝宽度</w:t>
      </w:r>
      <w:r>
        <w:rPr>
          <w:rFonts w:hint="eastAsia" w:eastAsia="楷体" w:cs="Times New Roman"/>
          <w:sz w:val="21"/>
          <w:szCs w:val="21"/>
        </w:rPr>
        <w:t>的数值不是10的正整数倍，</w:t>
      </w:r>
      <w:r>
        <w:rPr>
          <w:rFonts w:eastAsia="楷体" w:cs="Times New Roman"/>
          <w:sz w:val="21"/>
          <w:szCs w:val="21"/>
        </w:rPr>
        <w:t>导致设置</w:t>
      </w:r>
      <w:r>
        <w:rPr>
          <w:rFonts w:hint="eastAsia" w:ascii="楷体" w:hAnsi="楷体" w:eastAsia="楷体" w:cs="Times New Roman"/>
          <w:sz w:val="21"/>
          <w:szCs w:val="21"/>
        </w:rPr>
        <w:t>自动狭缝宽度失败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79E253C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_slit_width</w:t>
      </w:r>
    </w:p>
    <w:p w14:paraId="012A1B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E8E76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读取指定的自动狭缝宽度。</w:t>
      </w:r>
    </w:p>
    <w:p w14:paraId="5D2EE8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8765E8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get_slit_width(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0DAF98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2DEA11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22133BF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0264B497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4C7944CC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hint="eastAsia" w:cs="Times New Roman"/>
          <w:sz w:val="21"/>
          <w:szCs w:val="21"/>
        </w:rPr>
        <w:t xml:space="preserve"> 狭缝宽度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为um。</w:t>
      </w:r>
    </w:p>
    <w:p w14:paraId="70A0E65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1F2B5A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读取指定的自动狭缝宽度。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638264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成功读取指定的自动狭缝宽度。</w:t>
      </w:r>
    </w:p>
    <w:p w14:paraId="1010D5F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5D525E0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_slit_bandpass</w:t>
      </w:r>
    </w:p>
    <w:p w14:paraId="3CA96BC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50ACE1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设置指定的自动狭缝带宽。</w:t>
      </w:r>
    </w:p>
    <w:p w14:paraId="142810F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E50977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set_slit_bandpass(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07BEAC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7FAB7C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FB15009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5316BD69">
      <w:pPr>
        <w:ind w:left="870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7889CB31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狭缝带宽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</w:t>
      </w:r>
      <w:r>
        <w:rPr>
          <w:rFonts w:hint="eastAsia" w:cs="Times New Roman"/>
          <w:sz w:val="21"/>
          <w:szCs w:val="21"/>
        </w:rPr>
        <w:t>m。</w:t>
      </w:r>
    </w:p>
    <w:p w14:paraId="7F38C5E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5971EF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设置指定的自动狭缝带宽。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819A2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成功设置指定的自动狭缝带宽。</w:t>
      </w:r>
    </w:p>
    <w:p w14:paraId="32578BB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</w:t>
      </w:r>
      <w:r>
        <w:rPr>
          <w:rFonts w:eastAsia="楷体" w:cs="Times New Roman"/>
          <w:sz w:val="21"/>
          <w:szCs w:val="21"/>
        </w:rPr>
        <w:t>设置</w:t>
      </w:r>
      <w:r>
        <w:rPr>
          <w:rFonts w:hint="eastAsia" w:ascii="楷体" w:hAnsi="楷体" w:eastAsia="楷体" w:cs="Times New Roman"/>
          <w:sz w:val="21"/>
          <w:szCs w:val="21"/>
        </w:rPr>
        <w:t>自动狭缝带宽失败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1E671EA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_slit_bandpass</w:t>
      </w:r>
    </w:p>
    <w:p w14:paraId="0B9BEC2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30A284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读取指定的自动狭缝带宽。</w:t>
      </w:r>
    </w:p>
    <w:p w14:paraId="0153FF0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E061E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get_slit_bandpass(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99"/>
          <w:kern w:val="0"/>
          <w:sz w:val="21"/>
          <w:szCs w:val="21"/>
        </w:rPr>
        <w:t>nm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09DB20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920262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87EF23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17624870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CE0D5D7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hint="eastAsia" w:cs="Times New Roman"/>
          <w:sz w:val="21"/>
          <w:szCs w:val="21"/>
        </w:rPr>
        <w:t xml:space="preserve"> 狭缝带宽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</w:t>
      </w:r>
      <w:r>
        <w:rPr>
          <w:rFonts w:hint="eastAsia" w:cs="Times New Roman"/>
          <w:sz w:val="21"/>
          <w:szCs w:val="21"/>
        </w:rPr>
        <w:t>m。</w:t>
      </w:r>
    </w:p>
    <w:p w14:paraId="6318A3E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3C57AB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读取指定自动狭缝带宽。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DC1DD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成功读取指定自动狭缝带宽。</w:t>
      </w:r>
    </w:p>
    <w:p w14:paraId="22CAFE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07D994F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_slit_zero_pos</w:t>
      </w:r>
    </w:p>
    <w:p w14:paraId="7218D06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42685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</w:p>
    <w:p w14:paraId="395483D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77DD18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set_slit_zero_pos(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79E92A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99EF2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7BA80CF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477822B3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4FD5CAE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狭缝零点位置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u</w:t>
      </w:r>
      <w:r>
        <w:rPr>
          <w:rFonts w:hint="eastAsia" w:cs="Times New Roman"/>
          <w:sz w:val="21"/>
          <w:szCs w:val="21"/>
        </w:rPr>
        <w:t>m，</w:t>
      </w:r>
      <w:r>
        <w:rPr>
          <w:rFonts w:cs="Times New Roman"/>
          <w:sz w:val="21"/>
          <w:szCs w:val="21"/>
        </w:rPr>
        <w:t>范围</w:t>
      </w:r>
      <w:r>
        <w:rPr>
          <w:rFonts w:hint="eastAsia" w:cs="Times New Roman"/>
          <w:sz w:val="21"/>
          <w:szCs w:val="21"/>
        </w:rPr>
        <w:t xml:space="preserve">为 </w:t>
      </w:r>
      <w:r>
        <w:rPr>
          <w:rFonts w:cs="Times New Roman"/>
          <w:sz w:val="21"/>
          <w:szCs w:val="21"/>
        </w:rPr>
        <w:t>-</w:t>
      </w:r>
      <w:r>
        <w:rPr>
          <w:rFonts w:hint="eastAsia" w:cs="Times New Roman"/>
          <w:sz w:val="21"/>
          <w:szCs w:val="21"/>
        </w:rPr>
        <w:t>100</w:t>
      </w:r>
      <w:r>
        <w:rPr>
          <w:rFonts w:cs="Times New Roman"/>
          <w:sz w:val="21"/>
          <w:szCs w:val="21"/>
        </w:rPr>
        <w:t>~100 um</w:t>
      </w:r>
      <w:r>
        <w:rPr>
          <w:rFonts w:hint="eastAsia" w:cs="Times New Roman"/>
          <w:sz w:val="21"/>
          <w:szCs w:val="21"/>
        </w:rPr>
        <w:t>。</w:t>
      </w:r>
    </w:p>
    <w:p w14:paraId="21A0328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0C743A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D53D12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成功设置指定的自动狭缝零点位置。</w:t>
      </w:r>
    </w:p>
    <w:p w14:paraId="075C1EB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</w:t>
      </w:r>
      <w:r>
        <w:rPr>
          <w:rFonts w:eastAsia="楷体" w:cs="Times New Roman"/>
          <w:sz w:val="21"/>
          <w:szCs w:val="21"/>
        </w:rPr>
        <w:t>设置</w:t>
      </w:r>
      <w:r>
        <w:rPr>
          <w:rFonts w:hint="eastAsia" w:ascii="楷体" w:hAnsi="楷体" w:eastAsia="楷体" w:cs="Times New Roman"/>
          <w:sz w:val="21"/>
          <w:szCs w:val="21"/>
        </w:rPr>
        <w:t>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DA55FA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_slit_zero_pos</w:t>
      </w:r>
    </w:p>
    <w:p w14:paraId="3F1A18F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648E4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</w:p>
    <w:p w14:paraId="4AAE690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4E493D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get_slit_zero_pos(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um);</w:t>
      </w:r>
    </w:p>
    <w:p w14:paraId="30006CE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ACAB67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0F41ED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34D5DEFC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04DF33D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狭缝零点位置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u</w:t>
      </w:r>
      <w:r>
        <w:rPr>
          <w:rFonts w:hint="eastAsia" w:cs="Times New Roman"/>
          <w:sz w:val="21"/>
          <w:szCs w:val="21"/>
        </w:rPr>
        <w:t>m，</w:t>
      </w:r>
      <w:r>
        <w:rPr>
          <w:rFonts w:cs="Times New Roman"/>
          <w:sz w:val="21"/>
          <w:szCs w:val="21"/>
        </w:rPr>
        <w:t>范围</w:t>
      </w:r>
      <w:r>
        <w:rPr>
          <w:rFonts w:hint="eastAsia" w:cs="Times New Roman"/>
          <w:sz w:val="21"/>
          <w:szCs w:val="21"/>
        </w:rPr>
        <w:t xml:space="preserve">为 </w:t>
      </w:r>
      <w:r>
        <w:rPr>
          <w:rFonts w:cs="Times New Roman"/>
          <w:sz w:val="21"/>
          <w:szCs w:val="21"/>
        </w:rPr>
        <w:t>-</w:t>
      </w:r>
      <w:r>
        <w:rPr>
          <w:rFonts w:hint="eastAsia" w:cs="Times New Roman"/>
          <w:sz w:val="21"/>
          <w:szCs w:val="21"/>
        </w:rPr>
        <w:t>100</w:t>
      </w:r>
      <w:r>
        <w:rPr>
          <w:rFonts w:cs="Times New Roman"/>
          <w:sz w:val="21"/>
          <w:szCs w:val="21"/>
        </w:rPr>
        <w:t>~100 um</w:t>
      </w:r>
      <w:r>
        <w:rPr>
          <w:rFonts w:hint="eastAsia" w:cs="Times New Roman"/>
          <w:sz w:val="21"/>
          <w:szCs w:val="21"/>
        </w:rPr>
        <w:t>。</w:t>
      </w:r>
    </w:p>
    <w:p w14:paraId="42F9C49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655EED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BA6D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成功读取指定的自动狭缝零点位置。</w:t>
      </w:r>
    </w:p>
    <w:p w14:paraId="0F11AC6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172D5AC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_slit_home</w:t>
      </w:r>
    </w:p>
    <w:p w14:paraId="5BE406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FEB383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自动狭缝定位</w:t>
      </w:r>
      <w:r>
        <w:rPr>
          <w:rFonts w:ascii="新宋体" w:hAnsi="新宋体" w:eastAsia="新宋体"/>
          <w:sz w:val="21"/>
          <w:szCs w:val="21"/>
        </w:rPr>
        <w:t>，回到机械零点</w:t>
      </w:r>
      <w:r>
        <w:rPr>
          <w:rFonts w:hint="eastAsia" w:cs="Times New Roman"/>
          <w:sz w:val="21"/>
          <w:szCs w:val="21"/>
        </w:rPr>
        <w:t>。</w:t>
      </w:r>
    </w:p>
    <w:p w14:paraId="6CF76FB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8F1E5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index);</w:t>
      </w:r>
    </w:p>
    <w:p w14:paraId="36C366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27C7E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8C3CB0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7B07616B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641EA2F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001172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完成自动狭缝定位。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908E10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成功完成自动狭缝定位。</w:t>
      </w:r>
    </w:p>
    <w:p w14:paraId="2B3827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自动狭缝位置</w:t>
      </w:r>
      <w:r>
        <w:rPr>
          <w:rFonts w:eastAsia="楷体" w:cs="Times New Roman"/>
          <w:sz w:val="21"/>
          <w:szCs w:val="21"/>
        </w:rPr>
        <w:t>序号超出范围，定位失败。</w:t>
      </w:r>
    </w:p>
    <w:p w14:paraId="1995D4D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_slit_model</w:t>
      </w:r>
    </w:p>
    <w:p w14:paraId="313FED2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5ED07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</w:p>
    <w:p w14:paraId="5A3018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EA17C1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7B522C3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D21DA3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25F650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3EAD3A73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5C408D3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型号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可能值为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SLIT/SLIT-I24/SR-SLIT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486C1813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C65C21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4A713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成功设置自动狭缝型号。</w:t>
      </w:r>
    </w:p>
    <w:p w14:paraId="60037B8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2AF31E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_slit_model</w:t>
      </w:r>
    </w:p>
    <w:p w14:paraId="10C99D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03702E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</w:p>
    <w:p w14:paraId="1205D4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C59CA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model);</w:t>
      </w:r>
    </w:p>
    <w:p w14:paraId="5F9B3AD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BF3991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993429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2D30A8D9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DB2AB2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型号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可能值为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SLIT/SLIT-I24/SR-SLIT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6E87CEE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D7204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0DEB4C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成功读取自动狭缝型号。</w:t>
      </w:r>
    </w:p>
    <w:p w14:paraId="3296B2E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3887EA8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_motor_steps</w:t>
      </w:r>
    </w:p>
    <w:p w14:paraId="1B12E13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60929E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步进电机绝对移动步数。</w:t>
      </w:r>
    </w:p>
    <w:p w14:paraId="43E6BE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C6E569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2F55DF5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958C76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BF36D49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3~9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43D7597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移动步数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5E6CB5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529F2B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步进电机绝对移动步数。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EF89F9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成功设置步进电机绝对移动步数。</w:t>
      </w:r>
    </w:p>
    <w:p w14:paraId="1B523FD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7DB886D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_motor_steps</w:t>
      </w:r>
    </w:p>
    <w:p w14:paraId="3F807A4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1E3B4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步进电机绝对移动步数。</w:t>
      </w:r>
    </w:p>
    <w:p w14:paraId="0422025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DDA8C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 *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48F747F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433C18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EB12AC1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序号。</w:t>
      </w:r>
    </w:p>
    <w:p w14:paraId="22DFB64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移动步数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0930BB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62F938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步进电机绝对移动步数。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8B3F25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成功读取步进电机绝对移动步数。</w:t>
      </w:r>
    </w:p>
    <w:p w14:paraId="074FCEB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07F5A7C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_motor_home</w:t>
      </w:r>
    </w:p>
    <w:p w14:paraId="3E04860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C5D9D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将步进电机重新定位，使其回到机械零点。</w:t>
      </w:r>
    </w:p>
    <w:p w14:paraId="7C0FF58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15587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index);</w:t>
      </w:r>
    </w:p>
    <w:p w14:paraId="2A5215E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7E9549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B298EEB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序号。</w:t>
      </w:r>
    </w:p>
    <w:p w14:paraId="4D8A892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12299F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将步进电机重新定位，使其回到机械零点。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6317E8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成功将步进电机重新定位，使其回到机械零点。</w:t>
      </w:r>
    </w:p>
    <w:p w14:paraId="343501A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重新定位</w:t>
      </w:r>
      <w:r>
        <w:rPr>
          <w:rFonts w:eastAsia="楷体" w:cs="Times New Roman"/>
          <w:sz w:val="21"/>
          <w:szCs w:val="21"/>
        </w:rPr>
        <w:t>失败。</w:t>
      </w:r>
    </w:p>
    <w:p w14:paraId="31CE569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_motor_speed</w:t>
      </w:r>
    </w:p>
    <w:p w14:paraId="33646B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F99123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5215CB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20557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620B7E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882556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F6413A0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</w:t>
      </w:r>
      <w:r>
        <w:rPr>
          <w:rFonts w:hint="eastAsia" w:ascii="新宋体" w:hAnsi="新宋体" w:eastAsia="新宋体"/>
          <w:sz w:val="21"/>
          <w:szCs w:val="21"/>
          <w:lang w:val="en-US" w:eastAsia="zh-CN"/>
        </w:rPr>
        <w:t>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1398BE7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peed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~2000 PPS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。谱仪不对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此参数进行保存。</w:t>
      </w:r>
    </w:p>
    <w:p w14:paraId="7DB50B3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19B6F8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ADEFD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成功设置步进电机移动速度。</w:t>
      </w:r>
    </w:p>
    <w:p w14:paraId="5EEF15A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设置电机</w:t>
      </w:r>
      <w:r>
        <w:rPr>
          <w:rFonts w:eastAsia="楷体" w:cs="Times New Roman"/>
          <w:sz w:val="21"/>
          <w:szCs w:val="21"/>
        </w:rPr>
        <w:t>移动速度失败。</w:t>
      </w:r>
    </w:p>
    <w:p w14:paraId="785D6F0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_motor_speed</w:t>
      </w:r>
    </w:p>
    <w:p w14:paraId="3B6453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89F77C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7C2598C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2AF4B4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5B42193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15677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E100FD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3~13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505EBB8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peed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~2000 PPS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。谱仪不对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此参数进行保存。</w:t>
      </w:r>
    </w:p>
    <w:p w14:paraId="366C0B6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98FD66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1B1311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成功读取步进电机移动速度。</w:t>
      </w:r>
    </w:p>
    <w:p w14:paraId="1ADD9CB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读取电机</w:t>
      </w:r>
      <w:r>
        <w:rPr>
          <w:rFonts w:eastAsia="楷体" w:cs="Times New Roman"/>
          <w:sz w:val="21"/>
          <w:szCs w:val="21"/>
        </w:rPr>
        <w:t>移动速度失败。</w:t>
      </w:r>
    </w:p>
    <w:p w14:paraId="618F9AE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_motor_home_dir</w:t>
      </w:r>
    </w:p>
    <w:p w14:paraId="7222212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81E67B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设置步进电机定位方向。</w:t>
      </w:r>
    </w:p>
    <w:p w14:paraId="3A2D7FA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A6C33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set_motor_home_dir(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dir);</w:t>
      </w:r>
    </w:p>
    <w:p w14:paraId="0D5F27B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84EEDF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2C8A2B7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</w:t>
      </w:r>
      <w:r>
        <w:rPr>
          <w:rFonts w:hint="eastAsia" w:ascii="新宋体" w:hAnsi="新宋体" w:eastAsia="新宋体"/>
          <w:sz w:val="21"/>
          <w:szCs w:val="21"/>
          <w:lang w:val="en-US" w:eastAsia="zh-CN"/>
        </w:rPr>
        <w:t>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4B759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dir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82A17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ascii="楷体" w:hAnsi="楷体" w:eastAsia="楷体" w:cs="Times New Roman"/>
          <w:sz w:val="21"/>
          <w:szCs w:val="21"/>
        </w:rPr>
        <w:t>电机往正方向运转去执行定位动作。</w:t>
      </w:r>
    </w:p>
    <w:p w14:paraId="3191486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</w:t>
      </w:r>
      <w:r>
        <w:rPr>
          <w:rFonts w:hint="eastAsia" w:eastAsia="楷体" w:cs="Times New Roman"/>
          <w:sz w:val="21"/>
          <w:szCs w:val="21"/>
        </w:rPr>
        <w:t xml:space="preserve"> 电机往反方向运转去执行定位动作。</w:t>
      </w:r>
    </w:p>
    <w:p w14:paraId="2CB2552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F33BD1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DC9008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成功设置步进电机定位方向。</w:t>
      </w:r>
    </w:p>
    <w:p w14:paraId="37CF7F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设置步进电机定位方向失败</w:t>
      </w:r>
      <w:r>
        <w:rPr>
          <w:rFonts w:eastAsia="楷体" w:cs="Times New Roman"/>
          <w:sz w:val="21"/>
          <w:szCs w:val="21"/>
        </w:rPr>
        <w:t>。</w:t>
      </w:r>
    </w:p>
    <w:p w14:paraId="1892434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_motor_home_dir</w:t>
      </w:r>
    </w:p>
    <w:p w14:paraId="7629CF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19E2F4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读取步进电机定位方向。</w:t>
      </w:r>
    </w:p>
    <w:p w14:paraId="22DD09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604EF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get_motor_home_dir(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dir);</w:t>
      </w:r>
    </w:p>
    <w:p w14:paraId="0258C2C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161E26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BF683A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,3~13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6F8EA2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dir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089FB9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ascii="楷体" w:hAnsi="楷体" w:eastAsia="楷体" w:cs="Times New Roman"/>
          <w:sz w:val="21"/>
          <w:szCs w:val="21"/>
        </w:rPr>
        <w:t>电机往正方向运转去执行定位动作。</w:t>
      </w:r>
    </w:p>
    <w:p w14:paraId="38D0949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</w:t>
      </w:r>
      <w:r>
        <w:rPr>
          <w:rFonts w:hint="eastAsia" w:eastAsia="楷体" w:cs="Times New Roman"/>
          <w:sz w:val="21"/>
          <w:szCs w:val="21"/>
        </w:rPr>
        <w:t xml:space="preserve"> 电机往反方向运转去执行定位动作。</w:t>
      </w:r>
    </w:p>
    <w:p w14:paraId="3609605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508C3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1D140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成功读取步进电机定位方向。</w:t>
      </w:r>
    </w:p>
    <w:p w14:paraId="3F448CE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读取步进电机定位方向失败</w:t>
      </w:r>
      <w:r>
        <w:rPr>
          <w:rFonts w:eastAsia="楷体" w:cs="Times New Roman"/>
          <w:sz w:val="21"/>
          <w:szCs w:val="21"/>
        </w:rPr>
        <w:t>。</w:t>
      </w:r>
    </w:p>
    <w:p w14:paraId="1611822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_motor_total_steps</w:t>
      </w:r>
    </w:p>
    <w:p w14:paraId="7409F75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803DDF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设置步进电机总步数。</w:t>
      </w:r>
    </w:p>
    <w:p w14:paraId="718172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6F398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total);</w:t>
      </w:r>
    </w:p>
    <w:p w14:paraId="769D52B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051B3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A17EDC5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472958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total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步进电机总步数，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~2147483647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0A712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79129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305BC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成功设置步进电机总步数。</w:t>
      </w:r>
    </w:p>
    <w:p w14:paraId="7A1DEC2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设置步进电机总步数失败</w:t>
      </w:r>
      <w:r>
        <w:rPr>
          <w:rFonts w:eastAsia="楷体" w:cs="Times New Roman"/>
          <w:sz w:val="21"/>
          <w:szCs w:val="21"/>
        </w:rPr>
        <w:t>。</w:t>
      </w:r>
    </w:p>
    <w:p w14:paraId="3014B07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_motor_total_steps</w:t>
      </w:r>
    </w:p>
    <w:p w14:paraId="140F568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57104B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读取步进电机总步数。</w:t>
      </w:r>
    </w:p>
    <w:p w14:paraId="2BFFCC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FD7E6C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total);</w:t>
      </w:r>
    </w:p>
    <w:p w14:paraId="3488744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DBB6C5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77D915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F5E4EE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total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步进电机总步数。</w:t>
      </w:r>
    </w:p>
    <w:p w14:paraId="5246307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1FA44B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04391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成功读取步进电机总步数。</w:t>
      </w:r>
    </w:p>
    <w:p w14:paraId="0280034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读取步进电机总步数失败</w:t>
      </w:r>
      <w:r>
        <w:rPr>
          <w:rFonts w:eastAsia="楷体" w:cs="Times New Roman"/>
          <w:sz w:val="21"/>
          <w:szCs w:val="21"/>
        </w:rPr>
        <w:t>。</w:t>
      </w:r>
    </w:p>
    <w:p w14:paraId="2B91777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_shutter_status</w:t>
      </w:r>
    </w:p>
    <w:p w14:paraId="6C9DEE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D5074D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64855E2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FFA8D7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set_shutter_status(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status);</w:t>
      </w:r>
    </w:p>
    <w:p w14:paraId="42E755F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FDA8FA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70C325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快门安装位置。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A9605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1:</w:t>
      </w:r>
      <w:r>
        <w:rPr>
          <w:rFonts w:hint="eastAsia" w:eastAsia="楷体" w:cs="Times New Roman"/>
          <w:sz w:val="21"/>
          <w:szCs w:val="21"/>
        </w:rPr>
        <w:t xml:space="preserve"> 直入</w:t>
      </w:r>
      <w:r>
        <w:rPr>
          <w:rFonts w:eastAsia="楷体" w:cs="Times New Roman"/>
          <w:sz w:val="21"/>
          <w:szCs w:val="21"/>
        </w:rPr>
        <w:t>。</w:t>
      </w:r>
    </w:p>
    <w:p w14:paraId="24ED78EC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038E010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status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D92F3CA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开。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false:</w:t>
      </w:r>
      <w:r>
        <w:rPr>
          <w:rFonts w:hint="eastAsia" w:eastAsia="楷体" w:cs="Times New Roman"/>
          <w:sz w:val="21"/>
          <w:szCs w:val="21"/>
        </w:rPr>
        <w:t xml:space="preserve"> 关</w:t>
      </w:r>
      <w:r>
        <w:rPr>
          <w:rFonts w:eastAsia="楷体" w:cs="Times New Roman"/>
          <w:sz w:val="21"/>
          <w:szCs w:val="21"/>
        </w:rPr>
        <w:t>。</w:t>
      </w:r>
    </w:p>
    <w:p w14:paraId="04C570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A85A5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EBDCD4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成功设置快门开关。</w:t>
      </w:r>
    </w:p>
    <w:p w14:paraId="771DBB9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或者</w:t>
      </w:r>
      <w:r>
        <w:rPr>
          <w:rFonts w:eastAsia="楷体" w:cs="Times New Roman"/>
          <w:sz w:val="21"/>
          <w:szCs w:val="21"/>
        </w:rPr>
        <w:t>快门入口类型有误</w:t>
      </w:r>
      <w:r>
        <w:rPr>
          <w:rFonts w:hint="eastAsia" w:eastAsia="楷体" w:cs="Times New Roman"/>
          <w:sz w:val="21"/>
          <w:szCs w:val="21"/>
        </w:rPr>
        <w:t>，设置快门开关失败</w:t>
      </w:r>
      <w:r>
        <w:rPr>
          <w:rFonts w:eastAsia="楷体" w:cs="Times New Roman"/>
          <w:sz w:val="21"/>
          <w:szCs w:val="21"/>
        </w:rPr>
        <w:t>。</w:t>
      </w:r>
    </w:p>
    <w:p w14:paraId="646E486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_shutter_status</w:t>
      </w:r>
    </w:p>
    <w:p w14:paraId="2F766D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7C5129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状态。</w:t>
      </w:r>
    </w:p>
    <w:p w14:paraId="5330AB9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FBDF0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get_shutter_status(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status);</w:t>
      </w:r>
    </w:p>
    <w:p w14:paraId="4277965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321EC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ECA40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快门安装位置。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44869F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1:</w:t>
      </w:r>
      <w:r>
        <w:rPr>
          <w:rFonts w:hint="eastAsia" w:eastAsia="楷体" w:cs="Times New Roman"/>
          <w:sz w:val="21"/>
          <w:szCs w:val="21"/>
        </w:rPr>
        <w:t xml:space="preserve"> 直入</w:t>
      </w:r>
      <w:r>
        <w:rPr>
          <w:rFonts w:eastAsia="楷体" w:cs="Times New Roman"/>
          <w:sz w:val="21"/>
          <w:szCs w:val="21"/>
        </w:rPr>
        <w:t>。</w:t>
      </w:r>
    </w:p>
    <w:p w14:paraId="5861FB7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3049A96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status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AD6EFB9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开。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false:</w:t>
      </w:r>
      <w:r>
        <w:rPr>
          <w:rFonts w:hint="eastAsia" w:eastAsia="楷体" w:cs="Times New Roman"/>
          <w:sz w:val="21"/>
          <w:szCs w:val="21"/>
        </w:rPr>
        <w:t xml:space="preserve"> 关</w:t>
      </w:r>
      <w:r>
        <w:rPr>
          <w:rFonts w:eastAsia="楷体" w:cs="Times New Roman"/>
          <w:sz w:val="21"/>
          <w:szCs w:val="21"/>
        </w:rPr>
        <w:t>。</w:t>
      </w:r>
    </w:p>
    <w:p w14:paraId="4F8397F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B0F2CF1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B34DB5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成功读取快门开关。</w:t>
      </w:r>
    </w:p>
    <w:p w14:paraId="39D2FE8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或者</w:t>
      </w:r>
      <w:r>
        <w:rPr>
          <w:rFonts w:eastAsia="楷体" w:cs="Times New Roman"/>
          <w:sz w:val="21"/>
          <w:szCs w:val="21"/>
        </w:rPr>
        <w:t>快门入口类型有误</w:t>
      </w:r>
      <w:r>
        <w:rPr>
          <w:rFonts w:hint="eastAsia" w:eastAsia="楷体" w:cs="Times New Roman"/>
          <w:sz w:val="21"/>
          <w:szCs w:val="21"/>
        </w:rPr>
        <w:t>，读取快门开关状态失败</w:t>
      </w:r>
      <w:r>
        <w:rPr>
          <w:rFonts w:eastAsia="楷体" w:cs="Times New Roman"/>
          <w:sz w:val="21"/>
          <w:szCs w:val="21"/>
        </w:rPr>
        <w:t>。</w:t>
      </w:r>
    </w:p>
    <w:p w14:paraId="60FD832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is_setup_filter</w:t>
      </w:r>
    </w:p>
    <w:p w14:paraId="02CEFAB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BF373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06F119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5B3BF0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3EE321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85FE08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AB7E3EC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0802F1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1194A90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6FFE7D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14BB46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139EFC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成功查询到滤光片轮安装状态。</w:t>
      </w:r>
    </w:p>
    <w:p w14:paraId="5AF97A6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1C3B05B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up_filter</w:t>
      </w:r>
    </w:p>
    <w:p w14:paraId="36E83C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5CFB47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安装滤光片轮</w:t>
      </w:r>
      <w:r>
        <w:rPr>
          <w:rFonts w:hint="eastAsia" w:cs="Times New Roman"/>
          <w:sz w:val="21"/>
          <w:szCs w:val="21"/>
          <w:lang w:val="en-US"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</w:rPr>
        <w:t>仅支持侧入安装。</w:t>
      </w:r>
    </w:p>
    <w:p w14:paraId="4EC7B4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C348AE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73DD82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29D73B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ADD35EC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3BB8CDA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滤光片轮的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安装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6CC22F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</w:t>
      </w:r>
      <w:r>
        <w:rPr>
          <w:rFonts w:hint="eastAsia" w:ascii="楷体" w:hAnsi="楷体" w:eastAsia="楷体" w:cs="Times New Roman"/>
          <w:sz w:val="21"/>
          <w:szCs w:val="21"/>
        </w:rPr>
        <w:t xml:space="preserve"> 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02383B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8A3E1A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设置滤光片轮</w:t>
      </w:r>
      <w:r>
        <w:rPr>
          <w:rFonts w:cs="Times New Roman" w:asciiTheme="minorEastAsia" w:hAnsiTheme="minorEastAsia"/>
          <w:sz w:val="21"/>
          <w:szCs w:val="21"/>
        </w:rPr>
        <w:t>的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85B06E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成功设置滤光片轮的安装选项。</w:t>
      </w:r>
    </w:p>
    <w:p w14:paraId="67ED00B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3D1F477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is_setup_mirror</w:t>
      </w:r>
    </w:p>
    <w:p w14:paraId="347FED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A5987F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查询是否已安装摆镜。</w:t>
      </w:r>
    </w:p>
    <w:p w14:paraId="29EBCA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E0E98A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is_setup_mirror(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>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setup);</w:t>
      </w:r>
    </w:p>
    <w:p w14:paraId="1CA82AC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C94228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E13544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A92C1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出口。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入口</w:t>
      </w:r>
      <w:r>
        <w:rPr>
          <w:rFonts w:eastAsia="楷体" w:cs="Times New Roman"/>
          <w:sz w:val="21"/>
          <w:szCs w:val="21"/>
        </w:rPr>
        <w:t>。</w:t>
      </w:r>
    </w:p>
    <w:p w14:paraId="442DDEFB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76BDA1F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1544DD5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6D10C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34A51F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成功查询到摆镜安装状态。</w:t>
      </w:r>
    </w:p>
    <w:p w14:paraId="23CCB24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78FE5E3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up_mirror</w:t>
      </w:r>
    </w:p>
    <w:p w14:paraId="33D5FA5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2AAE57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安装摆镜。</w:t>
      </w:r>
    </w:p>
    <w:p w14:paraId="721655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DEE17A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setup_mirror(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setup);</w:t>
      </w:r>
    </w:p>
    <w:p w14:paraId="3DCD72C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018653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B3437E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3F353C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出口。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入口</w:t>
      </w:r>
      <w:r>
        <w:rPr>
          <w:rFonts w:eastAsia="楷体" w:cs="Times New Roman"/>
          <w:sz w:val="21"/>
          <w:szCs w:val="21"/>
        </w:rPr>
        <w:t>。</w:t>
      </w:r>
    </w:p>
    <w:p w14:paraId="4416149C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8F2D01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2650E26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E4D862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2EE736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成功设置摆镜安装选项。</w:t>
      </w:r>
    </w:p>
    <w:p w14:paraId="4E9993A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55EB71F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is_setup_slit</w:t>
      </w:r>
    </w:p>
    <w:p w14:paraId="3C6F501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F0A44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查询是否已安装狭缝。</w:t>
      </w:r>
    </w:p>
    <w:p w14:paraId="7E697A9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247F6E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is_setup_slit(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55E6D6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ACAD3A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17D217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安装位置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569057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侧出</w:t>
      </w:r>
      <w:r>
        <w:rPr>
          <w:rFonts w:eastAsia="楷体" w:cs="Times New Roman"/>
          <w:sz w:val="21"/>
          <w:szCs w:val="21"/>
        </w:rPr>
        <w:t>。</w:t>
      </w:r>
    </w:p>
    <w:p w14:paraId="7A3AAB2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直出。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3: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3E7CF481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C5C680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79C6B53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E3B7D8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D32EF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成功查询到狭缝安装状态。</w:t>
      </w:r>
    </w:p>
    <w:p w14:paraId="6C918C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78A3D48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up_slit</w:t>
      </w:r>
    </w:p>
    <w:p w14:paraId="06EE98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75E39F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安装狭缝。</w:t>
      </w:r>
    </w:p>
    <w:p w14:paraId="66F3680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4AB40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setup_slit(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5A868A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C85F6D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AD80BD1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D060D7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侧出</w:t>
      </w:r>
      <w:r>
        <w:rPr>
          <w:rFonts w:eastAsia="楷体" w:cs="Times New Roman"/>
          <w:sz w:val="21"/>
          <w:szCs w:val="21"/>
        </w:rPr>
        <w:t>。</w:t>
      </w:r>
    </w:p>
    <w:p w14:paraId="58B695B5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直出。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3: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09B70362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6A270D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2614A5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19E289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5E65D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成功设置狭缝安装选项。</w:t>
      </w:r>
    </w:p>
    <w:p w14:paraId="57B01C7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7DFF300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is_setup_shutter</w:t>
      </w:r>
    </w:p>
    <w:p w14:paraId="498257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70AAAF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查询是否已安装快门。</w:t>
      </w:r>
    </w:p>
    <w:p w14:paraId="3D04E7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B86208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is_setup_shutter(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49FEF64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B57ABB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D6DE8C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安装位置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DC67E0F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7A111C74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6EA17F3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490EB12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47A090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EBBF37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AFA58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成功查询到快门安装状态。</w:t>
      </w:r>
    </w:p>
    <w:p w14:paraId="29BFB43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07489E7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up_shutter</w:t>
      </w:r>
    </w:p>
    <w:p w14:paraId="0BBBC9A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6E4C79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安装快门。</w:t>
      </w:r>
    </w:p>
    <w:p w14:paraId="0FDC878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65AE6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setup_shutter(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3E2AF98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EF7D50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61FC52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86120C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64B8569B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3AA1CC5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7A569A7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77DBCD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E4CD5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2DA5A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成功设置快门安装选项。</w:t>
      </w:r>
    </w:p>
    <w:p w14:paraId="1E4636F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02CDF1F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_correct_params</w:t>
      </w:r>
    </w:p>
    <w:p w14:paraId="1F192D6C">
      <w:pPr>
        <w:spacing w:before="156" w:beforeLines="50" w:after="156" w:afterLines="50"/>
        <w:ind w:left="357"/>
        <w:rPr>
          <w:rFonts w:hint="eastAsia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  <w:r>
        <w:rPr>
          <w:rFonts w:hint="eastAsia" w:eastAsia="楷体" w:cs="Times New Roman"/>
          <w:color w:val="FF0000"/>
          <w:sz w:val="21"/>
          <w:szCs w:val="21"/>
        </w:rPr>
        <w:t>设备版本号不同，参数类型存在差异，具体使用方式请参考demo.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</w:p>
    <w:p w14:paraId="0BAB72E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设置光栅校正系数。</w:t>
      </w:r>
    </w:p>
    <w:p w14:paraId="71F4EFA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A31FD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set_correct_params(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hint="eastAsia" w:eastAsia="新宋体" w:cs="Times New Roman"/>
          <w:color w:val="0033CC"/>
          <w:kern w:val="0"/>
          <w:sz w:val="21"/>
          <w:szCs w:val="21"/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code, </w:t>
      </w:r>
      <w:r>
        <w:rPr>
          <w:rFonts w:eastAsia="新宋体" w:cs="Times New Roman"/>
          <w:color w:val="0000FF"/>
          <w:kern w:val="0"/>
          <w:sz w:val="21"/>
          <w:szCs w:val="21"/>
        </w:rPr>
        <w:t>void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param);</w:t>
      </w:r>
    </w:p>
    <w:p w14:paraId="206A7E3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9F2532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2FE5353">
      <w:pPr>
        <w:ind w:left="675" w:firstLine="420"/>
        <w:rPr>
          <w:rFonts w:eastAsia="新宋体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塔台序号1~3</w:t>
      </w:r>
    </w:p>
    <w:p w14:paraId="7175EA1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光栅序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010CC9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code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cs="Times New Roman"/>
          <w:sz w:val="21"/>
          <w:szCs w:val="21"/>
        </w:rPr>
        <w:t>标识符，</w:t>
      </w:r>
      <w:r>
        <w:rPr>
          <w:rFonts w:cs="Times New Roman"/>
          <w:sz w:val="21"/>
          <w:szCs w:val="21"/>
        </w:rPr>
        <w:t>范围为0~16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0705E5D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Value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V3.4及以上 V3.4以下</w:t>
      </w:r>
    </w:p>
    <w:p w14:paraId="4F74263A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谱仪焦距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626FA3B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eastAsia="楷体" w:cs="Times New Roman"/>
          <w:sz w:val="21"/>
          <w:szCs w:val="21"/>
        </w:rPr>
        <w:t>谱仪内置角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float</w:t>
      </w:r>
    </w:p>
    <w:p w14:paraId="2D225231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焦面倾斜角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029DCE56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3: </w:t>
      </w:r>
      <w:r>
        <w:rPr>
          <w:rFonts w:hint="eastAsia" w:eastAsia="楷体" w:cs="Times New Roman"/>
          <w:sz w:val="21"/>
          <w:szCs w:val="21"/>
        </w:rPr>
        <w:t>光栅校正系数1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81CFAFE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4: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2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6BF5034A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5: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3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D461BAB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6: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4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1BA177D6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7: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5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BBBBAD8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8: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振幅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C59ED5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9: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相位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63A91AE0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10: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频率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</w:p>
    <w:p w14:paraId="6925859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11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光栅起始电机步数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int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int</w:t>
      </w:r>
    </w:p>
    <w:p w14:paraId="3FC0A70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光栅偏置电机步数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int</w:t>
      </w:r>
    </w:p>
    <w:p w14:paraId="6642414B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光栅刻线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7B54AC75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14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光栅闪耀波长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-</w:t>
      </w:r>
    </w:p>
    <w:p w14:paraId="4D2DF7D9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15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3BDF295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16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71BB902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7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7628C931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8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7BA865D2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param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D5364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0E62F5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校正系数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AA1171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成功设置光栅校正系数。</w:t>
      </w:r>
    </w:p>
    <w:p w14:paraId="7194BF0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</w:t>
      </w:r>
      <w:r>
        <w:rPr>
          <w:rFonts w:ascii="楷体" w:hAnsi="楷体" w:eastAsia="楷体" w:cs="Times New Roman"/>
          <w:sz w:val="21"/>
          <w:szCs w:val="21"/>
        </w:rPr>
        <w:t>光栅号或</w:t>
      </w:r>
      <w:r>
        <w:rPr>
          <w:rFonts w:hint="eastAsia" w:ascii="楷体" w:hAnsi="楷体" w:eastAsia="楷体" w:cs="Times New Roman"/>
          <w:sz w:val="21"/>
          <w:szCs w:val="21"/>
        </w:rPr>
        <w:t>校正</w:t>
      </w:r>
      <w:r>
        <w:rPr>
          <w:rFonts w:ascii="楷体" w:hAnsi="楷体" w:eastAsia="楷体" w:cs="Times New Roman"/>
          <w:sz w:val="21"/>
          <w:szCs w:val="21"/>
        </w:rPr>
        <w:t>系数</w:t>
      </w:r>
      <w:r>
        <w:rPr>
          <w:rFonts w:hint="eastAsia" w:ascii="楷体" w:hAnsi="楷体" w:eastAsia="楷体" w:cs="Times New Roman"/>
          <w:sz w:val="21"/>
          <w:szCs w:val="21"/>
        </w:rPr>
        <w:t>标识符至少</w:t>
      </w:r>
      <w:r>
        <w:rPr>
          <w:rFonts w:ascii="楷体" w:hAnsi="楷体" w:eastAsia="楷体" w:cs="Times New Roman"/>
          <w:sz w:val="21"/>
          <w:szCs w:val="21"/>
        </w:rPr>
        <w:t>一个有误，</w:t>
      </w:r>
      <w:r>
        <w:rPr>
          <w:rFonts w:hint="eastAsia" w:ascii="楷体" w:hAnsi="楷体" w:eastAsia="楷体" w:cs="Times New Roman"/>
          <w:sz w:val="21"/>
          <w:szCs w:val="21"/>
        </w:rPr>
        <w:t>设</w:t>
      </w:r>
      <w:r>
        <w:rPr>
          <w:rFonts w:hint="eastAsia" w:eastAsia="楷体" w:cs="Times New Roman"/>
          <w:sz w:val="21"/>
          <w:szCs w:val="21"/>
        </w:rPr>
        <w:t>置失败</w:t>
      </w:r>
      <w:r>
        <w:rPr>
          <w:rFonts w:eastAsia="楷体" w:cs="Times New Roman"/>
          <w:sz w:val="21"/>
          <w:szCs w:val="21"/>
        </w:rPr>
        <w:t>。</w:t>
      </w:r>
    </w:p>
    <w:p w14:paraId="3BF487A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_correct_params</w:t>
      </w:r>
    </w:p>
    <w:p w14:paraId="095A30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  <w:r>
        <w:rPr>
          <w:rFonts w:hint="eastAsia" w:eastAsia="楷体" w:cs="Times New Roman"/>
          <w:color w:val="FF0000"/>
          <w:sz w:val="21"/>
          <w:szCs w:val="21"/>
        </w:rPr>
        <w:t>设备版本号不同，参数类型存在差异，具体使用方式请参考demo.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</w:p>
    <w:p w14:paraId="6A134B2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读取光栅校正系数。</w:t>
      </w:r>
    </w:p>
    <w:p w14:paraId="6010E2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BFC8BE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get_correct_params(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code,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void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param);</w:t>
      </w:r>
    </w:p>
    <w:p w14:paraId="24DFEE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CB1AD7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DA39917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turret: 塔台序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E119B37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光栅序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2B6F4C0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code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cs="Times New Roman"/>
          <w:sz w:val="21"/>
          <w:szCs w:val="21"/>
        </w:rPr>
        <w:t>标识符，</w:t>
      </w:r>
      <w:r>
        <w:rPr>
          <w:rFonts w:cs="Times New Roman"/>
          <w:sz w:val="21"/>
          <w:szCs w:val="21"/>
        </w:rPr>
        <w:t>范围为0~16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37C496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Value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V3.4及以上 V3.4以下</w:t>
      </w:r>
    </w:p>
    <w:p w14:paraId="05BA469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谱仪焦距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663E3DA6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eastAsia="楷体" w:cs="Times New Roman"/>
          <w:sz w:val="21"/>
          <w:szCs w:val="21"/>
        </w:rPr>
        <w:t>谱仪内置角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float</w:t>
      </w:r>
    </w:p>
    <w:p w14:paraId="42FE0D6B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焦面倾斜角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3217D094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3: </w:t>
      </w:r>
      <w:r>
        <w:rPr>
          <w:rFonts w:hint="eastAsia" w:eastAsia="楷体" w:cs="Times New Roman"/>
          <w:sz w:val="21"/>
          <w:szCs w:val="21"/>
        </w:rPr>
        <w:t>光栅校正系数1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5B5B9DCB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4: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2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7B2604E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5: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3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20C11C9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6: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4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A2B3AC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7: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5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5138DA0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8: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振幅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0E3F6DB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9: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相位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140094DD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10: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频率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</w:p>
    <w:p w14:paraId="191D887E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11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光栅起始电机步数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int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int</w:t>
      </w:r>
    </w:p>
    <w:p w14:paraId="359EC9BA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光栅偏置电机步数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int</w:t>
      </w:r>
    </w:p>
    <w:p w14:paraId="0F6FEEA0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光栅刻线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864DC9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14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光栅闪耀波长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-</w:t>
      </w:r>
    </w:p>
    <w:p w14:paraId="3B91F6DB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15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5C1ACEE5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16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2B7DF04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7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short</w:t>
      </w:r>
    </w:p>
    <w:p w14:paraId="3B95BAE4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8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short</w:t>
      </w:r>
    </w:p>
    <w:p w14:paraId="18A2BFFE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param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251D11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03790A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校正系数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DA4460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成功读取光栅校正系数。</w:t>
      </w:r>
    </w:p>
    <w:p w14:paraId="29C78C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</w:t>
      </w:r>
      <w:r>
        <w:rPr>
          <w:rFonts w:ascii="楷体" w:hAnsi="楷体" w:eastAsia="楷体" w:cs="Times New Roman"/>
          <w:sz w:val="21"/>
          <w:szCs w:val="21"/>
        </w:rPr>
        <w:t>光栅号或</w:t>
      </w:r>
      <w:r>
        <w:rPr>
          <w:rFonts w:hint="eastAsia" w:ascii="楷体" w:hAnsi="楷体" w:eastAsia="楷体" w:cs="Times New Roman"/>
          <w:sz w:val="21"/>
          <w:szCs w:val="21"/>
        </w:rPr>
        <w:t>校正</w:t>
      </w:r>
      <w:r>
        <w:rPr>
          <w:rFonts w:ascii="楷体" w:hAnsi="楷体" w:eastAsia="楷体" w:cs="Times New Roman"/>
          <w:sz w:val="21"/>
          <w:szCs w:val="21"/>
        </w:rPr>
        <w:t>系数</w:t>
      </w:r>
      <w:r>
        <w:rPr>
          <w:rFonts w:hint="eastAsia" w:ascii="楷体" w:hAnsi="楷体" w:eastAsia="楷体" w:cs="Times New Roman"/>
          <w:sz w:val="21"/>
          <w:szCs w:val="21"/>
        </w:rPr>
        <w:t>标识符至少</w:t>
      </w:r>
      <w:r>
        <w:rPr>
          <w:rFonts w:ascii="楷体" w:hAnsi="楷体" w:eastAsia="楷体" w:cs="Times New Roman"/>
          <w:sz w:val="21"/>
          <w:szCs w:val="21"/>
        </w:rPr>
        <w:t>一个有误，</w:t>
      </w:r>
      <w:r>
        <w:rPr>
          <w:rFonts w:hint="eastAsia" w:ascii="楷体" w:hAnsi="楷体" w:eastAsia="楷体" w:cs="Times New Roman"/>
          <w:sz w:val="21"/>
          <w:szCs w:val="21"/>
        </w:rPr>
        <w:t>读取</w:t>
      </w:r>
      <w:r>
        <w:rPr>
          <w:rFonts w:hint="eastAsia" w:eastAsia="楷体" w:cs="Times New Roman"/>
          <w:sz w:val="21"/>
          <w:szCs w:val="21"/>
        </w:rPr>
        <w:t>失败</w:t>
      </w:r>
      <w:r>
        <w:rPr>
          <w:rFonts w:eastAsia="楷体" w:cs="Times New Roman"/>
          <w:sz w:val="21"/>
          <w:szCs w:val="21"/>
        </w:rPr>
        <w:t>。</w:t>
      </w:r>
    </w:p>
    <w:p w14:paraId="7857E9A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wave_to_step</w:t>
      </w:r>
    </w:p>
    <w:p w14:paraId="07F4E78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1992ED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将波长转换</w:t>
      </w:r>
      <w:r>
        <w:rPr>
          <w:rFonts w:cs="Times New Roman" w:asciiTheme="minorEastAsia" w:hAnsiTheme="minorEastAsia"/>
          <w:sz w:val="21"/>
          <w:szCs w:val="21"/>
        </w:rPr>
        <w:t>成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电机</w:t>
      </w:r>
      <w:r>
        <w:rPr>
          <w:rFonts w:hint="eastAsia" w:cs="Times New Roman" w:asciiTheme="minorEastAsia" w:hAnsiTheme="minorEastAsia"/>
          <w:sz w:val="21"/>
          <w:szCs w:val="21"/>
        </w:rPr>
        <w:t>步数。</w:t>
      </w:r>
    </w:p>
    <w:p w14:paraId="18E856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E82DE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wave_to_step(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</w:t>
      </w:r>
      <w:r>
        <w:rPr>
          <w:rFonts w:eastAsia="新宋体" w:cs="Times New Roman"/>
          <w:color w:val="0000FF"/>
          <w:kern w:val="0"/>
          <w:sz w:val="21"/>
          <w:szCs w:val="21"/>
        </w:rPr>
        <w:t>)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2D9FCA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48C9AF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97E57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波长。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为nm。</w:t>
      </w:r>
    </w:p>
    <w:p w14:paraId="0B4867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BFDEF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表示将</w:t>
      </w:r>
      <w:r>
        <w:rPr>
          <w:rFonts w:cs="Times New Roman"/>
          <w:sz w:val="21"/>
          <w:szCs w:val="21"/>
        </w:rPr>
        <w:t>波长</w:t>
      </w:r>
      <w:r>
        <w:rPr>
          <w:rFonts w:hint="eastAsia" w:cs="Times New Roman"/>
          <w:sz w:val="21"/>
          <w:szCs w:val="21"/>
        </w:rPr>
        <w:t>转换</w:t>
      </w:r>
      <w:r>
        <w:rPr>
          <w:rFonts w:cs="Times New Roman"/>
          <w:sz w:val="21"/>
          <w:szCs w:val="21"/>
        </w:rPr>
        <w:t>得到的步数值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8F58C1">
      <w:pPr>
        <w:ind w:left="360"/>
        <w:rPr>
          <w:rFonts w:eastAsia="楷体" w:cs="Times New Roman"/>
          <w:strike/>
          <w:color w:val="FF0000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单色仪ID</w:t>
      </w:r>
      <w:r>
        <w:rPr>
          <w:rFonts w:hint="eastAsia" w:eastAsia="楷体" w:cs="Times New Roman"/>
          <w:sz w:val="21"/>
          <w:szCs w:val="21"/>
        </w:rPr>
        <w:t>有误或</w:t>
      </w:r>
      <w:r>
        <w:rPr>
          <w:rFonts w:eastAsia="楷体" w:cs="Times New Roman"/>
          <w:sz w:val="21"/>
          <w:szCs w:val="21"/>
        </w:rPr>
        <w:t>读取校正系数</w:t>
      </w:r>
      <w:r>
        <w:rPr>
          <w:rFonts w:hint="eastAsia" w:eastAsia="楷体" w:cs="Times New Roman"/>
          <w:sz w:val="21"/>
          <w:szCs w:val="21"/>
        </w:rPr>
        <w:t>失败，</w:t>
      </w:r>
      <w:r>
        <w:rPr>
          <w:rFonts w:eastAsia="楷体" w:cs="Times New Roman"/>
          <w:sz w:val="21"/>
          <w:szCs w:val="21"/>
        </w:rPr>
        <w:t>波长转波数失败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F47B5B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pixels_to_waves</w:t>
      </w:r>
    </w:p>
    <w:p w14:paraId="0FC7AB0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4C2CA9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将像素转换成波长。</w:t>
      </w:r>
    </w:p>
    <w:p w14:paraId="1C9509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130BAF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color w:val="0000FF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pixels_to_waves(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turret,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center_wave,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width,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count,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bin, </w:t>
      </w:r>
      <w:r>
        <w:rPr>
          <w:rFonts w:hint="eastAsia" w:eastAsia="楷体" w:cs="Times New Roman"/>
          <w:color w:val="0000FF"/>
          <w:sz w:val="21"/>
          <w:szCs w:val="21"/>
          <w:lang w:val="en-US" w:eastAsia="zh-CN"/>
        </w:rPr>
        <w:t>float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result);</w:t>
      </w:r>
    </w:p>
    <w:p w14:paraId="7233066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78EEBD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452A02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turret:塔台号，1-3</w:t>
      </w:r>
    </w:p>
    <w:p w14:paraId="09E7A626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 xml:space="preserve">grating:光栅号，1 - </w:t>
      </w:r>
      <w:r>
        <w:rPr>
          <w:rFonts w:hint="eastAsia" w:cs="Times New Roman"/>
          <w:b/>
          <w:bCs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spec_</w:t>
      </w:r>
      <w:r>
        <w:rPr>
          <w:rFonts w:hint="eastAsia" w:cs="Times New Roman"/>
          <w:b/>
          <w:bCs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get_grating_count</w:t>
      </w:r>
    </w:p>
    <w:p w14:paraId="279C9F22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 w:val="21"/>
          <w:szCs w:val="21"/>
        </w:rPr>
        <w:t>center_wave :</w:t>
      </w:r>
      <w:r>
        <w:rPr>
          <w:rFonts w:cs="Times New Roman"/>
          <w:sz w:val="21"/>
          <w:szCs w:val="21"/>
        </w:rPr>
        <w:t xml:space="preserve"> 中心波长</w:t>
      </w:r>
      <w:r>
        <w:rPr>
          <w:rFonts w:hint="eastAsia"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单位为nm。</w:t>
      </w:r>
    </w:p>
    <w:p w14:paraId="17532651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width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像元宽度, 单位为um。</w:t>
      </w:r>
    </w:p>
    <w:p w14:paraId="44DD3770">
      <w:pPr>
        <w:ind w:left="870" w:firstLine="225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>count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像元总数</w:t>
      </w:r>
      <w:r>
        <w:rPr>
          <w:rFonts w:cs="Times New Roman"/>
          <w:sz w:val="21"/>
          <w:szCs w:val="21"/>
        </w:rPr>
        <w:t>。</w:t>
      </w:r>
    </w:p>
    <w:p w14:paraId="52A61A58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楷体" w:cs="Times New Roman"/>
          <w:sz w:val="21"/>
          <w:szCs w:val="21"/>
          <w:lang w:val="en-US" w:eastAsia="zh-CN"/>
        </w:rPr>
        <w:t>bin</w:t>
      </w:r>
      <w:r>
        <w:rPr>
          <w:rFonts w:eastAsia="楷体" w:cs="Times New Roman"/>
          <w:sz w:val="21"/>
          <w:szCs w:val="21"/>
        </w:rPr>
        <w:t xml:space="preserve">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  <w:lang w:val="en-US" w:eastAsia="zh-CN"/>
        </w:rPr>
        <w:t>水平方向binning倍数，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默认1即可</w:t>
      </w:r>
      <w:r>
        <w:rPr>
          <w:rFonts w:cs="Times New Roman"/>
          <w:sz w:val="21"/>
          <w:szCs w:val="21"/>
        </w:rPr>
        <w:t>。</w:t>
      </w:r>
    </w:p>
    <w:p w14:paraId="0CB60C6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result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将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像素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转换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得到的波长值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A85900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778F5CB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B0FC8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710081A0">
      <w:pPr>
        <w:ind w:left="36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失败，未导入参数</w:t>
      </w:r>
      <w:r>
        <w:rPr>
          <w:rFonts w:eastAsia="楷体" w:cs="Times New Roman"/>
          <w:sz w:val="21"/>
          <w:szCs w:val="21"/>
        </w:rPr>
        <w:t>。</w:t>
      </w:r>
    </w:p>
    <w:p w14:paraId="2AE1F1E1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et_init_peripherals</w:t>
      </w:r>
    </w:p>
    <w:p w14:paraId="1214401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8CEBE2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上电时需要初始化的外设</w:t>
      </w:r>
    </w:p>
    <w:p w14:paraId="0379A9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B7D238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et_init_peripherals(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peripherals);</w:t>
      </w:r>
    </w:p>
    <w:p w14:paraId="10B3FDB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3AAA30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3C0992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外设代码，可能值及其意义，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68439CF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5A712B53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60AD1F2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2CA23971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48C0A6AB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274268D4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6442308C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49134A2B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1DF825BE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3E72D34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E93C85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00221C8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C0FF36F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2D5CD05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7582A9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2AFF0C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93BD46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4D00E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0CE227D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get_init_peripherals</w:t>
      </w:r>
    </w:p>
    <w:p w14:paraId="1ABE9B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2374DB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上电时需要初始化的外设</w:t>
      </w:r>
    </w:p>
    <w:p w14:paraId="6477D41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28D0A8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get_init_peripherals(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 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peripherals);</w:t>
      </w:r>
    </w:p>
    <w:p w14:paraId="09E6AA4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D9D276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864433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外设代码，可能值及其意义，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7BDE29D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7FEC9290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6986C2E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32AEE0F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0408A97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67666BE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3E3E3D7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175E8DB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39E2E0F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62A7760D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77F782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07960D6A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087F2D6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BDA70A4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C3E1D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D737A9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9BEB36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41717A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3EB5C799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set_peripherals_init_pos</w:t>
      </w:r>
    </w:p>
    <w:p w14:paraId="56656C0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6B88875B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上电时外设初始化位置。</w:t>
      </w:r>
    </w:p>
    <w:p w14:paraId="3631FDA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DD5678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set_peripherals_init_pos(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FDDC08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8CC4F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3FA465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不可组合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A3F07A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6A225029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4745D7BD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192E1A64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70FC96C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7F2D773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674AD8B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56D2A77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0x0080 9号电机</w:t>
      </w:r>
    </w:p>
    <w:p w14:paraId="28769B15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253CC21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90710D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86F8A2D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C77E5FC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7B71CA94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D76FC75">
      <w:pPr>
        <w:ind w:firstLine="1043" w:firstLineChars="497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Pos: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0 - 归零位置，1 - 上次关机时位置</w:t>
      </w:r>
    </w:p>
    <w:p w14:paraId="119A72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BEF319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A36D75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F21013B">
      <w:pPr>
        <w:ind w:left="36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5B5662A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get_peripherals_init_pos</w:t>
      </w:r>
    </w:p>
    <w:p w14:paraId="7D00AE4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6E12167F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上电时外设初始化位置。</w:t>
      </w:r>
    </w:p>
    <w:p w14:paraId="7A1F64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1AE46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get_peripherals_init_pos(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17E9F1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AF1D0A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960454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不可组合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2E0DA4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4659DF2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4DF9E00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7322FFE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0491A025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71841383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127DF38C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12E31270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0x0080 9号电机</w:t>
      </w:r>
    </w:p>
    <w:p w14:paraId="023CDECB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4914D610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7FDF5185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B047D18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33426050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5DA8565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3FC804D">
      <w:pPr>
        <w:ind w:firstLine="1043" w:firstLineChars="497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Pos: 可能值及其意义，0 - 归零位置，1 - 上次关机时位置</w:t>
      </w:r>
    </w:p>
    <w:p w14:paraId="665037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C8A05A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D7F875F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7282E7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384483AC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set_trig_out_interval</w:t>
      </w:r>
    </w:p>
    <w:p w14:paraId="05110F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5ADC0B4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单色仪在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绝对移动(波长)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过程中，间隔一定电机步数，向外发送一次脉冲，不需要反馈。</w:t>
      </w:r>
    </w:p>
    <w:p w14:paraId="18DBF6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F526C03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set_trig_out_interval(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26D1D72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5EA300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3455D425">
      <w:pPr>
        <w:ind w:firstLine="1043" w:firstLineChars="497"/>
        <w:rPr>
          <w:rFonts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1"/>
          <w:szCs w:val="21"/>
        </w:rPr>
        <w:t>steps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向外发送脉冲的间隔电机步长，有效范围</w:t>
      </w:r>
      <w:r>
        <w:rPr>
          <w:rFonts w:hint="eastAsia" w:cs="Times New Roman"/>
          <w:color w:val="FF0000"/>
          <w:sz w:val="21"/>
          <w:szCs w:val="21"/>
        </w:rPr>
        <w:t>0-65535</w:t>
      </w:r>
      <w:r>
        <w:rPr>
          <w:rFonts w:hint="eastAsia" w:cs="Times New Roman"/>
          <w:sz w:val="21"/>
          <w:szCs w:val="21"/>
        </w:rPr>
        <w:t>。</w:t>
      </w:r>
    </w:p>
    <w:p w14:paraId="34DC546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0E8A52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59E24D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20590F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07E272EC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get_trig_out_interval</w:t>
      </w:r>
    </w:p>
    <w:p w14:paraId="4A5623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0B172AA5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读取单色仪在移动过程中，向外发送脉冲的间隔电机步长。</w:t>
      </w:r>
    </w:p>
    <w:p w14:paraId="051C6E8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7DA6B4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get_trig_out_interval(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 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43DA4DD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77D9FA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3238C1BB">
      <w:pPr>
        <w:ind w:firstLine="1043" w:firstLineChars="497"/>
        <w:rPr>
          <w:rFonts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1"/>
          <w:szCs w:val="21"/>
        </w:rPr>
        <w:t>steps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向外发送脉冲的间隔电机步长。</w:t>
      </w:r>
    </w:p>
    <w:p w14:paraId="18FF4E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1833FE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69CBE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3E387AAC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6D80142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set_trig_mode</w:t>
      </w:r>
    </w:p>
    <w:p w14:paraId="1F59EEA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0460B308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开始或停止外触发模式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252DD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45196D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set_trig_mode(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bool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start);</w:t>
      </w:r>
    </w:p>
    <w:p w14:paraId="55E68BA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8C3F77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77A8344B">
      <w:pPr>
        <w:ind w:firstLine="1043" w:firstLineChars="497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start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外触发状态，可能值及其意义：</w:t>
      </w:r>
    </w:p>
    <w:p w14:paraId="4483CA7C">
      <w:pPr>
        <w:ind w:firstLine="1459" w:firstLineChars="695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true：开始。</w:t>
      </w:r>
    </w:p>
    <w:p w14:paraId="2AA3A7B2">
      <w:pPr>
        <w:ind w:firstLine="1459" w:firstLineChars="695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>false</w:t>
      </w:r>
      <w:r>
        <w:rPr>
          <w:rFonts w:hint="eastAsia" w:cs="Times New Roman"/>
          <w:sz w:val="21"/>
          <w:szCs w:val="21"/>
        </w:rPr>
        <w:t>：停止。</w:t>
      </w:r>
    </w:p>
    <w:p w14:paraId="03ADF05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5A83CB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12F7D0D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32D98B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DD8A0E4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set_trig_in_interval</w:t>
      </w:r>
    </w:p>
    <w:p w14:paraId="0AB1FBE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57A459FA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</w:t>
      </w:r>
      <w:r>
        <w:rPr>
          <w:rFonts w:hint="eastAsia" w:cs="Times New Roman"/>
          <w:sz w:val="21"/>
          <w:szCs w:val="21"/>
        </w:rPr>
        <w:t>外触模式下，每接到一个脉冲信号移动的波长距离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34DB11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1B3AA9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set_trig_in_interval(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33D91CF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8308E3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ED4D51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移动波长，单位nm。</w:t>
      </w:r>
    </w:p>
    <w:p w14:paraId="167781A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4C47B2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A71063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10E1C2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6EBF424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get_trig_in_interval</w:t>
      </w:r>
    </w:p>
    <w:p w14:paraId="4DB7AAE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1F9B2BE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cs="Times New Roman"/>
          <w:sz w:val="21"/>
          <w:szCs w:val="21"/>
        </w:rPr>
        <w:t>外触模式下，每接到一个脉冲信号移动的波长距离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1F43BA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EF852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get_trig_in_interval(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74AED2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1D4787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AB7AFB1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移动波长，单位nm。</w:t>
      </w:r>
    </w:p>
    <w:p w14:paraId="778516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4F5388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B8B98E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3054C24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564FC38">
      <w:pPr>
        <w:rPr>
          <w:rFonts w:eastAsia="楷体" w:cs="Times New Roman"/>
          <w:sz w:val="21"/>
          <w:szCs w:val="21"/>
        </w:rPr>
      </w:pPr>
    </w:p>
    <w:p w14:paraId="72888E63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range_move</w:t>
      </w:r>
    </w:p>
    <w:p w14:paraId="582CFED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7A893A8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设置单色仪范围移动，</w:t>
      </w:r>
      <w:r>
        <w:rPr>
          <w:rFonts w:hint="eastAsia" w:cs="Times New Roman"/>
          <w:sz w:val="21"/>
          <w:szCs w:val="21"/>
        </w:rPr>
        <w:t>每移动设置间隔，向外发送一个脉冲信号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865F2A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F02B51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range_move(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from_nm,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float to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step_nm,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nm_s);</w:t>
      </w:r>
    </w:p>
    <w:p w14:paraId="1C2883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1751CA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4D963D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from_nm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移动起始波长，单位nm。</w:t>
      </w:r>
    </w:p>
    <w:p w14:paraId="3A76232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移动波长间隔，单位nm。</w:t>
      </w:r>
    </w:p>
    <w:p w14:paraId="153AAD1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移动终止波长，单位nm。</w:t>
      </w:r>
    </w:p>
    <w:p w14:paraId="2594FA8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nm_s: 移动速度，单位nm/s，小于等于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eastAsia="zh-CN"/>
        </w:rPr>
        <w:t>spec_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get_move_speed读取的速度值.</w:t>
      </w:r>
    </w:p>
    <w:p w14:paraId="0154F3E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C38741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6FCDCED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2F7DC08">
      <w:pPr>
        <w:rPr>
          <w:rFonts w:hint="eastAsia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</w:p>
    <w:p w14:paraId="6FD28C19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range_move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2</w:t>
      </w:r>
    </w:p>
    <w:p w14:paraId="48BAF76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5D22F98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设置单色仪范围移动，</w:t>
      </w:r>
      <w:r>
        <w:rPr>
          <w:rFonts w:hint="eastAsia" w:cs="Times New Roman"/>
          <w:sz w:val="21"/>
          <w:szCs w:val="21"/>
        </w:rPr>
        <w:t>每移动设置间隔</w:t>
      </w:r>
      <w:r>
        <w:rPr>
          <w:rFonts w:hint="eastAsia" w:cs="Times New Roman"/>
          <w:sz w:val="21"/>
          <w:szCs w:val="21"/>
          <w:lang w:val="en-US" w:eastAsia="zh-CN"/>
        </w:rPr>
        <w:t>后</w:t>
      </w:r>
      <w:r>
        <w:rPr>
          <w:rFonts w:hint="eastAsia" w:cs="Times New Roman"/>
          <w:sz w:val="21"/>
          <w:szCs w:val="21"/>
        </w:rPr>
        <w:t>，</w:t>
      </w:r>
      <w:r>
        <w:rPr>
          <w:rFonts w:hint="eastAsia" w:cs="Times New Roman"/>
          <w:sz w:val="21"/>
          <w:szCs w:val="21"/>
          <w:lang w:val="en-US" w:eastAsia="zh-CN"/>
        </w:rPr>
        <w:t>等待设置延迟(毫秒)，再</w:t>
      </w:r>
      <w:r>
        <w:rPr>
          <w:rFonts w:hint="eastAsia" w:cs="Times New Roman"/>
          <w:sz w:val="21"/>
          <w:szCs w:val="21"/>
        </w:rPr>
        <w:t>向外发送一个脉冲信号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F5922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E5150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range_move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from_nm,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float to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s);</w:t>
      </w:r>
    </w:p>
    <w:p w14:paraId="3C41F0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4311DE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0E8BFB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from_nm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移动起始波长，单位nm。</w:t>
      </w:r>
    </w:p>
    <w:p w14:paraId="3B23EE6A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移动波长间隔，单位nm。</w:t>
      </w:r>
    </w:p>
    <w:p w14:paraId="4A202BB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移动终止波长，单位nm。</w:t>
      </w:r>
    </w:p>
    <w:p w14:paraId="42D185F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单步移动完成后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延迟时间，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单位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</w:p>
    <w:p w14:paraId="7CE894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D2F9C4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9D7E7A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56DE15CC">
      <w:pPr>
        <w:rPr>
          <w:rFonts w:hint="eastAsia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</w:p>
    <w:p w14:paraId="5A6F1996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ccd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mode</w:t>
      </w:r>
    </w:p>
    <w:p w14:paraId="1265F19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44D811F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设置谱仪当前搭配使用的数采为CCD</w:t>
      </w:r>
      <w:r>
        <w:rPr>
          <w:rFonts w:hint="eastAsia" w:cs="Times New Roman"/>
          <w:sz w:val="21"/>
          <w:szCs w:val="21"/>
        </w:rPr>
        <w:t>。</w:t>
      </w:r>
    </w:p>
    <w:p w14:paraId="53BD2F7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4BD408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bool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ccd_mode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76D473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99E011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64513A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ccd_mode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是否为搭配ccd使用模式</w:t>
      </w:r>
      <w:r>
        <w:rPr>
          <w:rFonts w:hint="eastAsia" w:cs="Times New Roman"/>
          <w:sz w:val="21"/>
          <w:szCs w:val="21"/>
        </w:rPr>
        <w:t>。</w:t>
      </w:r>
    </w:p>
    <w:p w14:paraId="21F2E05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706D97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E3E4E5C">
      <w:pPr>
        <w:rPr>
          <w:rFonts w:hint="eastAsia" w:ascii="楷体" w:hAnsi="楷体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</w:t>
      </w:r>
      <w:r>
        <w:rPr>
          <w:rFonts w:hint="eastAsia" w:ascii="楷体" w:hAnsi="楷体" w:eastAsia="楷体" w:cs="Times New Roman"/>
          <w:sz w:val="21"/>
          <w:szCs w:val="21"/>
          <w:lang w:eastAsia="zh-CN"/>
        </w:rPr>
        <w:t>。</w:t>
      </w:r>
    </w:p>
    <w:p w14:paraId="52CB6B68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CAA03E6">
      <w:pPr>
        <w:ind w:left="870" w:firstLine="225"/>
        <w:rPr>
          <w:rFonts w:hint="eastAsia" w:eastAsia="楷体" w:cs="Times New Roman"/>
          <w:sz w:val="21"/>
          <w:szCs w:val="21"/>
        </w:rPr>
      </w:pPr>
    </w:p>
    <w:p w14:paraId="56F6186A">
      <w:pPr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备注：在固件版本号3.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color w:val="FF0000"/>
          <w:sz w:val="24"/>
          <w:szCs w:val="24"/>
        </w:rPr>
        <w:t>之前版本，CCD模式下的当前光栅位置中心波长记录在电脑内存中，软件重新启动之后，无法读取当前光栅位置的CCD模式中心波长；在固件版本号3.4及以上版本，CCD模式下的当前光栅位置的中心波长记录在光谱仪底层，可以实时读取当前光栅位置的CCD模式中心波长。</w:t>
      </w:r>
    </w:p>
    <w:p w14:paraId="566716F0">
      <w:pPr>
        <w:rPr>
          <w:rFonts w:hint="eastAsia" w:ascii="宋体" w:hAnsi="宋体" w:eastAsia="宋体" w:cs="宋体"/>
          <w:sz w:val="24"/>
          <w:szCs w:val="24"/>
        </w:rPr>
      </w:pPr>
    </w:p>
    <w:p w14:paraId="7D40A636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g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et_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ccd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mode</w:t>
      </w:r>
    </w:p>
    <w:p w14:paraId="448370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656F6D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读取谱仪当前搭配使用的数采是否为CCD</w:t>
      </w:r>
      <w:r>
        <w:rPr>
          <w:rFonts w:hint="eastAsia" w:cs="Times New Roman"/>
          <w:sz w:val="21"/>
          <w:szCs w:val="21"/>
        </w:rPr>
        <w:t>。</w:t>
      </w:r>
    </w:p>
    <w:p w14:paraId="6F1B568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CF9368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 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id);</w:t>
      </w:r>
    </w:p>
    <w:p w14:paraId="0FA1F4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05472B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</w:t>
      </w:r>
    </w:p>
    <w:p w14:paraId="458228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00283E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981951E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搭配ccd使用模式</w:t>
      </w:r>
    </w:p>
    <w:p w14:paraId="58A936F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常规模式</w:t>
      </w:r>
    </w:p>
    <w:p w14:paraId="28E0135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eastAsia="楷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 w:bidi="ar-SA"/>
        </w:rPr>
        <w:t>spec_</w:t>
      </w:r>
      <w:r>
        <w:rPr>
          <w:rFonts w:hint="eastAsia" w:ascii="Times New Roman" w:hAnsi="Times New Roman" w:eastAsia="楷体" w:cs="Times New Roman"/>
          <w:b/>
          <w:bCs/>
          <w:kern w:val="44"/>
          <w:sz w:val="28"/>
          <w:szCs w:val="28"/>
          <w:lang w:val="en-US" w:eastAsia="zh-CN" w:bidi="ar-SA"/>
        </w:rPr>
        <w:t>init_spectral_splice</w:t>
      </w:r>
    </w:p>
    <w:p w14:paraId="3675309C">
      <w:pPr>
        <w:spacing w:before="156" w:beforeLines="50" w:after="156" w:afterLines="50"/>
        <w:ind w:left="357"/>
        <w:rPr>
          <w:rFonts w:hint="eastAsia" w:cs="Times New Roman"/>
          <w:color w:val="FF0000"/>
          <w:sz w:val="21"/>
          <w:szCs w:val="21"/>
        </w:rPr>
      </w:pPr>
      <w:r>
        <w:rPr>
          <w:rFonts w:eastAsia="楷体" w:cs="Times New Roman"/>
          <w:szCs w:val="24"/>
        </w:rPr>
        <w:t>描述：</w:t>
      </w:r>
    </w:p>
    <w:p w14:paraId="19DDF792">
      <w:pPr>
        <w:spacing w:before="156" w:beforeLines="50" w:after="156" w:afterLines="50"/>
        <w:ind w:left="357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初始化接谱参数，计算出接谱需要的中心波长。</w:t>
      </w:r>
    </w:p>
    <w:p w14:paraId="7F6409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26CBE7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init_spectral_splice(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pixel_width,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pixel_count,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bin_x,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to,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edge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op,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center_waves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waves_count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F8CC9E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6E4705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</w:t>
      </w:r>
    </w:p>
    <w:p w14:paraId="6BC90C2C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pixel_width: 像元宽度，um</w:t>
      </w:r>
    </w:p>
    <w:p w14:paraId="4E4E7B10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pixel_count: 像元总数</w:t>
      </w:r>
    </w:p>
    <w:p w14:paraId="2B60DE3E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bin_x: 水平方向binning倍数,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默认1即可</w:t>
      </w:r>
      <w:r>
        <w:rPr>
          <w:rFonts w:hint="eastAsia" w:cs="Times New Roman"/>
          <w:sz w:val="21"/>
          <w:szCs w:val="21"/>
          <w:lang w:val="en-US" w:eastAsia="zh-CN"/>
        </w:rPr>
        <w:t>.</w:t>
      </w:r>
    </w:p>
    <w:p w14:paraId="4F77547B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from: 接谱起始波长范围</w:t>
      </w:r>
    </w:p>
    <w:p w14:paraId="172B3C2D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to: 接谱结束波长范围</w:t>
      </w:r>
    </w:p>
    <w:p w14:paraId="226EFA20">
      <w:pPr>
        <w:ind w:firstLine="1050" w:firstLineChars="500"/>
        <w:rPr>
          <w:rFonts w:hint="eastAsia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ref: 参考波长,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默认500 nm</w:t>
      </w:r>
    </w:p>
    <w:p w14:paraId="1007CA10">
      <w:pPr>
        <w:ind w:firstLine="1050" w:firstLineChars="500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edge: 边缘像素,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默认50</w:t>
      </w:r>
    </w:p>
    <w:p w14:paraId="4CA3A6E9">
      <w:pPr>
        <w:ind w:firstLine="1050" w:firstLineChars="500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op: 谱线数据覆盖率, 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范围0.1 - 0.5</w:t>
      </w:r>
    </w:p>
    <w:p w14:paraId="7D6AD11A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center_waves: 中心波长缓冲区，使用前初始化，大小为to - from即可</w:t>
      </w:r>
    </w:p>
    <w:p w14:paraId="4416E229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waves_count: 中心波长个数</w:t>
      </w:r>
    </w:p>
    <w:p w14:paraId="4A44F6D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226A69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88DECD9">
      <w:pPr>
        <w:ind w:left="360"/>
        <w:rPr>
          <w:rFonts w:hint="eastAsia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成功。</w:t>
      </w:r>
    </w:p>
    <w:p w14:paraId="35988A00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失败。</w:t>
      </w:r>
    </w:p>
    <w:p w14:paraId="62922EAD">
      <w:pPr>
        <w:numPr>
          <w:ilvl w:val="0"/>
          <w:numId w:val="1"/>
        </w:numPr>
        <w:ind w:left="425" w:leftChars="0" w:hanging="425" w:firstLineChars="0"/>
        <w:outlineLvl w:val="0"/>
        <w:rPr>
          <w:rFonts w:hint="default" w:eastAsia="楷体" w:cs="Times New Roman"/>
          <w:b/>
          <w:bCs/>
          <w:kern w:val="44"/>
          <w:sz w:val="28"/>
          <w:szCs w:val="28"/>
          <w:lang w:val="en-US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spectral_splice</w:t>
      </w:r>
    </w:p>
    <w:p w14:paraId="2A0D1E7B">
      <w:pPr>
        <w:spacing w:before="156" w:beforeLines="50" w:after="156" w:afterLines="50"/>
        <w:ind w:left="357"/>
        <w:rPr>
          <w:rFonts w:hint="eastAsia" w:cs="Times New Roman"/>
          <w:color w:val="FF0000"/>
          <w:sz w:val="21"/>
          <w:szCs w:val="21"/>
        </w:rPr>
      </w:pPr>
      <w:r>
        <w:rPr>
          <w:rFonts w:eastAsia="楷体" w:cs="Times New Roman"/>
          <w:szCs w:val="24"/>
        </w:rPr>
        <w:t>描述：</w:t>
      </w:r>
    </w:p>
    <w:p w14:paraId="33AA8455">
      <w:pPr>
        <w:spacing w:before="156" w:beforeLines="50" w:after="156" w:afterLines="50"/>
        <w:ind w:left="357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开始接谱扫描，调用前请初始化参数。</w:t>
      </w:r>
    </w:p>
    <w:p w14:paraId="3B2C5AD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8EA9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spect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ral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splice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x1,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y1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size1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x3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y3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size3)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5870E3C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E7D7D4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</w:t>
      </w:r>
    </w:p>
    <w:p w14:paraId="75A82EEA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x1</w:t>
      </w:r>
      <w:r>
        <w:rPr>
          <w:rFonts w:hint="eastAsia" w:cs="Times New Roman"/>
          <w:sz w:val="21"/>
          <w:szCs w:val="21"/>
          <w:lang w:val="en-US" w:eastAsia="zh-CN"/>
        </w:rPr>
        <w:t>: 接谱前的波长数据</w:t>
      </w:r>
    </w:p>
    <w:p w14:paraId="5E70710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y1: 接谱前的强度数据</w:t>
      </w:r>
    </w:p>
    <w:p w14:paraId="3E2423DD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size1: 接谱前的波长/强度数据的长度</w:t>
      </w:r>
    </w:p>
    <w:p w14:paraId="22EEC89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x2: 待拼接的波长数据</w:t>
      </w:r>
    </w:p>
    <w:p w14:paraId="6CE14F7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y2: 待拼接的强度数据</w:t>
      </w:r>
    </w:p>
    <w:p w14:paraId="5F6D6842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size2: 待拼接的波长/强度数据的长度</w:t>
      </w:r>
    </w:p>
    <w:p w14:paraId="2E8EB63C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x3: 拼接后的波长数据，使用前需初始化，大小为size1+size2即可</w:t>
      </w:r>
    </w:p>
    <w:p w14:paraId="10765FDF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y3: 拼接后的强度数据，使用前需初始化，大小为size1+size2即可</w:t>
      </w:r>
    </w:p>
    <w:p w14:paraId="006EA6F8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size3: 拼接后的波长/强度数据的实际长度</w:t>
      </w:r>
    </w:p>
    <w:p w14:paraId="561E564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983B43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C83FA66">
      <w:pPr>
        <w:ind w:left="360"/>
        <w:rPr>
          <w:rFonts w:hint="eastAsia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成功。</w:t>
      </w:r>
    </w:p>
    <w:p w14:paraId="675E4EEC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失败。</w:t>
      </w:r>
    </w:p>
    <w:p w14:paraId="538E4E5C">
      <w:pPr>
        <w:rPr>
          <w:rFonts w:hint="eastAsia" w:eastAsia="楷体" w:cs="Times New Roman"/>
          <w:sz w:val="21"/>
          <w:szCs w:val="21"/>
        </w:rPr>
      </w:pPr>
    </w:p>
    <w:p w14:paraId="42B86327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set_user_data</w:t>
      </w:r>
    </w:p>
    <w:p w14:paraId="52E9433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23B4E1AD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向EEPROM中写入用户自定义数据，有效内存</w:t>
      </w:r>
      <w:r>
        <w:rPr>
          <w:rFonts w:hint="eastAsia" w:cs="Times New Roman"/>
          <w:color w:val="FF0000"/>
          <w:sz w:val="21"/>
          <w:szCs w:val="21"/>
        </w:rPr>
        <w:t>8190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hint="eastAsia" w:cs="Times New Roman"/>
          <w:color w:val="FF0000"/>
          <w:sz w:val="21"/>
          <w:szCs w:val="21"/>
        </w:rPr>
        <w:t>kb</w:t>
      </w:r>
      <w:r>
        <w:rPr>
          <w:rFonts w:hint="eastAsia" w:cs="Times New Roman"/>
          <w:sz w:val="21"/>
          <w:szCs w:val="21"/>
        </w:rPr>
        <w:t>。</w:t>
      </w:r>
    </w:p>
    <w:p w14:paraId="6A36F7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9FF23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set_user_data(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const unsigned char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data,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len);</w:t>
      </w:r>
    </w:p>
    <w:p w14:paraId="01CFFF1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43B31FC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53AEEC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内存偏移位置。</w:t>
      </w:r>
    </w:p>
    <w:p w14:paraId="1D0E5FF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data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自定义数据。</w:t>
      </w:r>
    </w:p>
    <w:p w14:paraId="75BD7063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自定义数据长度。</w:t>
      </w:r>
    </w:p>
    <w:p w14:paraId="4FFFE4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4F0DFC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A6E6274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83099F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1757EC8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get_user_data</w:t>
      </w:r>
    </w:p>
    <w:p w14:paraId="63BA04C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635B70D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cs="Times New Roman"/>
          <w:sz w:val="21"/>
          <w:szCs w:val="21"/>
        </w:rPr>
        <w:t>EEPROM中用户写入的自定义数据，有效内存</w:t>
      </w:r>
      <w:r>
        <w:rPr>
          <w:rFonts w:hint="eastAsia" w:cs="Times New Roman"/>
          <w:color w:val="FF0000"/>
          <w:sz w:val="21"/>
          <w:szCs w:val="21"/>
        </w:rPr>
        <w:t>8190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hint="eastAsia" w:cs="Times New Roman"/>
          <w:color w:val="FF0000"/>
          <w:sz w:val="21"/>
          <w:szCs w:val="21"/>
        </w:rPr>
        <w:t>kb</w:t>
      </w:r>
      <w:r>
        <w:rPr>
          <w:rFonts w:hint="eastAsia" w:cs="Times New Roman"/>
          <w:sz w:val="21"/>
          <w:szCs w:val="21"/>
        </w:rPr>
        <w:t>。</w:t>
      </w:r>
    </w:p>
    <w:p w14:paraId="053FA7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500F61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get_user_data(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unsigned char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data,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len);</w:t>
      </w:r>
    </w:p>
    <w:p w14:paraId="2F5E5F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538AB8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0E48711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内存偏移位置。</w:t>
      </w:r>
    </w:p>
    <w:p w14:paraId="4139655C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data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读出数据缓存区。</w:t>
      </w:r>
    </w:p>
    <w:p w14:paraId="2D02AA4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读出数据缓存区大小。</w:t>
      </w:r>
    </w:p>
    <w:p w14:paraId="0ACE64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4225A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4FA5577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13654FCF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FE397D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</w:p>
    <w:p w14:paraId="6666B3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58119EC6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切换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1C6574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15475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set_diaphragm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34557DB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61DAB8B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6EFE69D1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6929FDE6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光阑位置，范围：0~10，0为复位</w:t>
      </w:r>
      <w:r>
        <w:rPr>
          <w:rFonts w:hint="eastAsia" w:cs="Times New Roman"/>
          <w:sz w:val="21"/>
          <w:szCs w:val="21"/>
        </w:rPr>
        <w:t>。</w:t>
      </w:r>
    </w:p>
    <w:p w14:paraId="583141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F963B2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A99C47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B812474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11C3F3E4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</w:p>
    <w:p w14:paraId="4A262D3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68FF5CA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7F54F0B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AF228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get_diaphragm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33CA39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B779F7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B791493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45B842F9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399692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4B5450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00B4D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77F5DAF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5A7F71C7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_steps</w:t>
      </w:r>
    </w:p>
    <w:p w14:paraId="63316B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087C53C5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011E494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74BEEB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set_diaphragm_steps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0015685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37B567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AE13C1B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06B9B0DA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光阑位置，范围：1~10，0为复位，不支持设置</w:t>
      </w:r>
      <w:r>
        <w:rPr>
          <w:rFonts w:hint="eastAsia" w:cs="Times New Roman"/>
          <w:sz w:val="21"/>
          <w:szCs w:val="21"/>
        </w:rPr>
        <w:t>。</w:t>
      </w:r>
    </w:p>
    <w:p w14:paraId="7EDF68A9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电机步数。</w:t>
      </w:r>
    </w:p>
    <w:p w14:paraId="30D7EA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01A21C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2E09983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940661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7D2DD1FE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_steps</w:t>
      </w:r>
    </w:p>
    <w:p w14:paraId="75BF72D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4530379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2426976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04FB85F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get_diaphragm_steps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776D82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117866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49284114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2CA788D1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光阑位置，范围：1~10</w:t>
      </w:r>
      <w:r>
        <w:rPr>
          <w:rFonts w:hint="eastAsia" w:cs="Times New Roman"/>
          <w:sz w:val="21"/>
          <w:szCs w:val="21"/>
        </w:rPr>
        <w:t>。</w:t>
      </w:r>
    </w:p>
    <w:p w14:paraId="0BDE0AF2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当前位置电机步数。</w:t>
      </w:r>
    </w:p>
    <w:p w14:paraId="39B6AA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1E420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FDBDC05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7152DD4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14EE9F56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spec_set_focus_mirror</w:t>
      </w:r>
    </w:p>
    <w:p w14:paraId="479218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72CAC5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切换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44987D1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9F1406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set_focus_mirror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D100BB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29115DE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3485579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聚焦镜位置，范围：0~12，0为复位</w:t>
      </w:r>
      <w:r>
        <w:rPr>
          <w:rFonts w:hint="eastAsia" w:cs="Times New Roman"/>
          <w:sz w:val="21"/>
          <w:szCs w:val="21"/>
        </w:rPr>
        <w:t>。</w:t>
      </w:r>
    </w:p>
    <w:p w14:paraId="7B3B18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29BE35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D5EB6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12D1113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0F3F0370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spec_get_focus_mirror</w:t>
      </w:r>
    </w:p>
    <w:p w14:paraId="7C49E6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3583CD6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60A4E0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E89892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get_focus_mirror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7E07BB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0307C52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82BB035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21E5B2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27EED8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443B500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67B2DD7A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4C99EAF1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spec_set_focus_mirror_steps</w:t>
      </w:r>
    </w:p>
    <w:p w14:paraId="4665BC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4BC4A89C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2C3860A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19731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set_focus_mirror_steps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FF7416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91C4D5C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3279865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</w:t>
      </w:r>
      <w:r>
        <w:rPr>
          <w:rFonts w:hint="eastAsia" w:cs="Times New Roman"/>
          <w:sz w:val="21"/>
          <w:szCs w:val="21"/>
          <w:lang w:val="en-US" w:eastAsia="zh-CN"/>
        </w:rPr>
        <w:t>位置，范围：1~12，0为复位，不支持设置</w:t>
      </w:r>
      <w:r>
        <w:rPr>
          <w:rFonts w:hint="eastAsia" w:cs="Times New Roman"/>
          <w:sz w:val="21"/>
          <w:szCs w:val="21"/>
        </w:rPr>
        <w:t>。</w:t>
      </w:r>
    </w:p>
    <w:p w14:paraId="3324E3A5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电机步数。</w:t>
      </w:r>
    </w:p>
    <w:p w14:paraId="017683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5D26A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AE7B391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F10B5C8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705A8148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spec_get_focus_mirror_steps</w:t>
      </w:r>
    </w:p>
    <w:p w14:paraId="00B131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4EF7D31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12B5C39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F27ED43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get_focus_mirror_steps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CCC6E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260C3D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F479EBE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</w:t>
      </w:r>
      <w:r>
        <w:rPr>
          <w:rFonts w:hint="eastAsia" w:cs="Times New Roman"/>
          <w:sz w:val="21"/>
          <w:szCs w:val="21"/>
          <w:lang w:val="en-US" w:eastAsia="zh-CN"/>
        </w:rPr>
        <w:t>位置，范围：1~12</w:t>
      </w:r>
      <w:r>
        <w:rPr>
          <w:rFonts w:hint="eastAsia" w:cs="Times New Roman"/>
          <w:sz w:val="21"/>
          <w:szCs w:val="21"/>
        </w:rPr>
        <w:t>。</w:t>
      </w:r>
    </w:p>
    <w:p w14:paraId="3467A7B0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当前位置电机步数。</w:t>
      </w:r>
    </w:p>
    <w:p w14:paraId="376D34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A5F596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0C2C08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35A5180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4FA5B3CD">
      <w:pPr>
        <w:rPr>
          <w:rFonts w:hint="eastAsia" w:eastAsia="楷体" w:cs="Times New Roman"/>
          <w:sz w:val="21"/>
          <w:szCs w:val="21"/>
        </w:rPr>
      </w:pPr>
    </w:p>
    <w:p w14:paraId="1D62FFE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电机信息</w:t>
      </w:r>
    </w:p>
    <w:p w14:paraId="5060163B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2号电机：滤光片轮控制电机</w:t>
      </w:r>
    </w:p>
    <w:p w14:paraId="56E68710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3号电机：双出口控制电机</w:t>
      </w:r>
    </w:p>
    <w:p w14:paraId="41007DAD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4号电机：自动狭缝1控制电机（侧入口自动狭缝）</w:t>
      </w:r>
    </w:p>
    <w:p w14:paraId="25B32F82">
      <w:pPr>
        <w:numPr>
          <w:ilvl w:val="0"/>
          <w:numId w:val="0"/>
        </w:numPr>
        <w:ind w:leftChars="0"/>
        <w:rPr>
          <w:color w:val="0000FF"/>
        </w:rPr>
      </w:pPr>
      <w:r>
        <w:rPr>
          <w:rFonts w:hint="eastAsia"/>
          <w:color w:val="0000FF"/>
        </w:rPr>
        <w:t>5号电机：自动狭缝2控制电机（侧出口自动狭缝）</w:t>
      </w:r>
    </w:p>
    <w:p w14:paraId="6D7D94EE">
      <w:pPr>
        <w:numPr>
          <w:ilvl w:val="0"/>
          <w:numId w:val="0"/>
        </w:numPr>
        <w:ind w:leftChars="0"/>
        <w:rPr>
          <w:color w:val="0000FF"/>
        </w:rPr>
      </w:pPr>
      <w:r>
        <w:rPr>
          <w:color w:val="0000FF"/>
        </w:rPr>
        <w:t>6</w:t>
      </w:r>
      <w:r>
        <w:rPr>
          <w:rFonts w:hint="eastAsia"/>
          <w:color w:val="0000FF"/>
        </w:rPr>
        <w:t>号电机：自动狭缝</w:t>
      </w:r>
      <w:r>
        <w:rPr>
          <w:color w:val="0000FF"/>
        </w:rPr>
        <w:t>3</w:t>
      </w:r>
      <w:r>
        <w:rPr>
          <w:rFonts w:hint="eastAsia"/>
          <w:color w:val="0000FF"/>
        </w:rPr>
        <w:t>控制电机（直出口自动狭缝）</w:t>
      </w:r>
    </w:p>
    <w:p w14:paraId="3A6E2C50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color w:val="0000FF"/>
        </w:rPr>
        <w:t>7</w:t>
      </w:r>
      <w:r>
        <w:rPr>
          <w:rFonts w:hint="eastAsia"/>
          <w:color w:val="0000FF"/>
        </w:rPr>
        <w:t>号电机：自动狭缝</w:t>
      </w:r>
      <w:r>
        <w:rPr>
          <w:color w:val="0000FF"/>
        </w:rPr>
        <w:t>4</w:t>
      </w:r>
      <w:r>
        <w:rPr>
          <w:rFonts w:hint="eastAsia"/>
          <w:color w:val="0000FF"/>
        </w:rPr>
        <w:t>控制电机（直入口自动狭缝）</w:t>
      </w:r>
    </w:p>
    <w:p w14:paraId="427F9786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8号电机：双入口控制电机</w:t>
      </w:r>
    </w:p>
    <w:p w14:paraId="5F511046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9号电机：内部滤光片轮</w:t>
      </w:r>
    </w:p>
    <w:p w14:paraId="2F0C3092">
      <w:pPr>
        <w:numPr>
          <w:ilvl w:val="0"/>
          <w:numId w:val="0"/>
        </w:numPr>
        <w:ind w:leftChars="0"/>
        <w:rPr>
          <w:rFonts w:hint="default"/>
          <w:color w:val="0070C0"/>
          <w:lang w:val="en-US"/>
        </w:rPr>
      </w:pPr>
      <w:r>
        <w:rPr>
          <w:rFonts w:hint="eastAsia"/>
          <w:color w:val="0070C0"/>
          <w:lang w:val="en-US" w:eastAsia="zh-CN"/>
        </w:rPr>
        <w:t>10（驱动板1）号电机：聚焦镜(HiperS系列型光谱仪)</w:t>
      </w:r>
    </w:p>
    <w:p w14:paraId="58F17307">
      <w:pPr>
        <w:numPr>
          <w:ilvl w:val="0"/>
          <w:numId w:val="0"/>
        </w:numPr>
        <w:ind w:leftChars="0"/>
        <w:rPr>
          <w:rFonts w:hint="eastAsia"/>
          <w:color w:val="0070C0"/>
        </w:rPr>
      </w:pPr>
      <w:r>
        <w:rPr>
          <w:rFonts w:hint="eastAsia"/>
          <w:color w:val="0070C0"/>
          <w:lang w:val="en-US" w:eastAsia="zh-CN"/>
        </w:rPr>
        <w:t>12（驱动板3）号电机：侧入光阑(HiperS系列型光谱仪)</w:t>
      </w:r>
    </w:p>
    <w:p w14:paraId="465A1376">
      <w:pPr>
        <w:numPr>
          <w:ilvl w:val="0"/>
          <w:numId w:val="0"/>
        </w:numPr>
        <w:ind w:leftChars="0"/>
        <w:rPr>
          <w:rFonts w:hint="eastAsia"/>
          <w:color w:val="0070C0"/>
        </w:rPr>
      </w:pPr>
      <w:r>
        <w:rPr>
          <w:rFonts w:hint="eastAsia"/>
          <w:color w:val="0070C0"/>
          <w:lang w:val="en-US" w:eastAsia="zh-CN"/>
        </w:rPr>
        <w:t>13（驱动板4）号电机：直入光阑(HiperS系列型光谱仪)</w:t>
      </w:r>
    </w:p>
    <w:p w14:paraId="2CC85B81">
      <w:pPr>
        <w:rPr>
          <w:rFonts w:hint="default"/>
          <w:lang w:val="en-US" w:eastAsia="zh-CN"/>
        </w:rPr>
      </w:pPr>
    </w:p>
    <w:p w14:paraId="31F6A821">
      <w:pPr>
        <w:pStyle w:val="2"/>
      </w:pPr>
      <w:r>
        <w:rPr>
          <w:rFonts w:hint="eastAsia"/>
        </w:rPr>
        <w:t>错误信息</w:t>
      </w:r>
    </w:p>
    <w:p w14:paraId="36613D07">
      <w:r>
        <w:rPr>
          <w:rFonts w:hint="eastAsia"/>
        </w:rPr>
        <w:t>E00：这一信息表示单色仪与控制程序之间的通讯联络未建立，在此情况下，请发联络指令“Hello”。</w:t>
      </w:r>
    </w:p>
    <w:p w14:paraId="7E441EBF">
      <w:r>
        <w:rPr>
          <w:rFonts w:hint="eastAsia"/>
        </w:rPr>
        <w:t>E01：通讯错误，发送了非法的控制命令或通讯超时。</w:t>
      </w:r>
    </w:p>
    <w:p w14:paraId="1E0A4E53">
      <w:r>
        <w:rPr>
          <w:rFonts w:hint="eastAsia"/>
        </w:rPr>
        <w:t>E02：EEPROM错误或仪器还没有设置参数，在这一状态下，单色仪只接收参数设置命令。</w:t>
      </w:r>
    </w:p>
    <w:p w14:paraId="76D20FC4">
      <w:r>
        <w:rPr>
          <w:rFonts w:hint="eastAsia"/>
        </w:rPr>
        <w:t>E03：光栅参数设置错误，或未设置。</w:t>
      </w:r>
    </w:p>
    <w:p w14:paraId="4032F765">
      <w:r>
        <w:rPr>
          <w:rFonts w:hint="eastAsia"/>
        </w:rPr>
        <w:t>E04：滤光片轮参数输入错误。</w:t>
      </w:r>
    </w:p>
    <w:p w14:paraId="7CD57202">
      <w:r>
        <w:rPr>
          <w:rFonts w:hint="eastAsia"/>
        </w:rPr>
        <w:t>E05：启用滤光片轮命令，但实际上没有安装设备或设备故障。</w:t>
      </w:r>
    </w:p>
    <w:p w14:paraId="6161745E">
      <w:r>
        <w:rPr>
          <w:rFonts w:hint="eastAsia"/>
        </w:rPr>
        <w:t>E06：除光栅参数以外参数设置超出范围。(如系统参数未设置错误。)</w:t>
      </w:r>
    </w:p>
    <w:p w14:paraId="4D2D01F6">
      <w:r>
        <w:rPr>
          <w:rFonts w:hint="eastAsia"/>
        </w:rPr>
        <w:t>E07：步进电机3~9在未执行定位动作之前，发出了查询位置及移动命令；或执行归零动作，但定位开关故障。</w:t>
      </w:r>
    </w:p>
    <w:p w14:paraId="052E1BAD">
      <w:r>
        <w:rPr>
          <w:rFonts w:hint="eastAsia"/>
        </w:rPr>
        <w:t>E08：速度设置超出最大运转速度范围。</w:t>
      </w:r>
    </w:p>
    <w:p w14:paraId="2712ECAA">
      <w:pPr>
        <w:rPr>
          <w:color w:val="0000FF"/>
        </w:rPr>
      </w:pPr>
      <w:r>
        <w:rPr>
          <w:rFonts w:hint="eastAsia"/>
          <w:color w:val="0000FF"/>
        </w:rPr>
        <w:t>E09：启动双出口，双入口切换命令，但实际上没有安装设备或设备故障。</w:t>
      </w:r>
    </w:p>
    <w:p w14:paraId="25F9DF4F">
      <w:r>
        <w:rPr>
          <w:rFonts w:hint="eastAsia"/>
        </w:rPr>
        <w:t>E10：光栅台粗定位开关异常。</w:t>
      </w:r>
    </w:p>
    <w:p w14:paraId="6BB51577">
      <w:r>
        <w:rPr>
          <w:rFonts w:hint="eastAsia"/>
        </w:rPr>
        <w:t>E11：光栅台精定位开关异常。</w:t>
      </w:r>
    </w:p>
    <w:p w14:paraId="233C1AB0">
      <w:r>
        <w:rPr>
          <w:rFonts w:hint="eastAsia"/>
        </w:rPr>
        <w:t>E12：启用自动狭缝命令，但实际上没有安装设备或设备故障。</w:t>
      </w:r>
    </w:p>
    <w:p w14:paraId="66A05AF0">
      <w:r>
        <w:rPr>
          <w:rFonts w:hint="eastAsia"/>
        </w:rPr>
        <w:t>E13：连接意外断开(</w:t>
      </w:r>
      <w:r>
        <w:rPr>
          <w:rFonts w:hint="eastAsia"/>
          <w:color w:val="FF0000"/>
        </w:rPr>
        <w:t>通信断开连接, 出现该错误后再次调用任何功能，都回复E00错误信息</w:t>
      </w:r>
      <w:r>
        <w:rPr>
          <w:rFonts w:hint="eastAsia"/>
        </w:rPr>
        <w:t>)。</w:t>
      </w:r>
    </w:p>
    <w:p w14:paraId="655813BE">
      <w:pPr>
        <w:rPr>
          <w:rFonts w:eastAsia="楷体" w:cs="Times New Roman"/>
          <w:sz w:val="21"/>
          <w:szCs w:val="21"/>
        </w:rPr>
      </w:pPr>
    </w:p>
    <w:p w14:paraId="3A6CA2BE">
      <w:pPr>
        <w:rPr>
          <w:rFonts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注:当连接完成后，若函数调用返回失败，并且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  <w:lang w:eastAsia="zh-CN"/>
        </w:rPr>
        <w:t>spec_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get_error读取到的错误信息包含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E13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或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E00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, 则表示硬件连接异常；</w:t>
      </w:r>
    </w:p>
    <w:p w14:paraId="107591E0">
      <w:pP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当USB失联时，DLL将自动重新连接光谱仪USB，当DLL重新连接USB超时1分钟没有成功，将停止连接，此时可能USB或者光谱仪存在问题。</w:t>
      </w:r>
    </w:p>
    <w:p w14:paraId="666B8B15">
      <w:pPr>
        <w:rPr>
          <w:rFonts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硬件重新连接后，从设备管理器识别至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  <w:lang w:val="en-US" w:eastAsia="zh-CN"/>
        </w:rPr>
        <w:t>DLL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自动连接，需要3~5秒。</w:t>
      </w:r>
    </w:p>
    <w:p w14:paraId="68ADCC31">
      <w:pPr>
        <w:rPr>
          <w:rFonts w:eastAsia="楷体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05605"/>
    <w:multiLevelType w:val="singleLevel"/>
    <w:tmpl w:val="04E056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CA90C7E"/>
    <w:multiLevelType w:val="multilevel"/>
    <w:tmpl w:val="5CA90C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42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zNThiYWZiYmUzOTE4MmJkNDY0ZTA4OTdhODk0NGMifQ=="/>
  </w:docVars>
  <w:rsids>
    <w:rsidRoot w:val="00172A27"/>
    <w:rsid w:val="000000EF"/>
    <w:rsid w:val="00003A5D"/>
    <w:rsid w:val="00004170"/>
    <w:rsid w:val="00006B05"/>
    <w:rsid w:val="00007375"/>
    <w:rsid w:val="00010E86"/>
    <w:rsid w:val="00016F4E"/>
    <w:rsid w:val="00021CAF"/>
    <w:rsid w:val="00024B61"/>
    <w:rsid w:val="00025618"/>
    <w:rsid w:val="000259F2"/>
    <w:rsid w:val="00035807"/>
    <w:rsid w:val="00044DCE"/>
    <w:rsid w:val="0004516E"/>
    <w:rsid w:val="000467D9"/>
    <w:rsid w:val="0006189C"/>
    <w:rsid w:val="00063647"/>
    <w:rsid w:val="00066EA0"/>
    <w:rsid w:val="00067C10"/>
    <w:rsid w:val="00076626"/>
    <w:rsid w:val="00077596"/>
    <w:rsid w:val="000851AC"/>
    <w:rsid w:val="00095492"/>
    <w:rsid w:val="00097306"/>
    <w:rsid w:val="000C5DE8"/>
    <w:rsid w:val="000D6A81"/>
    <w:rsid w:val="000E54EF"/>
    <w:rsid w:val="000E672F"/>
    <w:rsid w:val="000E68AA"/>
    <w:rsid w:val="00101023"/>
    <w:rsid w:val="001228FB"/>
    <w:rsid w:val="00122F72"/>
    <w:rsid w:val="001237DC"/>
    <w:rsid w:val="0013125C"/>
    <w:rsid w:val="00132AB9"/>
    <w:rsid w:val="0013573E"/>
    <w:rsid w:val="00135846"/>
    <w:rsid w:val="00142763"/>
    <w:rsid w:val="001434FC"/>
    <w:rsid w:val="001441E4"/>
    <w:rsid w:val="00144F58"/>
    <w:rsid w:val="00144FDB"/>
    <w:rsid w:val="00146131"/>
    <w:rsid w:val="00146B7D"/>
    <w:rsid w:val="0014750F"/>
    <w:rsid w:val="00151558"/>
    <w:rsid w:val="00152B72"/>
    <w:rsid w:val="00172A27"/>
    <w:rsid w:val="001759DA"/>
    <w:rsid w:val="00183680"/>
    <w:rsid w:val="00194770"/>
    <w:rsid w:val="001947FA"/>
    <w:rsid w:val="00195F8A"/>
    <w:rsid w:val="001A1511"/>
    <w:rsid w:val="001A15E7"/>
    <w:rsid w:val="001A41DB"/>
    <w:rsid w:val="001B00A9"/>
    <w:rsid w:val="001B4D65"/>
    <w:rsid w:val="001C30B4"/>
    <w:rsid w:val="001C60AA"/>
    <w:rsid w:val="001D19A9"/>
    <w:rsid w:val="001D54A7"/>
    <w:rsid w:val="001D7711"/>
    <w:rsid w:val="001E339E"/>
    <w:rsid w:val="001E47B3"/>
    <w:rsid w:val="001E48C1"/>
    <w:rsid w:val="001E6C95"/>
    <w:rsid w:val="001F160D"/>
    <w:rsid w:val="001F16D6"/>
    <w:rsid w:val="00203CBD"/>
    <w:rsid w:val="00204C58"/>
    <w:rsid w:val="0020545A"/>
    <w:rsid w:val="00205474"/>
    <w:rsid w:val="00207D6D"/>
    <w:rsid w:val="00211F3E"/>
    <w:rsid w:val="0021332F"/>
    <w:rsid w:val="002172F7"/>
    <w:rsid w:val="00224431"/>
    <w:rsid w:val="0023382F"/>
    <w:rsid w:val="002368EA"/>
    <w:rsid w:val="00241C9A"/>
    <w:rsid w:val="00242323"/>
    <w:rsid w:val="0024355A"/>
    <w:rsid w:val="00246CDD"/>
    <w:rsid w:val="002504BC"/>
    <w:rsid w:val="00256847"/>
    <w:rsid w:val="00256D25"/>
    <w:rsid w:val="00257787"/>
    <w:rsid w:val="0025795A"/>
    <w:rsid w:val="002606BD"/>
    <w:rsid w:val="002667C9"/>
    <w:rsid w:val="002777C3"/>
    <w:rsid w:val="002840DD"/>
    <w:rsid w:val="0029063A"/>
    <w:rsid w:val="002A7C65"/>
    <w:rsid w:val="002B44F0"/>
    <w:rsid w:val="002C145A"/>
    <w:rsid w:val="002C6AA7"/>
    <w:rsid w:val="002D2AFE"/>
    <w:rsid w:val="002D3C31"/>
    <w:rsid w:val="002D6524"/>
    <w:rsid w:val="002E003A"/>
    <w:rsid w:val="002E050A"/>
    <w:rsid w:val="002E15D7"/>
    <w:rsid w:val="002F18CB"/>
    <w:rsid w:val="002F4FC7"/>
    <w:rsid w:val="002F5E01"/>
    <w:rsid w:val="003008EC"/>
    <w:rsid w:val="00301E4A"/>
    <w:rsid w:val="00304D64"/>
    <w:rsid w:val="00311DA7"/>
    <w:rsid w:val="00321EA5"/>
    <w:rsid w:val="00321F0D"/>
    <w:rsid w:val="003422CB"/>
    <w:rsid w:val="00342686"/>
    <w:rsid w:val="00344F2B"/>
    <w:rsid w:val="00352E42"/>
    <w:rsid w:val="003577A1"/>
    <w:rsid w:val="0036050D"/>
    <w:rsid w:val="00360808"/>
    <w:rsid w:val="00360ACC"/>
    <w:rsid w:val="003619D3"/>
    <w:rsid w:val="00363707"/>
    <w:rsid w:val="0037246D"/>
    <w:rsid w:val="003770CB"/>
    <w:rsid w:val="00390DC7"/>
    <w:rsid w:val="00395D3D"/>
    <w:rsid w:val="00396869"/>
    <w:rsid w:val="003A0D02"/>
    <w:rsid w:val="003A1F2C"/>
    <w:rsid w:val="003A34F3"/>
    <w:rsid w:val="003B0F48"/>
    <w:rsid w:val="003B6B80"/>
    <w:rsid w:val="003B778C"/>
    <w:rsid w:val="003C0EF6"/>
    <w:rsid w:val="003C1257"/>
    <w:rsid w:val="003D095E"/>
    <w:rsid w:val="003D4094"/>
    <w:rsid w:val="003D415A"/>
    <w:rsid w:val="003D64E5"/>
    <w:rsid w:val="003E07A2"/>
    <w:rsid w:val="003E1FF0"/>
    <w:rsid w:val="003E2148"/>
    <w:rsid w:val="003E562E"/>
    <w:rsid w:val="003E5B43"/>
    <w:rsid w:val="003E74D5"/>
    <w:rsid w:val="003F2F7A"/>
    <w:rsid w:val="003F5FBB"/>
    <w:rsid w:val="00400021"/>
    <w:rsid w:val="00402645"/>
    <w:rsid w:val="00404CD8"/>
    <w:rsid w:val="00407F36"/>
    <w:rsid w:val="004148EF"/>
    <w:rsid w:val="00416DD3"/>
    <w:rsid w:val="0041788F"/>
    <w:rsid w:val="00426B6D"/>
    <w:rsid w:val="004277EC"/>
    <w:rsid w:val="004312E2"/>
    <w:rsid w:val="004412AC"/>
    <w:rsid w:val="004479E5"/>
    <w:rsid w:val="00451D5B"/>
    <w:rsid w:val="004576C5"/>
    <w:rsid w:val="00467ED5"/>
    <w:rsid w:val="0047041B"/>
    <w:rsid w:val="00471FDF"/>
    <w:rsid w:val="00473462"/>
    <w:rsid w:val="004830FB"/>
    <w:rsid w:val="004876A8"/>
    <w:rsid w:val="00487E1E"/>
    <w:rsid w:val="0049316E"/>
    <w:rsid w:val="004B0961"/>
    <w:rsid w:val="004B1AF7"/>
    <w:rsid w:val="004B3E1E"/>
    <w:rsid w:val="004B4EC1"/>
    <w:rsid w:val="004B55EC"/>
    <w:rsid w:val="004B6399"/>
    <w:rsid w:val="004B7034"/>
    <w:rsid w:val="004C0DAB"/>
    <w:rsid w:val="004C3300"/>
    <w:rsid w:val="004D5FE0"/>
    <w:rsid w:val="004D6D86"/>
    <w:rsid w:val="004F0BC1"/>
    <w:rsid w:val="004F202B"/>
    <w:rsid w:val="004F2304"/>
    <w:rsid w:val="004F5029"/>
    <w:rsid w:val="0050359F"/>
    <w:rsid w:val="0050493B"/>
    <w:rsid w:val="00511320"/>
    <w:rsid w:val="00511F9C"/>
    <w:rsid w:val="00512401"/>
    <w:rsid w:val="005160D6"/>
    <w:rsid w:val="005204B0"/>
    <w:rsid w:val="00530606"/>
    <w:rsid w:val="005327F6"/>
    <w:rsid w:val="00535AE2"/>
    <w:rsid w:val="00536B53"/>
    <w:rsid w:val="00542680"/>
    <w:rsid w:val="0054279F"/>
    <w:rsid w:val="0054556B"/>
    <w:rsid w:val="00550753"/>
    <w:rsid w:val="00553103"/>
    <w:rsid w:val="0055530B"/>
    <w:rsid w:val="005579D8"/>
    <w:rsid w:val="0056064F"/>
    <w:rsid w:val="0056074E"/>
    <w:rsid w:val="00562921"/>
    <w:rsid w:val="00562963"/>
    <w:rsid w:val="00565272"/>
    <w:rsid w:val="00571E5C"/>
    <w:rsid w:val="00586EAB"/>
    <w:rsid w:val="0058715F"/>
    <w:rsid w:val="00587D7A"/>
    <w:rsid w:val="00595164"/>
    <w:rsid w:val="005964E4"/>
    <w:rsid w:val="005966E1"/>
    <w:rsid w:val="005A355D"/>
    <w:rsid w:val="005A6CDE"/>
    <w:rsid w:val="005B2C64"/>
    <w:rsid w:val="005B2C8C"/>
    <w:rsid w:val="005B46F5"/>
    <w:rsid w:val="005C11E8"/>
    <w:rsid w:val="005C513B"/>
    <w:rsid w:val="005C58AE"/>
    <w:rsid w:val="005D0F3D"/>
    <w:rsid w:val="005D47AD"/>
    <w:rsid w:val="005D4C10"/>
    <w:rsid w:val="005D69AF"/>
    <w:rsid w:val="005D6A83"/>
    <w:rsid w:val="005E7BD2"/>
    <w:rsid w:val="005F1CD2"/>
    <w:rsid w:val="005F248D"/>
    <w:rsid w:val="005F6BF5"/>
    <w:rsid w:val="005F71ED"/>
    <w:rsid w:val="00601A6F"/>
    <w:rsid w:val="00605DB0"/>
    <w:rsid w:val="00606F4E"/>
    <w:rsid w:val="00610AFD"/>
    <w:rsid w:val="00611CA2"/>
    <w:rsid w:val="00623123"/>
    <w:rsid w:val="00633792"/>
    <w:rsid w:val="0063413A"/>
    <w:rsid w:val="00635202"/>
    <w:rsid w:val="00645FB9"/>
    <w:rsid w:val="00646ECF"/>
    <w:rsid w:val="00647DF4"/>
    <w:rsid w:val="0066286B"/>
    <w:rsid w:val="006633BF"/>
    <w:rsid w:val="0066498F"/>
    <w:rsid w:val="00671E46"/>
    <w:rsid w:val="006723EE"/>
    <w:rsid w:val="00673800"/>
    <w:rsid w:val="006853D5"/>
    <w:rsid w:val="00694591"/>
    <w:rsid w:val="00694672"/>
    <w:rsid w:val="00697345"/>
    <w:rsid w:val="006A22DE"/>
    <w:rsid w:val="006A4F6A"/>
    <w:rsid w:val="006A70C4"/>
    <w:rsid w:val="006B1D3D"/>
    <w:rsid w:val="006C560A"/>
    <w:rsid w:val="006C5B00"/>
    <w:rsid w:val="006C5DE1"/>
    <w:rsid w:val="006D595F"/>
    <w:rsid w:val="006E556D"/>
    <w:rsid w:val="006E6D1F"/>
    <w:rsid w:val="006E74BF"/>
    <w:rsid w:val="006F1E67"/>
    <w:rsid w:val="006F4B1F"/>
    <w:rsid w:val="00703449"/>
    <w:rsid w:val="00703840"/>
    <w:rsid w:val="00712BBC"/>
    <w:rsid w:val="00716E7E"/>
    <w:rsid w:val="00720C22"/>
    <w:rsid w:val="00724FDD"/>
    <w:rsid w:val="00734318"/>
    <w:rsid w:val="007416CA"/>
    <w:rsid w:val="00743BB0"/>
    <w:rsid w:val="00744B68"/>
    <w:rsid w:val="007513E7"/>
    <w:rsid w:val="00753528"/>
    <w:rsid w:val="00765B89"/>
    <w:rsid w:val="00766B9D"/>
    <w:rsid w:val="00771A30"/>
    <w:rsid w:val="00772A08"/>
    <w:rsid w:val="00774FD7"/>
    <w:rsid w:val="00780637"/>
    <w:rsid w:val="00781743"/>
    <w:rsid w:val="00782B1F"/>
    <w:rsid w:val="0078304E"/>
    <w:rsid w:val="00785FD5"/>
    <w:rsid w:val="007944B3"/>
    <w:rsid w:val="00797E23"/>
    <w:rsid w:val="007A0FED"/>
    <w:rsid w:val="007A2E77"/>
    <w:rsid w:val="007A56AE"/>
    <w:rsid w:val="007C19CA"/>
    <w:rsid w:val="007C5216"/>
    <w:rsid w:val="007C5CF4"/>
    <w:rsid w:val="007C6B7C"/>
    <w:rsid w:val="007D46CA"/>
    <w:rsid w:val="007D6A95"/>
    <w:rsid w:val="007E082A"/>
    <w:rsid w:val="007E690F"/>
    <w:rsid w:val="007E7CD5"/>
    <w:rsid w:val="007F0891"/>
    <w:rsid w:val="00801525"/>
    <w:rsid w:val="00812929"/>
    <w:rsid w:val="0081332A"/>
    <w:rsid w:val="008224E5"/>
    <w:rsid w:val="008344D9"/>
    <w:rsid w:val="00841F6C"/>
    <w:rsid w:val="00845D83"/>
    <w:rsid w:val="00856C99"/>
    <w:rsid w:val="008600F3"/>
    <w:rsid w:val="0086053C"/>
    <w:rsid w:val="00861071"/>
    <w:rsid w:val="008634EA"/>
    <w:rsid w:val="00866156"/>
    <w:rsid w:val="00870F37"/>
    <w:rsid w:val="008739D9"/>
    <w:rsid w:val="00881699"/>
    <w:rsid w:val="00885EFF"/>
    <w:rsid w:val="00890BAB"/>
    <w:rsid w:val="00891AC0"/>
    <w:rsid w:val="008931B1"/>
    <w:rsid w:val="00893537"/>
    <w:rsid w:val="00897AF7"/>
    <w:rsid w:val="008A009E"/>
    <w:rsid w:val="008A1283"/>
    <w:rsid w:val="008A246E"/>
    <w:rsid w:val="008A29A8"/>
    <w:rsid w:val="008A682B"/>
    <w:rsid w:val="008A72F6"/>
    <w:rsid w:val="008B083F"/>
    <w:rsid w:val="008B2918"/>
    <w:rsid w:val="008C1669"/>
    <w:rsid w:val="008C1C20"/>
    <w:rsid w:val="008C5377"/>
    <w:rsid w:val="008D6281"/>
    <w:rsid w:val="008E4FB6"/>
    <w:rsid w:val="008F065C"/>
    <w:rsid w:val="008F1428"/>
    <w:rsid w:val="008F1FF8"/>
    <w:rsid w:val="008F287D"/>
    <w:rsid w:val="00906E35"/>
    <w:rsid w:val="009071A8"/>
    <w:rsid w:val="00910174"/>
    <w:rsid w:val="00912119"/>
    <w:rsid w:val="009131C9"/>
    <w:rsid w:val="00915C79"/>
    <w:rsid w:val="009311E2"/>
    <w:rsid w:val="009359D1"/>
    <w:rsid w:val="009436D8"/>
    <w:rsid w:val="00952D72"/>
    <w:rsid w:val="009538E3"/>
    <w:rsid w:val="00962177"/>
    <w:rsid w:val="00966785"/>
    <w:rsid w:val="00967D7C"/>
    <w:rsid w:val="00971127"/>
    <w:rsid w:val="00975301"/>
    <w:rsid w:val="009850CF"/>
    <w:rsid w:val="009942ED"/>
    <w:rsid w:val="009A1296"/>
    <w:rsid w:val="009A1C25"/>
    <w:rsid w:val="009A29C8"/>
    <w:rsid w:val="009B1750"/>
    <w:rsid w:val="009B215B"/>
    <w:rsid w:val="009B5FBA"/>
    <w:rsid w:val="009B6C0A"/>
    <w:rsid w:val="009B7AA4"/>
    <w:rsid w:val="009C1416"/>
    <w:rsid w:val="009C1DE7"/>
    <w:rsid w:val="009C2EBE"/>
    <w:rsid w:val="009C5478"/>
    <w:rsid w:val="009D0565"/>
    <w:rsid w:val="009D0E5C"/>
    <w:rsid w:val="009D168C"/>
    <w:rsid w:val="009D3735"/>
    <w:rsid w:val="009D5D88"/>
    <w:rsid w:val="009D6FBC"/>
    <w:rsid w:val="009D74D1"/>
    <w:rsid w:val="009E16EB"/>
    <w:rsid w:val="009E66C1"/>
    <w:rsid w:val="009F4773"/>
    <w:rsid w:val="009F5478"/>
    <w:rsid w:val="009F5DCF"/>
    <w:rsid w:val="00A023D9"/>
    <w:rsid w:val="00A0296B"/>
    <w:rsid w:val="00A0581C"/>
    <w:rsid w:val="00A06E73"/>
    <w:rsid w:val="00A2093F"/>
    <w:rsid w:val="00A21616"/>
    <w:rsid w:val="00A219CB"/>
    <w:rsid w:val="00A3427E"/>
    <w:rsid w:val="00A42901"/>
    <w:rsid w:val="00A44A2D"/>
    <w:rsid w:val="00A458D6"/>
    <w:rsid w:val="00A46430"/>
    <w:rsid w:val="00A52C13"/>
    <w:rsid w:val="00A60CB0"/>
    <w:rsid w:val="00A705E8"/>
    <w:rsid w:val="00A744CB"/>
    <w:rsid w:val="00A7760F"/>
    <w:rsid w:val="00A8143F"/>
    <w:rsid w:val="00A8321D"/>
    <w:rsid w:val="00A84B77"/>
    <w:rsid w:val="00A874FB"/>
    <w:rsid w:val="00A91F86"/>
    <w:rsid w:val="00A93D2A"/>
    <w:rsid w:val="00A96E22"/>
    <w:rsid w:val="00AA0F2E"/>
    <w:rsid w:val="00AA24C7"/>
    <w:rsid w:val="00AC1883"/>
    <w:rsid w:val="00AC4BD8"/>
    <w:rsid w:val="00AC5BCE"/>
    <w:rsid w:val="00AD4D26"/>
    <w:rsid w:val="00AE05C0"/>
    <w:rsid w:val="00AE484E"/>
    <w:rsid w:val="00AE5846"/>
    <w:rsid w:val="00AE613D"/>
    <w:rsid w:val="00AE6B5D"/>
    <w:rsid w:val="00B00EF0"/>
    <w:rsid w:val="00B0135F"/>
    <w:rsid w:val="00B06F92"/>
    <w:rsid w:val="00B07634"/>
    <w:rsid w:val="00B1255D"/>
    <w:rsid w:val="00B1263E"/>
    <w:rsid w:val="00B13C35"/>
    <w:rsid w:val="00B14A8E"/>
    <w:rsid w:val="00B162BB"/>
    <w:rsid w:val="00B20264"/>
    <w:rsid w:val="00B20DF2"/>
    <w:rsid w:val="00B24140"/>
    <w:rsid w:val="00B27CC0"/>
    <w:rsid w:val="00B3060B"/>
    <w:rsid w:val="00B33D62"/>
    <w:rsid w:val="00B41A09"/>
    <w:rsid w:val="00B42B66"/>
    <w:rsid w:val="00B51426"/>
    <w:rsid w:val="00B558D6"/>
    <w:rsid w:val="00B56838"/>
    <w:rsid w:val="00B618D9"/>
    <w:rsid w:val="00B62F21"/>
    <w:rsid w:val="00B66F32"/>
    <w:rsid w:val="00B675DF"/>
    <w:rsid w:val="00B67675"/>
    <w:rsid w:val="00B70006"/>
    <w:rsid w:val="00B74B79"/>
    <w:rsid w:val="00B7625B"/>
    <w:rsid w:val="00B7717E"/>
    <w:rsid w:val="00B77A78"/>
    <w:rsid w:val="00B828E7"/>
    <w:rsid w:val="00B85648"/>
    <w:rsid w:val="00B91F1F"/>
    <w:rsid w:val="00B92766"/>
    <w:rsid w:val="00BA3682"/>
    <w:rsid w:val="00BA385B"/>
    <w:rsid w:val="00BA45B8"/>
    <w:rsid w:val="00BB185A"/>
    <w:rsid w:val="00BB51D5"/>
    <w:rsid w:val="00BB585C"/>
    <w:rsid w:val="00BC012E"/>
    <w:rsid w:val="00BD0ABE"/>
    <w:rsid w:val="00BE102A"/>
    <w:rsid w:val="00BE2B76"/>
    <w:rsid w:val="00BE7E1E"/>
    <w:rsid w:val="00BF76B2"/>
    <w:rsid w:val="00C007EB"/>
    <w:rsid w:val="00C021B3"/>
    <w:rsid w:val="00C079A5"/>
    <w:rsid w:val="00C14D25"/>
    <w:rsid w:val="00C173D5"/>
    <w:rsid w:val="00C2460D"/>
    <w:rsid w:val="00C2512E"/>
    <w:rsid w:val="00C25D7B"/>
    <w:rsid w:val="00C27708"/>
    <w:rsid w:val="00C32C0C"/>
    <w:rsid w:val="00C3559A"/>
    <w:rsid w:val="00C464D1"/>
    <w:rsid w:val="00C46C35"/>
    <w:rsid w:val="00C523DA"/>
    <w:rsid w:val="00C54AFF"/>
    <w:rsid w:val="00C54EB3"/>
    <w:rsid w:val="00C63270"/>
    <w:rsid w:val="00C6388B"/>
    <w:rsid w:val="00C648BB"/>
    <w:rsid w:val="00C66390"/>
    <w:rsid w:val="00C76CF2"/>
    <w:rsid w:val="00C832DD"/>
    <w:rsid w:val="00C91F67"/>
    <w:rsid w:val="00CA2947"/>
    <w:rsid w:val="00CA7411"/>
    <w:rsid w:val="00CB5A3C"/>
    <w:rsid w:val="00CC52C8"/>
    <w:rsid w:val="00CD3250"/>
    <w:rsid w:val="00CD7495"/>
    <w:rsid w:val="00CE0404"/>
    <w:rsid w:val="00D01784"/>
    <w:rsid w:val="00D026B2"/>
    <w:rsid w:val="00D074C1"/>
    <w:rsid w:val="00D07773"/>
    <w:rsid w:val="00D07F37"/>
    <w:rsid w:val="00D17FCF"/>
    <w:rsid w:val="00D21271"/>
    <w:rsid w:val="00D32F09"/>
    <w:rsid w:val="00D36B38"/>
    <w:rsid w:val="00D37CF8"/>
    <w:rsid w:val="00D45FCA"/>
    <w:rsid w:val="00D47026"/>
    <w:rsid w:val="00D51BC7"/>
    <w:rsid w:val="00D555F9"/>
    <w:rsid w:val="00D64A49"/>
    <w:rsid w:val="00D67A78"/>
    <w:rsid w:val="00D67C7A"/>
    <w:rsid w:val="00D70D40"/>
    <w:rsid w:val="00D72080"/>
    <w:rsid w:val="00D749B4"/>
    <w:rsid w:val="00D749C5"/>
    <w:rsid w:val="00D77530"/>
    <w:rsid w:val="00D81540"/>
    <w:rsid w:val="00D9639B"/>
    <w:rsid w:val="00DA5699"/>
    <w:rsid w:val="00DA6816"/>
    <w:rsid w:val="00DA7923"/>
    <w:rsid w:val="00DB072E"/>
    <w:rsid w:val="00DB2843"/>
    <w:rsid w:val="00DB5DE0"/>
    <w:rsid w:val="00DC27BF"/>
    <w:rsid w:val="00DC2B92"/>
    <w:rsid w:val="00DC6694"/>
    <w:rsid w:val="00DD0B39"/>
    <w:rsid w:val="00DD4ACF"/>
    <w:rsid w:val="00DE1BE7"/>
    <w:rsid w:val="00DE469D"/>
    <w:rsid w:val="00DE4F47"/>
    <w:rsid w:val="00DE5DFB"/>
    <w:rsid w:val="00DF246A"/>
    <w:rsid w:val="00DF3FE5"/>
    <w:rsid w:val="00DF7A4D"/>
    <w:rsid w:val="00E013F3"/>
    <w:rsid w:val="00E01EB0"/>
    <w:rsid w:val="00E01FF0"/>
    <w:rsid w:val="00E15394"/>
    <w:rsid w:val="00E21853"/>
    <w:rsid w:val="00E42683"/>
    <w:rsid w:val="00E54FA0"/>
    <w:rsid w:val="00E574DC"/>
    <w:rsid w:val="00E65C2C"/>
    <w:rsid w:val="00E66343"/>
    <w:rsid w:val="00E7750B"/>
    <w:rsid w:val="00E77755"/>
    <w:rsid w:val="00E80824"/>
    <w:rsid w:val="00E92B58"/>
    <w:rsid w:val="00E9460E"/>
    <w:rsid w:val="00E94A36"/>
    <w:rsid w:val="00EA3ACB"/>
    <w:rsid w:val="00EB0217"/>
    <w:rsid w:val="00EB409F"/>
    <w:rsid w:val="00EC007F"/>
    <w:rsid w:val="00EC4459"/>
    <w:rsid w:val="00EC5EE0"/>
    <w:rsid w:val="00ED0DE3"/>
    <w:rsid w:val="00ED0E4D"/>
    <w:rsid w:val="00ED1F29"/>
    <w:rsid w:val="00ED20EA"/>
    <w:rsid w:val="00ED25A9"/>
    <w:rsid w:val="00ED7515"/>
    <w:rsid w:val="00EE1FE6"/>
    <w:rsid w:val="00EE1FF0"/>
    <w:rsid w:val="00EE5C2A"/>
    <w:rsid w:val="00EF00FF"/>
    <w:rsid w:val="00EF0DF1"/>
    <w:rsid w:val="00F03FE1"/>
    <w:rsid w:val="00F04859"/>
    <w:rsid w:val="00F062D3"/>
    <w:rsid w:val="00F13F5B"/>
    <w:rsid w:val="00F27C9E"/>
    <w:rsid w:val="00F30E94"/>
    <w:rsid w:val="00F3481C"/>
    <w:rsid w:val="00F35134"/>
    <w:rsid w:val="00F3562C"/>
    <w:rsid w:val="00F43DF1"/>
    <w:rsid w:val="00F50361"/>
    <w:rsid w:val="00F50BA0"/>
    <w:rsid w:val="00F57170"/>
    <w:rsid w:val="00F668B2"/>
    <w:rsid w:val="00F706E6"/>
    <w:rsid w:val="00F7413C"/>
    <w:rsid w:val="00F74BEB"/>
    <w:rsid w:val="00F856BD"/>
    <w:rsid w:val="00F87AA9"/>
    <w:rsid w:val="00F91C19"/>
    <w:rsid w:val="00F91E00"/>
    <w:rsid w:val="00F931C5"/>
    <w:rsid w:val="00F96B61"/>
    <w:rsid w:val="00FA5748"/>
    <w:rsid w:val="00FB1C1B"/>
    <w:rsid w:val="00FB5DC2"/>
    <w:rsid w:val="00FC4B86"/>
    <w:rsid w:val="00FC4E99"/>
    <w:rsid w:val="00FC6B33"/>
    <w:rsid w:val="00FD5B09"/>
    <w:rsid w:val="00FE26CE"/>
    <w:rsid w:val="00FE2757"/>
    <w:rsid w:val="00FF0F1C"/>
    <w:rsid w:val="00FF175C"/>
    <w:rsid w:val="00FF289B"/>
    <w:rsid w:val="00FF3879"/>
    <w:rsid w:val="01514167"/>
    <w:rsid w:val="01875DDB"/>
    <w:rsid w:val="037C7321"/>
    <w:rsid w:val="038D38F1"/>
    <w:rsid w:val="041871BE"/>
    <w:rsid w:val="050F3298"/>
    <w:rsid w:val="053D7EE8"/>
    <w:rsid w:val="063E7500"/>
    <w:rsid w:val="068B011B"/>
    <w:rsid w:val="06AB271F"/>
    <w:rsid w:val="075235F6"/>
    <w:rsid w:val="07A1571D"/>
    <w:rsid w:val="07B16ADF"/>
    <w:rsid w:val="08104776"/>
    <w:rsid w:val="08730E67"/>
    <w:rsid w:val="08BE36E9"/>
    <w:rsid w:val="08F16230"/>
    <w:rsid w:val="09324404"/>
    <w:rsid w:val="09617E96"/>
    <w:rsid w:val="09BC4A90"/>
    <w:rsid w:val="0AA277E2"/>
    <w:rsid w:val="0BFD3348"/>
    <w:rsid w:val="0C197F77"/>
    <w:rsid w:val="0C4072B2"/>
    <w:rsid w:val="0CBD4DA7"/>
    <w:rsid w:val="0D1C07C5"/>
    <w:rsid w:val="0DE01A63"/>
    <w:rsid w:val="0DFE5677"/>
    <w:rsid w:val="0E5538D1"/>
    <w:rsid w:val="0F4E5B97"/>
    <w:rsid w:val="0FC91CB4"/>
    <w:rsid w:val="10C2298C"/>
    <w:rsid w:val="10EA5A3E"/>
    <w:rsid w:val="11376EDB"/>
    <w:rsid w:val="11A7392F"/>
    <w:rsid w:val="13B3480E"/>
    <w:rsid w:val="13CE7899"/>
    <w:rsid w:val="14DE3B0C"/>
    <w:rsid w:val="14ED79F6"/>
    <w:rsid w:val="15353DDC"/>
    <w:rsid w:val="157331F5"/>
    <w:rsid w:val="1585667E"/>
    <w:rsid w:val="15AA7E92"/>
    <w:rsid w:val="16A96DA3"/>
    <w:rsid w:val="16C83AC1"/>
    <w:rsid w:val="170B19CF"/>
    <w:rsid w:val="17D40980"/>
    <w:rsid w:val="18C179CD"/>
    <w:rsid w:val="18D80A32"/>
    <w:rsid w:val="193F718B"/>
    <w:rsid w:val="1A3F329F"/>
    <w:rsid w:val="1ABD2416"/>
    <w:rsid w:val="1AEC20FD"/>
    <w:rsid w:val="1B3171D1"/>
    <w:rsid w:val="1B7B63F4"/>
    <w:rsid w:val="1C640D9B"/>
    <w:rsid w:val="1C902538"/>
    <w:rsid w:val="1CEA2ACF"/>
    <w:rsid w:val="1DBA2C3C"/>
    <w:rsid w:val="1E4B1AA2"/>
    <w:rsid w:val="1EC16A58"/>
    <w:rsid w:val="1F737803"/>
    <w:rsid w:val="1FD3171B"/>
    <w:rsid w:val="20346CD6"/>
    <w:rsid w:val="205B4263"/>
    <w:rsid w:val="214E5B76"/>
    <w:rsid w:val="216D3F5C"/>
    <w:rsid w:val="21B300CF"/>
    <w:rsid w:val="21C1459A"/>
    <w:rsid w:val="23377209"/>
    <w:rsid w:val="239430B9"/>
    <w:rsid w:val="23C445EF"/>
    <w:rsid w:val="23D83E1C"/>
    <w:rsid w:val="245160C7"/>
    <w:rsid w:val="24BD5E82"/>
    <w:rsid w:val="24E000F6"/>
    <w:rsid w:val="258636AA"/>
    <w:rsid w:val="259B069A"/>
    <w:rsid w:val="25AB2397"/>
    <w:rsid w:val="260D506B"/>
    <w:rsid w:val="265359DC"/>
    <w:rsid w:val="26DD1E76"/>
    <w:rsid w:val="26FD2518"/>
    <w:rsid w:val="274E4B21"/>
    <w:rsid w:val="27EF79D0"/>
    <w:rsid w:val="28277120"/>
    <w:rsid w:val="28FC05AD"/>
    <w:rsid w:val="294A756A"/>
    <w:rsid w:val="29884C1E"/>
    <w:rsid w:val="2A0B3B74"/>
    <w:rsid w:val="2A224043"/>
    <w:rsid w:val="2A7C19A5"/>
    <w:rsid w:val="2A9A5B9B"/>
    <w:rsid w:val="2ACB70F6"/>
    <w:rsid w:val="2BC949B7"/>
    <w:rsid w:val="2BCA04EF"/>
    <w:rsid w:val="2C302A48"/>
    <w:rsid w:val="2C55083D"/>
    <w:rsid w:val="2C7A1F15"/>
    <w:rsid w:val="2D1934DC"/>
    <w:rsid w:val="2D1B7C17"/>
    <w:rsid w:val="2D6E4B5E"/>
    <w:rsid w:val="2DBB0A37"/>
    <w:rsid w:val="2DDB4C35"/>
    <w:rsid w:val="2DDF4725"/>
    <w:rsid w:val="2DEA4E78"/>
    <w:rsid w:val="2DEC072C"/>
    <w:rsid w:val="2E926022"/>
    <w:rsid w:val="2EEC6F24"/>
    <w:rsid w:val="2EF249AD"/>
    <w:rsid w:val="2F2F6948"/>
    <w:rsid w:val="2F6871D8"/>
    <w:rsid w:val="2FB040D9"/>
    <w:rsid w:val="30124437"/>
    <w:rsid w:val="309832BB"/>
    <w:rsid w:val="30D4581B"/>
    <w:rsid w:val="319D2FF8"/>
    <w:rsid w:val="321E77E6"/>
    <w:rsid w:val="327E3129"/>
    <w:rsid w:val="33301B34"/>
    <w:rsid w:val="33482D6D"/>
    <w:rsid w:val="339E473B"/>
    <w:rsid w:val="33C80FA0"/>
    <w:rsid w:val="33DE56E7"/>
    <w:rsid w:val="349110D6"/>
    <w:rsid w:val="34930017"/>
    <w:rsid w:val="34B32468"/>
    <w:rsid w:val="351F5D4F"/>
    <w:rsid w:val="35243365"/>
    <w:rsid w:val="352D1338"/>
    <w:rsid w:val="353C06AF"/>
    <w:rsid w:val="357A422A"/>
    <w:rsid w:val="359C507D"/>
    <w:rsid w:val="36794FEB"/>
    <w:rsid w:val="36CC7A24"/>
    <w:rsid w:val="36D23C54"/>
    <w:rsid w:val="36E25286"/>
    <w:rsid w:val="36FC11D0"/>
    <w:rsid w:val="379D51DE"/>
    <w:rsid w:val="37FE39FA"/>
    <w:rsid w:val="38260110"/>
    <w:rsid w:val="38C764E2"/>
    <w:rsid w:val="39072D82"/>
    <w:rsid w:val="39B70007"/>
    <w:rsid w:val="3A2A4F7A"/>
    <w:rsid w:val="3A914FF9"/>
    <w:rsid w:val="3ABE667C"/>
    <w:rsid w:val="3C4C3078"/>
    <w:rsid w:val="3C53008C"/>
    <w:rsid w:val="3E531E14"/>
    <w:rsid w:val="3E543B2A"/>
    <w:rsid w:val="3EA44329"/>
    <w:rsid w:val="3EBF4E7C"/>
    <w:rsid w:val="3EF50744"/>
    <w:rsid w:val="3EF84BB4"/>
    <w:rsid w:val="3F0A35CC"/>
    <w:rsid w:val="3F310B59"/>
    <w:rsid w:val="3F6C53BA"/>
    <w:rsid w:val="3F6E64A8"/>
    <w:rsid w:val="3FE67B95"/>
    <w:rsid w:val="403A3A3D"/>
    <w:rsid w:val="4065700E"/>
    <w:rsid w:val="40F55BB6"/>
    <w:rsid w:val="41815E93"/>
    <w:rsid w:val="41A01FC6"/>
    <w:rsid w:val="42627D6A"/>
    <w:rsid w:val="42884C8A"/>
    <w:rsid w:val="42AB6E74"/>
    <w:rsid w:val="43790D20"/>
    <w:rsid w:val="451C7579"/>
    <w:rsid w:val="45593838"/>
    <w:rsid w:val="45CE5353"/>
    <w:rsid w:val="45E611FC"/>
    <w:rsid w:val="46475AB5"/>
    <w:rsid w:val="46841EB6"/>
    <w:rsid w:val="47B83392"/>
    <w:rsid w:val="48360F8E"/>
    <w:rsid w:val="48AD5394"/>
    <w:rsid w:val="48F30C2D"/>
    <w:rsid w:val="491A440C"/>
    <w:rsid w:val="49B36C22"/>
    <w:rsid w:val="49BB682C"/>
    <w:rsid w:val="4A1A47F4"/>
    <w:rsid w:val="4A2C2648"/>
    <w:rsid w:val="4A45370A"/>
    <w:rsid w:val="4B094738"/>
    <w:rsid w:val="4B102A00"/>
    <w:rsid w:val="4BAD6E8B"/>
    <w:rsid w:val="4C0C0983"/>
    <w:rsid w:val="4C3C0B3D"/>
    <w:rsid w:val="4C4801B1"/>
    <w:rsid w:val="4CB67DBA"/>
    <w:rsid w:val="4CF90F82"/>
    <w:rsid w:val="4D0A7044"/>
    <w:rsid w:val="4D6546BF"/>
    <w:rsid w:val="4E5946B2"/>
    <w:rsid w:val="4EC40EB8"/>
    <w:rsid w:val="4EE206B5"/>
    <w:rsid w:val="4EFA0F67"/>
    <w:rsid w:val="4FCD667B"/>
    <w:rsid w:val="50302767"/>
    <w:rsid w:val="508605D9"/>
    <w:rsid w:val="50DC6F8F"/>
    <w:rsid w:val="5242446D"/>
    <w:rsid w:val="52720E14"/>
    <w:rsid w:val="52EA7077"/>
    <w:rsid w:val="538C05FC"/>
    <w:rsid w:val="53D63B49"/>
    <w:rsid w:val="540C5D72"/>
    <w:rsid w:val="543C5B7E"/>
    <w:rsid w:val="54745318"/>
    <w:rsid w:val="54F77DBF"/>
    <w:rsid w:val="552031DC"/>
    <w:rsid w:val="56064695"/>
    <w:rsid w:val="562F5031"/>
    <w:rsid w:val="56742890"/>
    <w:rsid w:val="56B75990"/>
    <w:rsid w:val="56BE143C"/>
    <w:rsid w:val="576C677A"/>
    <w:rsid w:val="57746DAC"/>
    <w:rsid w:val="57C06AC6"/>
    <w:rsid w:val="58670E0F"/>
    <w:rsid w:val="58677F69"/>
    <w:rsid w:val="587F6039"/>
    <w:rsid w:val="58BA3515"/>
    <w:rsid w:val="591C5F7E"/>
    <w:rsid w:val="5966544B"/>
    <w:rsid w:val="5A0B6471"/>
    <w:rsid w:val="5AAD1584"/>
    <w:rsid w:val="5B0D2022"/>
    <w:rsid w:val="5B3B4D1F"/>
    <w:rsid w:val="5C4F668F"/>
    <w:rsid w:val="5CB52971"/>
    <w:rsid w:val="5D1467C6"/>
    <w:rsid w:val="5D1A27D4"/>
    <w:rsid w:val="5DBC388C"/>
    <w:rsid w:val="5E176D14"/>
    <w:rsid w:val="604F6C39"/>
    <w:rsid w:val="610C4B2A"/>
    <w:rsid w:val="61113EEE"/>
    <w:rsid w:val="6159055E"/>
    <w:rsid w:val="61851A0C"/>
    <w:rsid w:val="619310C7"/>
    <w:rsid w:val="61DA565F"/>
    <w:rsid w:val="625D63F7"/>
    <w:rsid w:val="62C95A86"/>
    <w:rsid w:val="62DD677E"/>
    <w:rsid w:val="63A66B70"/>
    <w:rsid w:val="63A70B3A"/>
    <w:rsid w:val="64607667"/>
    <w:rsid w:val="64875B06"/>
    <w:rsid w:val="64B33C3A"/>
    <w:rsid w:val="65081890"/>
    <w:rsid w:val="65D10CAC"/>
    <w:rsid w:val="66F347C2"/>
    <w:rsid w:val="67DB0F3A"/>
    <w:rsid w:val="6820763A"/>
    <w:rsid w:val="685A1F32"/>
    <w:rsid w:val="6A1D1B56"/>
    <w:rsid w:val="6B2D5DC9"/>
    <w:rsid w:val="6D59688D"/>
    <w:rsid w:val="6D655CEE"/>
    <w:rsid w:val="6D7B0D9A"/>
    <w:rsid w:val="6E0252EB"/>
    <w:rsid w:val="6E05302D"/>
    <w:rsid w:val="6E7837FF"/>
    <w:rsid w:val="6E871DE3"/>
    <w:rsid w:val="6E8D1529"/>
    <w:rsid w:val="6F090932"/>
    <w:rsid w:val="71210299"/>
    <w:rsid w:val="71225F92"/>
    <w:rsid w:val="71412536"/>
    <w:rsid w:val="71F907B3"/>
    <w:rsid w:val="72203F91"/>
    <w:rsid w:val="725B76BF"/>
    <w:rsid w:val="72872262"/>
    <w:rsid w:val="72B50B7E"/>
    <w:rsid w:val="72D83A3E"/>
    <w:rsid w:val="72E558D2"/>
    <w:rsid w:val="73E13BF4"/>
    <w:rsid w:val="73EA2AA9"/>
    <w:rsid w:val="73F057C3"/>
    <w:rsid w:val="74257F85"/>
    <w:rsid w:val="74295CE1"/>
    <w:rsid w:val="752B7BC4"/>
    <w:rsid w:val="7569442A"/>
    <w:rsid w:val="75735568"/>
    <w:rsid w:val="75970A0E"/>
    <w:rsid w:val="760A11E0"/>
    <w:rsid w:val="762D1373"/>
    <w:rsid w:val="779C2475"/>
    <w:rsid w:val="77CE5B33"/>
    <w:rsid w:val="77D65901"/>
    <w:rsid w:val="77DE2925"/>
    <w:rsid w:val="77F21009"/>
    <w:rsid w:val="782A0E50"/>
    <w:rsid w:val="784F55D0"/>
    <w:rsid w:val="78732F6A"/>
    <w:rsid w:val="79074D68"/>
    <w:rsid w:val="794C38BE"/>
    <w:rsid w:val="7A210E8A"/>
    <w:rsid w:val="7A26693C"/>
    <w:rsid w:val="7A5665A1"/>
    <w:rsid w:val="7AD50F5F"/>
    <w:rsid w:val="7C1F52BA"/>
    <w:rsid w:val="7CBE4AD3"/>
    <w:rsid w:val="7D5176F5"/>
    <w:rsid w:val="7D906D91"/>
    <w:rsid w:val="7DA102C1"/>
    <w:rsid w:val="7E421843"/>
    <w:rsid w:val="7F3948E4"/>
    <w:rsid w:val="7F60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120" w:after="120" w:line="300" w:lineRule="auto"/>
      <w:jc w:val="left"/>
      <w:outlineLvl w:val="0"/>
    </w:pPr>
    <w:rPr>
      <w:rFonts w:eastAsia="Times New Roman"/>
      <w:b/>
      <w:bCs/>
      <w:kern w:val="44"/>
      <w:szCs w:val="44"/>
    </w:rPr>
  </w:style>
  <w:style w:type="paragraph" w:styleId="3">
    <w:name w:val="heading 3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autoRedefine/>
    <w:qFormat/>
    <w:uiPriority w:val="0"/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autoRedefine/>
    <w:qFormat/>
    <w:uiPriority w:val="9"/>
    <w:rPr>
      <w:rFonts w:ascii="Times New Roman" w:hAnsi="Times New Roman" w:eastAsia="Times New Roman"/>
      <w:b/>
      <w:bCs/>
      <w:kern w:val="44"/>
      <w:sz w:val="24"/>
      <w:szCs w:val="44"/>
    </w:rPr>
  </w:style>
  <w:style w:type="character" w:customStyle="1" w:styleId="11">
    <w:name w:val="页眉 字符"/>
    <w:basedOn w:val="7"/>
    <w:link w:val="5"/>
    <w:autoRedefine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2">
    <w:name w:val="页脚 字符"/>
    <w:basedOn w:val="7"/>
    <w:link w:val="4"/>
    <w:autoRedefine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13">
    <w:name w:val="Zolix节"/>
    <w:basedOn w:val="3"/>
    <w:next w:val="1"/>
    <w:autoRedefine/>
    <w:qFormat/>
    <w:uiPriority w:val="0"/>
    <w:pPr>
      <w:spacing w:line="415" w:lineRule="auto"/>
      <w:jc w:val="left"/>
    </w:pPr>
    <w:rPr>
      <w:bCs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54</Pages>
  <Words>11008</Words>
  <Characters>18355</Characters>
  <Lines>208</Lines>
  <Paragraphs>58</Paragraphs>
  <TotalTime>0</TotalTime>
  <ScaleCrop>false</ScaleCrop>
  <LinksUpToDate>false</LinksUpToDate>
  <CharactersWithSpaces>21758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2021-09-14T08:27:00Z</dcterms:created>
  <dc:creator>IU caizL</dc:creator>
  <cp:lastModifiedBy>王先生</cp:lastModifiedBy>
  <dcterms:modified xsi:type="dcterms:W3CDTF">2024-10-22T03:15:16Z</dcterms:modified>
  <cp:revision>627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6C8E085976554122B1C8745B12488014</vt:lpwstr>
  </property>
</Properties>
</file>