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AEF51" w14:textId="47F71D50" w:rsidR="004B2495" w:rsidRDefault="009E727E" w:rsidP="009E727E">
      <w:pPr>
        <w:pStyle w:val="Titlu"/>
        <w:jc w:val="center"/>
        <w:rPr>
          <w:lang w:val="ro-RO"/>
        </w:rPr>
      </w:pPr>
      <w:r>
        <w:rPr>
          <w:lang w:val="ro-RO"/>
        </w:rPr>
        <w:t>Centrul Local „Ținutul Fagilor” Suceava</w:t>
      </w:r>
    </w:p>
    <w:p w14:paraId="5542DEEF" w14:textId="77777777" w:rsidR="009E727E" w:rsidRPr="009E727E" w:rsidRDefault="009E727E" w:rsidP="009E727E">
      <w:pPr>
        <w:jc w:val="both"/>
        <w:rPr>
          <w:color w:val="EE0000"/>
          <w:sz w:val="28"/>
          <w:szCs w:val="28"/>
          <w:lang w:val="ro-RO"/>
        </w:rPr>
      </w:pPr>
      <w:r w:rsidRPr="009E727E">
        <w:rPr>
          <w:color w:val="EE0000"/>
          <w:sz w:val="28"/>
          <w:szCs w:val="28"/>
          <w:lang w:val="ro-RO"/>
        </w:rPr>
        <w:t xml:space="preserve">Fondat în 1992, Centrul Local „Ținutul Fagilor” Suceava este una dintre primele comunități de cercetași din cadrul Organizației Naționale „Cercetașii României”. Astăzi, numărăm peste 100 de membri activi, de la </w:t>
      </w:r>
      <w:proofErr w:type="spellStart"/>
      <w:r w:rsidRPr="009E727E">
        <w:rPr>
          <w:color w:val="EE0000"/>
          <w:sz w:val="28"/>
          <w:szCs w:val="28"/>
          <w:lang w:val="ro-RO"/>
        </w:rPr>
        <w:t>lupișori</w:t>
      </w:r>
      <w:proofErr w:type="spellEnd"/>
      <w:r w:rsidRPr="009E727E">
        <w:rPr>
          <w:color w:val="EE0000"/>
          <w:sz w:val="28"/>
          <w:szCs w:val="28"/>
          <w:lang w:val="ro-RO"/>
        </w:rPr>
        <w:t xml:space="preserve"> de 7 ani până la lideri și voluntari de peste 50 de ani, cu toții animați de spiritul cercetășesc.</w:t>
      </w:r>
    </w:p>
    <w:p w14:paraId="016F4B33" w14:textId="77777777" w:rsidR="009E727E" w:rsidRPr="009E727E" w:rsidRDefault="009E727E" w:rsidP="009E727E">
      <w:pPr>
        <w:jc w:val="both"/>
        <w:rPr>
          <w:color w:val="EE0000"/>
          <w:sz w:val="28"/>
          <w:szCs w:val="28"/>
          <w:lang w:val="ro-RO"/>
        </w:rPr>
      </w:pPr>
    </w:p>
    <w:p w14:paraId="46402BDF" w14:textId="77777777" w:rsidR="00A823FB" w:rsidRDefault="009E727E" w:rsidP="009E727E">
      <w:pPr>
        <w:jc w:val="both"/>
        <w:rPr>
          <w:color w:val="EE0000"/>
          <w:sz w:val="28"/>
          <w:szCs w:val="28"/>
          <w:lang w:val="ro-RO"/>
        </w:rPr>
      </w:pPr>
      <w:r w:rsidRPr="009E727E">
        <w:rPr>
          <w:color w:val="EE0000"/>
          <w:sz w:val="28"/>
          <w:szCs w:val="28"/>
          <w:lang w:val="ro-RO"/>
        </w:rPr>
        <w:t xml:space="preserve">Ne dezvoltăm prin acțiune, explorare, joc și lucru în echipă, transformând natura în cea mai frumoasă sală de clasă. Încurajăm tinerii să devină autonomi, curajoși și profund ancorați în comunitatea lor. De mai bine de trei decenii, modelăm caractere și formăm lideri pentru ziua de mâine, ghidați de respect, empatie, responsabilitate și solidaritate. </w:t>
      </w:r>
    </w:p>
    <w:p w14:paraId="25A484DF" w14:textId="48DC4B43" w:rsidR="009E727E" w:rsidRPr="009E727E" w:rsidRDefault="009E727E" w:rsidP="009E727E">
      <w:pPr>
        <w:jc w:val="both"/>
        <w:rPr>
          <w:color w:val="EE0000"/>
          <w:sz w:val="28"/>
          <w:szCs w:val="28"/>
          <w:lang w:val="ro-RO"/>
        </w:rPr>
      </w:pPr>
      <w:r w:rsidRPr="009E727E">
        <w:rPr>
          <w:color w:val="EE0000"/>
          <w:sz w:val="28"/>
          <w:szCs w:val="28"/>
          <w:lang w:val="ro-RO"/>
        </w:rPr>
        <w:t>——Suntem Centrul Local „Ținutul Fagilor” Suceava, unul dintre pilonii mișcării cercetășești din România, cu o poveste ce a început în 1992. Astăzi, aducem împreună peste 100 de copii, tineri și lideri voluntari — de la 7 la peste 50 de ani — uniți de aceeași dorință: de a lăsa lumea puțin mai bună decât am găsit-o.</w:t>
      </w:r>
    </w:p>
    <w:p w14:paraId="338A3256" w14:textId="77777777" w:rsidR="009E727E" w:rsidRPr="009E727E" w:rsidRDefault="009E727E" w:rsidP="009E727E">
      <w:pPr>
        <w:jc w:val="both"/>
        <w:rPr>
          <w:color w:val="EE0000"/>
          <w:sz w:val="28"/>
          <w:szCs w:val="28"/>
          <w:lang w:val="ro-RO"/>
        </w:rPr>
      </w:pPr>
    </w:p>
    <w:p w14:paraId="191A658C" w14:textId="57B9CB9E" w:rsidR="009E727E" w:rsidRPr="009E727E" w:rsidRDefault="009E727E" w:rsidP="009E727E">
      <w:pPr>
        <w:jc w:val="both"/>
        <w:rPr>
          <w:color w:val="EE0000"/>
          <w:sz w:val="28"/>
          <w:szCs w:val="28"/>
          <w:lang w:val="ro-RO"/>
        </w:rPr>
      </w:pPr>
      <w:r w:rsidRPr="009E727E">
        <w:rPr>
          <w:color w:val="EE0000"/>
          <w:sz w:val="28"/>
          <w:szCs w:val="28"/>
          <w:lang w:val="ro-RO"/>
        </w:rPr>
        <w:t>Prin educație non-formală, învățare prin acțiune, joc și aventură în mijlocul naturii, creăm un mediu în care fiecare cercetaș își descoperă curajul, independența și spiritul de echipă. De peste 30 de ani, creștem împreună generații de tineri responsabili, implicați și ghidați de valori puternice.</w:t>
      </w:r>
    </w:p>
    <w:p w14:paraId="10288FB9" w14:textId="77777777" w:rsidR="009E727E" w:rsidRPr="00A823FB" w:rsidRDefault="009E727E" w:rsidP="009E727E">
      <w:pPr>
        <w:jc w:val="both"/>
        <w:rPr>
          <w:sz w:val="28"/>
          <w:szCs w:val="28"/>
          <w:lang w:val="ro-RO"/>
        </w:rPr>
      </w:pPr>
      <w:r w:rsidRPr="00A823FB">
        <w:rPr>
          <w:sz w:val="28"/>
          <w:szCs w:val="28"/>
          <w:lang w:val="ro-RO"/>
        </w:rPr>
        <w:t>Istoria Centrului Local „Ținutul Fagilor” Suceava</w:t>
      </w:r>
    </w:p>
    <w:p w14:paraId="7F1E58C9" w14:textId="77777777" w:rsidR="009E727E" w:rsidRPr="009E727E" w:rsidRDefault="009E727E" w:rsidP="009E727E">
      <w:pPr>
        <w:jc w:val="both"/>
        <w:rPr>
          <w:sz w:val="28"/>
          <w:szCs w:val="28"/>
          <w:lang w:val="ro-RO"/>
        </w:rPr>
      </w:pPr>
      <w:r w:rsidRPr="009E727E">
        <w:rPr>
          <w:sz w:val="28"/>
          <w:szCs w:val="28"/>
          <w:lang w:val="ro-RO"/>
        </w:rPr>
        <w:t>Povestea noilor noastre aventuri se sprijină pe fundația pusă în urmă cu trei decenii. De la primele focuri de tabără din anii ’90 și până la marile proiecte comunitare din prezent, Centrul Local din Suceava a fost mereu un spațiu al prieteniei, al învățării active și al dăruirii.</w:t>
      </w:r>
    </w:p>
    <w:p w14:paraId="4A411A25" w14:textId="77777777" w:rsidR="009E727E" w:rsidRPr="009E727E" w:rsidRDefault="009E727E" w:rsidP="009E727E">
      <w:pPr>
        <w:jc w:val="both"/>
        <w:rPr>
          <w:sz w:val="28"/>
          <w:szCs w:val="28"/>
          <w:lang w:val="ro-RO"/>
        </w:rPr>
      </w:pPr>
    </w:p>
    <w:p w14:paraId="3E94D27C" w14:textId="77777777" w:rsidR="009E727E" w:rsidRPr="009E727E" w:rsidRDefault="009E727E" w:rsidP="009E727E">
      <w:pPr>
        <w:jc w:val="both"/>
        <w:rPr>
          <w:sz w:val="28"/>
          <w:szCs w:val="28"/>
          <w:lang w:val="ro-RO"/>
        </w:rPr>
      </w:pPr>
      <w:r w:rsidRPr="009E727E">
        <w:rPr>
          <w:sz w:val="28"/>
          <w:szCs w:val="28"/>
          <w:lang w:val="ro-RO"/>
        </w:rPr>
        <w:t>Începuturile și Primii Pași (1992 – 1997)</w:t>
      </w:r>
    </w:p>
    <w:p w14:paraId="6E5BBF1A" w14:textId="77777777" w:rsidR="009E727E" w:rsidRPr="009E727E" w:rsidRDefault="009E727E" w:rsidP="009E727E">
      <w:pPr>
        <w:jc w:val="both"/>
        <w:rPr>
          <w:sz w:val="28"/>
          <w:szCs w:val="28"/>
          <w:lang w:val="ro-RO"/>
        </w:rPr>
      </w:pPr>
      <w:r w:rsidRPr="009E727E">
        <w:rPr>
          <w:sz w:val="28"/>
          <w:szCs w:val="28"/>
          <w:lang w:val="ro-RO"/>
        </w:rPr>
        <w:t xml:space="preserve">* 13 Februarie 1992 – Nașterea mișcării sucevene: Sub conducerea primului președinte, Florin </w:t>
      </w:r>
      <w:proofErr w:type="spellStart"/>
      <w:r w:rsidRPr="009E727E">
        <w:rPr>
          <w:sz w:val="28"/>
          <w:szCs w:val="28"/>
          <w:lang w:val="ro-RO"/>
        </w:rPr>
        <w:t>Senciuc</w:t>
      </w:r>
      <w:proofErr w:type="spellEnd"/>
      <w:r w:rsidRPr="009E727E">
        <w:rPr>
          <w:sz w:val="28"/>
          <w:szCs w:val="28"/>
          <w:lang w:val="ro-RO"/>
        </w:rPr>
        <w:t xml:space="preserve">, cercetășia își începe oficial drumul în Suceava. Peste 70 de tineri entuziaști s-au alăturat ideii de </w:t>
      </w:r>
      <w:proofErr w:type="spellStart"/>
      <w:r w:rsidRPr="009E727E">
        <w:rPr>
          <w:sz w:val="28"/>
          <w:szCs w:val="28"/>
          <w:lang w:val="ro-RO"/>
        </w:rPr>
        <w:t>scoutism</w:t>
      </w:r>
      <w:proofErr w:type="spellEnd"/>
      <w:r w:rsidRPr="009E727E">
        <w:rPr>
          <w:sz w:val="28"/>
          <w:szCs w:val="28"/>
          <w:lang w:val="ro-RO"/>
        </w:rPr>
        <w:t xml:space="preserve">, organizați pe ramuri de vârstă: Boboci (8–11 ani), Temerari (12–15 ani), Exploratori (16–18 ani) și Seniori (19–21 ani). Activitățile au îmbinat instruirea teoretică și practică (metoda SCOUT) cu sprijinirea </w:t>
      </w:r>
      <w:r w:rsidRPr="009E727E">
        <w:rPr>
          <w:sz w:val="28"/>
          <w:szCs w:val="28"/>
          <w:lang w:val="ro-RO"/>
        </w:rPr>
        <w:lastRenderedPageBreak/>
        <w:t>comunității locale — prin vizite de ajutorare la Azilul de Bătrâni din Suceava și acțiuni de ecologizare în Parcul Dendrologic Șipot.</w:t>
      </w:r>
      <w:r w:rsidRPr="009E727E">
        <w:rPr>
          <w:rFonts w:ascii="MS Gothic" w:eastAsia="MS Gothic" w:hAnsi="MS Gothic" w:cs="MS Gothic" w:hint="eastAsia"/>
          <w:sz w:val="28"/>
          <w:szCs w:val="28"/>
          <w:lang w:val="ro-RO"/>
        </w:rPr>
        <w:t> </w:t>
      </w:r>
    </w:p>
    <w:p w14:paraId="50BF4367" w14:textId="77777777" w:rsidR="009E727E" w:rsidRPr="009E727E" w:rsidRDefault="009E727E" w:rsidP="009E727E">
      <w:pPr>
        <w:jc w:val="both"/>
        <w:rPr>
          <w:sz w:val="28"/>
          <w:szCs w:val="28"/>
          <w:lang w:val="ro-RO"/>
        </w:rPr>
      </w:pPr>
      <w:r w:rsidRPr="009E727E">
        <w:rPr>
          <w:sz w:val="28"/>
          <w:szCs w:val="28"/>
          <w:lang w:val="ro-RO"/>
        </w:rPr>
        <w:t xml:space="preserve">* 1994 – </w:t>
      </w:r>
      <w:proofErr w:type="spellStart"/>
      <w:r w:rsidRPr="009E727E">
        <w:rPr>
          <w:sz w:val="28"/>
          <w:szCs w:val="28"/>
          <w:lang w:val="ro-RO"/>
        </w:rPr>
        <w:t>Campul</w:t>
      </w:r>
      <w:proofErr w:type="spellEnd"/>
      <w:r w:rsidRPr="009E727E">
        <w:rPr>
          <w:sz w:val="28"/>
          <w:szCs w:val="28"/>
          <w:lang w:val="ro-RO"/>
        </w:rPr>
        <w:t xml:space="preserve"> Național „Voroneț '94”: Suceava găzduiește primul său mare </w:t>
      </w:r>
      <w:proofErr w:type="spellStart"/>
      <w:r w:rsidRPr="009E727E">
        <w:rPr>
          <w:sz w:val="28"/>
          <w:szCs w:val="28"/>
          <w:lang w:val="ro-RO"/>
        </w:rPr>
        <w:t>camp</w:t>
      </w:r>
      <w:proofErr w:type="spellEnd"/>
      <w:r w:rsidRPr="009E727E">
        <w:rPr>
          <w:sz w:val="28"/>
          <w:szCs w:val="28"/>
          <w:lang w:val="ro-RO"/>
        </w:rPr>
        <w:t xml:space="preserve"> național. În jur de 60 de cercetași din diverse centre locale din țară și frați cercetași din Republica Moldova s-au adunat în inima Bucovinei pentru o experiență de neuitat.</w:t>
      </w:r>
      <w:r w:rsidRPr="009E727E">
        <w:rPr>
          <w:rFonts w:ascii="MS Gothic" w:eastAsia="MS Gothic" w:hAnsi="MS Gothic" w:cs="MS Gothic" w:hint="eastAsia"/>
          <w:sz w:val="28"/>
          <w:szCs w:val="28"/>
          <w:lang w:val="ro-RO"/>
        </w:rPr>
        <w:t> </w:t>
      </w:r>
    </w:p>
    <w:p w14:paraId="5489A31A" w14:textId="1C9F9E02" w:rsidR="009E727E" w:rsidRPr="009E727E" w:rsidRDefault="009E727E" w:rsidP="009E727E">
      <w:pPr>
        <w:jc w:val="both"/>
        <w:rPr>
          <w:sz w:val="28"/>
          <w:szCs w:val="28"/>
          <w:lang w:val="ro-RO"/>
        </w:rPr>
      </w:pPr>
      <w:r w:rsidRPr="009E727E">
        <w:rPr>
          <w:sz w:val="28"/>
          <w:szCs w:val="28"/>
          <w:lang w:val="ro-RO"/>
        </w:rPr>
        <w:t xml:space="preserve">* 1995 – Școala prieteniei de la </w:t>
      </w:r>
      <w:proofErr w:type="spellStart"/>
      <w:r w:rsidRPr="009E727E">
        <w:rPr>
          <w:sz w:val="28"/>
          <w:szCs w:val="28"/>
          <w:lang w:val="ro-RO"/>
        </w:rPr>
        <w:t>Zamoștea</w:t>
      </w:r>
      <w:proofErr w:type="spellEnd"/>
      <w:r w:rsidRPr="009E727E">
        <w:rPr>
          <w:sz w:val="28"/>
          <w:szCs w:val="28"/>
          <w:lang w:val="ro-RO"/>
        </w:rPr>
        <w:t xml:space="preserve">: În colaborare cu fundația Romanian </w:t>
      </w:r>
      <w:proofErr w:type="spellStart"/>
      <w:r w:rsidRPr="009E727E">
        <w:rPr>
          <w:sz w:val="28"/>
          <w:szCs w:val="28"/>
          <w:lang w:val="ro-RO"/>
        </w:rPr>
        <w:t>Challenge</w:t>
      </w:r>
      <w:proofErr w:type="spellEnd"/>
      <w:r w:rsidRPr="009E727E">
        <w:rPr>
          <w:sz w:val="28"/>
          <w:szCs w:val="28"/>
          <w:lang w:val="ro-RO"/>
        </w:rPr>
        <w:t xml:space="preserve"> </w:t>
      </w:r>
      <w:proofErr w:type="spellStart"/>
      <w:r w:rsidRPr="009E727E">
        <w:rPr>
          <w:sz w:val="28"/>
          <w:szCs w:val="28"/>
          <w:lang w:val="ro-RO"/>
        </w:rPr>
        <w:t>Camp</w:t>
      </w:r>
      <w:proofErr w:type="spellEnd"/>
      <w:r w:rsidRPr="009E727E">
        <w:rPr>
          <w:sz w:val="28"/>
          <w:szCs w:val="28"/>
          <w:lang w:val="ro-RO"/>
        </w:rPr>
        <w:t xml:space="preserve"> și un grup de cercetași britanici, se organizează stagiul de formare Zamo</w:t>
      </w:r>
      <w:r w:rsidR="009371E0">
        <w:rPr>
          <w:sz w:val="28"/>
          <w:szCs w:val="28"/>
          <w:lang w:val="ro-RO"/>
        </w:rPr>
        <w:t>s</w:t>
      </w:r>
      <w:r w:rsidRPr="009E727E">
        <w:rPr>
          <w:sz w:val="28"/>
          <w:szCs w:val="28"/>
          <w:lang w:val="ro-RO"/>
        </w:rPr>
        <w:t xml:space="preserve">tea '95. Această bază a permis transformarea zonei într-un punct de reper pentru viitoarele </w:t>
      </w:r>
      <w:proofErr w:type="spellStart"/>
      <w:r w:rsidRPr="009E727E">
        <w:rPr>
          <w:sz w:val="28"/>
          <w:szCs w:val="28"/>
          <w:lang w:val="ro-RO"/>
        </w:rPr>
        <w:t>campuri</w:t>
      </w:r>
      <w:proofErr w:type="spellEnd"/>
      <w:r w:rsidRPr="009E727E">
        <w:rPr>
          <w:sz w:val="28"/>
          <w:szCs w:val="28"/>
          <w:lang w:val="ro-RO"/>
        </w:rPr>
        <w:t xml:space="preserve"> naționale și internaționale.</w:t>
      </w:r>
      <w:r w:rsidRPr="009E727E">
        <w:rPr>
          <w:rFonts w:ascii="MS Gothic" w:eastAsia="MS Gothic" w:hAnsi="MS Gothic" w:cs="MS Gothic" w:hint="eastAsia"/>
          <w:sz w:val="28"/>
          <w:szCs w:val="28"/>
          <w:lang w:val="ro-RO"/>
        </w:rPr>
        <w:t> </w:t>
      </w:r>
    </w:p>
    <w:p w14:paraId="3F4310BC" w14:textId="13198449" w:rsidR="009E727E" w:rsidRPr="009E727E" w:rsidRDefault="009E727E" w:rsidP="009E727E">
      <w:pPr>
        <w:jc w:val="both"/>
        <w:rPr>
          <w:sz w:val="28"/>
          <w:szCs w:val="28"/>
          <w:lang w:val="ro-RO"/>
        </w:rPr>
      </w:pPr>
      <w:r w:rsidRPr="009E727E">
        <w:rPr>
          <w:sz w:val="28"/>
          <w:szCs w:val="28"/>
          <w:lang w:val="ro-RO"/>
        </w:rPr>
        <w:t>* 1996 – Internaționalizarea comunității: Continuând tradiția, tabăra Zamo</w:t>
      </w:r>
      <w:r w:rsidR="009371E0">
        <w:rPr>
          <w:sz w:val="28"/>
          <w:szCs w:val="28"/>
          <w:lang w:val="ro-RO"/>
        </w:rPr>
        <w:t>s</w:t>
      </w:r>
      <w:r w:rsidRPr="009E727E">
        <w:rPr>
          <w:sz w:val="28"/>
          <w:szCs w:val="28"/>
          <w:lang w:val="ro-RO"/>
        </w:rPr>
        <w:t>tea '96 aduce împreună cercetași din Marea Britanie și Republica Moldova, consolidând punțile culturale create cu un an în urmă.</w:t>
      </w:r>
      <w:r w:rsidRPr="009E727E">
        <w:rPr>
          <w:rFonts w:ascii="MS Gothic" w:eastAsia="MS Gothic" w:hAnsi="MS Gothic" w:cs="MS Gothic" w:hint="eastAsia"/>
          <w:sz w:val="28"/>
          <w:szCs w:val="28"/>
          <w:lang w:val="ro-RO"/>
        </w:rPr>
        <w:t> </w:t>
      </w:r>
    </w:p>
    <w:p w14:paraId="0AE5D28B" w14:textId="77777777" w:rsidR="009E727E" w:rsidRPr="009E727E" w:rsidRDefault="009E727E" w:rsidP="009E727E">
      <w:pPr>
        <w:jc w:val="both"/>
        <w:rPr>
          <w:sz w:val="28"/>
          <w:szCs w:val="28"/>
          <w:lang w:val="ro-RO"/>
        </w:rPr>
      </w:pPr>
      <w:r w:rsidRPr="009E727E">
        <w:rPr>
          <w:sz w:val="28"/>
          <w:szCs w:val="28"/>
          <w:lang w:val="ro-RO"/>
        </w:rPr>
        <w:t xml:space="preserve">* 1997 – Deschidere globală: Un an plin de energie, marcat de </w:t>
      </w:r>
      <w:proofErr w:type="spellStart"/>
      <w:r w:rsidRPr="009E727E">
        <w:rPr>
          <w:sz w:val="28"/>
          <w:szCs w:val="28"/>
          <w:lang w:val="ro-RO"/>
        </w:rPr>
        <w:t>campul</w:t>
      </w:r>
      <w:proofErr w:type="spellEnd"/>
      <w:r w:rsidRPr="009E727E">
        <w:rPr>
          <w:sz w:val="28"/>
          <w:szCs w:val="28"/>
          <w:lang w:val="ro-RO"/>
        </w:rPr>
        <w:t xml:space="preserve"> </w:t>
      </w:r>
      <w:proofErr w:type="spellStart"/>
      <w:r w:rsidRPr="009E727E">
        <w:rPr>
          <w:sz w:val="28"/>
          <w:szCs w:val="28"/>
          <w:lang w:val="ro-RO"/>
        </w:rPr>
        <w:t>Zamoștea</w:t>
      </w:r>
      <w:proofErr w:type="spellEnd"/>
      <w:r w:rsidRPr="009E727E">
        <w:rPr>
          <w:sz w:val="28"/>
          <w:szCs w:val="28"/>
          <w:lang w:val="ro-RO"/>
        </w:rPr>
        <w:t xml:space="preserve"> '97 (realizat în parteneriat cu Sediul Central ONCR București, cu participare din Olanda, Marea Britanie și Rep. Moldova) și de un </w:t>
      </w:r>
      <w:proofErr w:type="spellStart"/>
      <w:r w:rsidRPr="009E727E">
        <w:rPr>
          <w:sz w:val="28"/>
          <w:szCs w:val="28"/>
          <w:lang w:val="ro-RO"/>
        </w:rPr>
        <w:t>camp</w:t>
      </w:r>
      <w:proofErr w:type="spellEnd"/>
      <w:r w:rsidRPr="009E727E">
        <w:rPr>
          <w:sz w:val="28"/>
          <w:szCs w:val="28"/>
          <w:lang w:val="ro-RO"/>
        </w:rPr>
        <w:t xml:space="preserve"> itinerar organizat special pentru cercetași oaspeți din Franța.</w:t>
      </w:r>
      <w:r w:rsidRPr="009E727E">
        <w:rPr>
          <w:rFonts w:ascii="MS Gothic" w:eastAsia="MS Gothic" w:hAnsi="MS Gothic" w:cs="MS Gothic" w:hint="eastAsia"/>
          <w:sz w:val="28"/>
          <w:szCs w:val="28"/>
          <w:lang w:val="ro-RO"/>
        </w:rPr>
        <w:t> </w:t>
      </w:r>
    </w:p>
    <w:p w14:paraId="2DCAD499" w14:textId="77777777" w:rsidR="009E727E" w:rsidRPr="009E727E" w:rsidRDefault="009E727E" w:rsidP="009E727E">
      <w:pPr>
        <w:jc w:val="both"/>
        <w:rPr>
          <w:sz w:val="28"/>
          <w:szCs w:val="28"/>
          <w:lang w:val="ro-RO"/>
        </w:rPr>
      </w:pPr>
      <w:r w:rsidRPr="009E727E">
        <w:rPr>
          <w:sz w:val="28"/>
          <w:szCs w:val="28"/>
          <w:lang w:val="ro-RO"/>
        </w:rPr>
        <w:t>Extinderea și Munca în Comunitate (1998 – 2010)</w:t>
      </w:r>
    </w:p>
    <w:p w14:paraId="594AAA9A" w14:textId="77777777" w:rsidR="009E727E" w:rsidRPr="009E727E" w:rsidRDefault="009E727E" w:rsidP="009E727E">
      <w:pPr>
        <w:jc w:val="both"/>
        <w:rPr>
          <w:sz w:val="28"/>
          <w:szCs w:val="28"/>
          <w:lang w:val="ro-RO"/>
        </w:rPr>
      </w:pPr>
      <w:r w:rsidRPr="009E727E">
        <w:rPr>
          <w:sz w:val="28"/>
          <w:szCs w:val="28"/>
          <w:lang w:val="ro-RO"/>
        </w:rPr>
        <w:t xml:space="preserve">* 1998: Participare la un </w:t>
      </w:r>
      <w:proofErr w:type="spellStart"/>
      <w:r w:rsidRPr="009E727E">
        <w:rPr>
          <w:sz w:val="28"/>
          <w:szCs w:val="28"/>
          <w:lang w:val="ro-RO"/>
        </w:rPr>
        <w:t>camp</w:t>
      </w:r>
      <w:proofErr w:type="spellEnd"/>
      <w:r w:rsidRPr="009E727E">
        <w:rPr>
          <w:sz w:val="28"/>
          <w:szCs w:val="28"/>
          <w:lang w:val="ro-RO"/>
        </w:rPr>
        <w:t xml:space="preserve"> itinerar în munți, organizat alături de Centrul Local Câmpulung Moldovenesc și invitați din Germania.</w:t>
      </w:r>
      <w:r w:rsidRPr="009E727E">
        <w:rPr>
          <w:rFonts w:ascii="MS Gothic" w:eastAsia="MS Gothic" w:hAnsi="MS Gothic" w:cs="MS Gothic" w:hint="eastAsia"/>
          <w:sz w:val="28"/>
          <w:szCs w:val="28"/>
          <w:lang w:val="ro-RO"/>
        </w:rPr>
        <w:t> </w:t>
      </w:r>
    </w:p>
    <w:p w14:paraId="207FB88E" w14:textId="77777777" w:rsidR="009E727E" w:rsidRPr="009E727E" w:rsidRDefault="009E727E" w:rsidP="009E727E">
      <w:pPr>
        <w:jc w:val="both"/>
        <w:rPr>
          <w:sz w:val="28"/>
          <w:szCs w:val="28"/>
          <w:lang w:val="ro-RO"/>
        </w:rPr>
      </w:pPr>
      <w:r w:rsidRPr="009E727E">
        <w:rPr>
          <w:sz w:val="28"/>
          <w:szCs w:val="28"/>
          <w:lang w:val="ro-RO"/>
        </w:rPr>
        <w:t>* 2006: Are loc activitatea tradițională Lupa Izvoarelor, dedicată spiritului de echipă și orientării în natură.</w:t>
      </w:r>
      <w:r w:rsidRPr="009E727E">
        <w:rPr>
          <w:rFonts w:ascii="MS Gothic" w:eastAsia="MS Gothic" w:hAnsi="MS Gothic" w:cs="MS Gothic" w:hint="eastAsia"/>
          <w:sz w:val="28"/>
          <w:szCs w:val="28"/>
          <w:lang w:val="ro-RO"/>
        </w:rPr>
        <w:t> </w:t>
      </w:r>
    </w:p>
    <w:p w14:paraId="5ED7D48F" w14:textId="77777777" w:rsidR="009E727E" w:rsidRPr="009E727E" w:rsidRDefault="009E727E" w:rsidP="009E727E">
      <w:pPr>
        <w:jc w:val="both"/>
        <w:rPr>
          <w:sz w:val="28"/>
          <w:szCs w:val="28"/>
          <w:lang w:val="ro-RO"/>
        </w:rPr>
      </w:pPr>
      <w:r w:rsidRPr="009E727E">
        <w:rPr>
          <w:sz w:val="28"/>
          <w:szCs w:val="28"/>
          <w:lang w:val="ro-RO"/>
        </w:rPr>
        <w:t>* 2008 – Un an al Faptelor Bune și al Performanței: Comunitatea suceveană ajunge la aproape 100 de membri activi în municipiu, extinși în localitățile Vama și Liteni, punându-se bazele unui centru satelit la Rădăuți sub îndrumarea lui Vasile Darie.</w:t>
      </w:r>
      <w:r w:rsidRPr="009E727E">
        <w:rPr>
          <w:rFonts w:ascii="MS Gothic" w:eastAsia="MS Gothic" w:hAnsi="MS Gothic" w:cs="MS Gothic" w:hint="eastAsia"/>
          <w:sz w:val="28"/>
          <w:szCs w:val="28"/>
          <w:lang w:val="ro-RO"/>
        </w:rPr>
        <w:t> </w:t>
      </w:r>
    </w:p>
    <w:p w14:paraId="19025BE7" w14:textId="77777777" w:rsidR="009E727E" w:rsidRPr="009E727E" w:rsidRDefault="009E727E" w:rsidP="009E727E">
      <w:pPr>
        <w:jc w:val="both"/>
        <w:rPr>
          <w:sz w:val="28"/>
          <w:szCs w:val="28"/>
          <w:lang w:val="ro-RO"/>
        </w:rPr>
      </w:pPr>
      <w:r w:rsidRPr="009E727E">
        <w:rPr>
          <w:sz w:val="28"/>
          <w:szCs w:val="28"/>
          <w:lang w:val="ro-RO"/>
        </w:rPr>
        <w:t xml:space="preserve">    * Ecologie: Peste 100 de saci de deșeuri au fost strânși în urma acțiunilor de igienizare și plantare de la Adâncata.</w:t>
      </w:r>
      <w:r w:rsidRPr="009E727E">
        <w:rPr>
          <w:rFonts w:ascii="MS Gothic" w:eastAsia="MS Gothic" w:hAnsi="MS Gothic" w:cs="MS Gothic" w:hint="eastAsia"/>
          <w:sz w:val="28"/>
          <w:szCs w:val="28"/>
          <w:lang w:val="ro-RO"/>
        </w:rPr>
        <w:t> </w:t>
      </w:r>
    </w:p>
    <w:p w14:paraId="0A8C5A41" w14:textId="77777777" w:rsidR="009E727E" w:rsidRPr="009E727E" w:rsidRDefault="009E727E" w:rsidP="009E727E">
      <w:pPr>
        <w:jc w:val="both"/>
        <w:rPr>
          <w:sz w:val="28"/>
          <w:szCs w:val="28"/>
          <w:lang w:val="ro-RO"/>
        </w:rPr>
      </w:pPr>
      <w:r w:rsidRPr="009E727E">
        <w:rPr>
          <w:sz w:val="28"/>
          <w:szCs w:val="28"/>
          <w:lang w:val="ro-RO"/>
        </w:rPr>
        <w:t xml:space="preserve">    * Recunoaștere Națională: La Tabăra Națională de </w:t>
      </w:r>
      <w:proofErr w:type="spellStart"/>
      <w:r w:rsidRPr="009E727E">
        <w:rPr>
          <w:sz w:val="28"/>
          <w:szCs w:val="28"/>
          <w:lang w:val="ro-RO"/>
        </w:rPr>
        <w:t>Lupișori</w:t>
      </w:r>
      <w:proofErr w:type="spellEnd"/>
      <w:r w:rsidRPr="009E727E">
        <w:rPr>
          <w:sz w:val="28"/>
          <w:szCs w:val="28"/>
          <w:lang w:val="ro-RO"/>
        </w:rPr>
        <w:t xml:space="preserve"> de la Tecuci, sucevenii obțin Locul I pe țară, remarcându-se la probele de orientare, îndemânare, teatru și cântec.</w:t>
      </w:r>
      <w:r w:rsidRPr="009E727E">
        <w:rPr>
          <w:rFonts w:ascii="MS Gothic" w:eastAsia="MS Gothic" w:hAnsi="MS Gothic" w:cs="MS Gothic" w:hint="eastAsia"/>
          <w:sz w:val="28"/>
          <w:szCs w:val="28"/>
          <w:lang w:val="ro-RO"/>
        </w:rPr>
        <w:t> </w:t>
      </w:r>
    </w:p>
    <w:p w14:paraId="456F1EF8" w14:textId="77777777" w:rsidR="009E727E" w:rsidRPr="009E727E" w:rsidRDefault="009E727E" w:rsidP="009E727E">
      <w:pPr>
        <w:jc w:val="both"/>
        <w:rPr>
          <w:sz w:val="28"/>
          <w:szCs w:val="28"/>
          <w:lang w:val="ro-RO"/>
        </w:rPr>
      </w:pPr>
      <w:r w:rsidRPr="009E727E">
        <w:rPr>
          <w:sz w:val="28"/>
          <w:szCs w:val="28"/>
          <w:lang w:val="ro-RO"/>
        </w:rPr>
        <w:t xml:space="preserve">    * Solidaritate: În urma inundațiilor, cercetașii au intervenit în sprijinul sinistraților din Brodina cu pături, hrană, haine și ghiozdane, iar la Dolhasca și Bogdănești au adus bucurie copiilor și bătrânilor prin donații și colinde.</w:t>
      </w:r>
      <w:r w:rsidRPr="009E727E">
        <w:rPr>
          <w:rFonts w:ascii="MS Gothic" w:eastAsia="MS Gothic" w:hAnsi="MS Gothic" w:cs="MS Gothic" w:hint="eastAsia"/>
          <w:sz w:val="28"/>
          <w:szCs w:val="28"/>
          <w:lang w:val="ro-RO"/>
        </w:rPr>
        <w:t> </w:t>
      </w:r>
    </w:p>
    <w:p w14:paraId="5303E224" w14:textId="77777777" w:rsidR="009E727E" w:rsidRPr="009E727E" w:rsidRDefault="009E727E" w:rsidP="009E727E">
      <w:pPr>
        <w:jc w:val="both"/>
        <w:rPr>
          <w:sz w:val="28"/>
          <w:szCs w:val="28"/>
          <w:lang w:val="ro-RO"/>
        </w:rPr>
      </w:pPr>
      <w:r w:rsidRPr="009E727E">
        <w:rPr>
          <w:sz w:val="28"/>
          <w:szCs w:val="28"/>
          <w:lang w:val="ro-RO"/>
        </w:rPr>
        <w:lastRenderedPageBreak/>
        <w:t xml:space="preserve">* 2009: Participare la </w:t>
      </w:r>
      <w:proofErr w:type="spellStart"/>
      <w:r w:rsidRPr="009E727E">
        <w:rPr>
          <w:sz w:val="28"/>
          <w:szCs w:val="28"/>
          <w:lang w:val="ro-RO"/>
        </w:rPr>
        <w:t>campul</w:t>
      </w:r>
      <w:proofErr w:type="spellEnd"/>
      <w:r w:rsidRPr="009E727E">
        <w:rPr>
          <w:sz w:val="28"/>
          <w:szCs w:val="28"/>
          <w:lang w:val="ro-RO"/>
        </w:rPr>
        <w:t xml:space="preserve"> național Promisiunea 2009 pe Insula Cercetașului din Tecuci, cu o delegație formată din </w:t>
      </w:r>
      <w:proofErr w:type="spellStart"/>
      <w:r w:rsidRPr="009E727E">
        <w:rPr>
          <w:sz w:val="28"/>
          <w:szCs w:val="28"/>
          <w:lang w:val="ro-RO"/>
        </w:rPr>
        <w:t>lupișori</w:t>
      </w:r>
      <w:proofErr w:type="spellEnd"/>
      <w:r w:rsidRPr="009E727E">
        <w:rPr>
          <w:sz w:val="28"/>
          <w:szCs w:val="28"/>
          <w:lang w:val="ro-RO"/>
        </w:rPr>
        <w:t>, temerari și exploratori conduși de liderul Sânziana Râșca.</w:t>
      </w:r>
      <w:r w:rsidRPr="009E727E">
        <w:rPr>
          <w:rFonts w:ascii="MS Gothic" w:eastAsia="MS Gothic" w:hAnsi="MS Gothic" w:cs="MS Gothic" w:hint="eastAsia"/>
          <w:sz w:val="28"/>
          <w:szCs w:val="28"/>
          <w:lang w:val="ro-RO"/>
        </w:rPr>
        <w:t> </w:t>
      </w:r>
    </w:p>
    <w:p w14:paraId="570754F2" w14:textId="77777777" w:rsidR="009E727E" w:rsidRPr="009E727E" w:rsidRDefault="009E727E" w:rsidP="009E727E">
      <w:pPr>
        <w:jc w:val="both"/>
        <w:rPr>
          <w:sz w:val="28"/>
          <w:szCs w:val="28"/>
          <w:lang w:val="ro-RO"/>
        </w:rPr>
      </w:pPr>
      <w:r w:rsidRPr="009E727E">
        <w:rPr>
          <w:sz w:val="28"/>
          <w:szCs w:val="28"/>
          <w:lang w:val="ro-RO"/>
        </w:rPr>
        <w:t xml:space="preserve">* 2010: Exploratorii din Suceava își reprezintă centrul la </w:t>
      </w:r>
      <w:proofErr w:type="spellStart"/>
      <w:r w:rsidRPr="009E727E">
        <w:rPr>
          <w:sz w:val="28"/>
          <w:szCs w:val="28"/>
          <w:lang w:val="ro-RO"/>
        </w:rPr>
        <w:t>Campul</w:t>
      </w:r>
      <w:proofErr w:type="spellEnd"/>
      <w:r w:rsidRPr="009E727E">
        <w:rPr>
          <w:sz w:val="28"/>
          <w:szCs w:val="28"/>
          <w:lang w:val="ro-RO"/>
        </w:rPr>
        <w:t xml:space="preserve"> Național de Exploratori.</w:t>
      </w:r>
      <w:r w:rsidRPr="009E727E">
        <w:rPr>
          <w:rFonts w:ascii="MS Gothic" w:eastAsia="MS Gothic" w:hAnsi="MS Gothic" w:cs="MS Gothic" w:hint="eastAsia"/>
          <w:sz w:val="28"/>
          <w:szCs w:val="28"/>
          <w:lang w:val="ro-RO"/>
        </w:rPr>
        <w:t> </w:t>
      </w:r>
    </w:p>
    <w:p w14:paraId="4F52A7E6" w14:textId="77777777" w:rsidR="009E727E" w:rsidRPr="009E727E" w:rsidRDefault="009E727E" w:rsidP="009E727E">
      <w:pPr>
        <w:jc w:val="both"/>
        <w:rPr>
          <w:sz w:val="28"/>
          <w:szCs w:val="28"/>
          <w:lang w:val="ro-RO"/>
        </w:rPr>
      </w:pPr>
      <w:r w:rsidRPr="009E727E">
        <w:rPr>
          <w:sz w:val="28"/>
          <w:szCs w:val="28"/>
          <w:lang w:val="ro-RO"/>
        </w:rPr>
        <w:t>Consolidarea Educațională și Marile Proiecte (2011 – 2016)</w:t>
      </w:r>
    </w:p>
    <w:p w14:paraId="30FFF02F" w14:textId="77777777" w:rsidR="009E727E" w:rsidRPr="009E727E" w:rsidRDefault="009E727E" w:rsidP="009E727E">
      <w:pPr>
        <w:jc w:val="both"/>
        <w:rPr>
          <w:sz w:val="28"/>
          <w:szCs w:val="28"/>
          <w:lang w:val="ro-RO"/>
        </w:rPr>
      </w:pPr>
      <w:r w:rsidRPr="009E727E">
        <w:rPr>
          <w:sz w:val="28"/>
          <w:szCs w:val="28"/>
          <w:lang w:val="ro-RO"/>
        </w:rPr>
        <w:t xml:space="preserve">* 2011 – Spirit de competiție și tradiție: O patrulă de 3 temerari aduce acasă Locul I la Orientare la Cupa Izvoarelor. Tot în acest an, </w:t>
      </w:r>
      <w:proofErr w:type="spellStart"/>
      <w:r w:rsidRPr="009E727E">
        <w:rPr>
          <w:sz w:val="28"/>
          <w:szCs w:val="28"/>
          <w:lang w:val="ro-RO"/>
        </w:rPr>
        <w:t>lupișorii</w:t>
      </w:r>
      <w:proofErr w:type="spellEnd"/>
      <w:r w:rsidRPr="009E727E">
        <w:rPr>
          <w:sz w:val="28"/>
          <w:szCs w:val="28"/>
          <w:lang w:val="ro-RO"/>
        </w:rPr>
        <w:t xml:space="preserve"> participă la a V-a ediție a Jamboree-ului național, existând patrule active la Școala Gimnazială Nr. 8 și Școala „Ion Creangă”, sub coordonarea liderilor Sorina, Carmen, Lili și Cătălina </w:t>
      </w:r>
      <w:proofErr w:type="spellStart"/>
      <w:r w:rsidRPr="009E727E">
        <w:rPr>
          <w:sz w:val="28"/>
          <w:szCs w:val="28"/>
          <w:lang w:val="ro-RO"/>
        </w:rPr>
        <w:t>Casovschi</w:t>
      </w:r>
      <w:proofErr w:type="spellEnd"/>
      <w:r w:rsidRPr="009E727E">
        <w:rPr>
          <w:sz w:val="28"/>
          <w:szCs w:val="28"/>
          <w:lang w:val="ro-RO"/>
        </w:rPr>
        <w:t xml:space="preserve">. Toamna s-a încheiat cu tradiționalul </w:t>
      </w:r>
      <w:proofErr w:type="spellStart"/>
      <w:r w:rsidRPr="009E727E">
        <w:rPr>
          <w:sz w:val="28"/>
          <w:szCs w:val="28"/>
          <w:lang w:val="ro-RO"/>
        </w:rPr>
        <w:t>Camp</w:t>
      </w:r>
      <w:proofErr w:type="spellEnd"/>
      <w:r w:rsidRPr="009E727E">
        <w:rPr>
          <w:sz w:val="28"/>
          <w:szCs w:val="28"/>
          <w:lang w:val="ro-RO"/>
        </w:rPr>
        <w:t xml:space="preserve"> de la Adâncata.</w:t>
      </w:r>
      <w:r w:rsidRPr="009E727E">
        <w:rPr>
          <w:rFonts w:ascii="MS Gothic" w:eastAsia="MS Gothic" w:hAnsi="MS Gothic" w:cs="MS Gothic" w:hint="eastAsia"/>
          <w:sz w:val="28"/>
          <w:szCs w:val="28"/>
          <w:lang w:val="ro-RO"/>
        </w:rPr>
        <w:t> </w:t>
      </w:r>
    </w:p>
    <w:p w14:paraId="65ADF571" w14:textId="77777777" w:rsidR="009E727E" w:rsidRPr="009E727E" w:rsidRDefault="009E727E" w:rsidP="009E727E">
      <w:pPr>
        <w:jc w:val="both"/>
        <w:rPr>
          <w:sz w:val="28"/>
          <w:szCs w:val="28"/>
          <w:lang w:val="ro-RO"/>
        </w:rPr>
      </w:pPr>
      <w:r w:rsidRPr="009E727E">
        <w:rPr>
          <w:sz w:val="28"/>
          <w:szCs w:val="28"/>
          <w:lang w:val="ro-RO"/>
        </w:rPr>
        <w:t xml:space="preserve">* 2012 – Cercetășia ca educație non-formală: Centrul afirmă rolul educativ al </w:t>
      </w:r>
      <w:proofErr w:type="spellStart"/>
      <w:r w:rsidRPr="009E727E">
        <w:rPr>
          <w:sz w:val="28"/>
          <w:szCs w:val="28"/>
          <w:lang w:val="ro-RO"/>
        </w:rPr>
        <w:t>scoutismului</w:t>
      </w:r>
      <w:proofErr w:type="spellEnd"/>
      <w:r w:rsidRPr="009E727E">
        <w:rPr>
          <w:sz w:val="28"/>
          <w:szCs w:val="28"/>
          <w:lang w:val="ro-RO"/>
        </w:rPr>
        <w:t xml:space="preserve"> pe 21 mai, organizând alături de DPPD din cadrul Universității „Ștefan cel Mare” Suceava masa rotundă „Cercetășia – o alternativă educațională. Pedagogia SCOUT”, moderată de Sânziana Râșca. Se participă, de asemenea, la </w:t>
      </w:r>
      <w:proofErr w:type="spellStart"/>
      <w:r w:rsidRPr="009E727E">
        <w:rPr>
          <w:sz w:val="28"/>
          <w:szCs w:val="28"/>
          <w:lang w:val="ro-RO"/>
        </w:rPr>
        <w:t>Campul</w:t>
      </w:r>
      <w:proofErr w:type="spellEnd"/>
      <w:r w:rsidRPr="009E727E">
        <w:rPr>
          <w:sz w:val="28"/>
          <w:szCs w:val="28"/>
          <w:lang w:val="ro-RO"/>
        </w:rPr>
        <w:t xml:space="preserve"> Național de Lupi de la Drăguș.</w:t>
      </w:r>
      <w:r w:rsidRPr="009E727E">
        <w:rPr>
          <w:rFonts w:ascii="MS Gothic" w:eastAsia="MS Gothic" w:hAnsi="MS Gothic" w:cs="MS Gothic" w:hint="eastAsia"/>
          <w:sz w:val="28"/>
          <w:szCs w:val="28"/>
          <w:lang w:val="ro-RO"/>
        </w:rPr>
        <w:t> </w:t>
      </w:r>
    </w:p>
    <w:p w14:paraId="5DADDCFF" w14:textId="77777777" w:rsidR="009E727E" w:rsidRPr="009E727E" w:rsidRDefault="009E727E" w:rsidP="009E727E">
      <w:pPr>
        <w:jc w:val="both"/>
        <w:rPr>
          <w:sz w:val="28"/>
          <w:szCs w:val="28"/>
          <w:lang w:val="ro-RO"/>
        </w:rPr>
      </w:pPr>
      <w:r w:rsidRPr="009E727E">
        <w:rPr>
          <w:sz w:val="28"/>
          <w:szCs w:val="28"/>
          <w:lang w:val="ro-RO"/>
        </w:rPr>
        <w:t xml:space="preserve">* 2013: Un grup de cercetași reprezintă Suceava la primul </w:t>
      </w:r>
      <w:proofErr w:type="spellStart"/>
      <w:r w:rsidRPr="009E727E">
        <w:rPr>
          <w:sz w:val="28"/>
          <w:szCs w:val="28"/>
          <w:lang w:val="ro-RO"/>
        </w:rPr>
        <w:t>camp</w:t>
      </w:r>
      <w:proofErr w:type="spellEnd"/>
      <w:r w:rsidRPr="009E727E">
        <w:rPr>
          <w:sz w:val="28"/>
          <w:szCs w:val="28"/>
          <w:lang w:val="ro-RO"/>
        </w:rPr>
        <w:t xml:space="preserve"> național CENTAURUL desfășurat la Mogoșoaia.</w:t>
      </w:r>
      <w:r w:rsidRPr="009E727E">
        <w:rPr>
          <w:rFonts w:ascii="MS Gothic" w:eastAsia="MS Gothic" w:hAnsi="MS Gothic" w:cs="MS Gothic" w:hint="eastAsia"/>
          <w:sz w:val="28"/>
          <w:szCs w:val="28"/>
          <w:lang w:val="ro-RO"/>
        </w:rPr>
        <w:t> </w:t>
      </w:r>
    </w:p>
    <w:p w14:paraId="72040085" w14:textId="77777777" w:rsidR="009E727E" w:rsidRPr="009E727E" w:rsidRDefault="009E727E" w:rsidP="009E727E">
      <w:pPr>
        <w:jc w:val="both"/>
        <w:rPr>
          <w:sz w:val="28"/>
          <w:szCs w:val="28"/>
          <w:lang w:val="ro-RO"/>
        </w:rPr>
      </w:pPr>
      <w:r w:rsidRPr="009E727E">
        <w:rPr>
          <w:sz w:val="28"/>
          <w:szCs w:val="28"/>
          <w:lang w:val="ro-RO"/>
        </w:rPr>
        <w:t xml:space="preserve">* 2014 – Înapoi în mijlocul tinerilor: Debutul anului cercetășesc pe 3 octombrie este marcat printr-un eveniment interactiv găzduit la Iulius Mall Suceava, aducând jocurile și metoda </w:t>
      </w:r>
      <w:proofErr w:type="spellStart"/>
      <w:r w:rsidRPr="009E727E">
        <w:rPr>
          <w:sz w:val="28"/>
          <w:szCs w:val="28"/>
          <w:lang w:val="ro-RO"/>
        </w:rPr>
        <w:t>scout</w:t>
      </w:r>
      <w:proofErr w:type="spellEnd"/>
      <w:r w:rsidRPr="009E727E">
        <w:rPr>
          <w:sz w:val="28"/>
          <w:szCs w:val="28"/>
          <w:lang w:val="ro-RO"/>
        </w:rPr>
        <w:t xml:space="preserve"> direct în fața comunității. </w:t>
      </w:r>
      <w:proofErr w:type="spellStart"/>
      <w:r w:rsidRPr="009E727E">
        <w:rPr>
          <w:sz w:val="28"/>
          <w:szCs w:val="28"/>
          <w:lang w:val="ro-RO"/>
        </w:rPr>
        <w:t>Lupișorii</w:t>
      </w:r>
      <w:proofErr w:type="spellEnd"/>
      <w:r w:rsidRPr="009E727E">
        <w:rPr>
          <w:sz w:val="28"/>
          <w:szCs w:val="28"/>
          <w:lang w:val="ro-RO"/>
        </w:rPr>
        <w:t xml:space="preserve"> revin cu drag la Drăguș și explorează marile labirinturi de porumb.</w:t>
      </w:r>
      <w:r w:rsidRPr="009E727E">
        <w:rPr>
          <w:rFonts w:ascii="MS Gothic" w:eastAsia="MS Gothic" w:hAnsi="MS Gothic" w:cs="MS Gothic" w:hint="eastAsia"/>
          <w:sz w:val="28"/>
          <w:szCs w:val="28"/>
          <w:lang w:val="ro-RO"/>
        </w:rPr>
        <w:t> </w:t>
      </w:r>
    </w:p>
    <w:p w14:paraId="1E94DF03" w14:textId="77777777" w:rsidR="009E727E" w:rsidRPr="009E727E" w:rsidRDefault="009E727E" w:rsidP="009E727E">
      <w:pPr>
        <w:jc w:val="both"/>
        <w:rPr>
          <w:sz w:val="28"/>
          <w:szCs w:val="28"/>
          <w:lang w:val="ro-RO"/>
        </w:rPr>
      </w:pPr>
      <w:r w:rsidRPr="009E727E">
        <w:rPr>
          <w:sz w:val="28"/>
          <w:szCs w:val="28"/>
          <w:lang w:val="ro-RO"/>
        </w:rPr>
        <w:t xml:space="preserve">* 2015 – Lumina care unește: Pe 16 mai, sucevenii organizează a III-a ediție a Festivalului Luminii, mobilizând peste 70 de cercetași (sub îndrumarea liderilor Carmen </w:t>
      </w:r>
      <w:proofErr w:type="spellStart"/>
      <w:r w:rsidRPr="009E727E">
        <w:rPr>
          <w:sz w:val="28"/>
          <w:szCs w:val="28"/>
          <w:lang w:val="ro-RO"/>
        </w:rPr>
        <w:t>Neteolu</w:t>
      </w:r>
      <w:proofErr w:type="spellEnd"/>
      <w:r w:rsidRPr="009E727E">
        <w:rPr>
          <w:sz w:val="28"/>
          <w:szCs w:val="28"/>
          <w:lang w:val="ro-RO"/>
        </w:rPr>
        <w:t xml:space="preserve"> și Sorina </w:t>
      </w:r>
      <w:proofErr w:type="spellStart"/>
      <w:r w:rsidRPr="009E727E">
        <w:rPr>
          <w:sz w:val="28"/>
          <w:szCs w:val="28"/>
          <w:lang w:val="ro-RO"/>
        </w:rPr>
        <w:t>Polocoșer</w:t>
      </w:r>
      <w:proofErr w:type="spellEnd"/>
      <w:r w:rsidRPr="009E727E">
        <w:rPr>
          <w:sz w:val="28"/>
          <w:szCs w:val="28"/>
          <w:lang w:val="ro-RO"/>
        </w:rPr>
        <w:t xml:space="preserve">). Peste 2.000 de </w:t>
      </w:r>
      <w:proofErr w:type="spellStart"/>
      <w:r w:rsidRPr="009E727E">
        <w:rPr>
          <w:sz w:val="28"/>
          <w:szCs w:val="28"/>
          <w:lang w:val="ro-RO"/>
        </w:rPr>
        <w:t>gulgute</w:t>
      </w:r>
      <w:proofErr w:type="spellEnd"/>
      <w:r w:rsidRPr="009E727E">
        <w:rPr>
          <w:sz w:val="28"/>
          <w:szCs w:val="28"/>
          <w:lang w:val="ro-RO"/>
        </w:rPr>
        <w:t xml:space="preserve"> au luminat orașul, alături de ateliere de desen, reciclare creativă, jocuri și activitatea „Întâlnirea oarbă cu o carte”.</w:t>
      </w:r>
      <w:r w:rsidRPr="009E727E">
        <w:rPr>
          <w:rFonts w:ascii="MS Gothic" w:eastAsia="MS Gothic" w:hAnsi="MS Gothic" w:cs="MS Gothic" w:hint="eastAsia"/>
          <w:sz w:val="28"/>
          <w:szCs w:val="28"/>
          <w:lang w:val="ro-RO"/>
        </w:rPr>
        <w:t> </w:t>
      </w:r>
    </w:p>
    <w:p w14:paraId="503C30C2" w14:textId="77777777" w:rsidR="009E727E" w:rsidRPr="009E727E" w:rsidRDefault="009E727E" w:rsidP="009E727E">
      <w:pPr>
        <w:jc w:val="both"/>
        <w:rPr>
          <w:sz w:val="28"/>
          <w:szCs w:val="28"/>
          <w:lang w:val="ro-RO"/>
        </w:rPr>
      </w:pPr>
      <w:r w:rsidRPr="009E727E">
        <w:rPr>
          <w:sz w:val="28"/>
          <w:szCs w:val="28"/>
          <w:lang w:val="ro-RO"/>
        </w:rPr>
        <w:t>* 2016: Tradiția Festivalului Luminii continuă să bucure sute de trecători și copii din Suceava.</w:t>
      </w:r>
      <w:r w:rsidRPr="009E727E">
        <w:rPr>
          <w:rFonts w:ascii="MS Gothic" w:eastAsia="MS Gothic" w:hAnsi="MS Gothic" w:cs="MS Gothic" w:hint="eastAsia"/>
          <w:sz w:val="28"/>
          <w:szCs w:val="28"/>
          <w:lang w:val="ro-RO"/>
        </w:rPr>
        <w:t> </w:t>
      </w:r>
    </w:p>
    <w:p w14:paraId="302764EF" w14:textId="77777777" w:rsidR="009E727E" w:rsidRPr="009E727E" w:rsidRDefault="009E727E" w:rsidP="009E727E">
      <w:pPr>
        <w:jc w:val="both"/>
        <w:rPr>
          <w:sz w:val="28"/>
          <w:szCs w:val="28"/>
          <w:lang w:val="ro-RO"/>
        </w:rPr>
      </w:pPr>
      <w:r w:rsidRPr="009E727E">
        <w:rPr>
          <w:sz w:val="28"/>
          <w:szCs w:val="28"/>
          <w:lang w:val="ro-RO"/>
        </w:rPr>
        <w:t>Comunitate, Internațional și Reziliență (2017 – 2020)</w:t>
      </w:r>
    </w:p>
    <w:p w14:paraId="7257F239" w14:textId="77777777" w:rsidR="009E727E" w:rsidRPr="009E727E" w:rsidRDefault="009E727E" w:rsidP="009E727E">
      <w:pPr>
        <w:jc w:val="both"/>
        <w:rPr>
          <w:sz w:val="28"/>
          <w:szCs w:val="28"/>
          <w:lang w:val="ro-RO"/>
        </w:rPr>
      </w:pPr>
      <w:r w:rsidRPr="009E727E">
        <w:rPr>
          <w:sz w:val="28"/>
          <w:szCs w:val="28"/>
          <w:lang w:val="ro-RO"/>
        </w:rPr>
        <w:t xml:space="preserve">* 2017 – Magia faptei bune: Sub conducerea președintelui Vasile Darie, pe 6 decembrie se desfășoară campania „Ordinul Cadoului Fermecat”, menită să aducă </w:t>
      </w:r>
      <w:r w:rsidRPr="009E727E">
        <w:rPr>
          <w:sz w:val="28"/>
          <w:szCs w:val="28"/>
          <w:lang w:val="ro-RO"/>
        </w:rPr>
        <w:lastRenderedPageBreak/>
        <w:t xml:space="preserve">spiritul sărbătorilor în inimile celor vulnerabili. În paralel, tinerii iau parte la Festivalul Luminii și la </w:t>
      </w:r>
      <w:proofErr w:type="spellStart"/>
      <w:r w:rsidRPr="009E727E">
        <w:rPr>
          <w:sz w:val="28"/>
          <w:szCs w:val="28"/>
          <w:lang w:val="ro-RO"/>
        </w:rPr>
        <w:t>Campul</w:t>
      </w:r>
      <w:proofErr w:type="spellEnd"/>
      <w:r w:rsidRPr="009E727E">
        <w:rPr>
          <w:sz w:val="28"/>
          <w:szCs w:val="28"/>
          <w:lang w:val="ro-RO"/>
        </w:rPr>
        <w:t xml:space="preserve"> de Teme de la Nocrich.</w:t>
      </w:r>
      <w:r w:rsidRPr="009E727E">
        <w:rPr>
          <w:rFonts w:ascii="MS Gothic" w:eastAsia="MS Gothic" w:hAnsi="MS Gothic" w:cs="MS Gothic" w:hint="eastAsia"/>
          <w:sz w:val="28"/>
          <w:szCs w:val="28"/>
          <w:lang w:val="ro-RO"/>
        </w:rPr>
        <w:t> </w:t>
      </w:r>
    </w:p>
    <w:p w14:paraId="32F466E6" w14:textId="77777777" w:rsidR="009E727E" w:rsidRPr="009E727E" w:rsidRDefault="009E727E" w:rsidP="009E727E">
      <w:pPr>
        <w:jc w:val="both"/>
        <w:rPr>
          <w:sz w:val="28"/>
          <w:szCs w:val="28"/>
          <w:lang w:val="ro-RO"/>
        </w:rPr>
      </w:pPr>
      <w:r w:rsidRPr="009E727E">
        <w:rPr>
          <w:sz w:val="28"/>
          <w:szCs w:val="28"/>
          <w:lang w:val="ro-RO"/>
        </w:rPr>
        <w:t>* 2018: Anul participării la Jamboree-</w:t>
      </w:r>
      <w:proofErr w:type="spellStart"/>
      <w:r w:rsidRPr="009E727E">
        <w:rPr>
          <w:sz w:val="28"/>
          <w:szCs w:val="28"/>
          <w:lang w:val="ro-RO"/>
        </w:rPr>
        <w:t>ul</w:t>
      </w:r>
      <w:proofErr w:type="spellEnd"/>
      <w:r w:rsidRPr="009E727E">
        <w:rPr>
          <w:sz w:val="28"/>
          <w:szCs w:val="28"/>
          <w:lang w:val="ro-RO"/>
        </w:rPr>
        <w:t xml:space="preserve"> Național ROJAM 2018, o celebrare masivă a cercetășiei românești, dublată de pregătirea unei capsule a timpului și de desfășurarea noilor ediții ale Festivalului Luminii.</w:t>
      </w:r>
      <w:r w:rsidRPr="009E727E">
        <w:rPr>
          <w:rFonts w:ascii="MS Gothic" w:eastAsia="MS Gothic" w:hAnsi="MS Gothic" w:cs="MS Gothic" w:hint="eastAsia"/>
          <w:sz w:val="28"/>
          <w:szCs w:val="28"/>
          <w:lang w:val="ro-RO"/>
        </w:rPr>
        <w:t> </w:t>
      </w:r>
    </w:p>
    <w:p w14:paraId="651C5880" w14:textId="77777777" w:rsidR="009E727E" w:rsidRPr="009E727E" w:rsidRDefault="009E727E" w:rsidP="009E727E">
      <w:pPr>
        <w:jc w:val="both"/>
        <w:rPr>
          <w:sz w:val="28"/>
          <w:szCs w:val="28"/>
          <w:lang w:val="ro-RO"/>
        </w:rPr>
      </w:pPr>
      <w:r w:rsidRPr="009E727E">
        <w:rPr>
          <w:sz w:val="28"/>
          <w:szCs w:val="28"/>
          <w:lang w:val="ro-RO"/>
        </w:rPr>
        <w:t>* 2019 – Păstrătorii tradiției bucovinene:</w:t>
      </w:r>
      <w:r w:rsidRPr="009E727E">
        <w:rPr>
          <w:rFonts w:ascii="MS Gothic" w:eastAsia="MS Gothic" w:hAnsi="MS Gothic" w:cs="MS Gothic" w:hint="eastAsia"/>
          <w:sz w:val="28"/>
          <w:szCs w:val="28"/>
          <w:lang w:val="ro-RO"/>
        </w:rPr>
        <w:t> </w:t>
      </w:r>
    </w:p>
    <w:p w14:paraId="0B7C0344" w14:textId="77777777" w:rsidR="009E727E" w:rsidRPr="009E727E" w:rsidRDefault="009E727E" w:rsidP="009E727E">
      <w:pPr>
        <w:jc w:val="both"/>
        <w:rPr>
          <w:sz w:val="28"/>
          <w:szCs w:val="28"/>
          <w:lang w:val="ro-RO"/>
        </w:rPr>
      </w:pPr>
      <w:r w:rsidRPr="009E727E">
        <w:rPr>
          <w:sz w:val="28"/>
          <w:szCs w:val="28"/>
          <w:lang w:val="ro-RO"/>
        </w:rPr>
        <w:t xml:space="preserve">    * </w:t>
      </w:r>
      <w:proofErr w:type="spellStart"/>
      <w:r w:rsidRPr="009E727E">
        <w:rPr>
          <w:sz w:val="28"/>
          <w:szCs w:val="28"/>
          <w:lang w:val="ro-RO"/>
        </w:rPr>
        <w:t>Campul</w:t>
      </w:r>
      <w:proofErr w:type="spellEnd"/>
      <w:r w:rsidRPr="009E727E">
        <w:rPr>
          <w:sz w:val="28"/>
          <w:szCs w:val="28"/>
          <w:lang w:val="ro-RO"/>
        </w:rPr>
        <w:t xml:space="preserve"> de Iarnă „</w:t>
      </w:r>
      <w:proofErr w:type="spellStart"/>
      <w:r w:rsidRPr="009E727E">
        <w:rPr>
          <w:sz w:val="28"/>
          <w:szCs w:val="28"/>
          <w:lang w:val="ro-RO"/>
        </w:rPr>
        <w:t>Hriscoavele</w:t>
      </w:r>
      <w:proofErr w:type="spellEnd"/>
      <w:r w:rsidRPr="009E727E">
        <w:rPr>
          <w:sz w:val="28"/>
          <w:szCs w:val="28"/>
          <w:lang w:val="ro-RO"/>
        </w:rPr>
        <w:t xml:space="preserve"> din Putna”: Peste 70 de cercetași și voluntari s-au reunit la Școala Gimnazială „Iacob </w:t>
      </w:r>
      <w:proofErr w:type="spellStart"/>
      <w:r w:rsidRPr="009E727E">
        <w:rPr>
          <w:sz w:val="28"/>
          <w:szCs w:val="28"/>
          <w:lang w:val="ro-RO"/>
        </w:rPr>
        <w:t>Putneanul</w:t>
      </w:r>
      <w:proofErr w:type="spellEnd"/>
      <w:r w:rsidRPr="009E727E">
        <w:rPr>
          <w:sz w:val="28"/>
          <w:szCs w:val="28"/>
          <w:lang w:val="ro-RO"/>
        </w:rPr>
        <w:t xml:space="preserve">” din Putna pentru un </w:t>
      </w:r>
      <w:proofErr w:type="spellStart"/>
      <w:r w:rsidRPr="009E727E">
        <w:rPr>
          <w:sz w:val="28"/>
          <w:szCs w:val="28"/>
          <w:lang w:val="ro-RO"/>
        </w:rPr>
        <w:t>camp</w:t>
      </w:r>
      <w:proofErr w:type="spellEnd"/>
      <w:r w:rsidRPr="009E727E">
        <w:rPr>
          <w:sz w:val="28"/>
          <w:szCs w:val="28"/>
          <w:lang w:val="ro-RO"/>
        </w:rPr>
        <w:t xml:space="preserve"> de iarnă memorabil.</w:t>
      </w:r>
      <w:r w:rsidRPr="009E727E">
        <w:rPr>
          <w:rFonts w:ascii="MS Gothic" w:eastAsia="MS Gothic" w:hAnsi="MS Gothic" w:cs="MS Gothic" w:hint="eastAsia"/>
          <w:sz w:val="28"/>
          <w:szCs w:val="28"/>
          <w:lang w:val="ro-RO"/>
        </w:rPr>
        <w:t> </w:t>
      </w:r>
    </w:p>
    <w:p w14:paraId="2F95F63C" w14:textId="77777777" w:rsidR="009E727E" w:rsidRPr="009E727E" w:rsidRDefault="009E727E" w:rsidP="009E727E">
      <w:pPr>
        <w:jc w:val="both"/>
        <w:rPr>
          <w:sz w:val="28"/>
          <w:szCs w:val="28"/>
          <w:lang w:val="ro-RO"/>
        </w:rPr>
      </w:pPr>
      <w:r w:rsidRPr="009E727E">
        <w:rPr>
          <w:sz w:val="28"/>
          <w:szCs w:val="28"/>
          <w:lang w:val="ro-RO"/>
        </w:rPr>
        <w:t xml:space="preserve">    * Proiectul „Cercetașii Bucovinei”: O colaborare strânsă cu Institutul Polonez și Comunitatea Poloneză din Bucovina, ce a inclus un </w:t>
      </w:r>
      <w:proofErr w:type="spellStart"/>
      <w:r w:rsidRPr="009E727E">
        <w:rPr>
          <w:sz w:val="28"/>
          <w:szCs w:val="28"/>
          <w:lang w:val="ro-RO"/>
        </w:rPr>
        <w:t>camp</w:t>
      </w:r>
      <w:proofErr w:type="spellEnd"/>
      <w:r w:rsidRPr="009E727E">
        <w:rPr>
          <w:sz w:val="28"/>
          <w:szCs w:val="28"/>
          <w:lang w:val="ro-RO"/>
        </w:rPr>
        <w:t xml:space="preserve"> tematic la Poiana Micului.</w:t>
      </w:r>
      <w:r w:rsidRPr="009E727E">
        <w:rPr>
          <w:rFonts w:ascii="MS Gothic" w:eastAsia="MS Gothic" w:hAnsi="MS Gothic" w:cs="MS Gothic" w:hint="eastAsia"/>
          <w:sz w:val="28"/>
          <w:szCs w:val="28"/>
          <w:lang w:val="ro-RO"/>
        </w:rPr>
        <w:t> </w:t>
      </w:r>
    </w:p>
    <w:p w14:paraId="27142DEC" w14:textId="77777777" w:rsidR="009E727E" w:rsidRPr="009E727E" w:rsidRDefault="009E727E" w:rsidP="009E727E">
      <w:pPr>
        <w:jc w:val="both"/>
        <w:rPr>
          <w:sz w:val="28"/>
          <w:szCs w:val="28"/>
          <w:lang w:val="ro-RO"/>
        </w:rPr>
      </w:pPr>
      <w:r w:rsidRPr="009E727E">
        <w:rPr>
          <w:sz w:val="28"/>
          <w:szCs w:val="28"/>
          <w:lang w:val="ro-RO"/>
        </w:rPr>
        <w:t>* 2020 – Adaptare fără granițe: În ciuda provocărilor globale, spiritul cercetășesc nu s-a oprit:</w:t>
      </w:r>
      <w:r w:rsidRPr="009E727E">
        <w:rPr>
          <w:rFonts w:ascii="MS Gothic" w:eastAsia="MS Gothic" w:hAnsi="MS Gothic" w:cs="MS Gothic" w:hint="eastAsia"/>
          <w:sz w:val="28"/>
          <w:szCs w:val="28"/>
          <w:lang w:val="ro-RO"/>
        </w:rPr>
        <w:t> </w:t>
      </w:r>
    </w:p>
    <w:p w14:paraId="4C326D35" w14:textId="77777777" w:rsidR="009E727E" w:rsidRPr="009E727E" w:rsidRDefault="009E727E" w:rsidP="009E727E">
      <w:pPr>
        <w:jc w:val="both"/>
        <w:rPr>
          <w:sz w:val="28"/>
          <w:szCs w:val="28"/>
          <w:lang w:val="ro-RO"/>
        </w:rPr>
      </w:pPr>
      <w:r w:rsidRPr="009E727E">
        <w:rPr>
          <w:sz w:val="28"/>
          <w:szCs w:val="28"/>
          <w:lang w:val="ro-RO"/>
        </w:rPr>
        <w:t xml:space="preserve">    * 30 Mai: Prima ediție online a Festivalului Luminii aduce bucurie în casele tuturor.</w:t>
      </w:r>
      <w:r w:rsidRPr="009E727E">
        <w:rPr>
          <w:rFonts w:ascii="MS Gothic" w:eastAsia="MS Gothic" w:hAnsi="MS Gothic" w:cs="MS Gothic" w:hint="eastAsia"/>
          <w:sz w:val="28"/>
          <w:szCs w:val="28"/>
          <w:lang w:val="ro-RO"/>
        </w:rPr>
        <w:t> </w:t>
      </w:r>
    </w:p>
    <w:p w14:paraId="4594661E" w14:textId="77777777" w:rsidR="009E727E" w:rsidRPr="009E727E" w:rsidRDefault="009E727E" w:rsidP="009E727E">
      <w:pPr>
        <w:jc w:val="both"/>
        <w:rPr>
          <w:sz w:val="28"/>
          <w:szCs w:val="28"/>
          <w:lang w:val="ro-RO"/>
        </w:rPr>
      </w:pPr>
      <w:r w:rsidRPr="009E727E">
        <w:rPr>
          <w:sz w:val="28"/>
          <w:szCs w:val="28"/>
          <w:lang w:val="ro-RO"/>
        </w:rPr>
        <w:t xml:space="preserve">    * </w:t>
      </w:r>
      <w:proofErr w:type="spellStart"/>
      <w:r w:rsidRPr="009E727E">
        <w:rPr>
          <w:sz w:val="28"/>
          <w:szCs w:val="28"/>
          <w:lang w:val="ro-RO"/>
        </w:rPr>
        <w:t>Camp</w:t>
      </w:r>
      <w:proofErr w:type="spellEnd"/>
      <w:r w:rsidRPr="009E727E">
        <w:rPr>
          <w:sz w:val="28"/>
          <w:szCs w:val="28"/>
          <w:lang w:val="ro-RO"/>
        </w:rPr>
        <w:t xml:space="preserve"> at Home: Cercetașii suceveni s-au conectat cu peste 95.000 de frați </w:t>
      </w:r>
      <w:proofErr w:type="spellStart"/>
      <w:r w:rsidRPr="009E727E">
        <w:rPr>
          <w:sz w:val="28"/>
          <w:szCs w:val="28"/>
          <w:lang w:val="ro-RO"/>
        </w:rPr>
        <w:t>scout</w:t>
      </w:r>
      <w:proofErr w:type="spellEnd"/>
      <w:r w:rsidRPr="009E727E">
        <w:rPr>
          <w:sz w:val="28"/>
          <w:szCs w:val="28"/>
          <w:lang w:val="ro-RO"/>
        </w:rPr>
        <w:t xml:space="preserve"> din 68 de țări.</w:t>
      </w:r>
      <w:r w:rsidRPr="009E727E">
        <w:rPr>
          <w:rFonts w:ascii="MS Gothic" w:eastAsia="MS Gothic" w:hAnsi="MS Gothic" w:cs="MS Gothic" w:hint="eastAsia"/>
          <w:sz w:val="28"/>
          <w:szCs w:val="28"/>
          <w:lang w:val="ro-RO"/>
        </w:rPr>
        <w:t> </w:t>
      </w:r>
    </w:p>
    <w:p w14:paraId="34ECAF2C" w14:textId="691E5AE6" w:rsidR="009E727E" w:rsidRPr="009E727E" w:rsidRDefault="009E727E" w:rsidP="009E727E">
      <w:pPr>
        <w:jc w:val="both"/>
        <w:rPr>
          <w:sz w:val="28"/>
          <w:szCs w:val="28"/>
          <w:lang w:val="ro-RO"/>
        </w:rPr>
      </w:pPr>
      <w:r w:rsidRPr="009E727E">
        <w:rPr>
          <w:sz w:val="28"/>
          <w:szCs w:val="28"/>
          <w:lang w:val="ro-RO"/>
        </w:rPr>
        <w:t xml:space="preserve">    * Proiecte &amp; Tradiții: S-au desfășurat activități tematice precum Live </w:t>
      </w:r>
      <w:proofErr w:type="spellStart"/>
      <w:r w:rsidRPr="009E727E">
        <w:rPr>
          <w:sz w:val="28"/>
          <w:szCs w:val="28"/>
          <w:lang w:val="ro-RO"/>
        </w:rPr>
        <w:t>Narnia</w:t>
      </w:r>
      <w:proofErr w:type="spellEnd"/>
      <w:r w:rsidRPr="009E727E">
        <w:rPr>
          <w:sz w:val="28"/>
          <w:szCs w:val="28"/>
          <w:lang w:val="ro-RO"/>
        </w:rPr>
        <w:t xml:space="preserve"> și primirea Luminii </w:t>
      </w:r>
      <w:proofErr w:type="spellStart"/>
      <w:r w:rsidRPr="009E727E">
        <w:rPr>
          <w:sz w:val="28"/>
          <w:szCs w:val="28"/>
          <w:lang w:val="ro-RO"/>
        </w:rPr>
        <w:t>Păciide</w:t>
      </w:r>
      <w:proofErr w:type="spellEnd"/>
      <w:r w:rsidRPr="009E727E">
        <w:rPr>
          <w:sz w:val="28"/>
          <w:szCs w:val="28"/>
          <w:lang w:val="ro-RO"/>
        </w:rPr>
        <w:t xml:space="preserve"> la Salzburg în luna decembrie.</w:t>
      </w:r>
    </w:p>
    <w:sectPr w:rsidR="009E727E" w:rsidRPr="009E727E" w:rsidSect="00B527D9">
      <w:pgSz w:w="11907" w:h="16840" w:code="9"/>
      <w:pgMar w:top="851" w:right="1134"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49"/>
    <w:rsid w:val="00083999"/>
    <w:rsid w:val="001B6449"/>
    <w:rsid w:val="0029110D"/>
    <w:rsid w:val="002B0408"/>
    <w:rsid w:val="00317FF7"/>
    <w:rsid w:val="0046005C"/>
    <w:rsid w:val="004B2495"/>
    <w:rsid w:val="009371E0"/>
    <w:rsid w:val="009A3393"/>
    <w:rsid w:val="009E727E"/>
    <w:rsid w:val="00A77EB0"/>
    <w:rsid w:val="00A823FB"/>
    <w:rsid w:val="00B527D9"/>
    <w:rsid w:val="00CF1716"/>
    <w:rsid w:val="00D039C9"/>
    <w:rsid w:val="00D644B1"/>
    <w:rsid w:val="00DF4FE2"/>
    <w:rsid w:val="00E34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95CD9"/>
  <w15:chartTrackingRefBased/>
  <w15:docId w15:val="{2F24C0F0-0316-4FBE-AAAF-F7AA93C06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1B64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1B64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1B6449"/>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1B6449"/>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1B6449"/>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1B6449"/>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1B6449"/>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1B6449"/>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1B6449"/>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1B6449"/>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1B6449"/>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1B6449"/>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1B6449"/>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1B6449"/>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1B6449"/>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1B6449"/>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1B6449"/>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1B6449"/>
    <w:rPr>
      <w:rFonts w:eastAsiaTheme="majorEastAsia" w:cstheme="majorBidi"/>
      <w:color w:val="272727" w:themeColor="text1" w:themeTint="D8"/>
    </w:rPr>
  </w:style>
  <w:style w:type="paragraph" w:styleId="Titlu">
    <w:name w:val="Title"/>
    <w:basedOn w:val="Normal"/>
    <w:next w:val="Normal"/>
    <w:link w:val="TitluCaracter"/>
    <w:uiPriority w:val="10"/>
    <w:qFormat/>
    <w:rsid w:val="001B6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1B6449"/>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1B6449"/>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1B6449"/>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1B6449"/>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1B6449"/>
    <w:rPr>
      <w:i/>
      <w:iCs/>
      <w:color w:val="404040" w:themeColor="text1" w:themeTint="BF"/>
    </w:rPr>
  </w:style>
  <w:style w:type="paragraph" w:styleId="Listparagraf">
    <w:name w:val="List Paragraph"/>
    <w:basedOn w:val="Normal"/>
    <w:uiPriority w:val="34"/>
    <w:qFormat/>
    <w:rsid w:val="001B6449"/>
    <w:pPr>
      <w:ind w:left="720"/>
      <w:contextualSpacing/>
    </w:pPr>
  </w:style>
  <w:style w:type="character" w:styleId="Accentuareintens">
    <w:name w:val="Intense Emphasis"/>
    <w:basedOn w:val="Fontdeparagrafimplicit"/>
    <w:uiPriority w:val="21"/>
    <w:qFormat/>
    <w:rsid w:val="001B6449"/>
    <w:rPr>
      <w:i/>
      <w:iCs/>
      <w:color w:val="2F5496" w:themeColor="accent1" w:themeShade="BF"/>
    </w:rPr>
  </w:style>
  <w:style w:type="paragraph" w:styleId="Citatintens">
    <w:name w:val="Intense Quote"/>
    <w:basedOn w:val="Normal"/>
    <w:next w:val="Normal"/>
    <w:link w:val="CitatintensCaracter"/>
    <w:uiPriority w:val="30"/>
    <w:qFormat/>
    <w:rsid w:val="001B64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1B6449"/>
    <w:rPr>
      <w:i/>
      <w:iCs/>
      <w:color w:val="2F5496" w:themeColor="accent1" w:themeShade="BF"/>
    </w:rPr>
  </w:style>
  <w:style w:type="character" w:styleId="Referireintens">
    <w:name w:val="Intense Reference"/>
    <w:basedOn w:val="Fontdeparagrafimplicit"/>
    <w:uiPriority w:val="32"/>
    <w:qFormat/>
    <w:rsid w:val="001B64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1150</Words>
  <Characters>6561</Characters>
  <Application>Microsoft Office Word</Application>
  <DocSecurity>0</DocSecurity>
  <Lines>54</Lines>
  <Paragraphs>15</Paragraphs>
  <ScaleCrop>false</ScaleCrop>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 Manolache</dc:creator>
  <cp:keywords/>
  <dc:description/>
  <cp:lastModifiedBy>Edmon Manolache</cp:lastModifiedBy>
  <cp:revision>6</cp:revision>
  <dcterms:created xsi:type="dcterms:W3CDTF">2026-08-20T19:43:00Z</dcterms:created>
  <dcterms:modified xsi:type="dcterms:W3CDTF">2026-08-22T15:53:00Z</dcterms:modified>
</cp:coreProperties>
</file>