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1AE8" w14:textId="43F3BFA2" w:rsidR="0025162F" w:rsidRDefault="007E34E8" w:rsidP="007E34E8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שלב 3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הוספת קובץ </w:t>
      </w: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 xml:space="preserve"> לפרויקט</w:t>
      </w:r>
    </w:p>
    <w:p w14:paraId="5F7F57A3" w14:textId="13667F64" w:rsidR="00571418" w:rsidRDefault="00571418" w:rsidP="0057141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מטרת השלב: הוספת קובץ לוג </w:t>
      </w:r>
      <w:proofErr w:type="spellStart"/>
      <w:r>
        <w:rPr>
          <w:rFonts w:hint="cs"/>
          <w:sz w:val="28"/>
          <w:szCs w:val="28"/>
          <w:rtl/>
        </w:rPr>
        <w:t>לפרוייקט</w:t>
      </w:r>
      <w:proofErr w:type="spellEnd"/>
      <w:r>
        <w:rPr>
          <w:rFonts w:hint="cs"/>
          <w:sz w:val="28"/>
          <w:szCs w:val="28"/>
          <w:rtl/>
        </w:rPr>
        <w:t xml:space="preserve"> שיתעד בזמן ריצה את הפעולות המתבצעות וכן את השגיאות המתרחשות.</w:t>
      </w:r>
    </w:p>
    <w:p w14:paraId="390673C9" w14:textId="2ABC0DC2" w:rsidR="00571418" w:rsidRDefault="00571418" w:rsidP="0057141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ניהול הקבצים יתבצע בצורה הבאה:</w:t>
      </w:r>
    </w:p>
    <w:p w14:paraId="4744D57D" w14:textId="3DFAA9A9" w:rsidR="00571418" w:rsidRDefault="00571418" w:rsidP="0057141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בכל יום יש ליצור קובץ חדש שבו ייכתבו הפעולות של אותו יום.</w:t>
      </w:r>
    </w:p>
    <w:p w14:paraId="723E7914" w14:textId="0871CB03" w:rsidR="00571418" w:rsidRDefault="00571418" w:rsidP="0057141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הקבצים יאוחסנו בתיקיית </w:t>
      </w: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 xml:space="preserve"> ויחולקו בתוכה לתתי תיקיות לפי חודשים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בכל חודש נוצרת תיקיה חדשה שבתוכה כל קבצי הלוג של אותו חודש.</w:t>
      </w:r>
    </w:p>
    <w:p w14:paraId="796358C3" w14:textId="0E7A7583" w:rsidR="00571418" w:rsidRDefault="00571418" w:rsidP="0057141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מידי פעם, המנהל יוכל לפי החלטתו "לנקות" את תיקיית הלוג, כלומר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למחוק את כל הקבצים הישנים (נשאיר תמיד חודשיים אחרונים)</w:t>
      </w:r>
    </w:p>
    <w:p w14:paraId="6989B519" w14:textId="362414FA" w:rsidR="007E34E8" w:rsidRDefault="007E34E8" w:rsidP="007E34E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הוסיפו ל </w:t>
      </w:r>
      <w:r>
        <w:rPr>
          <w:sz w:val="28"/>
          <w:szCs w:val="28"/>
        </w:rPr>
        <w:t>solution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פרוייקט</w:t>
      </w:r>
      <w:proofErr w:type="spellEnd"/>
      <w:r>
        <w:rPr>
          <w:rFonts w:hint="cs"/>
          <w:sz w:val="28"/>
          <w:szCs w:val="28"/>
          <w:rtl/>
        </w:rPr>
        <w:t xml:space="preserve"> נוסף מסוג </w:t>
      </w:r>
      <w:r>
        <w:rPr>
          <w:sz w:val="28"/>
          <w:szCs w:val="28"/>
        </w:rPr>
        <w:t>Class Library</w:t>
      </w:r>
      <w:r>
        <w:rPr>
          <w:rFonts w:hint="cs"/>
          <w:sz w:val="28"/>
          <w:szCs w:val="28"/>
          <w:rtl/>
        </w:rPr>
        <w:t xml:space="preserve"> בשם </w:t>
      </w:r>
      <w:r>
        <w:rPr>
          <w:sz w:val="28"/>
          <w:szCs w:val="28"/>
        </w:rPr>
        <w:t>"</w:t>
      </w:r>
      <w:r w:rsidR="006B1645">
        <w:rPr>
          <w:sz w:val="28"/>
          <w:szCs w:val="28"/>
        </w:rPr>
        <w:t>Tools</w:t>
      </w:r>
      <w:r>
        <w:rPr>
          <w:sz w:val="28"/>
          <w:szCs w:val="28"/>
        </w:rPr>
        <w:t>"</w:t>
      </w:r>
      <w:r w:rsidR="006B1645">
        <w:rPr>
          <w:rFonts w:hint="cs"/>
          <w:sz w:val="28"/>
          <w:szCs w:val="28"/>
          <w:rtl/>
        </w:rPr>
        <w:t>.</w:t>
      </w:r>
      <w:r w:rsidR="006B1645">
        <w:rPr>
          <w:sz w:val="28"/>
          <w:szCs w:val="28"/>
          <w:rtl/>
        </w:rPr>
        <w:br/>
      </w:r>
      <w:r w:rsidR="006B1645">
        <w:rPr>
          <w:rFonts w:hint="cs"/>
          <w:sz w:val="28"/>
          <w:szCs w:val="28"/>
          <w:rtl/>
        </w:rPr>
        <w:t>פרויקט זה ישמש אותנו בהמשך הפרויקט לפונקציות כלליות.</w:t>
      </w:r>
    </w:p>
    <w:p w14:paraId="0027AD17" w14:textId="63288839" w:rsidR="007E34E8" w:rsidRDefault="007E34E8" w:rsidP="007E34E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בלחיצה על הפרויקט שנוסף, יפתח קובץ קונפיגורציה של הפרויקט.</w:t>
      </w:r>
    </w:p>
    <w:p w14:paraId="5F333A6F" w14:textId="4573BC38" w:rsidR="007E34E8" w:rsidRDefault="007E34E8" w:rsidP="007E34E8">
      <w:pPr>
        <w:pStyle w:val="a7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הוסיפו בקובץ את השורות המודגשות בצהוב:</w:t>
      </w:r>
    </w:p>
    <w:p w14:paraId="7E8F0023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&lt;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</w:rPr>
        <w:t>PropertyGroup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4F05479C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 xml:space="preserve">  &lt;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</w:rPr>
        <w:t>TargetFramework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7E34E8">
        <w:rPr>
          <w:rFonts w:ascii="Cascadia Mono" w:hAnsi="Cascadia Mono" w:cs="Cascadia Mono"/>
          <w:color w:val="000000"/>
          <w:kern w:val="0"/>
          <w:sz w:val="16"/>
          <w:szCs w:val="16"/>
        </w:rPr>
        <w:t>net8.0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</w:rPr>
        <w:t>TargetFramework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1899001E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 xml:space="preserve">  &lt;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</w:rPr>
        <w:t>ImplicitUsings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7E34E8">
        <w:rPr>
          <w:rFonts w:ascii="Cascadia Mono" w:hAnsi="Cascadia Mono" w:cs="Cascadia Mono"/>
          <w:color w:val="000000"/>
          <w:kern w:val="0"/>
          <w:sz w:val="16"/>
          <w:szCs w:val="16"/>
        </w:rPr>
        <w:t>enable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</w:rPr>
        <w:t>ImplicitUsings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40A64D93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 xml:space="preserve">  &lt;</w:t>
      </w:r>
      <w:r w:rsidRPr="007E34E8">
        <w:rPr>
          <w:rFonts w:ascii="Cascadia Mono" w:hAnsi="Cascadia Mono" w:cs="Cascadia Mono"/>
          <w:color w:val="A31515"/>
          <w:kern w:val="0"/>
          <w:sz w:val="16"/>
          <w:szCs w:val="16"/>
        </w:rPr>
        <w:t>Nullable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  <w:r w:rsidRPr="007E34E8">
        <w:rPr>
          <w:rFonts w:ascii="Cascadia Mono" w:hAnsi="Cascadia Mono" w:cs="Cascadia Mono"/>
          <w:color w:val="000000"/>
          <w:kern w:val="0"/>
          <w:sz w:val="16"/>
          <w:szCs w:val="16"/>
        </w:rPr>
        <w:t>enable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r w:rsidRPr="007E34E8">
        <w:rPr>
          <w:rFonts w:ascii="Cascadia Mono" w:hAnsi="Cascadia Mono" w:cs="Cascadia Mono"/>
          <w:color w:val="A31515"/>
          <w:kern w:val="0"/>
          <w:sz w:val="16"/>
          <w:szCs w:val="16"/>
        </w:rPr>
        <w:t>Nullable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46FACF9A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 xml:space="preserve"> 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&lt;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BaseOutputPath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  <w:r w:rsidRPr="007E34E8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$(</w:t>
      </w:r>
      <w:proofErr w:type="spellStart"/>
      <w:r w:rsidRPr="007E34E8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SolutionDir</w:t>
      </w:r>
      <w:proofErr w:type="spellEnd"/>
      <w:r w:rsidRPr="007E34E8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)\bin\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&lt;/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BaseOutputPath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</w:p>
    <w:p w14:paraId="1EFB2090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 xml:space="preserve"> &lt;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OutputPath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  <w:r w:rsidRPr="007E34E8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$(</w:t>
      </w:r>
      <w:proofErr w:type="spellStart"/>
      <w:r w:rsidRPr="007E34E8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SolutionDir</w:t>
      </w:r>
      <w:proofErr w:type="spellEnd"/>
      <w:r w:rsidRPr="007E34E8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)\bin\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&lt;/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OutputPath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</w:p>
    <w:p w14:paraId="231CF115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 xml:space="preserve"> &lt;</w:t>
      </w:r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AppendTargetFrameworkToOutputPath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  <w:r w:rsidRPr="007E34E8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false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&lt;/</w:t>
      </w:r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AppendTargetFrameworkToOutputPath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</w:p>
    <w:p w14:paraId="28597205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 xml:space="preserve"> &lt;</w:t>
      </w:r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AppendRuntimeIdentifierToOutputPath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  <w:r w:rsidRPr="007E34E8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false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&lt;/</w:t>
      </w:r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AppendRuntimeIdentifierToOutputPath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</w:p>
    <w:p w14:paraId="0A77F6EC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 xml:space="preserve"> &lt;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UseCommonOutputDirectory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  <w:r w:rsidRPr="007E34E8">
        <w:rPr>
          <w:rFonts w:ascii="Cascadia Mono" w:hAnsi="Cascadia Mono" w:cs="Cascadia Mono"/>
          <w:color w:val="000000"/>
          <w:kern w:val="0"/>
          <w:sz w:val="16"/>
          <w:szCs w:val="16"/>
          <w:highlight w:val="yellow"/>
        </w:rPr>
        <w:t>true</w:t>
      </w:r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&lt;/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  <w:highlight w:val="yellow"/>
        </w:rPr>
        <w:t>UseCommonOutputDirectory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  <w:highlight w:val="yellow"/>
        </w:rPr>
        <w:t>&gt;</w:t>
      </w:r>
    </w:p>
    <w:p w14:paraId="7058225D" w14:textId="77777777" w:rsidR="007E34E8" w:rsidRPr="007E34E8" w:rsidRDefault="007E34E8" w:rsidP="007E34E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6"/>
          <w:szCs w:val="16"/>
        </w:rPr>
      </w:pPr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&lt;/</w:t>
      </w:r>
      <w:proofErr w:type="spellStart"/>
      <w:r w:rsidRPr="007E34E8">
        <w:rPr>
          <w:rFonts w:ascii="Cascadia Mono" w:hAnsi="Cascadia Mono" w:cs="Cascadia Mono"/>
          <w:color w:val="A31515"/>
          <w:kern w:val="0"/>
          <w:sz w:val="16"/>
          <w:szCs w:val="16"/>
        </w:rPr>
        <w:t>PropertyGroup</w:t>
      </w:r>
      <w:proofErr w:type="spellEnd"/>
      <w:r w:rsidRPr="007E34E8">
        <w:rPr>
          <w:rFonts w:ascii="Cascadia Mono" w:hAnsi="Cascadia Mono" w:cs="Cascadia Mono"/>
          <w:color w:val="0000FF"/>
          <w:kern w:val="0"/>
          <w:sz w:val="16"/>
          <w:szCs w:val="16"/>
        </w:rPr>
        <w:t>&gt;</w:t>
      </w:r>
    </w:p>
    <w:p w14:paraId="566221FA" w14:textId="6FD7E214" w:rsidR="007E34E8" w:rsidRDefault="007E34E8" w:rsidP="007E34E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מחקו את המחלקה </w:t>
      </w:r>
      <w:r>
        <w:rPr>
          <w:sz w:val="28"/>
          <w:szCs w:val="28"/>
        </w:rPr>
        <w:t>class1</w:t>
      </w:r>
      <w:r>
        <w:rPr>
          <w:rFonts w:hint="cs"/>
          <w:sz w:val="28"/>
          <w:szCs w:val="28"/>
          <w:rtl/>
        </w:rPr>
        <w:t xml:space="preserve"> שנוספה אוטומטית.</w:t>
      </w:r>
    </w:p>
    <w:p w14:paraId="20877DE4" w14:textId="72C8E241" w:rsidR="007E34E8" w:rsidRDefault="007E34E8" w:rsidP="007E34E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הוסיפו מחלקה סטטית בשם </w:t>
      </w:r>
      <w:proofErr w:type="spellStart"/>
      <w:r>
        <w:rPr>
          <w:sz w:val="28"/>
          <w:szCs w:val="28"/>
        </w:rPr>
        <w:t>LogManager</w:t>
      </w:r>
      <w:proofErr w:type="spellEnd"/>
      <w:r>
        <w:rPr>
          <w:rFonts w:hint="cs"/>
          <w:sz w:val="28"/>
          <w:szCs w:val="28"/>
          <w:rtl/>
        </w:rPr>
        <w:t xml:space="preserve"> בהרשאה </w:t>
      </w:r>
      <w:r>
        <w:rPr>
          <w:sz w:val="28"/>
          <w:szCs w:val="28"/>
        </w:rPr>
        <w:t>public</w:t>
      </w:r>
    </w:p>
    <w:p w14:paraId="5DF96B4A" w14:textId="344FB3E6" w:rsidR="007E34E8" w:rsidRDefault="00571418" w:rsidP="007E34E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פתח</w:t>
      </w:r>
      <w:r w:rsidR="006B1645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את תיקיית ה </w:t>
      </w:r>
      <w:r>
        <w:rPr>
          <w:sz w:val="28"/>
          <w:szCs w:val="28"/>
        </w:rPr>
        <w:t>solution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לחיצה ימנית על ה </w:t>
      </w:r>
      <w:r>
        <w:rPr>
          <w:sz w:val="28"/>
          <w:szCs w:val="28"/>
        </w:rPr>
        <w:t>solution</w:t>
      </w:r>
      <w:r>
        <w:rPr>
          <w:rFonts w:hint="cs"/>
          <w:sz w:val="28"/>
          <w:szCs w:val="28"/>
          <w:rtl/>
        </w:rPr>
        <w:t xml:space="preserve"> -&gt; "</w:t>
      </w:r>
      <w:r>
        <w:rPr>
          <w:sz w:val="28"/>
          <w:szCs w:val="28"/>
        </w:rPr>
        <w:t>Open Folder in File Explorer</w:t>
      </w:r>
      <w:r>
        <w:rPr>
          <w:rFonts w:hint="cs"/>
          <w:sz w:val="28"/>
          <w:szCs w:val="28"/>
          <w:rtl/>
        </w:rPr>
        <w:t>"</w:t>
      </w:r>
    </w:p>
    <w:p w14:paraId="17810BB4" w14:textId="7520C16F" w:rsidR="00571418" w:rsidRDefault="00571418" w:rsidP="007E34E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בתוך תיקיית "</w:t>
      </w:r>
      <w:r>
        <w:rPr>
          <w:sz w:val="28"/>
          <w:szCs w:val="28"/>
        </w:rPr>
        <w:t>bin</w:t>
      </w:r>
      <w:r>
        <w:rPr>
          <w:rFonts w:hint="cs"/>
          <w:sz w:val="28"/>
          <w:szCs w:val="28"/>
          <w:rtl/>
        </w:rPr>
        <w:t>", צרי ידנית תיקיה בשם "</w:t>
      </w: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>"</w:t>
      </w:r>
    </w:p>
    <w:p w14:paraId="7D9E8160" w14:textId="4DCA6324" w:rsidR="00571418" w:rsidRDefault="00571418" w:rsidP="007E34E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במחלקה </w:t>
      </w:r>
      <w:proofErr w:type="spellStart"/>
      <w:r>
        <w:rPr>
          <w:sz w:val="28"/>
          <w:szCs w:val="28"/>
        </w:rPr>
        <w:t>LogManager</w:t>
      </w:r>
      <w:proofErr w:type="spellEnd"/>
      <w:r>
        <w:rPr>
          <w:rFonts w:hint="cs"/>
          <w:sz w:val="28"/>
          <w:szCs w:val="28"/>
          <w:rtl/>
        </w:rPr>
        <w:t>, הגדיר</w:t>
      </w:r>
      <w:r w:rsidR="006B1645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שדה</w:t>
      </w:r>
      <w:r w:rsidR="006B1645">
        <w:rPr>
          <w:rFonts w:hint="cs"/>
          <w:sz w:val="28"/>
          <w:szCs w:val="28"/>
          <w:rtl/>
        </w:rPr>
        <w:t xml:space="preserve"> סטטי</w:t>
      </w:r>
      <w:r>
        <w:rPr>
          <w:rFonts w:hint="cs"/>
          <w:sz w:val="28"/>
          <w:szCs w:val="28"/>
          <w:rtl/>
        </w:rPr>
        <w:t xml:space="preserve"> פרטי קבוע ואתחל</w:t>
      </w:r>
      <w:r w:rsidR="006B1645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 אותו במחרוזת </w:t>
      </w:r>
      <w:r>
        <w:rPr>
          <w:sz w:val="28"/>
          <w:szCs w:val="28"/>
        </w:rPr>
        <w:t>"Log"</w:t>
      </w:r>
      <w:r>
        <w:rPr>
          <w:rFonts w:hint="cs"/>
          <w:sz w:val="28"/>
          <w:szCs w:val="28"/>
          <w:rtl/>
        </w:rPr>
        <w:t xml:space="preserve">. זה הניתוב היחסי של תיקיית קבצי הלוג של </w:t>
      </w: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>.</w:t>
      </w:r>
    </w:p>
    <w:p w14:paraId="2072419F" w14:textId="09EFE471" w:rsidR="00571418" w:rsidRDefault="00571418" w:rsidP="007E34E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כתבי פונקציה סטטית לקבלת ניתוב התיקיה הנוכחית ופונקציה נוספת לקבלת ניתוב הקובץ הנוכחי. (השתמשי ב </w:t>
      </w:r>
      <w:proofErr w:type="spellStart"/>
      <w:r>
        <w:rPr>
          <w:sz w:val="28"/>
          <w:szCs w:val="28"/>
        </w:rPr>
        <w:t>DateTime.Now</w:t>
      </w:r>
      <w:proofErr w:type="spellEnd"/>
      <w:r>
        <w:rPr>
          <w:rFonts w:hint="cs"/>
          <w:sz w:val="28"/>
          <w:szCs w:val="28"/>
          <w:rtl/>
        </w:rPr>
        <w:t>)</w:t>
      </w:r>
    </w:p>
    <w:p w14:paraId="43095259" w14:textId="75B6B822" w:rsidR="00571418" w:rsidRDefault="00571418" w:rsidP="0057141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כתבי פונקציה סטטית לכתיבה ללוג. הפונקציה תקבל כפרמטרים את המחרוזות הנדרשות (שם </w:t>
      </w:r>
      <w:r w:rsidR="006B1645">
        <w:rPr>
          <w:rFonts w:hint="cs"/>
          <w:sz w:val="28"/>
          <w:szCs w:val="28"/>
          <w:rtl/>
        </w:rPr>
        <w:t>הפרויקט</w:t>
      </w:r>
      <w:r>
        <w:rPr>
          <w:rFonts w:hint="cs"/>
          <w:sz w:val="28"/>
          <w:szCs w:val="28"/>
          <w:rtl/>
        </w:rPr>
        <w:t xml:space="preserve">, </w:t>
      </w:r>
      <w:r w:rsidR="006B1645">
        <w:rPr>
          <w:rFonts w:hint="cs"/>
          <w:sz w:val="28"/>
          <w:szCs w:val="28"/>
          <w:rtl/>
        </w:rPr>
        <w:t>שם</w:t>
      </w:r>
      <w:r>
        <w:rPr>
          <w:rFonts w:hint="cs"/>
          <w:sz w:val="28"/>
          <w:szCs w:val="28"/>
          <w:rtl/>
        </w:rPr>
        <w:t xml:space="preserve"> הפונקציה והודעה חופשית) ותכתוב לקובץ לפי תבנית קבועה. התבנית חייבת לכלול תאריך ושעה נוכחיים וכן את כל הפרמטרים שהתקבלו בפונקציה.</w:t>
      </w:r>
      <w:r w:rsidR="00705D88">
        <w:rPr>
          <w:sz w:val="28"/>
          <w:szCs w:val="28"/>
          <w:rtl/>
        </w:rPr>
        <w:br/>
      </w:r>
      <w:r w:rsidR="00705D88">
        <w:rPr>
          <w:rFonts w:hint="cs"/>
          <w:sz w:val="28"/>
          <w:szCs w:val="28"/>
          <w:rtl/>
        </w:rPr>
        <w:t xml:space="preserve">לדוגמא: </w:t>
      </w:r>
      <w:r w:rsidR="00705D88">
        <w:rPr>
          <w:rFonts w:ascii="Cascadia Mono" w:hAnsi="Cascadia Mono" w:cs="Cascadia Mono"/>
          <w:color w:val="000000"/>
          <w:kern w:val="0"/>
          <w:sz w:val="19"/>
          <w:szCs w:val="19"/>
        </w:rPr>
        <w:t>$"{</w:t>
      </w:r>
      <w:proofErr w:type="spellStart"/>
      <w:r w:rsidR="00705D88">
        <w:rPr>
          <w:rFonts w:ascii="Cascadia Mono" w:hAnsi="Cascadia Mono" w:cs="Cascadia Mono"/>
          <w:color w:val="000000"/>
          <w:kern w:val="0"/>
          <w:sz w:val="19"/>
          <w:szCs w:val="19"/>
        </w:rPr>
        <w:t>DateTime.Now</w:t>
      </w:r>
      <w:proofErr w:type="spellEnd"/>
      <w:r w:rsidR="00705D88">
        <w:rPr>
          <w:rFonts w:ascii="Cascadia Mono" w:hAnsi="Cascadia Mono" w:cs="Cascadia Mono"/>
          <w:color w:val="000000"/>
          <w:kern w:val="0"/>
          <w:sz w:val="19"/>
          <w:szCs w:val="19"/>
        </w:rPr>
        <w:t>}\t{project}.{</w:t>
      </w:r>
      <w:proofErr w:type="spellStart"/>
      <w:r w:rsidR="00705D88">
        <w:rPr>
          <w:rFonts w:ascii="Cascadia Mono" w:hAnsi="Cascadia Mono" w:cs="Cascadia Mono"/>
          <w:color w:val="000000"/>
          <w:kern w:val="0"/>
          <w:sz w:val="19"/>
          <w:szCs w:val="19"/>
        </w:rPr>
        <w:t>funcName</w:t>
      </w:r>
      <w:proofErr w:type="spellEnd"/>
      <w:proofErr w:type="gramStart"/>
      <w:r w:rsidR="00705D88">
        <w:rPr>
          <w:rFonts w:ascii="Cascadia Mono" w:hAnsi="Cascadia Mono" w:cs="Cascadia Mono"/>
          <w:color w:val="000000"/>
          <w:kern w:val="0"/>
          <w:sz w:val="19"/>
          <w:szCs w:val="19"/>
        </w:rPr>
        <w:t>}:\</w:t>
      </w:r>
      <w:proofErr w:type="gramEnd"/>
      <w:r w:rsidR="00705D88">
        <w:rPr>
          <w:rFonts w:ascii="Cascadia Mono" w:hAnsi="Cascadia Mono" w:cs="Cascadia Mono"/>
          <w:color w:val="000000"/>
          <w:kern w:val="0"/>
          <w:sz w:val="19"/>
          <w:szCs w:val="19"/>
        </w:rPr>
        <w:t>t{message}"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לפני הכתיבה, יש לוודא </w:t>
      </w:r>
      <w:proofErr w:type="spellStart"/>
      <w:r>
        <w:rPr>
          <w:rFonts w:hint="cs"/>
          <w:sz w:val="28"/>
          <w:szCs w:val="28"/>
          <w:rtl/>
        </w:rPr>
        <w:t>שהתיקיה</w:t>
      </w:r>
      <w:proofErr w:type="spellEnd"/>
      <w:r>
        <w:rPr>
          <w:rFonts w:hint="cs"/>
          <w:sz w:val="28"/>
          <w:szCs w:val="28"/>
          <w:rtl/>
        </w:rPr>
        <w:t xml:space="preserve"> והקובץ קיימים (במקרה של תחילת חודש או תחילת יום- ייתכן שלא) ואם לא- היא תיצור אותם.</w:t>
      </w:r>
    </w:p>
    <w:p w14:paraId="3D994EDB" w14:textId="6C9420F3" w:rsidR="00571418" w:rsidRDefault="00571418" w:rsidP="00571418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כתבי פונקציה סטטית לניקוי תיקיית הלוג שתעבור על כל התיקיות הקיימות תחת "</w:t>
      </w: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>" ותמחק את התיקיות הישנות (עד חודשיים אחורה)</w:t>
      </w:r>
    </w:p>
    <w:p w14:paraId="7AF3C4C6" w14:textId="41E20DC7" w:rsidR="00571418" w:rsidRDefault="00571418" w:rsidP="00571418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בפרוייקט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DalList</w:t>
      </w:r>
      <w:proofErr w:type="spellEnd"/>
      <w:r>
        <w:rPr>
          <w:rFonts w:hint="cs"/>
          <w:sz w:val="28"/>
          <w:szCs w:val="28"/>
          <w:rtl/>
        </w:rPr>
        <w:t xml:space="preserve">, בכל מימושי פונקציות </w:t>
      </w:r>
      <w:r>
        <w:rPr>
          <w:rFonts w:hint="cs"/>
          <w:sz w:val="28"/>
          <w:szCs w:val="28"/>
        </w:rPr>
        <w:t>CRUD</w:t>
      </w:r>
      <w:r>
        <w:rPr>
          <w:rFonts w:hint="cs"/>
          <w:sz w:val="28"/>
          <w:szCs w:val="28"/>
          <w:rtl/>
        </w:rPr>
        <w:t xml:space="preserve">, הוסיפי כתיבה ללוג בתחילה ובסיום כל פונקציה (לפני ה </w:t>
      </w:r>
      <w:r>
        <w:rPr>
          <w:sz w:val="28"/>
          <w:szCs w:val="28"/>
        </w:rPr>
        <w:t>return</w:t>
      </w:r>
      <w:r>
        <w:rPr>
          <w:rFonts w:hint="cs"/>
          <w:sz w:val="28"/>
          <w:szCs w:val="28"/>
          <w:rtl/>
        </w:rPr>
        <w:t xml:space="preserve"> כמובן) וכן במקומות משמעותיים נוספים, אם יש.</w:t>
      </w:r>
      <w:r w:rsidR="00801F2D">
        <w:rPr>
          <w:sz w:val="28"/>
          <w:szCs w:val="28"/>
          <w:rtl/>
        </w:rPr>
        <w:br/>
      </w:r>
      <w:r w:rsidR="00801F2D">
        <w:rPr>
          <w:rFonts w:hint="cs"/>
          <w:sz w:val="28"/>
          <w:szCs w:val="28"/>
          <w:rtl/>
        </w:rPr>
        <w:t xml:space="preserve">לצורך כך, יש להוסיף </w:t>
      </w:r>
      <w:r w:rsidR="00801F2D">
        <w:rPr>
          <w:sz w:val="28"/>
          <w:szCs w:val="28"/>
        </w:rPr>
        <w:t>reference</w:t>
      </w:r>
      <w:r w:rsidR="00801F2D">
        <w:rPr>
          <w:rFonts w:hint="cs"/>
          <w:sz w:val="28"/>
          <w:szCs w:val="28"/>
          <w:rtl/>
        </w:rPr>
        <w:t xml:space="preserve"> </w:t>
      </w:r>
      <w:proofErr w:type="spellStart"/>
      <w:r w:rsidR="00801F2D">
        <w:rPr>
          <w:rFonts w:hint="cs"/>
          <w:sz w:val="28"/>
          <w:szCs w:val="28"/>
          <w:rtl/>
        </w:rPr>
        <w:t>לפרוייקט</w:t>
      </w:r>
      <w:proofErr w:type="spellEnd"/>
      <w:r w:rsidR="00801F2D">
        <w:rPr>
          <w:rFonts w:hint="cs"/>
          <w:sz w:val="28"/>
          <w:szCs w:val="28"/>
          <w:rtl/>
        </w:rPr>
        <w:t xml:space="preserve"> </w:t>
      </w:r>
      <w:r w:rsidR="006B1645">
        <w:rPr>
          <w:sz w:val="28"/>
          <w:szCs w:val="28"/>
        </w:rPr>
        <w:t>Tools</w:t>
      </w:r>
      <w:r w:rsidR="00801F2D">
        <w:rPr>
          <w:rFonts w:hint="cs"/>
          <w:sz w:val="28"/>
          <w:szCs w:val="28"/>
          <w:rtl/>
        </w:rPr>
        <w:t xml:space="preserve"> וכן </w:t>
      </w:r>
      <w:r w:rsidR="00801F2D">
        <w:rPr>
          <w:sz w:val="28"/>
          <w:szCs w:val="28"/>
        </w:rPr>
        <w:t>using</w:t>
      </w:r>
      <w:r w:rsidR="00801F2D">
        <w:rPr>
          <w:rFonts w:hint="cs"/>
          <w:sz w:val="28"/>
          <w:szCs w:val="28"/>
          <w:rtl/>
        </w:rPr>
        <w:t xml:space="preserve"> במקומות המתאימים.</w:t>
      </w:r>
      <w:r w:rsidR="00577E7C">
        <w:rPr>
          <w:rFonts w:hint="cs"/>
          <w:sz w:val="28"/>
          <w:szCs w:val="28"/>
          <w:rtl/>
        </w:rPr>
        <w:t xml:space="preserve"> </w:t>
      </w:r>
      <w:r w:rsidR="00577E7C" w:rsidRPr="00577E7C">
        <w:rPr>
          <w:rFonts w:hint="cs"/>
          <w:b/>
          <w:bCs/>
          <w:sz w:val="28"/>
          <w:szCs w:val="28"/>
          <w:rtl/>
        </w:rPr>
        <w:t xml:space="preserve">(ראו </w:t>
      </w:r>
      <w:r w:rsidR="00577E7C">
        <w:rPr>
          <w:rFonts w:hint="cs"/>
          <w:b/>
          <w:bCs/>
          <w:sz w:val="28"/>
          <w:szCs w:val="28"/>
          <w:rtl/>
        </w:rPr>
        <w:t>הנחיה</w:t>
      </w:r>
      <w:r w:rsidR="00577E7C" w:rsidRPr="00577E7C">
        <w:rPr>
          <w:rFonts w:hint="cs"/>
          <w:b/>
          <w:bCs/>
          <w:sz w:val="28"/>
          <w:szCs w:val="28"/>
          <w:rtl/>
        </w:rPr>
        <w:t xml:space="preserve"> בסוף)</w:t>
      </w:r>
    </w:p>
    <w:p w14:paraId="1C0145E0" w14:textId="0094EAFE" w:rsidR="00571418" w:rsidRDefault="00571418" w:rsidP="00801F2D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בפרוייקט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DalTest</w:t>
      </w:r>
      <w:proofErr w:type="spellEnd"/>
      <w:r>
        <w:rPr>
          <w:rFonts w:hint="cs"/>
          <w:sz w:val="28"/>
          <w:szCs w:val="28"/>
          <w:rtl/>
        </w:rPr>
        <w:t>, בכל מקום שבו נתפסה שגיאה ונכתבה למסך, יש לכתוב את השגיאה גם לקובץ הלוג.</w:t>
      </w:r>
      <w:r w:rsidR="00801F2D">
        <w:rPr>
          <w:sz w:val="28"/>
          <w:szCs w:val="28"/>
          <w:rtl/>
        </w:rPr>
        <w:br/>
      </w:r>
      <w:r w:rsidR="00801F2D">
        <w:rPr>
          <w:rFonts w:hint="cs"/>
          <w:sz w:val="28"/>
          <w:szCs w:val="28"/>
          <w:rtl/>
        </w:rPr>
        <w:t xml:space="preserve">לצורך כך, יש להוסיף </w:t>
      </w:r>
      <w:r w:rsidR="00801F2D">
        <w:rPr>
          <w:sz w:val="28"/>
          <w:szCs w:val="28"/>
        </w:rPr>
        <w:t>reference</w:t>
      </w:r>
      <w:r w:rsidR="00801F2D">
        <w:rPr>
          <w:rFonts w:hint="cs"/>
          <w:sz w:val="28"/>
          <w:szCs w:val="28"/>
          <w:rtl/>
        </w:rPr>
        <w:t xml:space="preserve"> </w:t>
      </w:r>
      <w:proofErr w:type="spellStart"/>
      <w:r w:rsidR="00801F2D">
        <w:rPr>
          <w:rFonts w:hint="cs"/>
          <w:sz w:val="28"/>
          <w:szCs w:val="28"/>
          <w:rtl/>
        </w:rPr>
        <w:t>לפרוייקט</w:t>
      </w:r>
      <w:proofErr w:type="spellEnd"/>
      <w:r w:rsidR="00801F2D">
        <w:rPr>
          <w:rFonts w:hint="cs"/>
          <w:sz w:val="28"/>
          <w:szCs w:val="28"/>
          <w:rtl/>
        </w:rPr>
        <w:t xml:space="preserve"> </w:t>
      </w:r>
      <w:r w:rsidR="006B1645">
        <w:rPr>
          <w:sz w:val="28"/>
          <w:szCs w:val="28"/>
        </w:rPr>
        <w:t>Tools</w:t>
      </w:r>
      <w:r w:rsidR="00801F2D">
        <w:rPr>
          <w:rFonts w:hint="cs"/>
          <w:sz w:val="28"/>
          <w:szCs w:val="28"/>
          <w:rtl/>
        </w:rPr>
        <w:t xml:space="preserve"> וכן </w:t>
      </w:r>
      <w:r w:rsidR="00801F2D">
        <w:rPr>
          <w:sz w:val="28"/>
          <w:szCs w:val="28"/>
        </w:rPr>
        <w:t>using</w:t>
      </w:r>
      <w:r w:rsidR="00801F2D">
        <w:rPr>
          <w:rFonts w:hint="cs"/>
          <w:sz w:val="28"/>
          <w:szCs w:val="28"/>
          <w:rtl/>
        </w:rPr>
        <w:t xml:space="preserve"> במקומות המתאימים.</w:t>
      </w:r>
      <w:r w:rsidR="00577E7C" w:rsidRPr="00577E7C">
        <w:rPr>
          <w:rFonts w:hint="cs"/>
          <w:b/>
          <w:bCs/>
          <w:sz w:val="28"/>
          <w:szCs w:val="28"/>
          <w:rtl/>
        </w:rPr>
        <w:t xml:space="preserve"> </w:t>
      </w:r>
      <w:r w:rsidR="00577E7C" w:rsidRPr="00577E7C">
        <w:rPr>
          <w:rFonts w:hint="cs"/>
          <w:b/>
          <w:bCs/>
          <w:sz w:val="28"/>
          <w:szCs w:val="28"/>
          <w:rtl/>
        </w:rPr>
        <w:t xml:space="preserve">(ראו </w:t>
      </w:r>
      <w:r w:rsidR="00577E7C">
        <w:rPr>
          <w:rFonts w:hint="cs"/>
          <w:b/>
          <w:bCs/>
          <w:sz w:val="28"/>
          <w:szCs w:val="28"/>
          <w:rtl/>
        </w:rPr>
        <w:t>הנחיה</w:t>
      </w:r>
      <w:r w:rsidR="00577E7C" w:rsidRPr="00577E7C">
        <w:rPr>
          <w:rFonts w:hint="cs"/>
          <w:b/>
          <w:bCs/>
          <w:sz w:val="28"/>
          <w:szCs w:val="28"/>
          <w:rtl/>
        </w:rPr>
        <w:t xml:space="preserve"> בסוף)</w:t>
      </w:r>
    </w:p>
    <w:p w14:paraId="60DABF7B" w14:textId="3365387D" w:rsidR="00577E7C" w:rsidRDefault="00577E7C" w:rsidP="00801F2D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בתפריט הראשי, הוסיפו אפשרות לניקוי תיקיית לוג, שתפעיל את הפונקציה שכתבתם בסעיף 10.</w:t>
      </w:r>
    </w:p>
    <w:p w14:paraId="23722A69" w14:textId="7EBC10A1" w:rsidR="006B1645" w:rsidRDefault="006B1645" w:rsidP="006B1645">
      <w:pPr>
        <w:rPr>
          <w:sz w:val="28"/>
          <w:szCs w:val="28"/>
          <w:rtl/>
        </w:rPr>
      </w:pPr>
    </w:p>
    <w:p w14:paraId="6137680C" w14:textId="046DB472" w:rsidR="00577E7C" w:rsidRPr="00577E7C" w:rsidRDefault="00577E7C" w:rsidP="006B164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הנחיה לסעיפים 11-12:</w:t>
      </w:r>
    </w:p>
    <w:p w14:paraId="1F5207CC" w14:textId="772CA871" w:rsidR="006B1645" w:rsidRPr="006B1645" w:rsidRDefault="006B1645" w:rsidP="006B1645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בזימון הפונקציה של כתיבה ללוג, בפרויקטים </w:t>
      </w:r>
      <w:proofErr w:type="spellStart"/>
      <w:r>
        <w:rPr>
          <w:sz w:val="28"/>
          <w:szCs w:val="28"/>
        </w:rPr>
        <w:t>DalList</w:t>
      </w:r>
      <w:proofErr w:type="spellEnd"/>
      <w:r>
        <w:rPr>
          <w:rFonts w:hint="cs"/>
          <w:sz w:val="28"/>
          <w:szCs w:val="28"/>
          <w:rtl/>
        </w:rPr>
        <w:t xml:space="preserve"> ו </w:t>
      </w:r>
      <w:proofErr w:type="spellStart"/>
      <w:r>
        <w:rPr>
          <w:sz w:val="28"/>
          <w:szCs w:val="28"/>
        </w:rPr>
        <w:t>DalTeat</w:t>
      </w:r>
      <w:proofErr w:type="spellEnd"/>
      <w:r>
        <w:rPr>
          <w:rFonts w:hint="cs"/>
          <w:sz w:val="28"/>
          <w:szCs w:val="28"/>
          <w:rtl/>
        </w:rPr>
        <w:t>, נדרש בכל פעם לשלוח כפרמטר את שם הפרויקט ושם הפונקציה.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כדאי להשתמש לצורך כך בפונקציה הסטטית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MethodBase.GetCurrentMethod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שנמצאת תחת </w:t>
      </w:r>
      <w:proofErr w:type="spellStart"/>
      <w:r>
        <w:rPr>
          <w:sz w:val="28"/>
          <w:szCs w:val="28"/>
        </w:rPr>
        <w:t>System.Reflaction</w:t>
      </w:r>
      <w:proofErr w:type="spellEnd"/>
      <w:r>
        <w:rPr>
          <w:rFonts w:hint="cs"/>
          <w:sz w:val="28"/>
          <w:szCs w:val="28"/>
          <w:rtl/>
        </w:rPr>
        <w:t xml:space="preserve"> (תצטרכו להוסיף </w:t>
      </w:r>
      <w:r>
        <w:rPr>
          <w:sz w:val="28"/>
          <w:szCs w:val="28"/>
        </w:rPr>
        <w:t>using</w:t>
      </w:r>
      <w:r>
        <w:rPr>
          <w:rFonts w:hint="cs"/>
          <w:sz w:val="28"/>
          <w:szCs w:val="28"/>
          <w:rtl/>
        </w:rPr>
        <w:t>) ומחזירה אובייקט המתאר את הפונקציה הנוכחית שרצה.</w:t>
      </w:r>
      <w:r>
        <w:rPr>
          <w:sz w:val="28"/>
          <w:szCs w:val="28"/>
          <w:rtl/>
        </w:rPr>
        <w:br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MethodBase.GetCurrentMethod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DeclaringType.FullName</w:t>
      </w:r>
      <w:proofErr w:type="spellEnd"/>
      <w:proofErr w:type="gramEnd"/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Pr="006B1645">
        <w:rPr>
          <w:sz w:val="28"/>
          <w:szCs w:val="28"/>
          <w:rtl/>
        </w:rPr>
        <w:t>–</w:t>
      </w:r>
      <w:r w:rsidRPr="006B1645">
        <w:rPr>
          <w:rFonts w:hint="cs"/>
          <w:sz w:val="28"/>
          <w:szCs w:val="28"/>
          <w:rtl/>
        </w:rPr>
        <w:t xml:space="preserve"> שם הפרויקט שתחתיו נמצאת הפונקצי</w:t>
      </w:r>
      <w:r>
        <w:rPr>
          <w:rFonts w:hint="cs"/>
          <w:sz w:val="28"/>
          <w:szCs w:val="28"/>
          <w:rtl/>
        </w:rPr>
        <w:t>ה.</w:t>
      </w:r>
      <w:r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br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MethodBase.GetCurrentMethod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().Name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שם הפונקציה.</w:t>
      </w:r>
    </w:p>
    <w:sectPr w:rsidR="006B1645" w:rsidRPr="006B1645" w:rsidSect="007E34E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0664B" w14:textId="77777777" w:rsidR="007E34E8" w:rsidRDefault="007E34E8" w:rsidP="007E34E8">
      <w:pPr>
        <w:spacing w:after="0" w:line="240" w:lineRule="auto"/>
      </w:pPr>
      <w:r>
        <w:separator/>
      </w:r>
    </w:p>
  </w:endnote>
  <w:endnote w:type="continuationSeparator" w:id="0">
    <w:p w14:paraId="1C17713C" w14:textId="77777777" w:rsidR="007E34E8" w:rsidRDefault="007E34E8" w:rsidP="007E3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CCDB" w14:textId="77777777" w:rsidR="007E34E8" w:rsidRDefault="007E34E8" w:rsidP="007E34E8">
      <w:pPr>
        <w:spacing w:after="0" w:line="240" w:lineRule="auto"/>
      </w:pPr>
      <w:r>
        <w:separator/>
      </w:r>
    </w:p>
  </w:footnote>
  <w:footnote w:type="continuationSeparator" w:id="0">
    <w:p w14:paraId="44FBAC64" w14:textId="77777777" w:rsidR="007E34E8" w:rsidRDefault="007E34E8" w:rsidP="007E3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0E58" w14:textId="15D20676" w:rsidR="007E34E8" w:rsidRDefault="007E34E8" w:rsidP="007E34E8">
    <w:pPr>
      <w:pStyle w:val="a3"/>
    </w:pPr>
    <w:r>
      <w:rPr>
        <w:rFonts w:hint="cs"/>
        <w:rtl/>
      </w:rPr>
      <w:t>בס"ד</w:t>
    </w:r>
  </w:p>
  <w:p w14:paraId="0B1AA71E" w14:textId="77777777" w:rsidR="007E34E8" w:rsidRDefault="007E34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D7DB9"/>
    <w:multiLevelType w:val="hybridMultilevel"/>
    <w:tmpl w:val="A370ABF0"/>
    <w:lvl w:ilvl="0" w:tplc="5CD82D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22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E8"/>
    <w:rsid w:val="0025162F"/>
    <w:rsid w:val="00571418"/>
    <w:rsid w:val="00577E7C"/>
    <w:rsid w:val="006B1645"/>
    <w:rsid w:val="00705D88"/>
    <w:rsid w:val="007E34E8"/>
    <w:rsid w:val="00801F2D"/>
    <w:rsid w:val="0081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5E2C"/>
  <w15:chartTrackingRefBased/>
  <w15:docId w15:val="{65596AA0-CE82-40ED-8DF3-64DC1EBF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4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34E8"/>
  </w:style>
  <w:style w:type="paragraph" w:styleId="a5">
    <w:name w:val="footer"/>
    <w:basedOn w:val="a"/>
    <w:link w:val="a6"/>
    <w:uiPriority w:val="99"/>
    <w:unhideWhenUsed/>
    <w:rsid w:val="007E34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34E8"/>
  </w:style>
  <w:style w:type="paragraph" w:styleId="a7">
    <w:name w:val="List Paragraph"/>
    <w:basedOn w:val="a"/>
    <w:uiPriority w:val="34"/>
    <w:qFormat/>
    <w:rsid w:val="007E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508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2024-11-17T08:47:00Z</dcterms:created>
  <dcterms:modified xsi:type="dcterms:W3CDTF">2024-11-23T18:51:00Z</dcterms:modified>
</cp:coreProperties>
</file>