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95E" w14:textId="3D3EADE8" w:rsidR="002F4110" w:rsidRPr="002F4110" w:rsidRDefault="002F4110" w:rsidP="002F411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Середня ціна продажу будинків по районах за весь період</w:t>
      </w:r>
    </w:p>
    <w:p w14:paraId="748A2393" w14:textId="5153E557" w:rsidR="00F52DC0" w:rsidRDefault="009454FB" w:rsidP="002F4110">
      <w:pPr>
        <w:jc w:val="center"/>
        <w:rPr>
          <w:lang w:val="en-US"/>
        </w:rPr>
      </w:pPr>
      <w:r w:rsidRPr="009454FB">
        <w:rPr>
          <w:lang w:val="en-US"/>
        </w:rPr>
        <w:drawing>
          <wp:inline distT="0" distB="0" distL="0" distR="0" wp14:anchorId="734DD1FC" wp14:editId="0F717093">
            <wp:extent cx="5940425" cy="3186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12A6" w14:textId="146689D8" w:rsidR="002F4110" w:rsidRDefault="002F4110" w:rsidP="002F4110">
      <w:pPr>
        <w:jc w:val="center"/>
        <w:rPr>
          <w:lang w:val="uk-UA"/>
        </w:rPr>
      </w:pPr>
    </w:p>
    <w:p w14:paraId="3CC2F1C5" w14:textId="517BB78F" w:rsidR="002F4110" w:rsidRPr="002F4110" w:rsidRDefault="002F4110" w:rsidP="002F411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будинків проданих за 4 квартал 2012 року</w:t>
      </w:r>
    </w:p>
    <w:p w14:paraId="7A39C385" w14:textId="123DDB38" w:rsidR="002F4110" w:rsidRDefault="002F4110" w:rsidP="002F4110">
      <w:pPr>
        <w:jc w:val="center"/>
        <w:rPr>
          <w:lang w:val="en-US"/>
        </w:rPr>
      </w:pPr>
      <w:r w:rsidRPr="002F4110">
        <w:rPr>
          <w:lang w:val="en-US"/>
        </w:rPr>
        <w:drawing>
          <wp:inline distT="0" distB="0" distL="0" distR="0" wp14:anchorId="71A865B8" wp14:editId="0F5880DA">
            <wp:extent cx="6645910" cy="35877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A6E4" w14:textId="7D209540" w:rsidR="002F4110" w:rsidRDefault="002F4110" w:rsidP="002F4110">
      <w:pPr>
        <w:jc w:val="center"/>
        <w:rPr>
          <w:lang w:val="en-US"/>
        </w:rPr>
      </w:pPr>
    </w:p>
    <w:p w14:paraId="52CFBCB1" w14:textId="77777777" w:rsidR="002F4110" w:rsidRDefault="002F4110" w:rsidP="002F4110">
      <w:pPr>
        <w:jc w:val="center"/>
        <w:rPr>
          <w:lang w:val="en-US"/>
        </w:rPr>
      </w:pPr>
    </w:p>
    <w:p w14:paraId="79A31A6F" w14:textId="77777777" w:rsidR="002F4110" w:rsidRDefault="002F4110" w:rsidP="002F4110">
      <w:pPr>
        <w:jc w:val="center"/>
        <w:rPr>
          <w:lang w:val="en-US"/>
        </w:rPr>
      </w:pPr>
    </w:p>
    <w:p w14:paraId="2B019E80" w14:textId="782A5D54" w:rsidR="002F4110" w:rsidRDefault="002F4110" w:rsidP="002F4110">
      <w:pPr>
        <w:jc w:val="center"/>
        <w:rPr>
          <w:lang w:val="en-US"/>
        </w:rPr>
      </w:pPr>
    </w:p>
    <w:p w14:paraId="0C4B5A24" w14:textId="41CDC143" w:rsidR="002F4110" w:rsidRDefault="002F4110" w:rsidP="002F4110">
      <w:pPr>
        <w:jc w:val="center"/>
        <w:rPr>
          <w:lang w:val="en-US"/>
        </w:rPr>
      </w:pPr>
    </w:p>
    <w:p w14:paraId="0D7C0B4C" w14:textId="6ACA21EC" w:rsidR="002F4110" w:rsidRDefault="002F4110" w:rsidP="002F4110">
      <w:pPr>
        <w:jc w:val="center"/>
        <w:rPr>
          <w:lang w:val="en-US"/>
        </w:rPr>
      </w:pPr>
    </w:p>
    <w:p w14:paraId="6784473A" w14:textId="7AC10C50" w:rsidR="002F4110" w:rsidRPr="002F4110" w:rsidRDefault="002F4110" w:rsidP="002F411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 xml:space="preserve">Кількість будинків проданих за 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квартал 201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року</w:t>
      </w:r>
    </w:p>
    <w:p w14:paraId="660AB441" w14:textId="3CFDF6A9" w:rsidR="002F4110" w:rsidRDefault="002F4110" w:rsidP="002F4110">
      <w:pPr>
        <w:jc w:val="center"/>
        <w:rPr>
          <w:lang w:val="en-US"/>
        </w:rPr>
      </w:pPr>
      <w:r w:rsidRPr="002F4110">
        <w:rPr>
          <w:lang w:val="en-US"/>
        </w:rPr>
        <w:drawing>
          <wp:inline distT="0" distB="0" distL="0" distR="0" wp14:anchorId="48CD0DB2" wp14:editId="226ACF34">
            <wp:extent cx="6645910" cy="35877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7D98" w14:textId="019E0187" w:rsidR="002F4110" w:rsidRDefault="002F4110" w:rsidP="002F4110">
      <w:pPr>
        <w:jc w:val="center"/>
        <w:rPr>
          <w:lang w:val="en-US"/>
        </w:rPr>
      </w:pPr>
    </w:p>
    <w:p w14:paraId="0678C500" w14:textId="08D2D21B" w:rsidR="002F4110" w:rsidRPr="002F4110" w:rsidRDefault="002F4110" w:rsidP="002F411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Кількість будинків проданих за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квартал 2013 року</w:t>
      </w:r>
    </w:p>
    <w:p w14:paraId="25AD5A95" w14:textId="582B06D9" w:rsidR="002F4110" w:rsidRDefault="002F4110" w:rsidP="002F4110">
      <w:pPr>
        <w:jc w:val="center"/>
        <w:rPr>
          <w:lang w:val="ru-RU"/>
        </w:rPr>
      </w:pPr>
      <w:r w:rsidRPr="002F4110">
        <w:rPr>
          <w:lang w:val="ru-RU"/>
        </w:rPr>
        <w:drawing>
          <wp:inline distT="0" distB="0" distL="0" distR="0" wp14:anchorId="59E71151" wp14:editId="7DE52070">
            <wp:extent cx="6645910" cy="35877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95F7" w14:textId="114EF78A" w:rsidR="002F4110" w:rsidRDefault="002F4110" w:rsidP="002F4110">
      <w:pPr>
        <w:jc w:val="center"/>
        <w:rPr>
          <w:lang w:val="ru-RU"/>
        </w:rPr>
      </w:pPr>
    </w:p>
    <w:p w14:paraId="1D7B1DE3" w14:textId="17363C26" w:rsidR="002F4110" w:rsidRDefault="002F4110" w:rsidP="002F4110">
      <w:pPr>
        <w:jc w:val="center"/>
        <w:rPr>
          <w:lang w:val="ru-RU"/>
        </w:rPr>
      </w:pPr>
    </w:p>
    <w:p w14:paraId="16AE3781" w14:textId="3493FE18" w:rsidR="002F4110" w:rsidRDefault="002F4110" w:rsidP="002F4110">
      <w:pPr>
        <w:jc w:val="center"/>
        <w:rPr>
          <w:lang w:val="ru-RU"/>
        </w:rPr>
      </w:pPr>
    </w:p>
    <w:p w14:paraId="2C87BB55" w14:textId="6E2A72D5" w:rsidR="002F4110" w:rsidRDefault="002F4110" w:rsidP="002F4110">
      <w:pPr>
        <w:jc w:val="center"/>
        <w:rPr>
          <w:lang w:val="ru-RU"/>
        </w:rPr>
      </w:pPr>
    </w:p>
    <w:p w14:paraId="6D84561A" w14:textId="77777777" w:rsidR="002F4110" w:rsidRDefault="002F4110" w:rsidP="002F4110">
      <w:pPr>
        <w:jc w:val="center"/>
        <w:rPr>
          <w:lang w:val="ru-RU"/>
        </w:rPr>
      </w:pPr>
    </w:p>
    <w:p w14:paraId="0FF79833" w14:textId="32D1AB87" w:rsidR="002F4110" w:rsidRPr="002F4110" w:rsidRDefault="002F4110" w:rsidP="002F411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 xml:space="preserve">Кількість будинків проданих за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квартал 2013 року</w:t>
      </w:r>
    </w:p>
    <w:p w14:paraId="1D66E8A4" w14:textId="08E8260D" w:rsidR="002F4110" w:rsidRDefault="002F4110" w:rsidP="002F4110">
      <w:pPr>
        <w:jc w:val="center"/>
        <w:rPr>
          <w:lang w:val="ru-RU"/>
        </w:rPr>
      </w:pPr>
      <w:r w:rsidRPr="002F4110">
        <w:rPr>
          <w:lang w:val="ru-RU"/>
        </w:rPr>
        <w:drawing>
          <wp:inline distT="0" distB="0" distL="0" distR="0" wp14:anchorId="2179F95D" wp14:editId="5EFFAAF9">
            <wp:extent cx="6645910" cy="35877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64EA" w14:textId="0AB01210" w:rsidR="002F4110" w:rsidRDefault="002F4110" w:rsidP="002F4110">
      <w:pPr>
        <w:jc w:val="center"/>
        <w:rPr>
          <w:lang w:val="ru-RU"/>
        </w:rPr>
      </w:pPr>
    </w:p>
    <w:p w14:paraId="1FB1AB62" w14:textId="670B7FF5" w:rsidR="002F4110" w:rsidRDefault="002F4110" w:rsidP="002F411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Середня ціна проданих будинків за 4 квартал 2012 року</w:t>
      </w:r>
    </w:p>
    <w:p w14:paraId="3F38CA52" w14:textId="304F33A2" w:rsidR="002F4110" w:rsidRDefault="002F4110" w:rsidP="002F4110">
      <w:pPr>
        <w:jc w:val="center"/>
        <w:rPr>
          <w:sz w:val="28"/>
          <w:szCs w:val="28"/>
          <w:lang w:val="uk-UA"/>
        </w:rPr>
      </w:pPr>
      <w:r w:rsidRPr="002F4110">
        <w:rPr>
          <w:sz w:val="28"/>
          <w:szCs w:val="28"/>
          <w:lang w:val="uk-UA"/>
        </w:rPr>
        <w:drawing>
          <wp:inline distT="0" distB="0" distL="0" distR="0" wp14:anchorId="4BD50C01" wp14:editId="395C9865">
            <wp:extent cx="6645910" cy="35013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98A1" w14:textId="3C043106" w:rsidR="002F4110" w:rsidRDefault="002F4110" w:rsidP="002F4110">
      <w:pPr>
        <w:jc w:val="center"/>
        <w:rPr>
          <w:sz w:val="28"/>
          <w:szCs w:val="28"/>
          <w:lang w:val="uk-UA"/>
        </w:rPr>
      </w:pPr>
    </w:p>
    <w:p w14:paraId="07D974F8" w14:textId="3C691401" w:rsidR="002F4110" w:rsidRDefault="002F4110" w:rsidP="002F4110">
      <w:pPr>
        <w:jc w:val="center"/>
        <w:rPr>
          <w:sz w:val="28"/>
          <w:szCs w:val="28"/>
          <w:lang w:val="uk-UA"/>
        </w:rPr>
      </w:pPr>
    </w:p>
    <w:p w14:paraId="26312FE6" w14:textId="4807539C" w:rsidR="002F4110" w:rsidRDefault="002F4110" w:rsidP="002F4110">
      <w:pPr>
        <w:jc w:val="center"/>
        <w:rPr>
          <w:sz w:val="28"/>
          <w:szCs w:val="28"/>
          <w:lang w:val="uk-UA"/>
        </w:rPr>
      </w:pPr>
    </w:p>
    <w:p w14:paraId="5C1F6555" w14:textId="77777777" w:rsidR="002F4110" w:rsidRDefault="002F4110" w:rsidP="002F4110">
      <w:pPr>
        <w:jc w:val="center"/>
        <w:rPr>
          <w:sz w:val="28"/>
          <w:szCs w:val="28"/>
          <w:lang w:val="uk-UA"/>
        </w:rPr>
      </w:pPr>
    </w:p>
    <w:p w14:paraId="0D862561" w14:textId="3C4F45EB" w:rsidR="002F4110" w:rsidRDefault="002F4110" w:rsidP="002F411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Середня ціна проданих будинків за </w:t>
      </w:r>
      <w:r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  <w:lang w:val="uk-UA"/>
        </w:rPr>
        <w:t>квартал 201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року</w:t>
      </w:r>
    </w:p>
    <w:p w14:paraId="23ECA7AD" w14:textId="75D2B21B" w:rsidR="002F4110" w:rsidRDefault="00484EDB" w:rsidP="002F4110">
      <w:pPr>
        <w:jc w:val="center"/>
        <w:rPr>
          <w:sz w:val="28"/>
          <w:szCs w:val="28"/>
          <w:lang w:val="uk-UA"/>
        </w:rPr>
      </w:pPr>
      <w:r w:rsidRPr="00484EDB">
        <w:rPr>
          <w:sz w:val="28"/>
          <w:szCs w:val="28"/>
          <w:lang w:val="uk-UA"/>
        </w:rPr>
        <w:drawing>
          <wp:inline distT="0" distB="0" distL="0" distR="0" wp14:anchorId="344BE0C7" wp14:editId="134C6BDD">
            <wp:extent cx="6645910" cy="35648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DFCB" w14:textId="05CA5779" w:rsidR="002F4110" w:rsidRDefault="002F4110" w:rsidP="002F4110">
      <w:pPr>
        <w:jc w:val="center"/>
        <w:rPr>
          <w:sz w:val="28"/>
          <w:szCs w:val="28"/>
          <w:lang w:val="uk-UA"/>
        </w:rPr>
      </w:pPr>
    </w:p>
    <w:p w14:paraId="65D1A9E1" w14:textId="3732BAB9" w:rsidR="002F4110" w:rsidRDefault="002F4110" w:rsidP="002F411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Середня ціна проданих будинків за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квартал 2013 року</w:t>
      </w:r>
    </w:p>
    <w:p w14:paraId="3E8A83B1" w14:textId="689676B2" w:rsidR="002F4110" w:rsidRDefault="00484EDB" w:rsidP="002F4110">
      <w:pPr>
        <w:jc w:val="center"/>
        <w:rPr>
          <w:sz w:val="28"/>
          <w:szCs w:val="28"/>
          <w:lang w:val="uk-UA"/>
        </w:rPr>
      </w:pPr>
      <w:r w:rsidRPr="00484EDB">
        <w:rPr>
          <w:sz w:val="28"/>
          <w:szCs w:val="28"/>
          <w:lang w:val="uk-UA"/>
        </w:rPr>
        <w:drawing>
          <wp:inline distT="0" distB="0" distL="0" distR="0" wp14:anchorId="0E714A24" wp14:editId="68C0E707">
            <wp:extent cx="6645910" cy="352488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6DDE" w14:textId="2E64DFA4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6EE46E2B" w14:textId="4C634E6C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18C4672B" w14:textId="41B69F9B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1615E5FC" w14:textId="6124C4DE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7E08277D" w14:textId="3A7FCABC" w:rsidR="00484EDB" w:rsidRDefault="00484EDB" w:rsidP="00484ED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Середня ціна проданих будинків за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квартал 2013 року</w:t>
      </w:r>
    </w:p>
    <w:p w14:paraId="5AA16E0F" w14:textId="3D81D42B" w:rsidR="00484EDB" w:rsidRDefault="00484EDB" w:rsidP="002F4110">
      <w:pPr>
        <w:jc w:val="center"/>
        <w:rPr>
          <w:sz w:val="28"/>
          <w:szCs w:val="28"/>
          <w:lang w:val="uk-UA"/>
        </w:rPr>
      </w:pPr>
      <w:r w:rsidRPr="00484EDB">
        <w:rPr>
          <w:sz w:val="28"/>
          <w:szCs w:val="28"/>
          <w:lang w:val="uk-UA"/>
        </w:rPr>
        <w:drawing>
          <wp:inline distT="0" distB="0" distL="0" distR="0" wp14:anchorId="344FDBE5" wp14:editId="3898159C">
            <wp:extent cx="6645910" cy="35648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4EF0" w14:textId="70637BD6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3392C464" w14:textId="20850FB7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2BB89BB9" w14:textId="643AE38B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42383572" w14:textId="01672A1D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6DC749E3" w14:textId="116A81E1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3E054FDB" w14:textId="6CD56A75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52620BE7" w14:textId="166F916F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512B141C" w14:textId="7CAF4644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6B27A592" w14:textId="6B07D071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25D46960" w14:textId="60DB581F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59D08BB4" w14:textId="308C6E8E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167A0239" w14:textId="61B406DE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52785B66" w14:textId="6E572F58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21C03443" w14:textId="65A1BA64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0878762F" w14:textId="105A931D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7DCA6F30" w14:textId="5A18725B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76E7F8E1" w14:textId="77777777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00F958E8" w14:textId="7B935340" w:rsidR="00484EDB" w:rsidRDefault="00484EDB" w:rsidP="002F411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Загальна кількість проданих будинків, посортованих по періодах побудови</w:t>
      </w:r>
    </w:p>
    <w:p w14:paraId="2A99D6E3" w14:textId="56E9D410" w:rsidR="00484EDB" w:rsidRDefault="00484EDB" w:rsidP="002F4110">
      <w:pPr>
        <w:jc w:val="center"/>
        <w:rPr>
          <w:sz w:val="28"/>
          <w:szCs w:val="28"/>
          <w:lang w:val="uk-UA"/>
        </w:rPr>
      </w:pPr>
      <w:r w:rsidRPr="00484EDB">
        <w:rPr>
          <w:sz w:val="28"/>
          <w:szCs w:val="28"/>
          <w:lang w:val="uk-UA"/>
        </w:rPr>
        <w:drawing>
          <wp:inline distT="0" distB="0" distL="0" distR="0" wp14:anchorId="11307FD0" wp14:editId="2227EAB2">
            <wp:extent cx="2442023" cy="6591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216" cy="65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4C0B" w14:textId="774AF45D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118D8022" w14:textId="7C796500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5824AA3C" w14:textId="11A395BE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4BB45A9C" w14:textId="6105028A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183F493E" w14:textId="4EE99295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71A94DC5" w14:textId="07197123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7615F4D9" w14:textId="435F1E52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331B0270" w14:textId="77777777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0CFDEB5F" w14:textId="5DEDB28A" w:rsidR="00484EDB" w:rsidRDefault="00484EDB" w:rsidP="002F411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Середня ціна проданих будинків, посортованих по періодах побудови</w:t>
      </w:r>
    </w:p>
    <w:p w14:paraId="02E72E61" w14:textId="2E394394" w:rsidR="00484EDB" w:rsidRDefault="00484EDB" w:rsidP="002F4110">
      <w:pPr>
        <w:jc w:val="center"/>
        <w:rPr>
          <w:sz w:val="28"/>
          <w:szCs w:val="28"/>
          <w:lang w:val="uk-UA"/>
        </w:rPr>
      </w:pPr>
      <w:r w:rsidRPr="00484EDB">
        <w:rPr>
          <w:sz w:val="28"/>
          <w:szCs w:val="28"/>
          <w:lang w:val="uk-UA"/>
        </w:rPr>
        <w:drawing>
          <wp:inline distT="0" distB="0" distL="0" distR="0" wp14:anchorId="1B637002" wp14:editId="50CCABDB">
            <wp:extent cx="3543300" cy="3124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43C7" w14:textId="4626BA24" w:rsidR="00484EDB" w:rsidRDefault="00484EDB" w:rsidP="002F4110">
      <w:pPr>
        <w:jc w:val="center"/>
        <w:rPr>
          <w:sz w:val="28"/>
          <w:szCs w:val="28"/>
          <w:lang w:val="uk-UA"/>
        </w:rPr>
      </w:pPr>
    </w:p>
    <w:p w14:paraId="56BFCDFE" w14:textId="5E7B6CAB" w:rsidR="00484EDB" w:rsidRDefault="00484EDB" w:rsidP="002F411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</w:t>
      </w:r>
    </w:p>
    <w:p w14:paraId="4004BA15" w14:textId="7D59BDF9" w:rsidR="00484EDB" w:rsidRPr="00484EDB" w:rsidRDefault="00484EDB" w:rsidP="00484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Найбільше будинків за весь період було продано в районі </w:t>
      </w:r>
      <w:r>
        <w:rPr>
          <w:sz w:val="28"/>
          <w:szCs w:val="28"/>
          <w:lang w:val="en-US"/>
        </w:rPr>
        <w:t>Bedford</w:t>
      </w:r>
      <w:r w:rsidRPr="00484E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Stuyvesant</w:t>
      </w:r>
      <w:r>
        <w:rPr>
          <w:sz w:val="28"/>
          <w:szCs w:val="28"/>
          <w:lang w:val="uk-UA"/>
        </w:rPr>
        <w:t xml:space="preserve"> за досить низькою ціною</w:t>
      </w:r>
      <w:r w:rsidR="009D144C">
        <w:rPr>
          <w:sz w:val="28"/>
          <w:szCs w:val="28"/>
          <w:lang w:val="uk-UA"/>
        </w:rPr>
        <w:t xml:space="preserve">, незалежно від кварталу. </w:t>
      </w:r>
      <w:r w:rsidR="002B0680">
        <w:rPr>
          <w:sz w:val="28"/>
          <w:szCs w:val="28"/>
          <w:lang w:val="uk-UA"/>
        </w:rPr>
        <w:t xml:space="preserve">Один із найдорожчих районів міста - </w:t>
      </w:r>
      <w:r w:rsidR="002B0680">
        <w:rPr>
          <w:sz w:val="28"/>
          <w:szCs w:val="28"/>
          <w:lang w:val="en-US"/>
        </w:rPr>
        <w:t>Downtown</w:t>
      </w:r>
      <w:r w:rsidR="002B0680" w:rsidRPr="002B0680">
        <w:rPr>
          <w:sz w:val="28"/>
          <w:szCs w:val="28"/>
          <w:lang w:val="uk-UA"/>
        </w:rPr>
        <w:t>-</w:t>
      </w:r>
      <w:r w:rsidR="002B0680">
        <w:rPr>
          <w:sz w:val="28"/>
          <w:szCs w:val="28"/>
          <w:lang w:val="en-US"/>
        </w:rPr>
        <w:t>Fulton</w:t>
      </w:r>
      <w:r w:rsidR="002B0680" w:rsidRPr="002B0680">
        <w:rPr>
          <w:sz w:val="28"/>
          <w:szCs w:val="28"/>
          <w:lang w:val="uk-UA"/>
        </w:rPr>
        <w:t xml:space="preserve"> </w:t>
      </w:r>
      <w:r w:rsidR="002B0680">
        <w:rPr>
          <w:sz w:val="28"/>
          <w:szCs w:val="28"/>
          <w:lang w:val="en-US"/>
        </w:rPr>
        <w:t>Mall</w:t>
      </w:r>
      <w:r w:rsidR="002B0680">
        <w:rPr>
          <w:sz w:val="28"/>
          <w:szCs w:val="28"/>
          <w:lang w:val="uk-UA"/>
        </w:rPr>
        <w:t xml:space="preserve">, </w:t>
      </w:r>
      <w:r w:rsidR="002F6425">
        <w:rPr>
          <w:sz w:val="28"/>
          <w:szCs w:val="28"/>
          <w:lang w:val="uk-UA"/>
        </w:rPr>
        <w:t xml:space="preserve">середня </w:t>
      </w:r>
      <w:r w:rsidR="002B0680">
        <w:rPr>
          <w:sz w:val="28"/>
          <w:szCs w:val="28"/>
          <w:lang w:val="uk-UA"/>
        </w:rPr>
        <w:t xml:space="preserve">ціна на будинки протягом 1, </w:t>
      </w:r>
      <w:r w:rsidR="002F6425">
        <w:rPr>
          <w:sz w:val="28"/>
          <w:szCs w:val="28"/>
          <w:lang w:val="uk-UA"/>
        </w:rPr>
        <w:t>3</w:t>
      </w:r>
      <w:r w:rsidR="002B0680">
        <w:rPr>
          <w:sz w:val="28"/>
          <w:szCs w:val="28"/>
          <w:lang w:val="uk-UA"/>
        </w:rPr>
        <w:t xml:space="preserve"> та 4 кварталів знаходилась в топ-4</w:t>
      </w:r>
      <w:r w:rsidR="002F6425">
        <w:rPr>
          <w:sz w:val="28"/>
          <w:szCs w:val="28"/>
          <w:lang w:val="uk-UA"/>
        </w:rPr>
        <w:t xml:space="preserve">, а в 2 кварталі середня ціна на будинки даного району була найвищою. </w:t>
      </w:r>
      <w:r w:rsidR="009D144C">
        <w:rPr>
          <w:sz w:val="28"/>
          <w:szCs w:val="28"/>
          <w:lang w:val="uk-UA"/>
        </w:rPr>
        <w:t xml:space="preserve">Найбільше проданих будинків були побудовані в межах 1901-1950х років. І хоч середня ціна продажу найбільша в будинків періоду 1801-1850, цим можна знехтувати через наднизьку кількість проданих будинків цього періоду. При цьому середня ціна будинків </w:t>
      </w:r>
      <w:r w:rsidR="009D144C">
        <w:rPr>
          <w:sz w:val="28"/>
          <w:szCs w:val="28"/>
          <w:lang w:val="uk-UA"/>
        </w:rPr>
        <w:t>1901-1950х років</w:t>
      </w:r>
      <w:r w:rsidR="009D144C">
        <w:rPr>
          <w:sz w:val="28"/>
          <w:szCs w:val="28"/>
          <w:lang w:val="uk-UA"/>
        </w:rPr>
        <w:t xml:space="preserve"> знаходиться на одну рівні з будинками 1951-2000 та 2000+ років.</w:t>
      </w:r>
    </w:p>
    <w:sectPr w:rsidR="00484EDB" w:rsidRPr="00484EDB" w:rsidSect="002F41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BA"/>
    <w:rsid w:val="002B0680"/>
    <w:rsid w:val="002F4110"/>
    <w:rsid w:val="002F6425"/>
    <w:rsid w:val="00484EDB"/>
    <w:rsid w:val="008243BA"/>
    <w:rsid w:val="009454FB"/>
    <w:rsid w:val="009D144C"/>
    <w:rsid w:val="00F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7959"/>
  <w15:chartTrackingRefBased/>
  <w15:docId w15:val="{4F4CBD20-1B61-4E73-BDD7-55869768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Pelishenko</dc:creator>
  <cp:keywords/>
  <dc:description/>
  <cp:lastModifiedBy>Vlad Pelishenko</cp:lastModifiedBy>
  <cp:revision>4</cp:revision>
  <dcterms:created xsi:type="dcterms:W3CDTF">2022-10-07T14:23:00Z</dcterms:created>
  <dcterms:modified xsi:type="dcterms:W3CDTF">2022-10-07T14:52:00Z</dcterms:modified>
</cp:coreProperties>
</file>