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3521" w14:textId="77777777" w:rsidR="00F85DDE" w:rsidRDefault="00F85DD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C3968" w14:paraId="5FD85B3D" w14:textId="77777777" w:rsidTr="001C3968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14:paraId="031BE2CC" w14:textId="77777777" w:rsidR="001C3968" w:rsidRDefault="001C3968" w:rsidP="001C3968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>: Especificación de Arquitectura de Software</w:t>
            </w:r>
          </w:p>
        </w:tc>
      </w:tr>
      <w:tr w:rsidR="001C3968" w14:paraId="183F70FF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A3116AC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1C3968" w14:paraId="7A2FE330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9611" w14:textId="02EBAA8A" w:rsidR="001C3968" w:rsidRDefault="001C3968" w:rsidP="00082B9F">
            <w:pPr>
              <w:pStyle w:val="Encabezado"/>
              <w:rPr>
                <w:b/>
                <w:u w:val="single"/>
              </w:rPr>
            </w:pPr>
            <w:proofErr w:type="spellStart"/>
            <w:proofErr w:type="gramStart"/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1A60F4">
              <w:rPr>
                <w:b/>
              </w:rPr>
              <w:t>RutasOffline</w:t>
            </w:r>
            <w:proofErr w:type="spellEnd"/>
            <w:proofErr w:type="gramEnd"/>
          </w:p>
        </w:tc>
      </w:tr>
      <w:tr w:rsidR="001C3968" w14:paraId="16BAFB4C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A08D" w14:textId="0DD6489F" w:rsidR="001C3968" w:rsidRDefault="001C3968" w:rsidP="00082B9F">
            <w:pPr>
              <w:pStyle w:val="Encabezado"/>
              <w:rPr>
                <w:b/>
                <w:u w:val="single"/>
              </w:rPr>
            </w:pPr>
            <w:proofErr w:type="spellStart"/>
            <w:proofErr w:type="gramStart"/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  <w:r w:rsidR="001A60F4">
              <w:rPr>
                <w:b/>
                <w:u w:val="single"/>
              </w:rPr>
              <w:t>Aplicación</w:t>
            </w:r>
            <w:proofErr w:type="spellEnd"/>
            <w:proofErr w:type="gramEnd"/>
            <w:r w:rsidR="001A60F4">
              <w:rPr>
                <w:b/>
                <w:u w:val="single"/>
              </w:rPr>
              <w:t xml:space="preserve"> </w:t>
            </w:r>
            <w:proofErr w:type="spellStart"/>
            <w:r w:rsidR="001A60F4">
              <w:rPr>
                <w:b/>
                <w:u w:val="single"/>
              </w:rPr>
              <w:t>Movil</w:t>
            </w:r>
            <w:proofErr w:type="spellEnd"/>
            <w:r w:rsidR="001A60F4">
              <w:rPr>
                <w:b/>
                <w:u w:val="single"/>
              </w:rPr>
              <w:t xml:space="preserve"> </w:t>
            </w:r>
          </w:p>
        </w:tc>
      </w:tr>
      <w:tr w:rsidR="001C3968" w14:paraId="2E083ACC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E473D52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1C3968" w14:paraId="5BFE3E24" w14:textId="77777777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C46CF1" w14:textId="7D238482" w:rsidR="001C3968" w:rsidRDefault="001A60F4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  <w:r w:rsidRPr="001A60F4">
              <w:rPr>
                <w:b/>
                <w:sz w:val="16"/>
                <w:u w:val="single"/>
              </w:rPr>
              <w:t xml:space="preserve">Luis Roberto, América </w:t>
            </w:r>
            <w:proofErr w:type="spellStart"/>
            <w:r w:rsidRPr="001A60F4">
              <w:rPr>
                <w:b/>
                <w:sz w:val="16"/>
                <w:u w:val="single"/>
              </w:rPr>
              <w:t>Lizett</w:t>
            </w:r>
            <w:proofErr w:type="spellEnd"/>
          </w:p>
          <w:p w14:paraId="6694224E" w14:textId="77777777"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14:paraId="5BF4F27C" w14:textId="77777777" w:rsidR="001C3968" w:rsidRPr="001C3968" w:rsidRDefault="001C3968" w:rsidP="001C3968">
            <w:pPr>
              <w:pStyle w:val="Encabezado"/>
              <w:jc w:val="center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Nombre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76B51" w14:textId="77777777"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14:paraId="3AACEE53" w14:textId="353AAA6E" w:rsidR="001C3968" w:rsidRPr="001C3968" w:rsidRDefault="001C3968" w:rsidP="00082B9F">
            <w:pPr>
              <w:pStyle w:val="Encabezado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Rol:</w:t>
            </w:r>
            <w:r w:rsidR="001A60F4">
              <w:rPr>
                <w:b/>
                <w:sz w:val="16"/>
              </w:rPr>
              <w:t xml:space="preserve"> </w:t>
            </w:r>
            <w:bookmarkStart w:id="0" w:name="_GoBack"/>
            <w:bookmarkEnd w:id="0"/>
            <w:r>
              <w:rPr>
                <w:b/>
                <w:sz w:val="16"/>
              </w:rPr>
              <w:t>___________</w:t>
            </w:r>
            <w:r w:rsidR="001A60F4" w:rsidRPr="001A60F4">
              <w:rPr>
                <w:b/>
                <w:sz w:val="16"/>
                <w:u w:val="single"/>
              </w:rPr>
              <w:t>Calidad y Procesos</w:t>
            </w:r>
            <w:r w:rsidRPr="001A60F4">
              <w:rPr>
                <w:b/>
                <w:sz w:val="16"/>
                <w:u w:val="single"/>
              </w:rPr>
              <w:t>______________</w:t>
            </w:r>
          </w:p>
          <w:p w14:paraId="173FAF36" w14:textId="77777777" w:rsidR="001C3968" w:rsidRDefault="001C3968" w:rsidP="001C3968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</w:p>
          <w:p w14:paraId="013161EB" w14:textId="77777777" w:rsidR="001C3968" w:rsidRDefault="001C3968" w:rsidP="00082B9F">
            <w:pPr>
              <w:pStyle w:val="Encabezado"/>
              <w:rPr>
                <w:sz w:val="16"/>
              </w:rPr>
            </w:pPr>
          </w:p>
          <w:p w14:paraId="5E8629CB" w14:textId="77777777" w:rsidR="001C3968" w:rsidRDefault="001C3968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1C3968" w14:paraId="664EEF7D" w14:textId="77777777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A2D7E0" w14:textId="77777777"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14:paraId="59407C53" w14:textId="77777777"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4EBA" w14:textId="77777777"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1C3968" w14:paraId="1372F5E5" w14:textId="77777777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7D4677E8" w14:textId="77777777"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1C3968" w14:paraId="4838EE25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C501A59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680F9F19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A5768F6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14:paraId="466267E7" w14:textId="77777777"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1C3968" w14:paraId="5F201462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4B14EA7E" w14:textId="77777777" w:rsidR="001C3968" w:rsidRDefault="001C3968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14:paraId="7C74B092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23A6D836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52C15D2B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1C3968" w14:paraId="12E34B58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CBAE4AA" w14:textId="77777777" w:rsidR="001C3968" w:rsidRDefault="001C3968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CF274C">
              <w:rPr>
                <w:sz w:val="16"/>
              </w:rPr>
              <w:t>e a los estándares establecidos</w:t>
            </w:r>
          </w:p>
        </w:tc>
        <w:tc>
          <w:tcPr>
            <w:tcW w:w="637" w:type="dxa"/>
          </w:tcPr>
          <w:p w14:paraId="58E351A1" w14:textId="45AF8304" w:rsidR="001C3968" w:rsidRDefault="00264E82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3BF81B4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04DFA5AB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14:paraId="2D14583B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4CE279E" w14:textId="77777777" w:rsidR="001C3968" w:rsidRDefault="001C3968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fue desarrollado de acuerdo a las metod</w:t>
            </w:r>
            <w:r w:rsidR="00CF274C">
              <w:rPr>
                <w:sz w:val="16"/>
              </w:rPr>
              <w:t>ologías y técnicas predefinidas</w:t>
            </w:r>
          </w:p>
        </w:tc>
        <w:tc>
          <w:tcPr>
            <w:tcW w:w="637" w:type="dxa"/>
          </w:tcPr>
          <w:p w14:paraId="63D29829" w14:textId="7942190D" w:rsidR="001C3968" w:rsidRDefault="00264E82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1244CD7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08A495D2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14:paraId="3994BF5C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00899918" w14:textId="77777777" w:rsidR="001C3968" w:rsidRDefault="001C3968" w:rsidP="00082B9F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  <w:shd w:val="pct10" w:color="000000" w:fill="FFFFFF"/>
          </w:tcPr>
          <w:p w14:paraId="39C2D009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01B3CA75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696A99A2" w14:textId="77777777" w:rsidR="001C3968" w:rsidRDefault="001C3968" w:rsidP="00082B9F">
            <w:pPr>
              <w:pStyle w:val="Encabezado"/>
              <w:jc w:val="center"/>
              <w:rPr>
                <w:b/>
              </w:rPr>
            </w:pPr>
          </w:p>
        </w:tc>
      </w:tr>
      <w:tr w:rsidR="001C3968" w14:paraId="4CA6E32E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A7DFF4C" w14:textId="77777777" w:rsidR="001C3968" w:rsidRDefault="001C3968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diseño representa claramente la </w:t>
            </w:r>
            <w:r w:rsidR="00CF274C">
              <w:rPr>
                <w:sz w:val="16"/>
              </w:rPr>
              <w:t>arquitectura:</w:t>
            </w:r>
          </w:p>
          <w:p w14:paraId="6EB7B609" w14:textId="77777777"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casos de uso</w:t>
            </w:r>
          </w:p>
          <w:p w14:paraId="18CF76A6" w14:textId="77777777"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lógica</w:t>
            </w:r>
          </w:p>
          <w:p w14:paraId="6A07900D" w14:textId="77777777"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implementación</w:t>
            </w:r>
          </w:p>
          <w:p w14:paraId="3F2E2315" w14:textId="77777777"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despliegue</w:t>
            </w:r>
          </w:p>
          <w:p w14:paraId="6804A6BB" w14:textId="77777777" w:rsidR="00CF274C" w:rsidRDefault="00CF274C" w:rsidP="00CF274C">
            <w:pPr>
              <w:pStyle w:val="Encabezado"/>
              <w:tabs>
                <w:tab w:val="clear" w:pos="4252"/>
                <w:tab w:val="clear" w:pos="8504"/>
              </w:tabs>
              <w:ind w:left="708"/>
              <w:jc w:val="both"/>
              <w:rPr>
                <w:sz w:val="16"/>
              </w:rPr>
            </w:pPr>
            <w:r>
              <w:rPr>
                <w:sz w:val="16"/>
              </w:rPr>
              <w:t>Vista de datos</w:t>
            </w:r>
          </w:p>
        </w:tc>
        <w:tc>
          <w:tcPr>
            <w:tcW w:w="637" w:type="dxa"/>
          </w:tcPr>
          <w:p w14:paraId="560F9EF4" w14:textId="77777777" w:rsidR="001C3968" w:rsidRDefault="00264E82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  <w:p w14:paraId="097EFF93" w14:textId="77777777" w:rsidR="00264E82" w:rsidRDefault="00264E82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  <w:p w14:paraId="543BAA08" w14:textId="77777777" w:rsidR="00264E82" w:rsidRDefault="00264E82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  <w:p w14:paraId="14EC034A" w14:textId="77777777" w:rsidR="00264E82" w:rsidRDefault="00264E82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  <w:p w14:paraId="205D7A57" w14:textId="77777777" w:rsidR="00264E82" w:rsidRDefault="00264E82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  <w:p w14:paraId="157D466D" w14:textId="3D2B15E6" w:rsidR="00264E82" w:rsidRDefault="00264E82" w:rsidP="00082B9F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2038C0F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5D20C15D" w14:textId="77777777"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367F37B7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96636C0" w14:textId="77777777" w:rsidR="00CF274C" w:rsidRDefault="00CF274C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vistas representan claramente flujos de datos, nomenclatura, nombres de forma clara</w:t>
            </w:r>
          </w:p>
        </w:tc>
        <w:tc>
          <w:tcPr>
            <w:tcW w:w="637" w:type="dxa"/>
          </w:tcPr>
          <w:p w14:paraId="214F31D4" w14:textId="38F3FE88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76374FD4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2FE7299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7E5DFA20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989430B" w14:textId="77777777" w:rsidR="00CF274C" w:rsidRDefault="00CF274C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terminología utilizada es consistente con la empleada por los desarrolladores</w:t>
            </w:r>
          </w:p>
        </w:tc>
        <w:tc>
          <w:tcPr>
            <w:tcW w:w="637" w:type="dxa"/>
          </w:tcPr>
          <w:p w14:paraId="31DDD57D" w14:textId="0378896B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653E3BE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B54C6DD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5A85B17B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7651A8EA" w14:textId="77777777"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  <w:shd w:val="pct10" w:color="000000" w:fill="FFFFFF"/>
          </w:tcPr>
          <w:p w14:paraId="35CA0CA0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23531418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45369883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634ECE03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55F697FF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el propósito y alcance del documento de especificación de arquitectura de software</w:t>
            </w:r>
          </w:p>
        </w:tc>
        <w:tc>
          <w:tcPr>
            <w:tcW w:w="637" w:type="dxa"/>
            <w:tcBorders>
              <w:bottom w:val="nil"/>
            </w:tcBorders>
          </w:tcPr>
          <w:p w14:paraId="7031E315" w14:textId="423C7176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44E1877A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1B172E10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0D0DC342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61423DC0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vista de casos de uso representa las funciones que deben ser provistas por el software</w:t>
            </w:r>
          </w:p>
        </w:tc>
        <w:tc>
          <w:tcPr>
            <w:tcW w:w="637" w:type="dxa"/>
            <w:tcBorders>
              <w:bottom w:val="nil"/>
            </w:tcBorders>
          </w:tcPr>
          <w:p w14:paraId="4547E7D6" w14:textId="23D9A06C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7295C498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76A402D6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5DAE0244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40863A9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vista de diseño detallado contiene los módulos cubre completamente la funcionalidad de los requerimientos del software</w:t>
            </w:r>
          </w:p>
        </w:tc>
        <w:tc>
          <w:tcPr>
            <w:tcW w:w="637" w:type="dxa"/>
          </w:tcPr>
          <w:p w14:paraId="30E43C70" w14:textId="6EEC1FEE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EEF59B2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F50E6AA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2957CA02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799C3F1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En el diseño detallado se representa de manera correcta la interacción que se tiene entre los </w:t>
            </w:r>
            <w:proofErr w:type="gramStart"/>
            <w:r>
              <w:rPr>
                <w:sz w:val="16"/>
              </w:rPr>
              <w:t>módulos</w:t>
            </w:r>
            <w:proofErr w:type="gramEnd"/>
            <w:r>
              <w:rPr>
                <w:sz w:val="16"/>
              </w:rPr>
              <w:t xml:space="preserve"> así como mensajes de entrada, salida.</w:t>
            </w:r>
          </w:p>
        </w:tc>
        <w:tc>
          <w:tcPr>
            <w:tcW w:w="637" w:type="dxa"/>
          </w:tcPr>
          <w:p w14:paraId="60FEDB33" w14:textId="7391DF59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C2C2E09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35EEE86F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255FCA97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tcBorders>
              <w:bottom w:val="nil"/>
            </w:tcBorders>
          </w:tcPr>
          <w:p w14:paraId="27ED86D8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diagrama de despliegue muestra de manera completa todos los elementos que se ocupan para montar el sistema de información en ambiente de operación. </w:t>
            </w:r>
          </w:p>
        </w:tc>
        <w:tc>
          <w:tcPr>
            <w:tcW w:w="637" w:type="dxa"/>
            <w:tcBorders>
              <w:bottom w:val="nil"/>
            </w:tcBorders>
          </w:tcPr>
          <w:p w14:paraId="5E5AD752" w14:textId="3E325D22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5E03503C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  <w:tcBorders>
              <w:bottom w:val="nil"/>
            </w:tcBorders>
          </w:tcPr>
          <w:p w14:paraId="4029F9C5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116BC80C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6EBDC65" w14:textId="77777777"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diagrama entidad relación representa todas las entidades, atributos, relaciones necesarias para el buen funcionamiento del sistema. </w:t>
            </w:r>
          </w:p>
        </w:tc>
        <w:tc>
          <w:tcPr>
            <w:tcW w:w="637" w:type="dxa"/>
          </w:tcPr>
          <w:p w14:paraId="0172EADB" w14:textId="2D2BA84F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0A89712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EB85A44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68F18966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6EE62E5A" w14:textId="77777777"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especifica un diccionario de datos con el nombre de los atributos y dominio correspondiente.</w:t>
            </w:r>
          </w:p>
        </w:tc>
        <w:tc>
          <w:tcPr>
            <w:tcW w:w="637" w:type="dxa"/>
          </w:tcPr>
          <w:p w14:paraId="0F8D232A" w14:textId="7EE4B90F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48ACE76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4C1F544A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339B0287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15310B30" w14:textId="77777777"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Consistencia</w:t>
            </w:r>
          </w:p>
        </w:tc>
        <w:tc>
          <w:tcPr>
            <w:tcW w:w="637" w:type="dxa"/>
            <w:shd w:val="pct10" w:color="000000" w:fill="FFFFFF"/>
          </w:tcPr>
          <w:p w14:paraId="1586F0F4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74D6832D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64733A93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3211FE65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5CBCC8D0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utilizan consistentemente los nombres de los elementos de datos, procedimientos y funciones a lo largo de la descripc</w:t>
            </w:r>
            <w:r w:rsidR="00FD17D0">
              <w:rPr>
                <w:sz w:val="16"/>
              </w:rPr>
              <w:t>ión y representación del diseño</w:t>
            </w:r>
          </w:p>
        </w:tc>
        <w:tc>
          <w:tcPr>
            <w:tcW w:w="637" w:type="dxa"/>
          </w:tcPr>
          <w:p w14:paraId="5170B040" w14:textId="279C76E7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B26552C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389E7597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4E7C8351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775928AD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representa el hardware, el so</w:t>
            </w:r>
            <w:r w:rsidR="00FD17D0">
              <w:rPr>
                <w:sz w:val="16"/>
              </w:rPr>
              <w:t>ftware y el entorno del sistema</w:t>
            </w:r>
          </w:p>
        </w:tc>
        <w:tc>
          <w:tcPr>
            <w:tcW w:w="637" w:type="dxa"/>
          </w:tcPr>
          <w:p w14:paraId="327A79B2" w14:textId="388A3889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F9B7D74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2B28922D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75E5ADFC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9C69265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consistente con la e</w:t>
            </w:r>
            <w:r w:rsidR="00FD17D0">
              <w:rPr>
                <w:sz w:val="16"/>
              </w:rPr>
              <w:t>specificación de requerimientos</w:t>
            </w:r>
          </w:p>
        </w:tc>
        <w:tc>
          <w:tcPr>
            <w:tcW w:w="637" w:type="dxa"/>
          </w:tcPr>
          <w:p w14:paraId="71EAE99B" w14:textId="29A7B796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C10D2FF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0C7B6BDD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64DE7245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07509F4D" w14:textId="77777777"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Facilidad de pruebas</w:t>
            </w:r>
          </w:p>
        </w:tc>
        <w:tc>
          <w:tcPr>
            <w:tcW w:w="637" w:type="dxa"/>
            <w:shd w:val="pct10" w:color="000000" w:fill="FFFFFF"/>
          </w:tcPr>
          <w:p w14:paraId="3AFBFF1A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70764FC6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05DF5C24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4DC12F4B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44D2ACD0" w14:textId="77777777" w:rsidR="00CF274C" w:rsidRDefault="00CF274C" w:rsidP="00FD17D0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 factible probar, demostrar o analizar </w:t>
            </w:r>
            <w:r w:rsidR="00FD17D0">
              <w:rPr>
                <w:sz w:val="16"/>
              </w:rPr>
              <w:t>los diseños contenidos en la especificación de arquitectura de software</w:t>
            </w:r>
          </w:p>
        </w:tc>
        <w:tc>
          <w:tcPr>
            <w:tcW w:w="637" w:type="dxa"/>
          </w:tcPr>
          <w:p w14:paraId="613C890B" w14:textId="223ACAD6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A6250E5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58C66297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4D199D94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0740346E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integrar y probar el software g</w:t>
            </w:r>
            <w:r w:rsidR="00FD17D0">
              <w:rPr>
                <w:sz w:val="16"/>
              </w:rPr>
              <w:t>enerado a partir de este diseño</w:t>
            </w:r>
          </w:p>
        </w:tc>
        <w:tc>
          <w:tcPr>
            <w:tcW w:w="637" w:type="dxa"/>
          </w:tcPr>
          <w:p w14:paraId="45280DD1" w14:textId="4484494F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2CA6EB0F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A947A04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6B5E2B06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6ABF2475" w14:textId="77777777" w:rsidR="00CF274C" w:rsidRDefault="00CF274C" w:rsidP="00CF274C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Factibildad</w:t>
            </w:r>
            <w:proofErr w:type="spellEnd"/>
          </w:p>
        </w:tc>
        <w:tc>
          <w:tcPr>
            <w:tcW w:w="637" w:type="dxa"/>
            <w:shd w:val="pct10" w:color="000000" w:fill="FFFFFF"/>
          </w:tcPr>
          <w:p w14:paraId="41E699B6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46A3A299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0EA1AC5D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0F01728D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6A56AB6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factible según la calendarización, el presupue</w:t>
            </w:r>
            <w:r w:rsidR="00FD17D0">
              <w:rPr>
                <w:sz w:val="16"/>
              </w:rPr>
              <w:t>sto y la tecnología disponibles</w:t>
            </w:r>
          </w:p>
        </w:tc>
        <w:tc>
          <w:tcPr>
            <w:tcW w:w="637" w:type="dxa"/>
          </w:tcPr>
          <w:p w14:paraId="62FB8063" w14:textId="21FD462D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5793F9D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78A4838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558D3214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45943568" w14:textId="77777777"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lastRenderedPageBreak/>
              <w:t>Mantenibilidad</w:t>
            </w:r>
          </w:p>
        </w:tc>
        <w:tc>
          <w:tcPr>
            <w:tcW w:w="637" w:type="dxa"/>
            <w:shd w:val="pct10" w:color="000000" w:fill="FFFFFF"/>
          </w:tcPr>
          <w:p w14:paraId="61D1BABC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45F5A3F9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7BA073F3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67D61D7F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24C70C66" w14:textId="77777777" w:rsidR="00CF274C" w:rsidRDefault="00FD17D0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diseño es modular</w:t>
            </w:r>
          </w:p>
        </w:tc>
        <w:tc>
          <w:tcPr>
            <w:tcW w:w="637" w:type="dxa"/>
          </w:tcPr>
          <w:p w14:paraId="03336473" w14:textId="0C79E419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65A13683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74B53C45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04E9B6B3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1C3689D9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Los módulos tienen al</w:t>
            </w:r>
            <w:r w:rsidR="00FD17D0">
              <w:rPr>
                <w:sz w:val="16"/>
              </w:rPr>
              <w:t>ta cohesión y bajo acoplamiento</w:t>
            </w:r>
          </w:p>
        </w:tc>
        <w:tc>
          <w:tcPr>
            <w:tcW w:w="637" w:type="dxa"/>
          </w:tcPr>
          <w:p w14:paraId="73531535" w14:textId="3B304BF4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561881D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19AFB61A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14:paraId="7344D4C4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  <w:shd w:val="pct10" w:color="000000" w:fill="FFFFFF"/>
          </w:tcPr>
          <w:p w14:paraId="1512ADCC" w14:textId="77777777" w:rsidR="00CF274C" w:rsidRDefault="00CF274C" w:rsidP="00CF274C">
            <w:pPr>
              <w:pStyle w:val="Encabezado"/>
              <w:rPr>
                <w:b/>
              </w:rPr>
            </w:pPr>
            <w:r>
              <w:rPr>
                <w:b/>
              </w:rPr>
              <w:t>Trazabilidad</w:t>
            </w:r>
          </w:p>
        </w:tc>
        <w:tc>
          <w:tcPr>
            <w:tcW w:w="637" w:type="dxa"/>
            <w:shd w:val="pct10" w:color="000000" w:fill="FFFFFF"/>
          </w:tcPr>
          <w:p w14:paraId="08A22A81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50453D9A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8" w:type="dxa"/>
            <w:shd w:val="pct10" w:color="000000" w:fill="FFFFFF"/>
          </w:tcPr>
          <w:p w14:paraId="0B591344" w14:textId="77777777" w:rsidR="00CF274C" w:rsidRDefault="00CF274C" w:rsidP="00CF274C">
            <w:pPr>
              <w:pStyle w:val="Encabezado"/>
              <w:jc w:val="center"/>
              <w:rPr>
                <w:b/>
              </w:rPr>
            </w:pPr>
          </w:p>
        </w:tc>
      </w:tr>
      <w:tr w:rsidR="00CF274C" w14:paraId="1A3FEB06" w14:textId="77777777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14:paraId="32A364D5" w14:textId="77777777" w:rsidR="00CF274C" w:rsidRDefault="00CF274C" w:rsidP="00CF274C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 posible trazar e</w:t>
            </w:r>
            <w:r w:rsidR="00FD17D0">
              <w:rPr>
                <w:sz w:val="16"/>
              </w:rPr>
              <w:t>l diseño con los requerimientos</w:t>
            </w:r>
          </w:p>
        </w:tc>
        <w:tc>
          <w:tcPr>
            <w:tcW w:w="637" w:type="dxa"/>
          </w:tcPr>
          <w:p w14:paraId="415FFC25" w14:textId="46DEA44F" w:rsidR="00CF274C" w:rsidRDefault="00264E82" w:rsidP="00CF274C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A58FD32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14:paraId="62F63443" w14:textId="77777777"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21280240" w14:textId="77777777" w:rsidR="007704FF" w:rsidRDefault="007704FF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14:paraId="406D9716" w14:textId="77777777" w:rsidTr="00F85DDE">
        <w:tc>
          <w:tcPr>
            <w:tcW w:w="4715" w:type="dxa"/>
            <w:shd w:val="clear" w:color="auto" w:fill="D9D9D9" w:themeFill="background1" w:themeFillShade="D9"/>
          </w:tcPr>
          <w:p w14:paraId="16EB0627" w14:textId="77777777"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5157C2C9" w14:textId="77777777" w:rsidR="006157E7" w:rsidRDefault="006157E7" w:rsidP="00C24CE3">
            <w:pPr>
              <w:pStyle w:val="Encabezado"/>
              <w:rPr>
                <w:b/>
              </w:rPr>
            </w:pPr>
          </w:p>
          <w:p w14:paraId="2ED870D6" w14:textId="77777777"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14:paraId="2BC9E159" w14:textId="77777777" w:rsidTr="001C3968">
        <w:tc>
          <w:tcPr>
            <w:tcW w:w="4715" w:type="dxa"/>
            <w:shd w:val="clear" w:color="auto" w:fill="auto"/>
          </w:tcPr>
          <w:p w14:paraId="4749FC8F" w14:textId="464D14E1" w:rsidR="001C3968" w:rsidRDefault="00C02C40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21/21</w:t>
            </w:r>
          </w:p>
        </w:tc>
        <w:tc>
          <w:tcPr>
            <w:tcW w:w="4069" w:type="dxa"/>
            <w:shd w:val="clear" w:color="auto" w:fill="auto"/>
          </w:tcPr>
          <w:p w14:paraId="7C6AE46B" w14:textId="77777777"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14:paraId="7AD6CC33" w14:textId="77777777" w:rsidR="00825C47" w:rsidRPr="004E28C9" w:rsidRDefault="00825C47" w:rsidP="004E28C9"/>
    <w:sectPr w:rsidR="00825C47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E1C97" w14:textId="77777777" w:rsidR="00963150" w:rsidRDefault="00963150">
      <w:pPr>
        <w:spacing w:after="0" w:line="240" w:lineRule="auto"/>
      </w:pPr>
      <w:r>
        <w:separator/>
      </w:r>
    </w:p>
  </w:endnote>
  <w:endnote w:type="continuationSeparator" w:id="0">
    <w:p w14:paraId="1F1B9352" w14:textId="77777777" w:rsidR="00963150" w:rsidRDefault="0096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6E1CC" w14:textId="77777777"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D17D0" w:rsidRPr="00FD17D0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D17D0" w:rsidRPr="00FD17D0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14:paraId="18F110C0" w14:textId="77777777" w:rsidR="002A715C" w:rsidRPr="002A715C" w:rsidRDefault="00F85DDE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36440" w14:textId="77777777" w:rsidR="00963150" w:rsidRDefault="00963150">
      <w:pPr>
        <w:spacing w:after="0" w:line="240" w:lineRule="auto"/>
      </w:pPr>
      <w:r>
        <w:separator/>
      </w:r>
    </w:p>
  </w:footnote>
  <w:footnote w:type="continuationSeparator" w:id="0">
    <w:p w14:paraId="47FAE3AE" w14:textId="77777777" w:rsidR="00963150" w:rsidRDefault="00963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E2BE7" w14:textId="77777777"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35E0AF01" wp14:editId="07A685A5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588706A5" w14:textId="77777777"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1C3968">
      <w:rPr>
        <w:rFonts w:ascii="Tahoma Small Cap" w:hAnsi="Tahoma Small Cap"/>
        <w:sz w:val="28"/>
        <w:szCs w:val="40"/>
      </w:rPr>
      <w:t>Especificación de Arquitectura de Software</w:t>
    </w:r>
  </w:p>
  <w:p w14:paraId="4F16DDF4" w14:textId="77777777"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3773F"/>
    <w:rsid w:val="00081329"/>
    <w:rsid w:val="000D7871"/>
    <w:rsid w:val="001131E1"/>
    <w:rsid w:val="00124955"/>
    <w:rsid w:val="00176681"/>
    <w:rsid w:val="001A60F4"/>
    <w:rsid w:val="001C3968"/>
    <w:rsid w:val="001C750D"/>
    <w:rsid w:val="00264E82"/>
    <w:rsid w:val="002A715C"/>
    <w:rsid w:val="002D7537"/>
    <w:rsid w:val="003956FA"/>
    <w:rsid w:val="003B7200"/>
    <w:rsid w:val="00400DCB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1B15"/>
    <w:rsid w:val="00572A89"/>
    <w:rsid w:val="00575808"/>
    <w:rsid w:val="005A15F7"/>
    <w:rsid w:val="005E7AF5"/>
    <w:rsid w:val="006157E7"/>
    <w:rsid w:val="006D5083"/>
    <w:rsid w:val="0073694E"/>
    <w:rsid w:val="00743EFA"/>
    <w:rsid w:val="007568F6"/>
    <w:rsid w:val="00763297"/>
    <w:rsid w:val="007704FF"/>
    <w:rsid w:val="00781D7F"/>
    <w:rsid w:val="00825C47"/>
    <w:rsid w:val="00875B8E"/>
    <w:rsid w:val="008F0333"/>
    <w:rsid w:val="00963150"/>
    <w:rsid w:val="009B1797"/>
    <w:rsid w:val="009F0776"/>
    <w:rsid w:val="00A6652F"/>
    <w:rsid w:val="00B03F2B"/>
    <w:rsid w:val="00B405A2"/>
    <w:rsid w:val="00BC34B3"/>
    <w:rsid w:val="00C02C40"/>
    <w:rsid w:val="00C12E1E"/>
    <w:rsid w:val="00CA44FE"/>
    <w:rsid w:val="00CF274C"/>
    <w:rsid w:val="00CF2B66"/>
    <w:rsid w:val="00D917FD"/>
    <w:rsid w:val="00DC78CB"/>
    <w:rsid w:val="00E67684"/>
    <w:rsid w:val="00F13A2E"/>
    <w:rsid w:val="00F51D95"/>
    <w:rsid w:val="00F55444"/>
    <w:rsid w:val="00F85DDE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EA67E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6</cp:revision>
  <cp:lastPrinted>2019-01-23T17:40:00Z</cp:lastPrinted>
  <dcterms:created xsi:type="dcterms:W3CDTF">2019-02-01T03:11:00Z</dcterms:created>
  <dcterms:modified xsi:type="dcterms:W3CDTF">2020-03-11T20:41:00Z</dcterms:modified>
</cp:coreProperties>
</file>