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F34F21" w14:textId="77777777" w:rsidR="00D83FF8" w:rsidRDefault="00D83FF8">
      <w:pPr>
        <w:spacing w:after="0" w:line="240" w:lineRule="auto"/>
        <w:jc w:val="right"/>
        <w:rPr>
          <w:rFonts w:ascii="Arial" w:eastAsia="Arial" w:hAnsi="Arial" w:cs="Arial"/>
          <w:b/>
          <w:i/>
          <w:sz w:val="40"/>
          <w:szCs w:val="40"/>
        </w:rPr>
      </w:pPr>
    </w:p>
    <w:p w14:paraId="592F8CC3" w14:textId="77777777" w:rsidR="00D83FF8" w:rsidRDefault="00D83FF8">
      <w:pPr>
        <w:spacing w:after="0" w:line="240" w:lineRule="auto"/>
        <w:jc w:val="right"/>
        <w:rPr>
          <w:rFonts w:ascii="Arial" w:eastAsia="Arial" w:hAnsi="Arial" w:cs="Arial"/>
          <w:b/>
          <w:i/>
          <w:sz w:val="40"/>
          <w:szCs w:val="40"/>
        </w:rPr>
      </w:pPr>
    </w:p>
    <w:p w14:paraId="103804A3" w14:textId="77777777" w:rsidR="00D83FF8" w:rsidRDefault="00D83FF8">
      <w:pPr>
        <w:spacing w:after="0" w:line="240" w:lineRule="auto"/>
        <w:jc w:val="right"/>
        <w:rPr>
          <w:rFonts w:ascii="Arial" w:eastAsia="Arial" w:hAnsi="Arial" w:cs="Arial"/>
          <w:b/>
          <w:i/>
          <w:sz w:val="40"/>
          <w:szCs w:val="40"/>
        </w:rPr>
      </w:pPr>
    </w:p>
    <w:p w14:paraId="501694FD" w14:textId="77777777" w:rsidR="00D83FF8" w:rsidRDefault="00D83FF8">
      <w:pPr>
        <w:spacing w:after="0" w:line="240" w:lineRule="auto"/>
        <w:jc w:val="right"/>
        <w:rPr>
          <w:rFonts w:ascii="Arial" w:eastAsia="Arial" w:hAnsi="Arial" w:cs="Arial"/>
          <w:b/>
          <w:i/>
          <w:sz w:val="40"/>
          <w:szCs w:val="40"/>
        </w:rPr>
      </w:pPr>
    </w:p>
    <w:p w14:paraId="0D5E9B75" w14:textId="77777777" w:rsidR="00D83FF8" w:rsidRDefault="00D83FF8">
      <w:pPr>
        <w:spacing w:after="0" w:line="240" w:lineRule="auto"/>
        <w:jc w:val="right"/>
        <w:rPr>
          <w:rFonts w:ascii="Arial" w:eastAsia="Arial" w:hAnsi="Arial" w:cs="Arial"/>
          <w:b/>
          <w:i/>
          <w:sz w:val="40"/>
          <w:szCs w:val="40"/>
        </w:rPr>
      </w:pPr>
    </w:p>
    <w:p w14:paraId="017EA06A" w14:textId="77777777" w:rsidR="00D83FF8" w:rsidRDefault="00D83FF8">
      <w:pPr>
        <w:spacing w:after="0" w:line="240" w:lineRule="auto"/>
        <w:jc w:val="right"/>
        <w:rPr>
          <w:rFonts w:ascii="Arial" w:eastAsia="Arial" w:hAnsi="Arial" w:cs="Arial"/>
          <w:b/>
          <w:i/>
          <w:sz w:val="40"/>
          <w:szCs w:val="40"/>
        </w:rPr>
      </w:pPr>
    </w:p>
    <w:p w14:paraId="71DCABDE" w14:textId="77777777" w:rsidR="00D83FF8" w:rsidRDefault="00AB14A7">
      <w:pPr>
        <w:pBdr>
          <w:bottom w:val="single" w:sz="24" w:space="1" w:color="000000"/>
        </w:pBdr>
        <w:spacing w:after="0" w:line="240" w:lineRule="auto"/>
        <w:jc w:val="right"/>
        <w:rPr>
          <w:rFonts w:ascii="Arial" w:eastAsia="Arial" w:hAnsi="Arial" w:cs="Arial"/>
          <w:b/>
          <w:i/>
          <w:color w:val="0070C0"/>
          <w:sz w:val="40"/>
          <w:szCs w:val="40"/>
        </w:rPr>
      </w:pPr>
      <w:r>
        <w:rPr>
          <w:rFonts w:ascii="Arial" w:eastAsia="Arial" w:hAnsi="Arial" w:cs="Arial"/>
          <w:b/>
          <w:i/>
          <w:color w:val="0070C0"/>
          <w:sz w:val="40"/>
          <w:szCs w:val="40"/>
        </w:rPr>
        <w:t>Especificación de Requerimientos de Software</w:t>
      </w:r>
    </w:p>
    <w:p w14:paraId="39BA47AE" w14:textId="77777777" w:rsidR="00D83FF8" w:rsidRDefault="00D83FF8">
      <w:pPr>
        <w:spacing w:after="0" w:line="240" w:lineRule="auto"/>
        <w:ind w:left="-426"/>
        <w:rPr>
          <w:rFonts w:ascii="Arial" w:eastAsia="Arial" w:hAnsi="Arial" w:cs="Arial"/>
          <w:b/>
          <w:i/>
        </w:rPr>
      </w:pPr>
    </w:p>
    <w:p w14:paraId="3A5CB01C" w14:textId="77777777" w:rsidR="00D83FF8" w:rsidRDefault="00D83FF8">
      <w:pPr>
        <w:spacing w:after="0" w:line="240" w:lineRule="auto"/>
        <w:ind w:left="-426"/>
        <w:jc w:val="right"/>
        <w:rPr>
          <w:rFonts w:ascii="Arial" w:eastAsia="Arial" w:hAnsi="Arial" w:cs="Arial"/>
          <w:b/>
          <w:i/>
        </w:rPr>
      </w:pPr>
    </w:p>
    <w:p w14:paraId="10DCEA1B" w14:textId="77777777" w:rsidR="00D83FF8" w:rsidRDefault="00D83FF8">
      <w:pPr>
        <w:spacing w:after="200" w:line="276" w:lineRule="auto"/>
        <w:ind w:left="-426"/>
        <w:rPr>
          <w:rFonts w:ascii="Arial" w:eastAsia="Arial" w:hAnsi="Arial" w:cs="Arial"/>
          <w:b/>
          <w:i/>
        </w:rPr>
      </w:pPr>
    </w:p>
    <w:p w14:paraId="060DCFAD" w14:textId="77777777" w:rsidR="00D83FF8" w:rsidRDefault="00D83FF8">
      <w:pPr>
        <w:spacing w:after="200" w:line="276" w:lineRule="auto"/>
        <w:ind w:left="-426"/>
        <w:rPr>
          <w:rFonts w:ascii="Arial" w:eastAsia="Arial" w:hAnsi="Arial" w:cs="Arial"/>
          <w:b/>
          <w:i/>
        </w:rPr>
      </w:pPr>
    </w:p>
    <w:p w14:paraId="5AE4C65C" w14:textId="77777777" w:rsidR="00D83FF8" w:rsidRDefault="00D83FF8">
      <w:pPr>
        <w:spacing w:after="200" w:line="276" w:lineRule="auto"/>
        <w:ind w:left="-426"/>
        <w:rPr>
          <w:rFonts w:ascii="Arial" w:eastAsia="Arial" w:hAnsi="Arial" w:cs="Arial"/>
          <w:b/>
          <w:i/>
        </w:rPr>
      </w:pPr>
    </w:p>
    <w:p w14:paraId="159A9F33" w14:textId="77777777" w:rsidR="00D83FF8" w:rsidRDefault="00D83FF8">
      <w:pPr>
        <w:spacing w:after="200" w:line="276" w:lineRule="auto"/>
        <w:ind w:left="-426"/>
        <w:rPr>
          <w:rFonts w:ascii="Arial" w:eastAsia="Arial" w:hAnsi="Arial" w:cs="Arial"/>
          <w:b/>
          <w:i/>
        </w:rPr>
      </w:pPr>
    </w:p>
    <w:p w14:paraId="67DA30F4" w14:textId="77777777" w:rsidR="00D83FF8" w:rsidRDefault="00D83FF8">
      <w:pPr>
        <w:spacing w:after="200" w:line="276" w:lineRule="auto"/>
        <w:ind w:left="-426"/>
        <w:rPr>
          <w:rFonts w:ascii="Arial" w:eastAsia="Arial" w:hAnsi="Arial" w:cs="Arial"/>
          <w:b/>
          <w:i/>
        </w:rPr>
      </w:pPr>
    </w:p>
    <w:p w14:paraId="38950125" w14:textId="77777777" w:rsidR="00D83FF8" w:rsidRDefault="00D83FF8">
      <w:pPr>
        <w:spacing w:after="200" w:line="276" w:lineRule="auto"/>
        <w:ind w:left="-426"/>
        <w:rPr>
          <w:rFonts w:ascii="Arial" w:eastAsia="Arial" w:hAnsi="Arial" w:cs="Arial"/>
          <w:b/>
          <w:i/>
        </w:rPr>
      </w:pPr>
    </w:p>
    <w:p w14:paraId="4759AFA0" w14:textId="77777777" w:rsidR="00D83FF8" w:rsidRDefault="00D83FF8">
      <w:pPr>
        <w:spacing w:after="200" w:line="276" w:lineRule="auto"/>
        <w:ind w:left="-426"/>
        <w:rPr>
          <w:rFonts w:ascii="Arial" w:eastAsia="Arial" w:hAnsi="Arial" w:cs="Arial"/>
          <w:b/>
          <w:i/>
        </w:rPr>
      </w:pPr>
    </w:p>
    <w:p w14:paraId="56B35607" w14:textId="77777777" w:rsidR="00D83FF8" w:rsidRDefault="00AB14A7">
      <w:pPr>
        <w:spacing w:after="200" w:line="276" w:lineRule="auto"/>
        <w:ind w:left="-426"/>
        <w:rPr>
          <w:rFonts w:ascii="Arial" w:eastAsia="Arial" w:hAnsi="Arial" w:cs="Arial"/>
          <w:b/>
          <w:i/>
        </w:rPr>
      </w:pPr>
      <w:r>
        <w:rPr>
          <w:rFonts w:ascii="Arial" w:eastAsia="Arial" w:hAnsi="Arial" w:cs="Arial"/>
          <w:b/>
          <w:i/>
        </w:rPr>
        <w:t>HISTORIAL DE VERSIONES</w:t>
      </w:r>
    </w:p>
    <w:tbl>
      <w:tblPr>
        <w:tblStyle w:val="a"/>
        <w:tblW w:w="9217" w:type="dxa"/>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1282"/>
        <w:gridCol w:w="2440"/>
        <w:gridCol w:w="1192"/>
        <w:gridCol w:w="1453"/>
        <w:gridCol w:w="1701"/>
      </w:tblGrid>
      <w:tr w:rsidR="00D83FF8" w14:paraId="1A17300D" w14:textId="77777777">
        <w:trPr>
          <w:trHeight w:val="400"/>
        </w:trPr>
        <w:tc>
          <w:tcPr>
            <w:tcW w:w="1149" w:type="dxa"/>
            <w:shd w:val="clear" w:color="auto" w:fill="17569B"/>
          </w:tcPr>
          <w:p w14:paraId="38F840A1"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282" w:type="dxa"/>
            <w:shd w:val="clear" w:color="auto" w:fill="17569B"/>
          </w:tcPr>
          <w:p w14:paraId="26D44485"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440" w:type="dxa"/>
            <w:shd w:val="clear" w:color="auto" w:fill="17569B"/>
          </w:tcPr>
          <w:p w14:paraId="3855689A"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192" w:type="dxa"/>
            <w:shd w:val="clear" w:color="auto" w:fill="17569B"/>
          </w:tcPr>
          <w:p w14:paraId="3F9A9DF5"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453" w:type="dxa"/>
            <w:shd w:val="clear" w:color="auto" w:fill="17569B"/>
          </w:tcPr>
          <w:p w14:paraId="29AA9AD2"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701" w:type="dxa"/>
            <w:shd w:val="clear" w:color="auto" w:fill="17569B"/>
          </w:tcPr>
          <w:p w14:paraId="11022376" w14:textId="77777777" w:rsidR="00D83FF8" w:rsidRDefault="00AB14A7">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D83FF8" w14:paraId="3A351553" w14:textId="77777777">
        <w:tc>
          <w:tcPr>
            <w:tcW w:w="1149" w:type="dxa"/>
          </w:tcPr>
          <w:p w14:paraId="069B0F75" w14:textId="783439C0" w:rsidR="00D83FF8" w:rsidRDefault="004C23C1">
            <w:pPr>
              <w:jc w:val="center"/>
              <w:rPr>
                <w:rFonts w:ascii="Arial" w:eastAsia="Arial" w:hAnsi="Arial" w:cs="Arial"/>
                <w:sz w:val="18"/>
                <w:szCs w:val="18"/>
              </w:rPr>
            </w:pPr>
            <w:r>
              <w:rPr>
                <w:rFonts w:ascii="Arial" w:eastAsia="Arial" w:hAnsi="Arial" w:cs="Arial"/>
                <w:sz w:val="18"/>
                <w:szCs w:val="18"/>
              </w:rPr>
              <w:t>0.1</w:t>
            </w:r>
          </w:p>
        </w:tc>
        <w:tc>
          <w:tcPr>
            <w:tcW w:w="1282" w:type="dxa"/>
          </w:tcPr>
          <w:p w14:paraId="05ACBFD8" w14:textId="4EC9E7CE" w:rsidR="00D83FF8" w:rsidRDefault="004C23C1">
            <w:pPr>
              <w:jc w:val="center"/>
              <w:rPr>
                <w:rFonts w:ascii="Arial" w:eastAsia="Arial" w:hAnsi="Arial" w:cs="Arial"/>
                <w:sz w:val="18"/>
                <w:szCs w:val="18"/>
              </w:rPr>
            </w:pPr>
            <w:r>
              <w:rPr>
                <w:rFonts w:ascii="Arial" w:eastAsia="Arial" w:hAnsi="Arial" w:cs="Arial"/>
                <w:sz w:val="18"/>
                <w:szCs w:val="18"/>
              </w:rPr>
              <w:t>05/06/2020</w:t>
            </w:r>
          </w:p>
        </w:tc>
        <w:tc>
          <w:tcPr>
            <w:tcW w:w="2440" w:type="dxa"/>
          </w:tcPr>
          <w:p w14:paraId="4F4867C2" w14:textId="30355DC5" w:rsidR="00D83FF8" w:rsidRDefault="004C23C1">
            <w:pPr>
              <w:jc w:val="center"/>
              <w:rPr>
                <w:rFonts w:ascii="Arial" w:eastAsia="Arial" w:hAnsi="Arial" w:cs="Arial"/>
                <w:sz w:val="18"/>
                <w:szCs w:val="18"/>
              </w:rPr>
            </w:pPr>
            <w:r>
              <w:rPr>
                <w:rFonts w:ascii="Arial" w:eastAsia="Arial" w:hAnsi="Arial" w:cs="Arial"/>
                <w:sz w:val="18"/>
                <w:szCs w:val="18"/>
              </w:rPr>
              <w:t>Ninguno</w:t>
            </w:r>
          </w:p>
        </w:tc>
        <w:tc>
          <w:tcPr>
            <w:tcW w:w="1192" w:type="dxa"/>
          </w:tcPr>
          <w:p w14:paraId="27C15059" w14:textId="1D46CE3A" w:rsidR="00D83FF8" w:rsidRDefault="004C23C1">
            <w:pPr>
              <w:jc w:val="center"/>
              <w:rPr>
                <w:rFonts w:ascii="Arial" w:eastAsia="Arial" w:hAnsi="Arial" w:cs="Arial"/>
                <w:sz w:val="18"/>
                <w:szCs w:val="18"/>
              </w:rPr>
            </w:pPr>
            <w:r>
              <w:rPr>
                <w:rFonts w:ascii="Arial" w:eastAsia="Arial" w:hAnsi="Arial" w:cs="Arial"/>
                <w:sz w:val="18"/>
                <w:szCs w:val="18"/>
              </w:rPr>
              <w:t>Ninguna</w:t>
            </w:r>
          </w:p>
        </w:tc>
        <w:tc>
          <w:tcPr>
            <w:tcW w:w="1453" w:type="dxa"/>
          </w:tcPr>
          <w:p w14:paraId="2015A92F" w14:textId="77777777" w:rsidR="00D83FF8" w:rsidRDefault="004C23C1">
            <w:pPr>
              <w:jc w:val="center"/>
              <w:rPr>
                <w:rFonts w:ascii="Arial" w:eastAsia="Arial" w:hAnsi="Arial" w:cs="Arial"/>
                <w:sz w:val="18"/>
                <w:szCs w:val="18"/>
              </w:rPr>
            </w:pPr>
            <w:r>
              <w:rPr>
                <w:rFonts w:ascii="Arial" w:eastAsia="Arial" w:hAnsi="Arial" w:cs="Arial"/>
                <w:sz w:val="18"/>
                <w:szCs w:val="18"/>
              </w:rPr>
              <w:t xml:space="preserve">Luis Roberto Ayala Rosales </w:t>
            </w:r>
          </w:p>
          <w:p w14:paraId="3E343C20" w14:textId="6C5A125E" w:rsidR="004C23C1" w:rsidRDefault="004C23C1">
            <w:pPr>
              <w:jc w:val="center"/>
              <w:rPr>
                <w:rFonts w:ascii="Arial" w:eastAsia="Arial" w:hAnsi="Arial" w:cs="Arial"/>
                <w:sz w:val="18"/>
                <w:szCs w:val="18"/>
              </w:rPr>
            </w:pPr>
            <w:r>
              <w:rPr>
                <w:rFonts w:ascii="Arial" w:eastAsia="Arial" w:hAnsi="Arial" w:cs="Arial"/>
                <w:sz w:val="18"/>
                <w:szCs w:val="18"/>
              </w:rPr>
              <w:t xml:space="preserve">América </w:t>
            </w:r>
            <w:proofErr w:type="spellStart"/>
            <w:r>
              <w:rPr>
                <w:rFonts w:ascii="Arial" w:eastAsia="Arial" w:hAnsi="Arial" w:cs="Arial"/>
                <w:sz w:val="18"/>
                <w:szCs w:val="18"/>
              </w:rPr>
              <w:t>Lizett</w:t>
            </w:r>
            <w:proofErr w:type="spellEnd"/>
            <w:r>
              <w:rPr>
                <w:rFonts w:ascii="Arial" w:eastAsia="Arial" w:hAnsi="Arial" w:cs="Arial"/>
                <w:sz w:val="18"/>
                <w:szCs w:val="18"/>
              </w:rPr>
              <w:t xml:space="preserve"> Hernández Cardiel</w:t>
            </w:r>
          </w:p>
        </w:tc>
        <w:tc>
          <w:tcPr>
            <w:tcW w:w="1701" w:type="dxa"/>
          </w:tcPr>
          <w:p w14:paraId="74F370A3" w14:textId="0D5A8701" w:rsidR="00D83FF8" w:rsidRDefault="004C23C1">
            <w:pPr>
              <w:jc w:val="center"/>
              <w:rPr>
                <w:rFonts w:ascii="Arial" w:eastAsia="Arial" w:hAnsi="Arial" w:cs="Arial"/>
                <w:sz w:val="18"/>
                <w:szCs w:val="18"/>
              </w:rPr>
            </w:pPr>
            <w:r>
              <w:rPr>
                <w:rFonts w:ascii="Arial" w:eastAsia="Arial" w:hAnsi="Arial" w:cs="Arial"/>
                <w:sz w:val="18"/>
                <w:szCs w:val="18"/>
              </w:rPr>
              <w:t>05/03/2020</w:t>
            </w:r>
          </w:p>
        </w:tc>
      </w:tr>
      <w:tr w:rsidR="00D83FF8" w14:paraId="2D5768A5" w14:textId="77777777">
        <w:tc>
          <w:tcPr>
            <w:tcW w:w="1149" w:type="dxa"/>
          </w:tcPr>
          <w:p w14:paraId="217FF196" w14:textId="04F599DA" w:rsidR="00D83FF8" w:rsidRDefault="004C23C1">
            <w:pPr>
              <w:jc w:val="center"/>
              <w:rPr>
                <w:rFonts w:ascii="Arial" w:eastAsia="Arial" w:hAnsi="Arial" w:cs="Arial"/>
                <w:sz w:val="18"/>
                <w:szCs w:val="18"/>
              </w:rPr>
            </w:pPr>
            <w:r>
              <w:rPr>
                <w:rFonts w:ascii="Arial" w:eastAsia="Arial" w:hAnsi="Arial" w:cs="Arial"/>
                <w:sz w:val="18"/>
                <w:szCs w:val="18"/>
              </w:rPr>
              <w:t>1.0</w:t>
            </w:r>
          </w:p>
        </w:tc>
        <w:tc>
          <w:tcPr>
            <w:tcW w:w="1282" w:type="dxa"/>
          </w:tcPr>
          <w:p w14:paraId="4463D891" w14:textId="1E2BF17B" w:rsidR="00D83FF8" w:rsidRDefault="004C23C1">
            <w:pPr>
              <w:jc w:val="center"/>
              <w:rPr>
                <w:rFonts w:ascii="Arial" w:eastAsia="Arial" w:hAnsi="Arial" w:cs="Arial"/>
                <w:sz w:val="18"/>
                <w:szCs w:val="18"/>
              </w:rPr>
            </w:pPr>
            <w:r>
              <w:rPr>
                <w:rFonts w:ascii="Arial" w:eastAsia="Arial" w:hAnsi="Arial" w:cs="Arial"/>
                <w:sz w:val="18"/>
                <w:szCs w:val="18"/>
              </w:rPr>
              <w:t>05/06/2020</w:t>
            </w:r>
          </w:p>
        </w:tc>
        <w:tc>
          <w:tcPr>
            <w:tcW w:w="2440" w:type="dxa"/>
          </w:tcPr>
          <w:p w14:paraId="4577FAAF" w14:textId="714A7899" w:rsidR="00D83FF8" w:rsidRDefault="004C23C1">
            <w:pPr>
              <w:rPr>
                <w:rFonts w:ascii="Arial" w:eastAsia="Arial" w:hAnsi="Arial" w:cs="Arial"/>
                <w:sz w:val="18"/>
                <w:szCs w:val="18"/>
              </w:rPr>
            </w:pPr>
            <w:r>
              <w:rPr>
                <w:rFonts w:ascii="Arial" w:eastAsia="Arial" w:hAnsi="Arial" w:cs="Arial"/>
                <w:sz w:val="18"/>
                <w:szCs w:val="18"/>
              </w:rPr>
              <w:t>Ninguno</w:t>
            </w:r>
          </w:p>
        </w:tc>
        <w:tc>
          <w:tcPr>
            <w:tcW w:w="1192" w:type="dxa"/>
          </w:tcPr>
          <w:p w14:paraId="26D8D468" w14:textId="78421A2B" w:rsidR="00D83FF8" w:rsidRDefault="004C23C1">
            <w:pPr>
              <w:jc w:val="center"/>
              <w:rPr>
                <w:rFonts w:ascii="Arial" w:eastAsia="Arial" w:hAnsi="Arial" w:cs="Arial"/>
                <w:sz w:val="18"/>
                <w:szCs w:val="18"/>
              </w:rPr>
            </w:pPr>
            <w:r>
              <w:rPr>
                <w:rFonts w:ascii="Arial" w:eastAsia="Arial" w:hAnsi="Arial" w:cs="Arial"/>
                <w:sz w:val="18"/>
                <w:szCs w:val="18"/>
              </w:rPr>
              <w:t>Ninguna</w:t>
            </w:r>
          </w:p>
        </w:tc>
        <w:tc>
          <w:tcPr>
            <w:tcW w:w="1453" w:type="dxa"/>
          </w:tcPr>
          <w:p w14:paraId="67596289" w14:textId="3B74B92A" w:rsidR="00D83FF8" w:rsidRDefault="004C23C1">
            <w:pPr>
              <w:jc w:val="center"/>
              <w:rPr>
                <w:rFonts w:ascii="Arial" w:eastAsia="Arial" w:hAnsi="Arial" w:cs="Arial"/>
                <w:sz w:val="18"/>
                <w:szCs w:val="18"/>
              </w:rPr>
            </w:pPr>
            <w:r>
              <w:rPr>
                <w:rFonts w:ascii="Arial" w:eastAsia="Arial" w:hAnsi="Arial" w:cs="Arial"/>
                <w:sz w:val="18"/>
                <w:szCs w:val="18"/>
              </w:rPr>
              <w:t>Gabriel Valles Reyes</w:t>
            </w:r>
          </w:p>
        </w:tc>
        <w:tc>
          <w:tcPr>
            <w:tcW w:w="1701" w:type="dxa"/>
          </w:tcPr>
          <w:p w14:paraId="6B2609EB" w14:textId="02470181" w:rsidR="00D83FF8" w:rsidRDefault="004C23C1">
            <w:pPr>
              <w:jc w:val="center"/>
              <w:rPr>
                <w:rFonts w:ascii="Arial" w:eastAsia="Arial" w:hAnsi="Arial" w:cs="Arial"/>
                <w:sz w:val="18"/>
                <w:szCs w:val="18"/>
              </w:rPr>
            </w:pPr>
            <w:r>
              <w:rPr>
                <w:rFonts w:ascii="Arial" w:eastAsia="Arial" w:hAnsi="Arial" w:cs="Arial"/>
                <w:sz w:val="18"/>
                <w:szCs w:val="18"/>
              </w:rPr>
              <w:t>05/03/2020</w:t>
            </w:r>
          </w:p>
        </w:tc>
      </w:tr>
      <w:tr w:rsidR="00D83FF8" w14:paraId="62D9D512" w14:textId="77777777">
        <w:tc>
          <w:tcPr>
            <w:tcW w:w="1149" w:type="dxa"/>
          </w:tcPr>
          <w:p w14:paraId="0D56478E" w14:textId="77777777" w:rsidR="00D83FF8" w:rsidRDefault="00D83FF8">
            <w:pPr>
              <w:jc w:val="center"/>
              <w:rPr>
                <w:rFonts w:ascii="Arial" w:eastAsia="Arial" w:hAnsi="Arial" w:cs="Arial"/>
                <w:sz w:val="18"/>
                <w:szCs w:val="18"/>
              </w:rPr>
            </w:pPr>
          </w:p>
        </w:tc>
        <w:tc>
          <w:tcPr>
            <w:tcW w:w="1282" w:type="dxa"/>
          </w:tcPr>
          <w:p w14:paraId="4203BC3F" w14:textId="77777777" w:rsidR="00D83FF8" w:rsidRDefault="00D83FF8">
            <w:pPr>
              <w:jc w:val="center"/>
              <w:rPr>
                <w:rFonts w:ascii="Arial" w:eastAsia="Arial" w:hAnsi="Arial" w:cs="Arial"/>
                <w:sz w:val="18"/>
                <w:szCs w:val="18"/>
              </w:rPr>
            </w:pPr>
          </w:p>
        </w:tc>
        <w:tc>
          <w:tcPr>
            <w:tcW w:w="2440" w:type="dxa"/>
          </w:tcPr>
          <w:p w14:paraId="2459966E" w14:textId="77777777" w:rsidR="00D83FF8" w:rsidRDefault="00D83FF8">
            <w:pPr>
              <w:jc w:val="center"/>
              <w:rPr>
                <w:rFonts w:ascii="Arial" w:eastAsia="Arial" w:hAnsi="Arial" w:cs="Arial"/>
                <w:sz w:val="18"/>
                <w:szCs w:val="18"/>
              </w:rPr>
            </w:pPr>
          </w:p>
        </w:tc>
        <w:tc>
          <w:tcPr>
            <w:tcW w:w="1192" w:type="dxa"/>
          </w:tcPr>
          <w:p w14:paraId="1BECAFC3" w14:textId="77777777" w:rsidR="00D83FF8" w:rsidRDefault="00D83FF8">
            <w:pPr>
              <w:jc w:val="center"/>
              <w:rPr>
                <w:rFonts w:ascii="Arial" w:eastAsia="Arial" w:hAnsi="Arial" w:cs="Arial"/>
                <w:sz w:val="18"/>
                <w:szCs w:val="18"/>
              </w:rPr>
            </w:pPr>
          </w:p>
        </w:tc>
        <w:tc>
          <w:tcPr>
            <w:tcW w:w="1453" w:type="dxa"/>
          </w:tcPr>
          <w:p w14:paraId="621F8F59" w14:textId="77777777" w:rsidR="00D83FF8" w:rsidRDefault="00D83FF8">
            <w:pPr>
              <w:rPr>
                <w:rFonts w:ascii="Arial" w:eastAsia="Arial" w:hAnsi="Arial" w:cs="Arial"/>
                <w:sz w:val="18"/>
                <w:szCs w:val="18"/>
              </w:rPr>
            </w:pPr>
          </w:p>
        </w:tc>
        <w:tc>
          <w:tcPr>
            <w:tcW w:w="1701" w:type="dxa"/>
          </w:tcPr>
          <w:p w14:paraId="6FCB3C6B" w14:textId="77777777" w:rsidR="00D83FF8" w:rsidRDefault="00D83FF8">
            <w:pPr>
              <w:rPr>
                <w:rFonts w:ascii="Arial" w:eastAsia="Arial" w:hAnsi="Arial" w:cs="Arial"/>
                <w:sz w:val="18"/>
                <w:szCs w:val="18"/>
              </w:rPr>
            </w:pPr>
          </w:p>
        </w:tc>
      </w:tr>
      <w:tr w:rsidR="00D83FF8" w14:paraId="3E2724FD" w14:textId="77777777">
        <w:tc>
          <w:tcPr>
            <w:tcW w:w="1149" w:type="dxa"/>
          </w:tcPr>
          <w:p w14:paraId="59D00BA6" w14:textId="77777777" w:rsidR="00D83FF8" w:rsidRDefault="00D83FF8">
            <w:pPr>
              <w:jc w:val="center"/>
              <w:rPr>
                <w:rFonts w:ascii="Arial" w:eastAsia="Arial" w:hAnsi="Arial" w:cs="Arial"/>
                <w:sz w:val="18"/>
                <w:szCs w:val="18"/>
              </w:rPr>
            </w:pPr>
          </w:p>
        </w:tc>
        <w:tc>
          <w:tcPr>
            <w:tcW w:w="1282" w:type="dxa"/>
          </w:tcPr>
          <w:p w14:paraId="1D5BBFAA" w14:textId="77777777" w:rsidR="00D83FF8" w:rsidRDefault="00D83FF8">
            <w:pPr>
              <w:jc w:val="center"/>
              <w:rPr>
                <w:rFonts w:ascii="Arial" w:eastAsia="Arial" w:hAnsi="Arial" w:cs="Arial"/>
                <w:sz w:val="18"/>
                <w:szCs w:val="18"/>
              </w:rPr>
            </w:pPr>
          </w:p>
        </w:tc>
        <w:tc>
          <w:tcPr>
            <w:tcW w:w="2440" w:type="dxa"/>
          </w:tcPr>
          <w:p w14:paraId="63D4A6DC" w14:textId="77777777" w:rsidR="00D83FF8" w:rsidRDefault="00D83FF8">
            <w:pPr>
              <w:jc w:val="center"/>
              <w:rPr>
                <w:rFonts w:ascii="Arial" w:eastAsia="Arial" w:hAnsi="Arial" w:cs="Arial"/>
                <w:sz w:val="18"/>
                <w:szCs w:val="18"/>
              </w:rPr>
            </w:pPr>
          </w:p>
        </w:tc>
        <w:tc>
          <w:tcPr>
            <w:tcW w:w="1192" w:type="dxa"/>
          </w:tcPr>
          <w:p w14:paraId="70123869" w14:textId="77777777" w:rsidR="00D83FF8" w:rsidRDefault="00D83FF8">
            <w:pPr>
              <w:jc w:val="center"/>
              <w:rPr>
                <w:rFonts w:ascii="Arial" w:eastAsia="Arial" w:hAnsi="Arial" w:cs="Arial"/>
                <w:sz w:val="18"/>
                <w:szCs w:val="18"/>
              </w:rPr>
            </w:pPr>
          </w:p>
        </w:tc>
        <w:tc>
          <w:tcPr>
            <w:tcW w:w="1453" w:type="dxa"/>
          </w:tcPr>
          <w:p w14:paraId="060B02F8" w14:textId="77777777" w:rsidR="00D83FF8" w:rsidRDefault="00D83FF8">
            <w:pPr>
              <w:rPr>
                <w:rFonts w:ascii="Arial" w:eastAsia="Arial" w:hAnsi="Arial" w:cs="Arial"/>
                <w:sz w:val="18"/>
                <w:szCs w:val="18"/>
              </w:rPr>
            </w:pPr>
          </w:p>
        </w:tc>
        <w:tc>
          <w:tcPr>
            <w:tcW w:w="1701" w:type="dxa"/>
          </w:tcPr>
          <w:p w14:paraId="6F7D8A14" w14:textId="77777777" w:rsidR="00D83FF8" w:rsidRDefault="00D83FF8">
            <w:pPr>
              <w:rPr>
                <w:rFonts w:ascii="Arial" w:eastAsia="Arial" w:hAnsi="Arial" w:cs="Arial"/>
                <w:sz w:val="18"/>
                <w:szCs w:val="18"/>
              </w:rPr>
            </w:pPr>
          </w:p>
        </w:tc>
      </w:tr>
    </w:tbl>
    <w:p w14:paraId="7EC2E455" w14:textId="77777777" w:rsidR="00D83FF8" w:rsidRDefault="00D83FF8"/>
    <w:p w14:paraId="15BE9CB3" w14:textId="77777777" w:rsidR="00D83FF8" w:rsidRDefault="00AB14A7">
      <w:r>
        <w:br w:type="page"/>
      </w:r>
    </w:p>
    <w:p w14:paraId="4C8E3068" w14:textId="77777777" w:rsidR="00D83FF8" w:rsidRDefault="00AB14A7">
      <w:pPr>
        <w:spacing w:after="0" w:line="240" w:lineRule="auto"/>
        <w:jc w:val="center"/>
        <w:rPr>
          <w:rFonts w:ascii="Arial" w:eastAsia="Arial" w:hAnsi="Arial" w:cs="Arial"/>
          <w:b/>
          <w:i/>
        </w:rPr>
      </w:pPr>
      <w:r>
        <w:rPr>
          <w:rFonts w:ascii="Arial" w:eastAsia="Arial" w:hAnsi="Arial" w:cs="Arial"/>
          <w:b/>
          <w:i/>
        </w:rPr>
        <w:lastRenderedPageBreak/>
        <w:t xml:space="preserve">                       Especificación de requisitos</w:t>
      </w:r>
    </w:p>
    <w:p w14:paraId="05E3D429" w14:textId="77777777" w:rsidR="00D83FF8" w:rsidRDefault="00D83FF8">
      <w:pPr>
        <w:spacing w:after="200" w:line="276" w:lineRule="auto"/>
        <w:rPr>
          <w:rFonts w:ascii="Arial" w:eastAsia="Arial" w:hAnsi="Arial" w:cs="Arial"/>
          <w:b/>
          <w:i/>
          <w:sz w:val="20"/>
          <w:szCs w:val="20"/>
        </w:rPr>
      </w:pPr>
    </w:p>
    <w:p w14:paraId="104EDC39" w14:textId="77777777" w:rsidR="00D83FF8" w:rsidRDefault="00AB14A7">
      <w:pPr>
        <w:numPr>
          <w:ilvl w:val="0"/>
          <w:numId w:val="3"/>
        </w:numPr>
        <w:spacing w:after="0" w:line="240" w:lineRule="auto"/>
        <w:ind w:hanging="360"/>
        <w:rPr>
          <w:rFonts w:ascii="Arial" w:eastAsia="Arial" w:hAnsi="Arial" w:cs="Arial"/>
          <w:b/>
          <w:i/>
          <w:sz w:val="20"/>
          <w:szCs w:val="20"/>
        </w:rPr>
      </w:pPr>
      <w:bookmarkStart w:id="0" w:name="_heading=h.gjdgxs" w:colFirst="0" w:colLast="0"/>
      <w:bookmarkEnd w:id="0"/>
      <w:r>
        <w:rPr>
          <w:rFonts w:ascii="Arial" w:eastAsia="Arial" w:hAnsi="Arial" w:cs="Arial"/>
          <w:b/>
          <w:i/>
          <w:sz w:val="20"/>
          <w:szCs w:val="20"/>
        </w:rPr>
        <w:t>Introducción</w:t>
      </w:r>
    </w:p>
    <w:p w14:paraId="3C633A71" w14:textId="77777777" w:rsidR="00D83FF8" w:rsidRDefault="00D83FF8">
      <w:pPr>
        <w:spacing w:after="0" w:line="240" w:lineRule="auto"/>
        <w:ind w:left="720"/>
        <w:rPr>
          <w:rFonts w:ascii="Arial" w:eastAsia="Arial" w:hAnsi="Arial" w:cs="Arial"/>
          <w:color w:val="808080"/>
          <w:sz w:val="18"/>
          <w:szCs w:val="18"/>
        </w:rPr>
      </w:pPr>
    </w:p>
    <w:p w14:paraId="45C5E2AF" w14:textId="77777777" w:rsidR="00D83FF8" w:rsidRDefault="00AB14A7">
      <w:pPr>
        <w:spacing w:after="0" w:line="240" w:lineRule="auto"/>
        <w:jc w:val="both"/>
      </w:pPr>
      <w:bookmarkStart w:id="1" w:name="_heading=h.30j0zll" w:colFirst="0" w:colLast="0"/>
      <w:bookmarkEnd w:id="1"/>
      <w:r>
        <w:t>Este documento es una Especificación de Requisitos Software (ERS) para el sistema de información para la gestión de procesos y control de inventarios. Esta especificación se ha estructurado basándose en las directrices dadas por el estándar ISO-IEC 29110.</w:t>
      </w:r>
    </w:p>
    <w:p w14:paraId="5396210D" w14:textId="77777777" w:rsidR="00D83FF8" w:rsidRDefault="00D83FF8">
      <w:pPr>
        <w:spacing w:after="0" w:line="240" w:lineRule="auto"/>
        <w:jc w:val="both"/>
      </w:pPr>
    </w:p>
    <w:p w14:paraId="417EC285" w14:textId="61ADF7DD" w:rsidR="00D83FF8" w:rsidRDefault="00AB14A7">
      <w:pPr>
        <w:spacing w:after="0" w:line="240" w:lineRule="auto"/>
        <w:jc w:val="both"/>
      </w:pPr>
      <w:r>
        <w:t xml:space="preserve">El presente documento tiene como propósito definir las especificaciones funcionales y no funcionales para el desarrollo de una aplicación móvil, para el sistema operativo </w:t>
      </w:r>
      <w:r w:rsidR="001722BB">
        <w:t>Android</w:t>
      </w:r>
      <w:r>
        <w:t xml:space="preserve">, que permitirá consultar la ubicación y ruta a seguir para llegar al hogar de cualquier cliente de la empresa </w:t>
      </w:r>
      <w:r w:rsidR="001722BB">
        <w:t>SIC que</w:t>
      </w:r>
      <w:r>
        <w:t xml:space="preserve"> necesite un soporte técnico. </w:t>
      </w:r>
    </w:p>
    <w:p w14:paraId="36F93724" w14:textId="674417A2" w:rsidR="00D83FF8" w:rsidRDefault="00AB14A7">
      <w:pPr>
        <w:spacing w:after="0" w:line="240" w:lineRule="auto"/>
        <w:jc w:val="both"/>
      </w:pPr>
      <w:r>
        <w:t xml:space="preserve">Esta será utilizada por los empleados de dicha compañía. Cabe destacar que esta aplicación debe trabajar de una manera ubicua lo cual indica que no debe depender de una señal </w:t>
      </w:r>
      <w:r w:rsidR="001722BB">
        <w:t>de internet</w:t>
      </w:r>
      <w:r>
        <w:t xml:space="preserve"> o una red de telefonía móvil. </w:t>
      </w:r>
    </w:p>
    <w:p w14:paraId="11C53D38" w14:textId="77777777" w:rsidR="00D83FF8" w:rsidRDefault="00D83FF8">
      <w:pPr>
        <w:spacing w:after="0" w:line="240" w:lineRule="auto"/>
        <w:jc w:val="both"/>
      </w:pPr>
    </w:p>
    <w:p w14:paraId="56CA385A" w14:textId="77777777" w:rsidR="00D83FF8" w:rsidRDefault="00AB14A7">
      <w:pPr>
        <w:spacing w:after="0" w:line="240" w:lineRule="auto"/>
        <w:jc w:val="both"/>
      </w:pPr>
      <w:r>
        <w:t>Esta especificación de requisitos está dirigida al usuario del sistema, para continuar con el desarrollo de dicha aplicación.</w:t>
      </w:r>
    </w:p>
    <w:p w14:paraId="26E0B894" w14:textId="77777777" w:rsidR="00D83FF8" w:rsidRDefault="00D83FF8">
      <w:pPr>
        <w:spacing w:after="0" w:line="240" w:lineRule="auto"/>
      </w:pPr>
    </w:p>
    <w:p w14:paraId="1615BE1D" w14:textId="77777777" w:rsidR="00D83FF8" w:rsidRDefault="00D83FF8">
      <w:pPr>
        <w:spacing w:after="0" w:line="240" w:lineRule="auto"/>
        <w:rPr>
          <w:rFonts w:ascii="Arial" w:eastAsia="Arial" w:hAnsi="Arial" w:cs="Arial"/>
          <w:sz w:val="20"/>
          <w:szCs w:val="20"/>
        </w:rPr>
      </w:pPr>
    </w:p>
    <w:tbl>
      <w:tblPr>
        <w:tblStyle w:val="a0"/>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3"/>
        <w:gridCol w:w="4641"/>
        <w:gridCol w:w="1842"/>
      </w:tblGrid>
      <w:tr w:rsidR="00D83FF8" w14:paraId="2B2F2B4D" w14:textId="77777777">
        <w:tc>
          <w:tcPr>
            <w:tcW w:w="2873" w:type="dxa"/>
            <w:shd w:val="clear" w:color="auto" w:fill="17569B"/>
          </w:tcPr>
          <w:p w14:paraId="5B2B28CA"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Características</w:t>
            </w:r>
          </w:p>
        </w:tc>
        <w:tc>
          <w:tcPr>
            <w:tcW w:w="4641" w:type="dxa"/>
            <w:shd w:val="clear" w:color="auto" w:fill="17569B"/>
          </w:tcPr>
          <w:p w14:paraId="21C8A773"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1842" w:type="dxa"/>
            <w:shd w:val="clear" w:color="auto" w:fill="17569B"/>
          </w:tcPr>
          <w:p w14:paraId="29CCA6FE" w14:textId="77777777" w:rsidR="00D83FF8" w:rsidRDefault="00AB14A7">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Estado</w:t>
            </w:r>
          </w:p>
        </w:tc>
      </w:tr>
      <w:tr w:rsidR="00D83FF8" w14:paraId="291635AF" w14:textId="77777777">
        <w:tc>
          <w:tcPr>
            <w:tcW w:w="2873" w:type="dxa"/>
            <w:vAlign w:val="center"/>
          </w:tcPr>
          <w:p w14:paraId="4B9CF852" w14:textId="77777777" w:rsidR="00D83FF8" w:rsidRDefault="00AB14A7">
            <w:pPr>
              <w:rPr>
                <w:rFonts w:ascii="Arial" w:eastAsia="Arial" w:hAnsi="Arial" w:cs="Arial"/>
                <w:sz w:val="20"/>
                <w:szCs w:val="20"/>
              </w:rPr>
            </w:pPr>
            <w:r>
              <w:rPr>
                <w:rFonts w:ascii="Arial" w:eastAsia="Arial" w:hAnsi="Arial" w:cs="Arial"/>
                <w:sz w:val="20"/>
                <w:szCs w:val="20"/>
              </w:rPr>
              <w:t>Funcionalidad</w:t>
            </w:r>
          </w:p>
        </w:tc>
        <w:tc>
          <w:tcPr>
            <w:tcW w:w="4641" w:type="dxa"/>
            <w:vAlign w:val="center"/>
          </w:tcPr>
          <w:p w14:paraId="5FEF4957" w14:textId="5AA0A76F" w:rsidR="00D83FF8" w:rsidRDefault="00AB14A7">
            <w:pPr>
              <w:rPr>
                <w:rFonts w:ascii="Arial" w:eastAsia="Arial" w:hAnsi="Arial" w:cs="Arial"/>
                <w:sz w:val="20"/>
                <w:szCs w:val="20"/>
              </w:rPr>
            </w:pPr>
            <w:r>
              <w:rPr>
                <w:rFonts w:ascii="Arial" w:eastAsia="Arial" w:hAnsi="Arial" w:cs="Arial"/>
                <w:sz w:val="20"/>
                <w:szCs w:val="20"/>
              </w:rPr>
              <w:t xml:space="preserve">Este proyecto consiste en desarrollar una </w:t>
            </w:r>
            <w:r w:rsidR="001722BB">
              <w:rPr>
                <w:rFonts w:ascii="Arial" w:eastAsia="Arial" w:hAnsi="Arial" w:cs="Arial"/>
                <w:sz w:val="20"/>
                <w:szCs w:val="20"/>
              </w:rPr>
              <w:t>aplicación móvil</w:t>
            </w:r>
            <w:r>
              <w:rPr>
                <w:rFonts w:ascii="Arial" w:eastAsia="Arial" w:hAnsi="Arial" w:cs="Arial"/>
                <w:sz w:val="20"/>
                <w:szCs w:val="20"/>
              </w:rPr>
              <w:t xml:space="preserve"> la cual ayudará a los empleados de la empresa </w:t>
            </w:r>
            <w:r w:rsidR="00CF71CF">
              <w:rPr>
                <w:rFonts w:ascii="Arial" w:eastAsia="Arial" w:hAnsi="Arial" w:cs="Arial"/>
                <w:sz w:val="20"/>
                <w:szCs w:val="20"/>
              </w:rPr>
              <w:t>SIC a</w:t>
            </w:r>
            <w:r>
              <w:rPr>
                <w:rFonts w:ascii="Arial" w:eastAsia="Arial" w:hAnsi="Arial" w:cs="Arial"/>
                <w:sz w:val="20"/>
                <w:szCs w:val="20"/>
              </w:rPr>
              <w:t xml:space="preserve"> ahorrar tiempo al momento de localizar la ubicación de un cliente que requiera un servicio técnico.</w:t>
            </w:r>
          </w:p>
          <w:p w14:paraId="79DD697E" w14:textId="77777777" w:rsidR="00D83FF8" w:rsidRDefault="00AB14A7">
            <w:pPr>
              <w:rPr>
                <w:rFonts w:ascii="Arial" w:eastAsia="Arial" w:hAnsi="Arial" w:cs="Arial"/>
                <w:sz w:val="20"/>
                <w:szCs w:val="20"/>
              </w:rPr>
            </w:pPr>
            <w:r>
              <w:rPr>
                <w:rFonts w:ascii="Arial" w:eastAsia="Arial" w:hAnsi="Arial" w:cs="Arial"/>
                <w:sz w:val="20"/>
                <w:szCs w:val="20"/>
              </w:rPr>
              <w:t xml:space="preserve">Dicha aplicación tendrá las siguientes funcionalidades: </w:t>
            </w:r>
          </w:p>
          <w:p w14:paraId="3E24ED47" w14:textId="77777777" w:rsidR="00D83FF8" w:rsidRDefault="00D83FF8">
            <w:pPr>
              <w:rPr>
                <w:rFonts w:ascii="Arial" w:eastAsia="Arial" w:hAnsi="Arial" w:cs="Arial"/>
                <w:sz w:val="20"/>
                <w:szCs w:val="20"/>
              </w:rPr>
            </w:pPr>
          </w:p>
          <w:p w14:paraId="29AF82DA" w14:textId="77777777"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Se podrá utilizar desde cualquier dispositivo que cuente con un sistema operativo Android 4.4 en adelante.</w:t>
            </w:r>
          </w:p>
          <w:p w14:paraId="4D3BB8AA" w14:textId="32A4DC2A"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 xml:space="preserve">Mostrará la localización GPS no solo del del empleado, sino también del lugar a elaborar el servicio técnico, esto </w:t>
            </w:r>
            <w:r w:rsidR="00CF71CF">
              <w:rPr>
                <w:rFonts w:ascii="Arial" w:eastAsia="Arial" w:hAnsi="Arial" w:cs="Arial"/>
                <w:sz w:val="20"/>
                <w:szCs w:val="20"/>
              </w:rPr>
              <w:t>obteniéndolo</w:t>
            </w:r>
            <w:r>
              <w:rPr>
                <w:rFonts w:ascii="Arial" w:eastAsia="Arial" w:hAnsi="Arial" w:cs="Arial"/>
                <w:sz w:val="20"/>
                <w:szCs w:val="20"/>
              </w:rPr>
              <w:t xml:space="preserve"> desde la base de datos de la empresa y con alguna conexión a internet.</w:t>
            </w:r>
          </w:p>
          <w:p w14:paraId="072838F0" w14:textId="77777777" w:rsidR="00D83FF8" w:rsidRDefault="00AB14A7">
            <w:pPr>
              <w:numPr>
                <w:ilvl w:val="0"/>
                <w:numId w:val="4"/>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sz w:val="20"/>
                <w:szCs w:val="20"/>
              </w:rPr>
              <w:t>Deberá trazar la ruta más óptima para llegar del punto del empleado al punto donde se requiere el servicio técnico.</w:t>
            </w:r>
          </w:p>
          <w:p w14:paraId="2D1D073C" w14:textId="77777777" w:rsidR="00D83FF8" w:rsidRDefault="00AB14A7">
            <w:pPr>
              <w:numPr>
                <w:ilvl w:val="0"/>
                <w:numId w:val="4"/>
              </w:numPr>
              <w:pBdr>
                <w:top w:val="nil"/>
                <w:left w:val="nil"/>
                <w:bottom w:val="nil"/>
                <w:right w:val="nil"/>
                <w:between w:val="nil"/>
              </w:pBdr>
              <w:spacing w:line="259" w:lineRule="auto"/>
              <w:rPr>
                <w:color w:val="000000"/>
                <w:sz w:val="20"/>
                <w:szCs w:val="20"/>
              </w:rPr>
            </w:pPr>
            <w:r>
              <w:rPr>
                <w:rFonts w:ascii="Arial" w:eastAsia="Arial" w:hAnsi="Arial" w:cs="Arial"/>
                <w:sz w:val="20"/>
                <w:szCs w:val="20"/>
              </w:rPr>
              <w:t xml:space="preserve">Una vez cargada la ruta la información quedará guardada en el caché, permitiendo consultar la ruta sin conexión a internet. </w:t>
            </w:r>
          </w:p>
          <w:p w14:paraId="4DAB5D8A" w14:textId="77777777" w:rsidR="00D83FF8" w:rsidRDefault="00AB14A7">
            <w:pPr>
              <w:numPr>
                <w:ilvl w:val="0"/>
                <w:numId w:val="4"/>
              </w:numPr>
              <w:pBdr>
                <w:top w:val="nil"/>
                <w:left w:val="nil"/>
                <w:bottom w:val="nil"/>
                <w:right w:val="nil"/>
                <w:between w:val="nil"/>
              </w:pBdr>
              <w:spacing w:after="160" w:line="259" w:lineRule="auto"/>
              <w:rPr>
                <w:rFonts w:ascii="Arial" w:eastAsia="Arial" w:hAnsi="Arial" w:cs="Arial"/>
                <w:color w:val="000000"/>
                <w:sz w:val="20"/>
                <w:szCs w:val="20"/>
              </w:rPr>
            </w:pPr>
            <w:r>
              <w:rPr>
                <w:rFonts w:ascii="Arial" w:eastAsia="Arial" w:hAnsi="Arial" w:cs="Arial"/>
                <w:sz w:val="20"/>
                <w:szCs w:val="20"/>
              </w:rPr>
              <w:t>Sistema fácil de usar.</w:t>
            </w:r>
          </w:p>
          <w:p w14:paraId="423061AE" w14:textId="77777777" w:rsidR="00D83FF8" w:rsidRDefault="00D83FF8">
            <w:pPr>
              <w:pBdr>
                <w:top w:val="nil"/>
                <w:left w:val="nil"/>
                <w:bottom w:val="nil"/>
                <w:right w:val="nil"/>
                <w:between w:val="nil"/>
              </w:pBdr>
              <w:spacing w:after="160" w:line="259" w:lineRule="auto"/>
              <w:ind w:left="720"/>
              <w:rPr>
                <w:rFonts w:ascii="Arial" w:eastAsia="Arial" w:hAnsi="Arial" w:cs="Arial"/>
                <w:sz w:val="20"/>
                <w:szCs w:val="20"/>
              </w:rPr>
            </w:pPr>
          </w:p>
          <w:p w14:paraId="5520354A" w14:textId="77777777" w:rsidR="00D83FF8" w:rsidRDefault="00D83FF8">
            <w:pPr>
              <w:rPr>
                <w:rFonts w:ascii="Arial" w:eastAsia="Arial" w:hAnsi="Arial" w:cs="Arial"/>
                <w:sz w:val="20"/>
                <w:szCs w:val="20"/>
              </w:rPr>
            </w:pPr>
          </w:p>
        </w:tc>
        <w:tc>
          <w:tcPr>
            <w:tcW w:w="1842" w:type="dxa"/>
            <w:vAlign w:val="center"/>
          </w:tcPr>
          <w:p w14:paraId="4FA932FF" w14:textId="3E6B4275" w:rsidR="00D83FF8" w:rsidRDefault="00FA51D2" w:rsidP="00FA51D2">
            <w:pPr>
              <w:jc w:val="center"/>
              <w:rPr>
                <w:rFonts w:ascii="Arial" w:eastAsia="Arial" w:hAnsi="Arial" w:cs="Arial"/>
                <w:color w:val="A6A6A6"/>
                <w:sz w:val="20"/>
                <w:szCs w:val="20"/>
              </w:rPr>
            </w:pPr>
            <w:r>
              <w:rPr>
                <w:rFonts w:ascii="Arial" w:eastAsia="Arial" w:hAnsi="Arial" w:cs="Arial"/>
                <w:color w:val="A6A6A6"/>
                <w:sz w:val="20"/>
                <w:szCs w:val="20"/>
              </w:rPr>
              <w:t>Validado</w:t>
            </w:r>
          </w:p>
        </w:tc>
      </w:tr>
      <w:tr w:rsidR="00D83FF8" w14:paraId="710B4AAE" w14:textId="77777777">
        <w:tc>
          <w:tcPr>
            <w:tcW w:w="2873" w:type="dxa"/>
            <w:vAlign w:val="center"/>
          </w:tcPr>
          <w:p w14:paraId="54163445" w14:textId="77777777" w:rsidR="00D83FF8" w:rsidRDefault="00AB14A7">
            <w:pPr>
              <w:rPr>
                <w:rFonts w:ascii="Arial" w:eastAsia="Arial" w:hAnsi="Arial" w:cs="Arial"/>
                <w:sz w:val="20"/>
                <w:szCs w:val="20"/>
              </w:rPr>
            </w:pPr>
            <w:r>
              <w:rPr>
                <w:rFonts w:ascii="Arial" w:eastAsia="Arial" w:hAnsi="Arial" w:cs="Arial"/>
                <w:sz w:val="20"/>
                <w:szCs w:val="20"/>
              </w:rPr>
              <w:lastRenderedPageBreak/>
              <w:t>Interfaz de usuario</w:t>
            </w:r>
          </w:p>
        </w:tc>
        <w:tc>
          <w:tcPr>
            <w:tcW w:w="4641" w:type="dxa"/>
            <w:vAlign w:val="center"/>
          </w:tcPr>
          <w:p w14:paraId="72E00FA8" w14:textId="772014AC" w:rsidR="00D83FF8" w:rsidRDefault="00AB14A7">
            <w:pPr>
              <w:rPr>
                <w:rFonts w:ascii="Arial" w:eastAsia="Arial" w:hAnsi="Arial" w:cs="Arial"/>
                <w:sz w:val="20"/>
                <w:szCs w:val="20"/>
              </w:rPr>
            </w:pPr>
            <w:r>
              <w:rPr>
                <w:rFonts w:ascii="Arial" w:eastAsia="Arial" w:hAnsi="Arial" w:cs="Arial"/>
                <w:sz w:val="20"/>
                <w:szCs w:val="20"/>
              </w:rPr>
              <w:t xml:space="preserve">Esta aplicación será desarrollada a base de un diseño UX lo cual indica que será agradable al cliente. El diseño UX </w:t>
            </w:r>
            <w:r>
              <w:rPr>
                <w:rFonts w:ascii="Arial" w:eastAsia="Arial" w:hAnsi="Arial" w:cs="Arial"/>
                <w:color w:val="000000"/>
                <w:sz w:val="20"/>
                <w:szCs w:val="20"/>
                <w:highlight w:val="white"/>
              </w:rPr>
              <w:t xml:space="preserve">es una filosofía de </w:t>
            </w:r>
            <w:r w:rsidR="00CF71CF">
              <w:rPr>
                <w:rFonts w:ascii="Arial" w:eastAsia="Arial" w:hAnsi="Arial" w:cs="Arial"/>
                <w:sz w:val="20"/>
                <w:szCs w:val="20"/>
                <w:highlight w:val="white"/>
              </w:rPr>
              <w:t xml:space="preserve">planteamiento </w:t>
            </w:r>
            <w:r w:rsidR="00CF71CF">
              <w:rPr>
                <w:rFonts w:ascii="Arial" w:eastAsia="Arial" w:hAnsi="Arial" w:cs="Arial"/>
                <w:color w:val="000000"/>
                <w:sz w:val="20"/>
                <w:szCs w:val="20"/>
                <w:highlight w:val="white"/>
              </w:rPr>
              <w:t>que</w:t>
            </w:r>
            <w:r>
              <w:rPr>
                <w:rFonts w:ascii="Arial" w:eastAsia="Arial" w:hAnsi="Arial" w:cs="Arial"/>
                <w:color w:val="000000"/>
                <w:sz w:val="20"/>
                <w:szCs w:val="20"/>
                <w:highlight w:val="white"/>
              </w:rPr>
              <w:t xml:space="preserve"> tiene por objetivo la creación de productos que resuelvan necesidades concretas de sus usuarios finales, consiguiendo la mayor satisfacción y mejor experiencia de uso posible con el mínimo esfuerzo.</w:t>
            </w:r>
            <w:r>
              <w:rPr>
                <w:rFonts w:ascii="Arial" w:eastAsia="Arial" w:hAnsi="Arial" w:cs="Arial"/>
                <w:sz w:val="20"/>
                <w:szCs w:val="20"/>
              </w:rPr>
              <w:t xml:space="preserve"> </w:t>
            </w:r>
            <w:r w:rsidR="00CF71CF">
              <w:rPr>
                <w:rFonts w:ascii="Arial" w:eastAsia="Arial" w:hAnsi="Arial" w:cs="Arial"/>
                <w:sz w:val="20"/>
                <w:szCs w:val="20"/>
              </w:rPr>
              <w:t>Además,</w:t>
            </w:r>
            <w:r>
              <w:rPr>
                <w:rFonts w:ascii="Arial" w:eastAsia="Arial" w:hAnsi="Arial" w:cs="Arial"/>
                <w:sz w:val="20"/>
                <w:szCs w:val="20"/>
              </w:rPr>
              <w:t xml:space="preserve"> se estarán utilizando los colores de la compañía SIC los cuales son: azul, blanco</w:t>
            </w:r>
            <w:r w:rsidR="00FA51D2">
              <w:rPr>
                <w:rFonts w:ascii="Arial" w:eastAsia="Arial" w:hAnsi="Arial" w:cs="Arial"/>
                <w:sz w:val="20"/>
                <w:szCs w:val="20"/>
              </w:rPr>
              <w:t>, rojo</w:t>
            </w:r>
            <w:r>
              <w:rPr>
                <w:rFonts w:ascii="Arial" w:eastAsia="Arial" w:hAnsi="Arial" w:cs="Arial"/>
                <w:sz w:val="20"/>
                <w:szCs w:val="20"/>
              </w:rPr>
              <w:t xml:space="preserve"> y gris.</w:t>
            </w:r>
          </w:p>
        </w:tc>
        <w:tc>
          <w:tcPr>
            <w:tcW w:w="1842" w:type="dxa"/>
            <w:vAlign w:val="center"/>
          </w:tcPr>
          <w:p w14:paraId="18C5A302" w14:textId="5C4E732F"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64FBEE42" w14:textId="77777777">
        <w:tc>
          <w:tcPr>
            <w:tcW w:w="2873" w:type="dxa"/>
            <w:vAlign w:val="center"/>
          </w:tcPr>
          <w:p w14:paraId="593CF5F0" w14:textId="77777777" w:rsidR="00D83FF8" w:rsidRDefault="00AB14A7">
            <w:pPr>
              <w:rPr>
                <w:rFonts w:ascii="Arial" w:eastAsia="Arial" w:hAnsi="Arial" w:cs="Arial"/>
                <w:sz w:val="20"/>
                <w:szCs w:val="20"/>
              </w:rPr>
            </w:pPr>
            <w:r>
              <w:rPr>
                <w:rFonts w:ascii="Arial" w:eastAsia="Arial" w:hAnsi="Arial" w:cs="Arial"/>
                <w:sz w:val="20"/>
                <w:szCs w:val="20"/>
              </w:rPr>
              <w:t>Interfaces externas</w:t>
            </w:r>
          </w:p>
        </w:tc>
        <w:tc>
          <w:tcPr>
            <w:tcW w:w="4641" w:type="dxa"/>
            <w:vAlign w:val="center"/>
          </w:tcPr>
          <w:p w14:paraId="12B3D46D" w14:textId="77777777" w:rsidR="00D83FF8" w:rsidRDefault="00AB14A7">
            <w:pPr>
              <w:rPr>
                <w:rFonts w:ascii="Arial" w:eastAsia="Arial" w:hAnsi="Arial" w:cs="Arial"/>
                <w:sz w:val="20"/>
                <w:szCs w:val="20"/>
              </w:rPr>
            </w:pPr>
            <w:r>
              <w:rPr>
                <w:rFonts w:ascii="Arial" w:eastAsia="Arial" w:hAnsi="Arial" w:cs="Arial"/>
                <w:sz w:val="20"/>
                <w:szCs w:val="20"/>
              </w:rPr>
              <w:t>En este caso la aplicación móvil no es autónoma, ya que es necesario conectarlo al sistema y base de datos de la empresa e interactuar con ellos.</w:t>
            </w:r>
          </w:p>
          <w:p w14:paraId="17E92414" w14:textId="77777777" w:rsidR="00D83FF8" w:rsidRDefault="00D83FF8">
            <w:pPr>
              <w:rPr>
                <w:rFonts w:ascii="Arial" w:eastAsia="Arial" w:hAnsi="Arial" w:cs="Arial"/>
                <w:sz w:val="20"/>
                <w:szCs w:val="20"/>
              </w:rPr>
            </w:pPr>
          </w:p>
          <w:p w14:paraId="6619DBDF" w14:textId="77777777" w:rsidR="00D83FF8" w:rsidRDefault="00AB14A7">
            <w:pPr>
              <w:numPr>
                <w:ilvl w:val="0"/>
                <w:numId w:val="2"/>
              </w:numPr>
              <w:rPr>
                <w:rFonts w:ascii="Arial" w:eastAsia="Arial" w:hAnsi="Arial" w:cs="Arial"/>
                <w:sz w:val="20"/>
                <w:szCs w:val="20"/>
              </w:rPr>
            </w:pPr>
            <w:r>
              <w:rPr>
                <w:rFonts w:ascii="Arial" w:eastAsia="Arial" w:hAnsi="Arial" w:cs="Arial"/>
                <w:sz w:val="20"/>
                <w:szCs w:val="20"/>
              </w:rPr>
              <w:t xml:space="preserve">Es necesario hacer una conexión a la base de datos para obtener la ubicación del cliente, para así, poder trazar la ruta de punto a punto. Para ello se estará utilizando la tabla con el nombre </w:t>
            </w:r>
            <w:r>
              <w:rPr>
                <w:rFonts w:ascii="Arial" w:eastAsia="Arial" w:hAnsi="Arial" w:cs="Arial"/>
                <w:b/>
                <w:sz w:val="20"/>
                <w:szCs w:val="20"/>
              </w:rPr>
              <w:t>“clientes”</w:t>
            </w:r>
            <w:r>
              <w:rPr>
                <w:rFonts w:ascii="Arial" w:eastAsia="Arial" w:hAnsi="Arial" w:cs="Arial"/>
                <w:sz w:val="20"/>
                <w:szCs w:val="20"/>
              </w:rPr>
              <w:t xml:space="preserve"> que se encuentra en la base de datos de la empresa. De dicha tabla se estarán utilizando varios campos de esta tabla, entre ellos se encuentran es </w:t>
            </w:r>
            <w:r>
              <w:rPr>
                <w:rFonts w:ascii="Arial" w:eastAsia="Arial" w:hAnsi="Arial" w:cs="Arial"/>
                <w:b/>
                <w:sz w:val="20"/>
                <w:szCs w:val="20"/>
              </w:rPr>
              <w:t>id_cliente, nombre, lugar, dirección, referencia, coordenadas y teléfono, etc</w:t>
            </w:r>
            <w:r>
              <w:rPr>
                <w:rFonts w:ascii="Arial" w:eastAsia="Arial" w:hAnsi="Arial" w:cs="Arial"/>
                <w:sz w:val="20"/>
                <w:szCs w:val="20"/>
              </w:rPr>
              <w:t>.</w:t>
            </w:r>
          </w:p>
          <w:p w14:paraId="0914D43B" w14:textId="77777777" w:rsidR="00D83FF8" w:rsidRDefault="00AB14A7">
            <w:pPr>
              <w:numPr>
                <w:ilvl w:val="0"/>
                <w:numId w:val="2"/>
              </w:numPr>
              <w:rPr>
                <w:rFonts w:ascii="Arial" w:eastAsia="Arial" w:hAnsi="Arial" w:cs="Arial"/>
                <w:sz w:val="20"/>
                <w:szCs w:val="20"/>
              </w:rPr>
            </w:pPr>
            <w:r>
              <w:rPr>
                <w:rFonts w:ascii="Arial" w:eastAsia="Arial" w:hAnsi="Arial" w:cs="Arial"/>
                <w:sz w:val="20"/>
                <w:szCs w:val="20"/>
              </w:rPr>
              <w:t xml:space="preserve">Una vez se tienen los datos del cliente, el campo coordenadas se utiliza junto con la ubicación del dispositivo móvil para trazar la ruta más óptima. </w:t>
            </w:r>
          </w:p>
          <w:p w14:paraId="7F1E8338" w14:textId="77777777" w:rsidR="00D83FF8" w:rsidRDefault="00D83FF8">
            <w:pPr>
              <w:rPr>
                <w:rFonts w:ascii="Arial" w:eastAsia="Arial" w:hAnsi="Arial" w:cs="Arial"/>
                <w:sz w:val="20"/>
                <w:szCs w:val="20"/>
              </w:rPr>
            </w:pPr>
          </w:p>
          <w:p w14:paraId="509CE67E" w14:textId="77777777" w:rsidR="00D83FF8" w:rsidRDefault="00AB14A7">
            <w:pPr>
              <w:numPr>
                <w:ilvl w:val="0"/>
                <w:numId w:val="1"/>
              </w:numPr>
              <w:rPr>
                <w:rFonts w:ascii="Arial" w:eastAsia="Arial" w:hAnsi="Arial" w:cs="Arial"/>
                <w:sz w:val="20"/>
                <w:szCs w:val="20"/>
              </w:rPr>
            </w:pPr>
            <w:r>
              <w:rPr>
                <w:rFonts w:ascii="Arial" w:eastAsia="Arial" w:hAnsi="Arial" w:cs="Arial"/>
                <w:sz w:val="20"/>
                <w:szCs w:val="20"/>
              </w:rPr>
              <w:t>De la misma forma es necesario tener una interacción con el sistema de la empresa para que desde ahí un supervisor asigne los reportes a cada empleado.</w:t>
            </w:r>
          </w:p>
        </w:tc>
        <w:tc>
          <w:tcPr>
            <w:tcW w:w="1842" w:type="dxa"/>
            <w:vAlign w:val="center"/>
          </w:tcPr>
          <w:p w14:paraId="2E434006" w14:textId="74B3D772"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4D63420" w14:textId="77777777">
        <w:tc>
          <w:tcPr>
            <w:tcW w:w="2873" w:type="dxa"/>
            <w:vAlign w:val="center"/>
          </w:tcPr>
          <w:p w14:paraId="2FF05024" w14:textId="77777777" w:rsidR="00D83FF8" w:rsidRDefault="00AB14A7">
            <w:pPr>
              <w:rPr>
                <w:rFonts w:ascii="Arial" w:eastAsia="Arial" w:hAnsi="Arial" w:cs="Arial"/>
                <w:sz w:val="20"/>
                <w:szCs w:val="20"/>
              </w:rPr>
            </w:pPr>
            <w:r>
              <w:rPr>
                <w:rFonts w:ascii="Arial" w:eastAsia="Arial" w:hAnsi="Arial" w:cs="Arial"/>
                <w:sz w:val="20"/>
                <w:szCs w:val="20"/>
              </w:rPr>
              <w:t>Confiabilidad</w:t>
            </w:r>
          </w:p>
        </w:tc>
        <w:tc>
          <w:tcPr>
            <w:tcW w:w="4641" w:type="dxa"/>
            <w:vAlign w:val="center"/>
          </w:tcPr>
          <w:p w14:paraId="313F39B7" w14:textId="7AD04F36" w:rsidR="00D83FF8" w:rsidRDefault="00AB14A7">
            <w:pPr>
              <w:rPr>
                <w:rFonts w:ascii="Arial" w:eastAsia="Arial" w:hAnsi="Arial" w:cs="Arial"/>
                <w:sz w:val="20"/>
                <w:szCs w:val="20"/>
              </w:rPr>
            </w:pPr>
            <w:r>
              <w:rPr>
                <w:rFonts w:ascii="Arial" w:eastAsia="Arial" w:hAnsi="Arial" w:cs="Arial"/>
                <w:sz w:val="20"/>
                <w:szCs w:val="20"/>
                <w:highlight w:val="white"/>
              </w:rPr>
              <w:t xml:space="preserve">El sistema de coordenadas geográficas es un sistema que referencia cualquier punto de la superficie terrestre y que utiliza para ello dos coordenadas angulares, latitud (norte o sur) y longitud (este u oeste), para determinar los ángulos laterales de la superficie terrestre con respecto al centro de la Tierra y alineadas con su eje de rotación. Este sistema de geolocalización es el que estaremos utilizando ya que este </w:t>
            </w:r>
            <w:r w:rsidR="00CF71CF">
              <w:rPr>
                <w:rFonts w:ascii="Arial" w:eastAsia="Arial" w:hAnsi="Arial" w:cs="Arial"/>
                <w:sz w:val="20"/>
                <w:szCs w:val="20"/>
                <w:highlight w:val="white"/>
              </w:rPr>
              <w:t>sistema tiene</w:t>
            </w:r>
            <w:r>
              <w:rPr>
                <w:rFonts w:ascii="Arial" w:eastAsia="Arial" w:hAnsi="Arial" w:cs="Arial"/>
                <w:sz w:val="20"/>
                <w:szCs w:val="20"/>
                <w:highlight w:val="white"/>
              </w:rPr>
              <w:t xml:space="preserve"> un error máximo en el ecuador, puesto que el radio de la tierra es </w:t>
            </w:r>
            <w:r w:rsidR="00CF71CF">
              <w:rPr>
                <w:rFonts w:ascii="Arial" w:eastAsia="Arial" w:hAnsi="Arial" w:cs="Arial"/>
                <w:sz w:val="20"/>
                <w:szCs w:val="20"/>
                <w:highlight w:val="white"/>
              </w:rPr>
              <w:t>mayor,</w:t>
            </w:r>
            <w:r>
              <w:rPr>
                <w:rFonts w:ascii="Arial" w:eastAsia="Arial" w:hAnsi="Arial" w:cs="Arial"/>
                <w:sz w:val="20"/>
                <w:szCs w:val="20"/>
                <w:highlight w:val="white"/>
              </w:rPr>
              <w:t xml:space="preserve"> esto quiere decir que mientras más alejado del ecuador nos encontremos la longitud y latitud obtenidas por la aplicación serán más precisas.</w:t>
            </w:r>
          </w:p>
          <w:p w14:paraId="6195E3A4" w14:textId="77777777" w:rsidR="00D83FF8" w:rsidRDefault="00D83FF8">
            <w:pPr>
              <w:rPr>
                <w:rFonts w:ascii="Arial" w:eastAsia="Arial" w:hAnsi="Arial" w:cs="Arial"/>
                <w:sz w:val="20"/>
                <w:szCs w:val="20"/>
              </w:rPr>
            </w:pPr>
          </w:p>
          <w:p w14:paraId="4E4AF354" w14:textId="77777777" w:rsidR="00D83FF8" w:rsidRDefault="00AB14A7">
            <w:pPr>
              <w:rPr>
                <w:rFonts w:ascii="Arial" w:eastAsia="Arial" w:hAnsi="Arial" w:cs="Arial"/>
                <w:sz w:val="20"/>
                <w:szCs w:val="20"/>
              </w:rPr>
            </w:pPr>
            <w:r>
              <w:rPr>
                <w:rFonts w:ascii="Arial" w:eastAsia="Arial" w:hAnsi="Arial" w:cs="Arial"/>
                <w:sz w:val="20"/>
                <w:szCs w:val="20"/>
              </w:rPr>
              <w:t>En cuanto a la información de datos personales que la empresa brinda, es únicamente para uso de la misma empresa SIC a la que los clientes ya dieron y confiaron sus datos personales.</w:t>
            </w:r>
          </w:p>
        </w:tc>
        <w:tc>
          <w:tcPr>
            <w:tcW w:w="1842" w:type="dxa"/>
            <w:vAlign w:val="center"/>
          </w:tcPr>
          <w:p w14:paraId="2C65B4CF" w14:textId="349A8170"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4772A56E" w14:textId="77777777">
        <w:tc>
          <w:tcPr>
            <w:tcW w:w="2873" w:type="dxa"/>
            <w:vAlign w:val="center"/>
          </w:tcPr>
          <w:p w14:paraId="389AA20B" w14:textId="77777777" w:rsidR="00D83FF8" w:rsidRDefault="00AB14A7">
            <w:pPr>
              <w:rPr>
                <w:rFonts w:ascii="Arial" w:eastAsia="Arial" w:hAnsi="Arial" w:cs="Arial"/>
                <w:sz w:val="20"/>
                <w:szCs w:val="20"/>
              </w:rPr>
            </w:pPr>
            <w:r>
              <w:rPr>
                <w:rFonts w:ascii="Arial" w:eastAsia="Arial" w:hAnsi="Arial" w:cs="Arial"/>
                <w:sz w:val="20"/>
                <w:szCs w:val="20"/>
              </w:rPr>
              <w:t>Eficiencia</w:t>
            </w:r>
          </w:p>
        </w:tc>
        <w:tc>
          <w:tcPr>
            <w:tcW w:w="4641" w:type="dxa"/>
            <w:vAlign w:val="center"/>
          </w:tcPr>
          <w:p w14:paraId="1F47417C" w14:textId="3F2BF916" w:rsidR="00D83FF8" w:rsidRDefault="00AB14A7">
            <w:pPr>
              <w:rPr>
                <w:rFonts w:ascii="Arial" w:eastAsia="Arial" w:hAnsi="Arial" w:cs="Arial"/>
                <w:sz w:val="20"/>
                <w:szCs w:val="20"/>
              </w:rPr>
            </w:pPr>
            <w:r>
              <w:rPr>
                <w:rFonts w:ascii="Arial" w:eastAsia="Arial" w:hAnsi="Arial" w:cs="Arial"/>
                <w:sz w:val="20"/>
                <w:szCs w:val="20"/>
              </w:rPr>
              <w:t xml:space="preserve">El sistema deberá ser eficiente al momento de </w:t>
            </w:r>
            <w:r>
              <w:rPr>
                <w:rFonts w:ascii="Arial" w:eastAsia="Arial" w:hAnsi="Arial" w:cs="Arial"/>
                <w:sz w:val="20"/>
                <w:szCs w:val="20"/>
              </w:rPr>
              <w:lastRenderedPageBreak/>
              <w:t xml:space="preserve">poder localizar la ubicación del cliente, en el trazado de la ruta de punto a </w:t>
            </w:r>
            <w:r w:rsidR="00006D4E">
              <w:rPr>
                <w:rFonts w:ascii="Arial" w:eastAsia="Arial" w:hAnsi="Arial" w:cs="Arial"/>
                <w:sz w:val="20"/>
                <w:szCs w:val="20"/>
              </w:rPr>
              <w:t>punto, esto</w:t>
            </w:r>
            <w:r>
              <w:rPr>
                <w:rFonts w:ascii="Arial" w:eastAsia="Arial" w:hAnsi="Arial" w:cs="Arial"/>
                <w:sz w:val="20"/>
                <w:szCs w:val="20"/>
              </w:rPr>
              <w:t xml:space="preserve"> gracias al sistema de coordenadas de geográficas de latitud y longitud explicadas en el apartado anterior de Confiabilidad. Todo esto descrito tendrá como beneficio el ahorro de tiempo para la empresa.</w:t>
            </w:r>
          </w:p>
        </w:tc>
        <w:tc>
          <w:tcPr>
            <w:tcW w:w="1842" w:type="dxa"/>
            <w:vAlign w:val="center"/>
          </w:tcPr>
          <w:p w14:paraId="0BA80273" w14:textId="271D28C6" w:rsidR="00D83FF8" w:rsidRDefault="006641E2">
            <w:pPr>
              <w:rPr>
                <w:rFonts w:ascii="Arial" w:eastAsia="Arial" w:hAnsi="Arial" w:cs="Arial"/>
                <w:sz w:val="20"/>
                <w:szCs w:val="20"/>
              </w:rPr>
            </w:pPr>
            <w:r>
              <w:rPr>
                <w:rFonts w:ascii="Arial" w:eastAsia="Arial" w:hAnsi="Arial" w:cs="Arial"/>
                <w:sz w:val="20"/>
                <w:szCs w:val="20"/>
              </w:rPr>
              <w:lastRenderedPageBreak/>
              <w:t>Validado</w:t>
            </w:r>
          </w:p>
        </w:tc>
      </w:tr>
      <w:tr w:rsidR="00D83FF8" w14:paraId="780D469C" w14:textId="77777777">
        <w:tc>
          <w:tcPr>
            <w:tcW w:w="2873" w:type="dxa"/>
            <w:vAlign w:val="center"/>
          </w:tcPr>
          <w:p w14:paraId="14415AE2" w14:textId="77777777" w:rsidR="00D83FF8" w:rsidRDefault="00AB14A7">
            <w:pPr>
              <w:rPr>
                <w:rFonts w:ascii="Arial" w:eastAsia="Arial" w:hAnsi="Arial" w:cs="Arial"/>
                <w:sz w:val="20"/>
                <w:szCs w:val="20"/>
              </w:rPr>
            </w:pPr>
            <w:r>
              <w:rPr>
                <w:rFonts w:ascii="Arial" w:eastAsia="Arial" w:hAnsi="Arial" w:cs="Arial"/>
                <w:sz w:val="20"/>
                <w:szCs w:val="20"/>
              </w:rPr>
              <w:t>Mantenibilidad</w:t>
            </w:r>
          </w:p>
        </w:tc>
        <w:tc>
          <w:tcPr>
            <w:tcW w:w="4641" w:type="dxa"/>
            <w:vAlign w:val="center"/>
          </w:tcPr>
          <w:p w14:paraId="2A48557D" w14:textId="483C3DD6" w:rsidR="00D83FF8" w:rsidRDefault="00AB14A7">
            <w:pPr>
              <w:rPr>
                <w:rFonts w:ascii="Arial" w:eastAsia="Arial" w:hAnsi="Arial" w:cs="Arial"/>
                <w:sz w:val="20"/>
                <w:szCs w:val="20"/>
              </w:rPr>
            </w:pPr>
            <w:r>
              <w:rPr>
                <w:rFonts w:ascii="Arial" w:eastAsia="Arial" w:hAnsi="Arial" w:cs="Arial"/>
                <w:sz w:val="20"/>
                <w:szCs w:val="20"/>
              </w:rPr>
              <w:t xml:space="preserve">El desarrollo del producto deberá permitir que sea escalable por </w:t>
            </w:r>
            <w:r w:rsidR="00006D4E">
              <w:rPr>
                <w:rFonts w:ascii="Arial" w:eastAsia="Arial" w:hAnsi="Arial" w:cs="Arial"/>
                <w:sz w:val="20"/>
                <w:szCs w:val="20"/>
              </w:rPr>
              <w:t>si requiere</w:t>
            </w:r>
            <w:r>
              <w:rPr>
                <w:rFonts w:ascii="Arial" w:eastAsia="Arial" w:hAnsi="Arial" w:cs="Arial"/>
                <w:sz w:val="20"/>
                <w:szCs w:val="20"/>
              </w:rPr>
              <w:t xml:space="preserve"> agregar más funcionalidad en un futuro.</w:t>
            </w:r>
          </w:p>
          <w:p w14:paraId="34045788" w14:textId="77777777" w:rsidR="00D83FF8" w:rsidRDefault="00D83FF8">
            <w:pPr>
              <w:rPr>
                <w:rFonts w:ascii="Arial" w:eastAsia="Arial" w:hAnsi="Arial" w:cs="Arial"/>
                <w:sz w:val="20"/>
                <w:szCs w:val="20"/>
              </w:rPr>
            </w:pPr>
          </w:p>
          <w:p w14:paraId="259EBBF3" w14:textId="5985DFF9" w:rsidR="00D83FF8" w:rsidRDefault="00AB14A7">
            <w:pPr>
              <w:rPr>
                <w:rFonts w:ascii="Arial" w:eastAsia="Arial" w:hAnsi="Arial" w:cs="Arial"/>
                <w:sz w:val="20"/>
                <w:szCs w:val="20"/>
              </w:rPr>
            </w:pPr>
            <w:r>
              <w:rPr>
                <w:rFonts w:ascii="Arial" w:eastAsia="Arial" w:hAnsi="Arial" w:cs="Arial"/>
                <w:sz w:val="20"/>
                <w:szCs w:val="20"/>
              </w:rPr>
              <w:t xml:space="preserve">De la misma manera a la compañía SIC se le entregará una documentación </w:t>
            </w:r>
            <w:r w:rsidR="00006D4E">
              <w:rPr>
                <w:rFonts w:ascii="Arial" w:eastAsia="Arial" w:hAnsi="Arial" w:cs="Arial"/>
                <w:sz w:val="20"/>
                <w:szCs w:val="20"/>
              </w:rPr>
              <w:t>fácilmente</w:t>
            </w:r>
            <w:r>
              <w:rPr>
                <w:rFonts w:ascii="Arial" w:eastAsia="Arial" w:hAnsi="Arial" w:cs="Arial"/>
                <w:sz w:val="20"/>
                <w:szCs w:val="20"/>
              </w:rPr>
              <w:t xml:space="preserve"> actualizable que permita realizar operaciones de mantenimiento con el menor esfuerzo posible.</w:t>
            </w:r>
          </w:p>
          <w:p w14:paraId="559D0DF3" w14:textId="77777777" w:rsidR="00D83FF8" w:rsidRDefault="00D83FF8">
            <w:pPr>
              <w:rPr>
                <w:rFonts w:ascii="Arial" w:eastAsia="Arial" w:hAnsi="Arial" w:cs="Arial"/>
                <w:sz w:val="20"/>
                <w:szCs w:val="20"/>
              </w:rPr>
            </w:pPr>
          </w:p>
          <w:p w14:paraId="052D17B8" w14:textId="77777777" w:rsidR="00D83FF8" w:rsidRDefault="00AB14A7">
            <w:pPr>
              <w:rPr>
                <w:rFonts w:ascii="Arial" w:eastAsia="Arial" w:hAnsi="Arial" w:cs="Arial"/>
                <w:sz w:val="20"/>
                <w:szCs w:val="20"/>
              </w:rPr>
            </w:pPr>
            <w:r>
              <w:rPr>
                <w:rFonts w:ascii="Arial" w:eastAsia="Arial" w:hAnsi="Arial" w:cs="Arial"/>
                <w:sz w:val="20"/>
                <w:szCs w:val="20"/>
              </w:rPr>
              <w:t>La interfaz deberá estar complementada con un buen sistema de ayuda esto puesto a que la administración de la empresa puede recaer en personal con poca experiencia en el uso de dicha aplicación.</w:t>
            </w:r>
          </w:p>
        </w:tc>
        <w:tc>
          <w:tcPr>
            <w:tcW w:w="1842" w:type="dxa"/>
            <w:vAlign w:val="center"/>
          </w:tcPr>
          <w:p w14:paraId="2DF3ABA9" w14:textId="34C77794"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15C8C5E4" w14:textId="77777777">
        <w:tc>
          <w:tcPr>
            <w:tcW w:w="2873" w:type="dxa"/>
            <w:vAlign w:val="center"/>
          </w:tcPr>
          <w:p w14:paraId="305AD52B" w14:textId="77777777" w:rsidR="00D83FF8" w:rsidRDefault="00AB14A7">
            <w:pPr>
              <w:rPr>
                <w:rFonts w:ascii="Arial" w:eastAsia="Arial" w:hAnsi="Arial" w:cs="Arial"/>
                <w:sz w:val="20"/>
                <w:szCs w:val="20"/>
              </w:rPr>
            </w:pPr>
            <w:r>
              <w:rPr>
                <w:rFonts w:ascii="Arial" w:eastAsia="Arial" w:hAnsi="Arial" w:cs="Arial"/>
                <w:sz w:val="20"/>
                <w:szCs w:val="20"/>
              </w:rPr>
              <w:t>Portabilidad</w:t>
            </w:r>
          </w:p>
        </w:tc>
        <w:tc>
          <w:tcPr>
            <w:tcW w:w="4641" w:type="dxa"/>
            <w:vAlign w:val="center"/>
          </w:tcPr>
          <w:p w14:paraId="27B0AE43" w14:textId="6E49D9EB" w:rsidR="00D83FF8" w:rsidRDefault="00AB14A7">
            <w:pPr>
              <w:rPr>
                <w:rFonts w:ascii="Arial" w:eastAsia="Arial" w:hAnsi="Arial" w:cs="Arial"/>
                <w:sz w:val="20"/>
                <w:szCs w:val="20"/>
              </w:rPr>
            </w:pPr>
            <w:r>
              <w:rPr>
                <w:rFonts w:ascii="Arial" w:eastAsia="Arial" w:hAnsi="Arial" w:cs="Arial"/>
                <w:sz w:val="20"/>
                <w:szCs w:val="20"/>
              </w:rPr>
              <w:t xml:space="preserve">Esta aplicación será desarrollada para dispositivos que cuenten con una versión mayor a 4.4 del sistema operativo Android. Esta deberá estar instalada en un dispositivo de este tipo, ya sea un teléfono celular, </w:t>
            </w:r>
            <w:r w:rsidR="00006D4E">
              <w:rPr>
                <w:rFonts w:ascii="Arial" w:eastAsia="Arial" w:hAnsi="Arial" w:cs="Arial"/>
                <w:sz w:val="20"/>
                <w:szCs w:val="20"/>
              </w:rPr>
              <w:t>Tablet</w:t>
            </w:r>
            <w:r>
              <w:rPr>
                <w:rFonts w:ascii="Arial" w:eastAsia="Arial" w:hAnsi="Arial" w:cs="Arial"/>
                <w:sz w:val="20"/>
                <w:szCs w:val="20"/>
              </w:rPr>
              <w:t xml:space="preserve">, etc. </w:t>
            </w:r>
          </w:p>
          <w:p w14:paraId="4019F96F" w14:textId="77777777" w:rsidR="00D83FF8" w:rsidRDefault="00D83FF8">
            <w:pPr>
              <w:rPr>
                <w:rFonts w:ascii="Arial" w:eastAsia="Arial" w:hAnsi="Arial" w:cs="Arial"/>
                <w:sz w:val="20"/>
                <w:szCs w:val="20"/>
              </w:rPr>
            </w:pPr>
          </w:p>
          <w:p w14:paraId="3F8300E6" w14:textId="77777777" w:rsidR="00D83FF8" w:rsidRDefault="00AB14A7">
            <w:pPr>
              <w:rPr>
                <w:rFonts w:ascii="Arial" w:eastAsia="Arial" w:hAnsi="Arial" w:cs="Arial"/>
                <w:sz w:val="20"/>
                <w:szCs w:val="20"/>
              </w:rPr>
            </w:pPr>
            <w:r>
              <w:rPr>
                <w:rFonts w:ascii="Arial" w:eastAsia="Arial" w:hAnsi="Arial" w:cs="Arial"/>
                <w:sz w:val="20"/>
                <w:szCs w:val="20"/>
              </w:rPr>
              <w:t>Esta aplicación es 100% portable ya que la mayoría de sus funciones trabajan de una manera ubicua.</w:t>
            </w:r>
          </w:p>
        </w:tc>
        <w:tc>
          <w:tcPr>
            <w:tcW w:w="1842" w:type="dxa"/>
            <w:vAlign w:val="center"/>
          </w:tcPr>
          <w:p w14:paraId="1FC64EC6" w14:textId="714B25E7"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5C90187" w14:textId="77777777">
        <w:tc>
          <w:tcPr>
            <w:tcW w:w="2873" w:type="dxa"/>
            <w:vAlign w:val="center"/>
          </w:tcPr>
          <w:p w14:paraId="525C8C00" w14:textId="77777777" w:rsidR="00D83FF8" w:rsidRDefault="00AB14A7">
            <w:pPr>
              <w:rPr>
                <w:rFonts w:ascii="Arial" w:eastAsia="Arial" w:hAnsi="Arial" w:cs="Arial"/>
                <w:sz w:val="20"/>
                <w:szCs w:val="20"/>
              </w:rPr>
            </w:pPr>
            <w:r>
              <w:rPr>
                <w:rFonts w:ascii="Arial" w:eastAsia="Arial" w:hAnsi="Arial" w:cs="Arial"/>
                <w:sz w:val="20"/>
                <w:szCs w:val="20"/>
              </w:rPr>
              <w:t>Limitaciones/Restricciones de diseño y construcción</w:t>
            </w:r>
          </w:p>
        </w:tc>
        <w:tc>
          <w:tcPr>
            <w:tcW w:w="4641" w:type="dxa"/>
            <w:vAlign w:val="center"/>
          </w:tcPr>
          <w:p w14:paraId="4373C37A" w14:textId="05EEA68A" w:rsidR="00D83FF8" w:rsidRDefault="00AB14A7">
            <w:pPr>
              <w:rPr>
                <w:rFonts w:ascii="Arial" w:eastAsia="Arial" w:hAnsi="Arial" w:cs="Arial"/>
                <w:sz w:val="20"/>
                <w:szCs w:val="20"/>
              </w:rPr>
            </w:pPr>
            <w:r>
              <w:rPr>
                <w:rFonts w:ascii="Arial" w:eastAsia="Arial" w:hAnsi="Arial" w:cs="Arial"/>
                <w:sz w:val="20"/>
                <w:szCs w:val="20"/>
              </w:rPr>
              <w:t xml:space="preserve">La </w:t>
            </w:r>
            <w:r w:rsidR="00006D4E">
              <w:rPr>
                <w:rFonts w:ascii="Arial" w:eastAsia="Arial" w:hAnsi="Arial" w:cs="Arial"/>
                <w:sz w:val="20"/>
                <w:szCs w:val="20"/>
              </w:rPr>
              <w:t>aplicación</w:t>
            </w:r>
            <w:r>
              <w:rPr>
                <w:rFonts w:ascii="Arial" w:eastAsia="Arial" w:hAnsi="Arial" w:cs="Arial"/>
                <w:sz w:val="20"/>
                <w:szCs w:val="20"/>
              </w:rPr>
              <w:t xml:space="preserve"> </w:t>
            </w:r>
            <w:r w:rsidR="00006D4E">
              <w:rPr>
                <w:rFonts w:ascii="Arial" w:eastAsia="Arial" w:hAnsi="Arial" w:cs="Arial"/>
                <w:sz w:val="20"/>
                <w:szCs w:val="20"/>
              </w:rPr>
              <w:t>deberá</w:t>
            </w:r>
            <w:r>
              <w:rPr>
                <w:rFonts w:ascii="Arial" w:eastAsia="Arial" w:hAnsi="Arial" w:cs="Arial"/>
                <w:sz w:val="20"/>
                <w:szCs w:val="20"/>
              </w:rPr>
              <w:t xml:space="preserve"> ser utilizada por 1 tipo de </w:t>
            </w:r>
            <w:r w:rsidR="00006D4E">
              <w:rPr>
                <w:rFonts w:ascii="Arial" w:eastAsia="Arial" w:hAnsi="Arial" w:cs="Arial"/>
                <w:sz w:val="20"/>
                <w:szCs w:val="20"/>
              </w:rPr>
              <w:t>usuario,</w:t>
            </w:r>
            <w:r>
              <w:rPr>
                <w:rFonts w:ascii="Arial" w:eastAsia="Arial" w:hAnsi="Arial" w:cs="Arial"/>
                <w:sz w:val="20"/>
                <w:szCs w:val="20"/>
              </w:rPr>
              <w:t xml:space="preserve"> pero esto no quiere decir que solo dependa de este tipo la funcionalidad de la misma. Como ya se sabe la aplicación no es autónoma y depende de un sistema de información para otorgar la ruta al empleado que utilizara la aplicación. Como consecuencia tenemos 2 tipos de usuarios directo e indirecto:</w:t>
            </w:r>
          </w:p>
          <w:p w14:paraId="4B1EF33D" w14:textId="77777777" w:rsidR="00D83FF8" w:rsidRDefault="00D83FF8">
            <w:pPr>
              <w:rPr>
                <w:rFonts w:ascii="Arial" w:eastAsia="Arial" w:hAnsi="Arial" w:cs="Arial"/>
                <w:sz w:val="20"/>
                <w:szCs w:val="20"/>
              </w:rPr>
            </w:pPr>
          </w:p>
          <w:p w14:paraId="7D6655C8" w14:textId="77777777" w:rsidR="00D83FF8" w:rsidRDefault="00AB14A7">
            <w:pPr>
              <w:rPr>
                <w:rFonts w:ascii="Arial" w:eastAsia="Arial" w:hAnsi="Arial" w:cs="Arial"/>
                <w:sz w:val="20"/>
                <w:szCs w:val="20"/>
              </w:rPr>
            </w:pPr>
            <w:r>
              <w:rPr>
                <w:rFonts w:ascii="Arial" w:eastAsia="Arial" w:hAnsi="Arial" w:cs="Arial"/>
                <w:sz w:val="20"/>
                <w:szCs w:val="20"/>
              </w:rPr>
              <w:t>Usuario Indirecto: Es aquel que asigna las rutas de destino. Este usuario debe acceder al sistema de la empresa con sus credenciales y ya estando dentro deberá asignar las rutas a los usuarios directos como más convenga.</w:t>
            </w:r>
          </w:p>
          <w:p w14:paraId="59F5C5B4" w14:textId="77777777" w:rsidR="00D83FF8" w:rsidRDefault="00D83FF8">
            <w:pPr>
              <w:rPr>
                <w:rFonts w:ascii="Arial" w:eastAsia="Arial" w:hAnsi="Arial" w:cs="Arial"/>
                <w:sz w:val="20"/>
                <w:szCs w:val="20"/>
              </w:rPr>
            </w:pPr>
          </w:p>
          <w:p w14:paraId="44AE6188" w14:textId="77777777" w:rsidR="00D83FF8" w:rsidRDefault="00AB14A7">
            <w:pPr>
              <w:rPr>
                <w:rFonts w:ascii="Arial" w:eastAsia="Arial" w:hAnsi="Arial" w:cs="Arial"/>
                <w:sz w:val="20"/>
                <w:szCs w:val="20"/>
              </w:rPr>
            </w:pPr>
            <w:r>
              <w:rPr>
                <w:rFonts w:ascii="Arial" w:eastAsia="Arial" w:hAnsi="Arial" w:cs="Arial"/>
                <w:sz w:val="20"/>
                <w:szCs w:val="20"/>
              </w:rPr>
              <w:t xml:space="preserve">Usuario Directo: Este usuario es el que utilizara la aplicación. Deberán ingresar el id de la ruta que le fue asignada. </w:t>
            </w:r>
          </w:p>
          <w:p w14:paraId="70E081C2" w14:textId="77777777" w:rsidR="00D83FF8" w:rsidRDefault="00D83FF8">
            <w:pPr>
              <w:rPr>
                <w:rFonts w:ascii="Arial" w:eastAsia="Arial" w:hAnsi="Arial" w:cs="Arial"/>
                <w:sz w:val="20"/>
                <w:szCs w:val="20"/>
              </w:rPr>
            </w:pPr>
          </w:p>
        </w:tc>
        <w:tc>
          <w:tcPr>
            <w:tcW w:w="1842" w:type="dxa"/>
            <w:vAlign w:val="center"/>
          </w:tcPr>
          <w:p w14:paraId="6FDEEA22" w14:textId="0BB55B51"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59657196" w14:textId="77777777">
        <w:tc>
          <w:tcPr>
            <w:tcW w:w="2873" w:type="dxa"/>
            <w:vAlign w:val="center"/>
          </w:tcPr>
          <w:p w14:paraId="1B4C7688" w14:textId="77777777" w:rsidR="00D83FF8" w:rsidRDefault="00AB14A7">
            <w:pPr>
              <w:rPr>
                <w:rFonts w:ascii="Arial" w:eastAsia="Arial" w:hAnsi="Arial" w:cs="Arial"/>
                <w:sz w:val="20"/>
                <w:szCs w:val="20"/>
              </w:rPr>
            </w:pPr>
            <w:r>
              <w:rPr>
                <w:rFonts w:ascii="Arial" w:eastAsia="Arial" w:hAnsi="Arial" w:cs="Arial"/>
                <w:sz w:val="20"/>
                <w:szCs w:val="20"/>
              </w:rPr>
              <w:t>Interoperabilidad</w:t>
            </w:r>
          </w:p>
        </w:tc>
        <w:tc>
          <w:tcPr>
            <w:tcW w:w="4641" w:type="dxa"/>
            <w:vAlign w:val="center"/>
          </w:tcPr>
          <w:p w14:paraId="5F6BF4C1" w14:textId="77777777" w:rsidR="00D83FF8" w:rsidRDefault="00AB14A7">
            <w:pPr>
              <w:rPr>
                <w:rFonts w:ascii="Arial" w:eastAsia="Arial" w:hAnsi="Arial" w:cs="Arial"/>
                <w:sz w:val="20"/>
                <w:szCs w:val="20"/>
              </w:rPr>
            </w:pPr>
            <w:r>
              <w:rPr>
                <w:rFonts w:ascii="Arial" w:eastAsia="Arial" w:hAnsi="Arial" w:cs="Arial"/>
                <w:sz w:val="20"/>
                <w:szCs w:val="20"/>
              </w:rPr>
              <w:t>Al tratarse de una aplicación que utilizará la información desde la base de datos de las oficinas del cliente, necesita poder intercambiar información con ese sistema en tiempo real.  Para ello es necesario contar con una señal de internet o una red de telefonía móvil.</w:t>
            </w:r>
          </w:p>
        </w:tc>
        <w:tc>
          <w:tcPr>
            <w:tcW w:w="1842" w:type="dxa"/>
            <w:vAlign w:val="center"/>
          </w:tcPr>
          <w:p w14:paraId="4B99768A" w14:textId="08685E68"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7F26242C" w14:textId="77777777">
        <w:tc>
          <w:tcPr>
            <w:tcW w:w="2873" w:type="dxa"/>
            <w:vAlign w:val="center"/>
          </w:tcPr>
          <w:p w14:paraId="23C35F16" w14:textId="77777777" w:rsidR="00D83FF8" w:rsidRDefault="00AB14A7">
            <w:pPr>
              <w:rPr>
                <w:rFonts w:ascii="Arial" w:eastAsia="Arial" w:hAnsi="Arial" w:cs="Arial"/>
                <w:sz w:val="20"/>
                <w:szCs w:val="20"/>
              </w:rPr>
            </w:pPr>
            <w:r>
              <w:rPr>
                <w:rFonts w:ascii="Arial" w:eastAsia="Arial" w:hAnsi="Arial" w:cs="Arial"/>
                <w:sz w:val="20"/>
                <w:szCs w:val="20"/>
              </w:rPr>
              <w:t>Reutilización</w:t>
            </w:r>
          </w:p>
        </w:tc>
        <w:tc>
          <w:tcPr>
            <w:tcW w:w="4641" w:type="dxa"/>
            <w:vAlign w:val="center"/>
          </w:tcPr>
          <w:p w14:paraId="19238F6F" w14:textId="77777777" w:rsidR="00D83FF8" w:rsidRDefault="00AB14A7">
            <w:pPr>
              <w:rPr>
                <w:rFonts w:ascii="Arial" w:eastAsia="Arial" w:hAnsi="Arial" w:cs="Arial"/>
                <w:sz w:val="20"/>
                <w:szCs w:val="20"/>
              </w:rPr>
            </w:pPr>
            <w:r>
              <w:rPr>
                <w:rFonts w:ascii="Arial" w:eastAsia="Arial" w:hAnsi="Arial" w:cs="Arial"/>
                <w:sz w:val="20"/>
                <w:szCs w:val="20"/>
              </w:rPr>
              <w:t xml:space="preserve">No aplica </w:t>
            </w:r>
          </w:p>
        </w:tc>
        <w:tc>
          <w:tcPr>
            <w:tcW w:w="1842" w:type="dxa"/>
            <w:vAlign w:val="center"/>
          </w:tcPr>
          <w:p w14:paraId="044250E5" w14:textId="4D8EF09A" w:rsidR="00D83FF8" w:rsidRDefault="006641E2">
            <w:pPr>
              <w:rPr>
                <w:rFonts w:ascii="Arial" w:eastAsia="Arial" w:hAnsi="Arial" w:cs="Arial"/>
                <w:sz w:val="20"/>
                <w:szCs w:val="20"/>
              </w:rPr>
            </w:pPr>
            <w:r>
              <w:rPr>
                <w:rFonts w:ascii="Arial" w:eastAsia="Arial" w:hAnsi="Arial" w:cs="Arial"/>
                <w:sz w:val="20"/>
                <w:szCs w:val="20"/>
              </w:rPr>
              <w:t>Validado</w:t>
            </w:r>
          </w:p>
        </w:tc>
      </w:tr>
      <w:tr w:rsidR="00D83FF8" w14:paraId="7DF36A71" w14:textId="77777777">
        <w:tc>
          <w:tcPr>
            <w:tcW w:w="2873" w:type="dxa"/>
            <w:vAlign w:val="center"/>
          </w:tcPr>
          <w:p w14:paraId="7546BB05" w14:textId="77777777" w:rsidR="00D83FF8" w:rsidRDefault="00AB14A7">
            <w:pPr>
              <w:rPr>
                <w:rFonts w:ascii="Arial" w:eastAsia="Arial" w:hAnsi="Arial" w:cs="Arial"/>
                <w:sz w:val="20"/>
                <w:szCs w:val="20"/>
              </w:rPr>
            </w:pPr>
            <w:r>
              <w:rPr>
                <w:rFonts w:ascii="Arial" w:eastAsia="Arial" w:hAnsi="Arial" w:cs="Arial"/>
                <w:sz w:val="20"/>
                <w:szCs w:val="20"/>
              </w:rPr>
              <w:lastRenderedPageBreak/>
              <w:t>Legal y reglamentario</w:t>
            </w:r>
          </w:p>
        </w:tc>
        <w:tc>
          <w:tcPr>
            <w:tcW w:w="4641" w:type="dxa"/>
            <w:vAlign w:val="center"/>
          </w:tcPr>
          <w:p w14:paraId="3581A594" w14:textId="77777777" w:rsidR="00D83FF8" w:rsidRDefault="00AB14A7">
            <w:pPr>
              <w:rPr>
                <w:rFonts w:ascii="Arial" w:eastAsia="Arial" w:hAnsi="Arial" w:cs="Arial"/>
                <w:sz w:val="20"/>
                <w:szCs w:val="20"/>
              </w:rPr>
            </w:pPr>
            <w:r>
              <w:rPr>
                <w:rFonts w:ascii="Arial" w:eastAsia="Arial" w:hAnsi="Arial" w:cs="Arial"/>
                <w:sz w:val="20"/>
                <w:szCs w:val="20"/>
              </w:rPr>
              <w:t xml:space="preserve">La aplicación deberá agilizar el proceso de asignación de rutas para SIC, y deberá mostrar las rutas sin necesidad de tener señal móvil o internet. </w:t>
            </w:r>
          </w:p>
        </w:tc>
        <w:tc>
          <w:tcPr>
            <w:tcW w:w="1842" w:type="dxa"/>
            <w:vAlign w:val="center"/>
          </w:tcPr>
          <w:p w14:paraId="49B9F4DC" w14:textId="0EDB9A7D" w:rsidR="00D83FF8" w:rsidRDefault="006641E2">
            <w:pPr>
              <w:rPr>
                <w:rFonts w:ascii="Arial" w:eastAsia="Arial" w:hAnsi="Arial" w:cs="Arial"/>
                <w:sz w:val="20"/>
                <w:szCs w:val="20"/>
              </w:rPr>
            </w:pPr>
            <w:r>
              <w:rPr>
                <w:rFonts w:ascii="Arial" w:eastAsia="Arial" w:hAnsi="Arial" w:cs="Arial"/>
                <w:sz w:val="20"/>
                <w:szCs w:val="20"/>
              </w:rPr>
              <w:t>Validado</w:t>
            </w:r>
          </w:p>
        </w:tc>
      </w:tr>
    </w:tbl>
    <w:p w14:paraId="7E477F09" w14:textId="77777777" w:rsidR="00D83FF8" w:rsidRDefault="00D83FF8">
      <w:pPr>
        <w:spacing w:after="0" w:line="240" w:lineRule="auto"/>
        <w:rPr>
          <w:rFonts w:ascii="Arial" w:eastAsia="Arial" w:hAnsi="Arial" w:cs="Arial"/>
          <w:sz w:val="20"/>
          <w:szCs w:val="20"/>
        </w:rPr>
      </w:pPr>
    </w:p>
    <w:p w14:paraId="17E18491" w14:textId="77777777" w:rsidR="00D83FF8" w:rsidRDefault="00AB14A7">
      <w:pPr>
        <w:numPr>
          <w:ilvl w:val="0"/>
          <w:numId w:val="3"/>
        </w:numPr>
        <w:pBdr>
          <w:top w:val="nil"/>
          <w:left w:val="nil"/>
          <w:bottom w:val="nil"/>
          <w:right w:val="nil"/>
          <w:between w:val="nil"/>
        </w:pBdr>
        <w:spacing w:after="0" w:line="240" w:lineRule="auto"/>
        <w:ind w:hanging="360"/>
        <w:rPr>
          <w:rFonts w:ascii="Arial" w:eastAsia="Arial" w:hAnsi="Arial" w:cs="Arial"/>
          <w:b/>
          <w:i/>
          <w:color w:val="000000"/>
          <w:sz w:val="20"/>
          <w:szCs w:val="20"/>
        </w:rPr>
      </w:pPr>
      <w:r>
        <w:rPr>
          <w:rFonts w:ascii="Arial" w:eastAsia="Arial" w:hAnsi="Arial" w:cs="Arial"/>
          <w:b/>
          <w:i/>
          <w:color w:val="000000"/>
          <w:sz w:val="20"/>
          <w:szCs w:val="20"/>
        </w:rPr>
        <w:t>Descripción de requisitos</w:t>
      </w:r>
    </w:p>
    <w:p w14:paraId="41A771BD" w14:textId="77777777" w:rsidR="00D83FF8" w:rsidRDefault="00D83FF8">
      <w:pPr>
        <w:pBdr>
          <w:top w:val="nil"/>
          <w:left w:val="nil"/>
          <w:bottom w:val="nil"/>
          <w:right w:val="nil"/>
          <w:between w:val="nil"/>
        </w:pBdr>
        <w:spacing w:after="0" w:line="240" w:lineRule="auto"/>
        <w:ind w:left="360"/>
        <w:rPr>
          <w:rFonts w:ascii="Arial" w:eastAsia="Arial" w:hAnsi="Arial" w:cs="Arial"/>
          <w:b/>
          <w:i/>
          <w:color w:val="000000"/>
          <w:sz w:val="20"/>
          <w:szCs w:val="20"/>
        </w:rPr>
      </w:pPr>
    </w:p>
    <w:p w14:paraId="4FC328F0" w14:textId="77777777" w:rsidR="00D83FF8" w:rsidRDefault="00E03DE9">
      <w:pPr>
        <w:pBdr>
          <w:top w:val="nil"/>
          <w:left w:val="nil"/>
          <w:bottom w:val="nil"/>
          <w:right w:val="nil"/>
          <w:between w:val="nil"/>
        </w:pBdr>
        <w:spacing w:after="0" w:line="240" w:lineRule="auto"/>
        <w:ind w:firstLine="360"/>
        <w:rPr>
          <w:rFonts w:ascii="Arial" w:eastAsia="Arial" w:hAnsi="Arial" w:cs="Arial"/>
          <w:b/>
          <w:i/>
          <w:color w:val="FF9900"/>
          <w:sz w:val="20"/>
          <w:szCs w:val="20"/>
        </w:rPr>
      </w:pPr>
      <w:hyperlink r:id="rId8">
        <w:r w:rsidR="00AB14A7">
          <w:rPr>
            <w:rFonts w:ascii="Arial" w:eastAsia="Arial" w:hAnsi="Arial" w:cs="Arial"/>
            <w:b/>
            <w:i/>
            <w:color w:val="1155CC"/>
            <w:sz w:val="20"/>
            <w:szCs w:val="20"/>
            <w:u w:val="single"/>
          </w:rPr>
          <w:t xml:space="preserve">Haciendo click aquí se podrán observar las </w:t>
        </w:r>
      </w:hyperlink>
      <w:hyperlink r:id="rId9">
        <w:r w:rsidR="00AB14A7">
          <w:rPr>
            <w:rFonts w:ascii="Arial" w:eastAsia="Arial" w:hAnsi="Arial" w:cs="Arial"/>
            <w:b/>
            <w:i/>
            <w:color w:val="1155CC"/>
            <w:sz w:val="20"/>
            <w:szCs w:val="20"/>
            <w:u w:val="single"/>
          </w:rPr>
          <w:t xml:space="preserve">Historias </w:t>
        </w:r>
      </w:hyperlink>
      <w:hyperlink r:id="rId10">
        <w:r w:rsidR="00AB14A7">
          <w:rPr>
            <w:rFonts w:ascii="Arial" w:eastAsia="Arial" w:hAnsi="Arial" w:cs="Arial"/>
            <w:b/>
            <w:i/>
            <w:color w:val="1155CC"/>
            <w:sz w:val="20"/>
            <w:szCs w:val="20"/>
            <w:u w:val="single"/>
          </w:rPr>
          <w:t>de Usuario</w:t>
        </w:r>
      </w:hyperlink>
      <w:r w:rsidR="00AB14A7">
        <w:rPr>
          <w:rFonts w:ascii="Arial" w:eastAsia="Arial" w:hAnsi="Arial" w:cs="Arial"/>
          <w:b/>
          <w:i/>
          <w:color w:val="FF9900"/>
          <w:sz w:val="20"/>
          <w:szCs w:val="20"/>
        </w:rPr>
        <w:t>.</w:t>
      </w:r>
    </w:p>
    <w:p w14:paraId="0D0671C2" w14:textId="77777777" w:rsidR="00D83FF8" w:rsidRDefault="00D83FF8">
      <w:pPr>
        <w:spacing w:after="0" w:line="240" w:lineRule="auto"/>
        <w:rPr>
          <w:rFonts w:ascii="Arial" w:eastAsia="Arial" w:hAnsi="Arial" w:cs="Arial"/>
          <w:b/>
          <w:sz w:val="20"/>
          <w:szCs w:val="20"/>
        </w:rPr>
      </w:pPr>
    </w:p>
    <w:p w14:paraId="4B46C889" w14:textId="77777777" w:rsidR="00D83FF8" w:rsidRDefault="00D83FF8">
      <w:pPr>
        <w:spacing w:after="200" w:line="276" w:lineRule="auto"/>
        <w:rPr>
          <w:rFonts w:ascii="Arial" w:eastAsia="Arial" w:hAnsi="Arial" w:cs="Arial"/>
        </w:rPr>
      </w:pPr>
    </w:p>
    <w:tbl>
      <w:tblPr>
        <w:tblStyle w:val="a1"/>
        <w:tblW w:w="92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2741"/>
        <w:gridCol w:w="3292"/>
      </w:tblGrid>
      <w:tr w:rsidR="00D83FF8" w14:paraId="7A088E5A" w14:textId="77777777">
        <w:trPr>
          <w:trHeight w:val="480"/>
          <w:jc w:val="center"/>
        </w:trPr>
        <w:tc>
          <w:tcPr>
            <w:tcW w:w="3195" w:type="dxa"/>
            <w:shd w:val="clear" w:color="auto" w:fill="17569B"/>
          </w:tcPr>
          <w:p w14:paraId="75881E49" w14:textId="77777777" w:rsidR="00D83FF8" w:rsidRDefault="00AB14A7">
            <w:pPr>
              <w:tabs>
                <w:tab w:val="center" w:pos="4680"/>
                <w:tab w:val="right" w:pos="9360"/>
              </w:tabs>
              <w:ind w:left="64" w:right="87"/>
              <w:jc w:val="center"/>
              <w:rPr>
                <w:rFonts w:ascii="Arial" w:eastAsia="Arial" w:hAnsi="Arial" w:cs="Arial"/>
                <w:b/>
                <w:color w:val="FFFFFF"/>
                <w:sz w:val="20"/>
                <w:szCs w:val="20"/>
              </w:rPr>
            </w:pPr>
            <w:bookmarkStart w:id="2" w:name="bookmark=id.1fob9te" w:colFirst="0" w:colLast="0"/>
            <w:bookmarkEnd w:id="2"/>
            <w:r>
              <w:rPr>
                <w:rFonts w:ascii="Arial" w:eastAsia="Arial" w:hAnsi="Arial" w:cs="Arial"/>
                <w:b/>
                <w:color w:val="FFFFFF"/>
                <w:sz w:val="20"/>
                <w:szCs w:val="20"/>
              </w:rPr>
              <w:t xml:space="preserve">Elaboración: </w:t>
            </w:r>
          </w:p>
          <w:p w14:paraId="01FED3A7"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2741" w:type="dxa"/>
            <w:shd w:val="clear" w:color="auto" w:fill="17569B"/>
          </w:tcPr>
          <w:p w14:paraId="280A6E55"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VO: BO. </w:t>
            </w:r>
          </w:p>
          <w:p w14:paraId="3337835B"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(Proceso):</w:t>
            </w:r>
          </w:p>
        </w:tc>
        <w:tc>
          <w:tcPr>
            <w:tcW w:w="3292" w:type="dxa"/>
            <w:shd w:val="clear" w:color="auto" w:fill="17569B"/>
          </w:tcPr>
          <w:p w14:paraId="73B707AE"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 xml:space="preserve">Autorización: </w:t>
            </w:r>
          </w:p>
          <w:p w14:paraId="4FAEA54E" w14:textId="77777777" w:rsidR="00D83FF8" w:rsidRDefault="00AB14A7">
            <w:pPr>
              <w:tabs>
                <w:tab w:val="center" w:pos="4680"/>
                <w:tab w:val="right" w:pos="9360"/>
              </w:tabs>
              <w:ind w:left="64" w:right="87"/>
              <w:jc w:val="center"/>
              <w:rPr>
                <w:rFonts w:ascii="Arial" w:eastAsia="Arial" w:hAnsi="Arial" w:cs="Arial"/>
                <w:b/>
                <w:color w:val="FFFFFF"/>
                <w:sz w:val="20"/>
                <w:szCs w:val="20"/>
              </w:rPr>
            </w:pPr>
            <w:r>
              <w:rPr>
                <w:rFonts w:ascii="Arial" w:eastAsia="Arial" w:hAnsi="Arial" w:cs="Arial"/>
                <w:b/>
                <w:color w:val="FFFFFF"/>
                <w:sz w:val="20"/>
                <w:szCs w:val="20"/>
              </w:rPr>
              <w:t>(Cliente)</w:t>
            </w:r>
          </w:p>
        </w:tc>
      </w:tr>
      <w:tr w:rsidR="00D83FF8" w14:paraId="1F00B4B8" w14:textId="77777777">
        <w:trPr>
          <w:trHeight w:val="640"/>
          <w:jc w:val="center"/>
        </w:trPr>
        <w:tc>
          <w:tcPr>
            <w:tcW w:w="3195" w:type="dxa"/>
          </w:tcPr>
          <w:p w14:paraId="354A1DEA" w14:textId="77777777" w:rsidR="00D83FF8" w:rsidRDefault="00D83FF8">
            <w:pPr>
              <w:tabs>
                <w:tab w:val="center" w:pos="4680"/>
                <w:tab w:val="right" w:pos="9360"/>
              </w:tabs>
              <w:ind w:right="87"/>
              <w:rPr>
                <w:rFonts w:ascii="Arial" w:eastAsia="Arial" w:hAnsi="Arial" w:cs="Arial"/>
                <w:b/>
                <w:sz w:val="20"/>
                <w:szCs w:val="20"/>
              </w:rPr>
            </w:pPr>
          </w:p>
          <w:p w14:paraId="776A605D" w14:textId="77777777" w:rsidR="00D83FF8" w:rsidRDefault="00D83FF8">
            <w:pPr>
              <w:tabs>
                <w:tab w:val="center" w:pos="4680"/>
                <w:tab w:val="right" w:pos="9360"/>
              </w:tabs>
              <w:ind w:right="87"/>
              <w:rPr>
                <w:rFonts w:ascii="Arial" w:eastAsia="Arial" w:hAnsi="Arial" w:cs="Arial"/>
                <w:b/>
                <w:sz w:val="20"/>
                <w:szCs w:val="20"/>
              </w:rPr>
            </w:pPr>
          </w:p>
          <w:p w14:paraId="46FFBF21" w14:textId="77777777" w:rsidR="00D83FF8" w:rsidRDefault="00AB14A7">
            <w:pPr>
              <w:tabs>
                <w:tab w:val="center" w:pos="4680"/>
                <w:tab w:val="right" w:pos="9360"/>
              </w:tabs>
              <w:ind w:right="87"/>
              <w:jc w:val="center"/>
              <w:rPr>
                <w:rFonts w:ascii="Arial" w:eastAsia="Arial" w:hAnsi="Arial" w:cs="Arial"/>
                <w:b/>
                <w:sz w:val="20"/>
                <w:szCs w:val="20"/>
              </w:rPr>
            </w:pPr>
            <w:r>
              <w:rPr>
                <w:rFonts w:ascii="Arial" w:eastAsia="Arial" w:hAnsi="Arial" w:cs="Arial"/>
                <w:b/>
                <w:sz w:val="20"/>
                <w:szCs w:val="20"/>
              </w:rPr>
              <w:t>     </w:t>
            </w:r>
          </w:p>
        </w:tc>
        <w:tc>
          <w:tcPr>
            <w:tcW w:w="2741" w:type="dxa"/>
          </w:tcPr>
          <w:p w14:paraId="5C542BD4" w14:textId="77777777" w:rsidR="00D83FF8" w:rsidRDefault="00D83FF8">
            <w:pPr>
              <w:tabs>
                <w:tab w:val="center" w:pos="4680"/>
                <w:tab w:val="right" w:pos="9360"/>
              </w:tabs>
              <w:ind w:left="64" w:right="87"/>
              <w:jc w:val="center"/>
              <w:rPr>
                <w:rFonts w:ascii="Arial" w:eastAsia="Arial" w:hAnsi="Arial" w:cs="Arial"/>
                <w:b/>
                <w:sz w:val="20"/>
                <w:szCs w:val="20"/>
              </w:rPr>
            </w:pPr>
          </w:p>
          <w:p w14:paraId="242251DD" w14:textId="77777777" w:rsidR="00D83FF8" w:rsidRDefault="00D83FF8">
            <w:pPr>
              <w:tabs>
                <w:tab w:val="center" w:pos="4680"/>
                <w:tab w:val="right" w:pos="9360"/>
              </w:tabs>
              <w:ind w:left="64" w:right="87"/>
              <w:jc w:val="center"/>
              <w:rPr>
                <w:rFonts w:ascii="Arial" w:eastAsia="Arial" w:hAnsi="Arial" w:cs="Arial"/>
                <w:b/>
                <w:sz w:val="20"/>
                <w:szCs w:val="20"/>
              </w:rPr>
            </w:pPr>
          </w:p>
          <w:p w14:paraId="53AB49B3"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w:t>
            </w:r>
          </w:p>
        </w:tc>
        <w:tc>
          <w:tcPr>
            <w:tcW w:w="3292" w:type="dxa"/>
          </w:tcPr>
          <w:p w14:paraId="6D373DA1" w14:textId="77777777" w:rsidR="00D83FF8" w:rsidRDefault="00D83FF8">
            <w:pPr>
              <w:tabs>
                <w:tab w:val="center" w:pos="4680"/>
                <w:tab w:val="right" w:pos="9360"/>
              </w:tabs>
              <w:ind w:left="64" w:right="87"/>
              <w:jc w:val="center"/>
              <w:rPr>
                <w:rFonts w:ascii="Arial" w:eastAsia="Arial" w:hAnsi="Arial" w:cs="Arial"/>
                <w:b/>
                <w:sz w:val="20"/>
                <w:szCs w:val="20"/>
              </w:rPr>
            </w:pPr>
          </w:p>
          <w:p w14:paraId="7B442F03" w14:textId="77777777" w:rsidR="00D83FF8" w:rsidRDefault="00D83FF8">
            <w:pPr>
              <w:tabs>
                <w:tab w:val="center" w:pos="4680"/>
                <w:tab w:val="right" w:pos="9360"/>
              </w:tabs>
              <w:ind w:left="64" w:right="87"/>
              <w:jc w:val="center"/>
              <w:rPr>
                <w:rFonts w:ascii="Arial" w:eastAsia="Arial" w:hAnsi="Arial" w:cs="Arial"/>
                <w:b/>
                <w:sz w:val="20"/>
                <w:szCs w:val="20"/>
              </w:rPr>
            </w:pPr>
          </w:p>
          <w:p w14:paraId="01CC8B17"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w:t>
            </w:r>
          </w:p>
        </w:tc>
      </w:tr>
      <w:tr w:rsidR="00D83FF8" w14:paraId="02B0E729" w14:textId="77777777">
        <w:trPr>
          <w:trHeight w:val="280"/>
          <w:jc w:val="center"/>
        </w:trPr>
        <w:tc>
          <w:tcPr>
            <w:tcW w:w="3195" w:type="dxa"/>
          </w:tcPr>
          <w:p w14:paraId="7921B5A2" w14:textId="77B224A1"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083433CC" w14:textId="77777777" w:rsidR="006641E2" w:rsidRDefault="006641E2">
            <w:pPr>
              <w:tabs>
                <w:tab w:val="center" w:pos="4680"/>
                <w:tab w:val="right" w:pos="9360"/>
              </w:tabs>
              <w:ind w:left="64" w:right="87"/>
              <w:jc w:val="center"/>
              <w:rPr>
                <w:rFonts w:ascii="Arial" w:eastAsia="Arial" w:hAnsi="Arial" w:cs="Arial"/>
                <w:b/>
                <w:sz w:val="20"/>
                <w:szCs w:val="20"/>
              </w:rPr>
            </w:pPr>
          </w:p>
          <w:p w14:paraId="1D4200F0" w14:textId="3897570E"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Joset Geovanni Pacheco Castillo</w:t>
            </w:r>
            <w:r w:rsidR="006641E2">
              <w:rPr>
                <w:rFonts w:ascii="Arial" w:eastAsia="Arial" w:hAnsi="Arial" w:cs="Arial"/>
                <w:b/>
                <w:sz w:val="20"/>
                <w:szCs w:val="20"/>
              </w:rPr>
              <w:t>.</w:t>
            </w:r>
          </w:p>
          <w:p w14:paraId="6AA551B0" w14:textId="3C111DD4"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Líder de Proyecto</w:t>
            </w:r>
          </w:p>
          <w:p w14:paraId="082ABF0C" w14:textId="77777777" w:rsidR="00D83FF8" w:rsidRDefault="00D83FF8">
            <w:pPr>
              <w:tabs>
                <w:tab w:val="center" w:pos="4680"/>
                <w:tab w:val="right" w:pos="9360"/>
              </w:tabs>
              <w:ind w:left="64" w:right="87"/>
              <w:jc w:val="center"/>
              <w:rPr>
                <w:rFonts w:ascii="Arial" w:eastAsia="Arial" w:hAnsi="Arial" w:cs="Arial"/>
                <w:b/>
                <w:sz w:val="20"/>
                <w:szCs w:val="20"/>
              </w:rPr>
            </w:pPr>
          </w:p>
          <w:p w14:paraId="6AEFEA40" w14:textId="3E5D0F23"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Jennifer Alejandra </w:t>
            </w:r>
            <w:r w:rsidR="006641E2">
              <w:rPr>
                <w:rFonts w:ascii="Arial" w:eastAsia="Arial" w:hAnsi="Arial" w:cs="Arial"/>
                <w:b/>
                <w:sz w:val="20"/>
                <w:szCs w:val="20"/>
              </w:rPr>
              <w:t>Domínguez</w:t>
            </w:r>
            <w:r>
              <w:rPr>
                <w:rFonts w:ascii="Arial" w:eastAsia="Arial" w:hAnsi="Arial" w:cs="Arial"/>
                <w:b/>
                <w:sz w:val="20"/>
                <w:szCs w:val="20"/>
              </w:rPr>
              <w:t xml:space="preserve"> </w:t>
            </w:r>
            <w:r w:rsidR="006641E2">
              <w:rPr>
                <w:rFonts w:ascii="Arial" w:eastAsia="Arial" w:hAnsi="Arial" w:cs="Arial"/>
                <w:b/>
                <w:sz w:val="20"/>
                <w:szCs w:val="20"/>
              </w:rPr>
              <w:t>Gutiérrez</w:t>
            </w:r>
            <w:r>
              <w:rPr>
                <w:rFonts w:ascii="Arial" w:eastAsia="Arial" w:hAnsi="Arial" w:cs="Arial"/>
                <w:b/>
                <w:sz w:val="20"/>
                <w:szCs w:val="20"/>
              </w:rPr>
              <w:t>.</w:t>
            </w:r>
          </w:p>
          <w:p w14:paraId="6B7D8207" w14:textId="7A0733AC"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Gerente de Planeación</w:t>
            </w:r>
          </w:p>
          <w:p w14:paraId="10FA909D" w14:textId="77777777" w:rsidR="00D83FF8" w:rsidRDefault="00D83FF8">
            <w:pPr>
              <w:tabs>
                <w:tab w:val="center" w:pos="4680"/>
                <w:tab w:val="right" w:pos="9360"/>
              </w:tabs>
              <w:ind w:left="64" w:right="87"/>
              <w:jc w:val="center"/>
              <w:rPr>
                <w:rFonts w:ascii="Arial" w:eastAsia="Arial" w:hAnsi="Arial" w:cs="Arial"/>
                <w:b/>
                <w:sz w:val="20"/>
                <w:szCs w:val="20"/>
              </w:rPr>
            </w:pPr>
          </w:p>
          <w:p w14:paraId="65907A76"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Noé Esqueda Castro.</w:t>
            </w:r>
          </w:p>
          <w:p w14:paraId="778A9825" w14:textId="39528879"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Gerente de Desarrollo </w:t>
            </w:r>
          </w:p>
        </w:tc>
        <w:tc>
          <w:tcPr>
            <w:tcW w:w="2741" w:type="dxa"/>
          </w:tcPr>
          <w:p w14:paraId="1AFBBDBA"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46AA4CD4" w14:textId="77777777" w:rsidR="00D83FF8" w:rsidRDefault="00D83FF8">
            <w:pPr>
              <w:tabs>
                <w:tab w:val="center" w:pos="4680"/>
                <w:tab w:val="right" w:pos="9360"/>
              </w:tabs>
              <w:ind w:left="64" w:right="87"/>
              <w:jc w:val="center"/>
              <w:rPr>
                <w:rFonts w:ascii="Arial" w:eastAsia="Arial" w:hAnsi="Arial" w:cs="Arial"/>
                <w:b/>
                <w:sz w:val="20"/>
                <w:szCs w:val="20"/>
              </w:rPr>
            </w:pPr>
          </w:p>
          <w:p w14:paraId="73AA5FE5" w14:textId="77777777" w:rsidR="00D83FF8" w:rsidRDefault="006641E2" w:rsidP="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Luis Roberto Ayala Rosales</w:t>
            </w:r>
          </w:p>
          <w:p w14:paraId="0E524D11" w14:textId="4EC5F6ED" w:rsidR="006641E2" w:rsidRDefault="006641E2" w:rsidP="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 xml:space="preserve">Gerente de Calidad </w:t>
            </w:r>
            <w:r w:rsidR="00387BF4">
              <w:rPr>
                <w:rFonts w:ascii="Arial" w:eastAsia="Arial" w:hAnsi="Arial" w:cs="Arial"/>
                <w:b/>
                <w:sz w:val="20"/>
                <w:szCs w:val="20"/>
              </w:rPr>
              <w:t xml:space="preserve">y </w:t>
            </w:r>
            <w:r>
              <w:rPr>
                <w:rFonts w:ascii="Arial" w:eastAsia="Arial" w:hAnsi="Arial" w:cs="Arial"/>
                <w:b/>
                <w:sz w:val="20"/>
                <w:szCs w:val="20"/>
              </w:rPr>
              <w:t xml:space="preserve">Procesos </w:t>
            </w:r>
          </w:p>
        </w:tc>
        <w:tc>
          <w:tcPr>
            <w:tcW w:w="3292" w:type="dxa"/>
          </w:tcPr>
          <w:p w14:paraId="066335CF" w14:textId="77777777" w:rsidR="00D83FF8" w:rsidRDefault="00AB14A7">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Nombre y Firma</w:t>
            </w:r>
          </w:p>
          <w:p w14:paraId="2713F542" w14:textId="4004E13A" w:rsidR="00D83FF8" w:rsidRDefault="00D83FF8">
            <w:pPr>
              <w:tabs>
                <w:tab w:val="center" w:pos="4680"/>
                <w:tab w:val="right" w:pos="9360"/>
              </w:tabs>
              <w:ind w:left="64" w:right="87"/>
              <w:jc w:val="center"/>
              <w:rPr>
                <w:rFonts w:ascii="Arial" w:eastAsia="Arial" w:hAnsi="Arial" w:cs="Arial"/>
                <w:b/>
                <w:sz w:val="20"/>
                <w:szCs w:val="20"/>
              </w:rPr>
            </w:pPr>
          </w:p>
          <w:p w14:paraId="16413D0C" w14:textId="5FCFBA11" w:rsidR="006641E2" w:rsidRDefault="006641E2">
            <w:pPr>
              <w:tabs>
                <w:tab w:val="center" w:pos="4680"/>
                <w:tab w:val="right" w:pos="9360"/>
              </w:tabs>
              <w:ind w:left="64" w:right="87"/>
              <w:jc w:val="center"/>
              <w:rPr>
                <w:rFonts w:ascii="Arial" w:eastAsia="Arial" w:hAnsi="Arial" w:cs="Arial"/>
                <w:b/>
                <w:sz w:val="20"/>
                <w:szCs w:val="20"/>
              </w:rPr>
            </w:pPr>
          </w:p>
          <w:p w14:paraId="3F220DAB" w14:textId="2189E104" w:rsidR="006641E2"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Gabriel Valles Reyes</w:t>
            </w:r>
          </w:p>
          <w:p w14:paraId="43B49B26" w14:textId="18B4AAB5" w:rsidR="00D83FF8" w:rsidRDefault="006641E2">
            <w:pPr>
              <w:tabs>
                <w:tab w:val="center" w:pos="4680"/>
                <w:tab w:val="right" w:pos="9360"/>
              </w:tabs>
              <w:ind w:left="64" w:right="87"/>
              <w:jc w:val="center"/>
              <w:rPr>
                <w:rFonts w:ascii="Arial" w:eastAsia="Arial" w:hAnsi="Arial" w:cs="Arial"/>
                <w:b/>
                <w:sz w:val="20"/>
                <w:szCs w:val="20"/>
              </w:rPr>
            </w:pPr>
            <w:r>
              <w:rPr>
                <w:rFonts w:ascii="Arial" w:eastAsia="Arial" w:hAnsi="Arial" w:cs="Arial"/>
                <w:b/>
                <w:sz w:val="20"/>
                <w:szCs w:val="20"/>
              </w:rPr>
              <w:t>Director General SIC</w:t>
            </w:r>
          </w:p>
        </w:tc>
      </w:tr>
      <w:tr w:rsidR="00D83FF8" w14:paraId="702E2952" w14:textId="77777777">
        <w:trPr>
          <w:trHeight w:val="440"/>
          <w:jc w:val="center"/>
        </w:trPr>
        <w:tc>
          <w:tcPr>
            <w:tcW w:w="3195" w:type="dxa"/>
          </w:tcPr>
          <w:p w14:paraId="57A0C804"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 04/03/20</w:t>
            </w:r>
          </w:p>
        </w:tc>
        <w:tc>
          <w:tcPr>
            <w:tcW w:w="2741" w:type="dxa"/>
          </w:tcPr>
          <w:p w14:paraId="4E261D2B"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 05/03/20</w:t>
            </w:r>
          </w:p>
        </w:tc>
        <w:tc>
          <w:tcPr>
            <w:tcW w:w="3292" w:type="dxa"/>
          </w:tcPr>
          <w:p w14:paraId="2739D1B1" w14:textId="77777777" w:rsidR="00D83FF8" w:rsidRDefault="00AB14A7">
            <w:pPr>
              <w:tabs>
                <w:tab w:val="center" w:pos="4680"/>
                <w:tab w:val="right" w:pos="9360"/>
              </w:tabs>
              <w:ind w:left="64" w:right="87"/>
              <w:rPr>
                <w:rFonts w:ascii="Arial" w:eastAsia="Arial" w:hAnsi="Arial" w:cs="Arial"/>
                <w:b/>
                <w:sz w:val="20"/>
                <w:szCs w:val="20"/>
              </w:rPr>
            </w:pPr>
            <w:r>
              <w:rPr>
                <w:rFonts w:ascii="Arial" w:eastAsia="Arial" w:hAnsi="Arial" w:cs="Arial"/>
                <w:b/>
                <w:sz w:val="20"/>
                <w:szCs w:val="20"/>
              </w:rPr>
              <w:t>Fecha:05/03/20</w:t>
            </w:r>
          </w:p>
        </w:tc>
      </w:tr>
    </w:tbl>
    <w:p w14:paraId="35F42D92" w14:textId="77777777" w:rsidR="00D83FF8" w:rsidRDefault="00D83FF8">
      <w:pPr>
        <w:spacing w:after="200" w:line="276" w:lineRule="auto"/>
        <w:rPr>
          <w:rFonts w:ascii="Arial" w:eastAsia="Arial" w:hAnsi="Arial" w:cs="Arial"/>
        </w:rPr>
      </w:pPr>
    </w:p>
    <w:p w14:paraId="7384FA66" w14:textId="77777777" w:rsidR="00D83FF8" w:rsidRDefault="00D83FF8">
      <w:pPr>
        <w:spacing w:after="200" w:line="276" w:lineRule="auto"/>
        <w:rPr>
          <w:rFonts w:ascii="Arial" w:eastAsia="Arial" w:hAnsi="Arial" w:cs="Arial"/>
        </w:rPr>
      </w:pPr>
    </w:p>
    <w:p w14:paraId="4F871C61" w14:textId="77777777" w:rsidR="00D83FF8" w:rsidRDefault="00D83FF8">
      <w:pPr>
        <w:spacing w:after="200" w:line="276" w:lineRule="auto"/>
        <w:rPr>
          <w:rFonts w:ascii="Arial" w:eastAsia="Arial" w:hAnsi="Arial" w:cs="Arial"/>
        </w:rPr>
      </w:pPr>
    </w:p>
    <w:p w14:paraId="0D58A2DD" w14:textId="77777777" w:rsidR="00D83FF8" w:rsidRDefault="00D83FF8">
      <w:pPr>
        <w:spacing w:after="200" w:line="276" w:lineRule="auto"/>
        <w:rPr>
          <w:rFonts w:ascii="Arial" w:eastAsia="Arial" w:hAnsi="Arial" w:cs="Arial"/>
        </w:rPr>
      </w:pPr>
    </w:p>
    <w:p w14:paraId="1C6CA1CC" w14:textId="77777777" w:rsidR="00D83FF8" w:rsidRDefault="00D83FF8">
      <w:pPr>
        <w:spacing w:after="200" w:line="276" w:lineRule="auto"/>
        <w:rPr>
          <w:rFonts w:ascii="Arial" w:eastAsia="Arial" w:hAnsi="Arial" w:cs="Arial"/>
          <w:b/>
          <w:sz w:val="36"/>
          <w:szCs w:val="36"/>
        </w:rPr>
      </w:pPr>
    </w:p>
    <w:sectPr w:rsidR="00D83FF8">
      <w:headerReference w:type="default" r:id="rId11"/>
      <w:footerReference w:type="default" r:id="rId12"/>
      <w:pgSz w:w="12240" w:h="15840"/>
      <w:pgMar w:top="1417" w:right="1701" w:bottom="1417" w:left="1701" w:header="426" w:footer="5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6889D" w14:textId="77777777" w:rsidR="00E03DE9" w:rsidRDefault="00E03DE9">
      <w:pPr>
        <w:spacing w:after="0" w:line="240" w:lineRule="auto"/>
      </w:pPr>
      <w:r>
        <w:separator/>
      </w:r>
    </w:p>
  </w:endnote>
  <w:endnote w:type="continuationSeparator" w:id="0">
    <w:p w14:paraId="0B94E4A8" w14:textId="77777777" w:rsidR="00E03DE9" w:rsidRDefault="00E0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5490" w14:textId="77777777" w:rsidR="00D83FF8" w:rsidRDefault="00AB14A7">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1722BB">
      <w:rPr>
        <w:noProof/>
        <w:color w:val="17365D"/>
        <w:sz w:val="24"/>
        <w:szCs w:val="24"/>
      </w:rPr>
      <w:t>1</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1722BB">
      <w:rPr>
        <w:noProof/>
        <w:color w:val="17365D"/>
        <w:sz w:val="24"/>
        <w:szCs w:val="24"/>
      </w:rPr>
      <w:t>1</w:t>
    </w:r>
    <w:r>
      <w:rPr>
        <w:color w:val="17365D"/>
        <w:sz w:val="24"/>
        <w:szCs w:val="24"/>
      </w:rPr>
      <w:fldChar w:fldCharType="end"/>
    </w:r>
  </w:p>
  <w:p w14:paraId="7F5BD766" w14:textId="77777777" w:rsidR="00D83FF8" w:rsidRDefault="00AB14A7">
    <w:pPr>
      <w:pBdr>
        <w:top w:val="nil"/>
        <w:left w:val="nil"/>
        <w:bottom w:val="nil"/>
        <w:right w:val="nil"/>
        <w:between w:val="nil"/>
      </w:pBdr>
      <w:spacing w:after="0" w:line="240" w:lineRule="auto"/>
      <w:jc w:val="center"/>
      <w:rPr>
        <w:color w:val="000000"/>
      </w:rPr>
    </w:pPr>
    <w:r>
      <w:rPr>
        <w:rFonts w:ascii="Arial Rounded" w:eastAsia="Arial Rounded" w:hAnsi="Arial Rounded" w:cs="Arial Rounded"/>
        <w:b/>
        <w:i/>
        <w:color w:val="0070C0"/>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78A3A" w14:textId="77777777" w:rsidR="00E03DE9" w:rsidRDefault="00E03DE9">
      <w:pPr>
        <w:spacing w:after="0" w:line="240" w:lineRule="auto"/>
      </w:pPr>
      <w:r>
        <w:separator/>
      </w:r>
    </w:p>
  </w:footnote>
  <w:footnote w:type="continuationSeparator" w:id="0">
    <w:p w14:paraId="07CB757A" w14:textId="77777777" w:rsidR="00E03DE9" w:rsidRDefault="00E03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C9F89" w14:textId="77777777" w:rsidR="00D83FF8" w:rsidRDefault="00AB14A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78E375D8" wp14:editId="492CD029">
          <wp:simplePos x="0" y="0"/>
          <wp:positionH relativeFrom="column">
            <wp:posOffset>-260984</wp:posOffset>
          </wp:positionH>
          <wp:positionV relativeFrom="paragraph">
            <wp:posOffset>-173989</wp:posOffset>
          </wp:positionV>
          <wp:extent cx="882015" cy="82867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1DA102E5" w14:textId="77777777" w:rsidR="00D83FF8" w:rsidRDefault="00AB14A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28"/>
        <w:szCs w:val="28"/>
      </w:rPr>
    </w:pPr>
    <w:r>
      <w:rPr>
        <w:rFonts w:ascii="Tahoma" w:eastAsia="Tahoma" w:hAnsi="Tahoma" w:cs="Tahoma"/>
        <w:color w:val="000000"/>
        <w:sz w:val="28"/>
        <w:szCs w:val="28"/>
      </w:rPr>
      <w:t>Especificación de Requerimientos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F3876"/>
    <w:multiLevelType w:val="multilevel"/>
    <w:tmpl w:val="A47C9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816A3F"/>
    <w:multiLevelType w:val="multilevel"/>
    <w:tmpl w:val="83140F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117E37"/>
    <w:multiLevelType w:val="multilevel"/>
    <w:tmpl w:val="AFB6475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15:restartNumberingAfterBreak="0">
    <w:nsid w:val="675857DD"/>
    <w:multiLevelType w:val="multilevel"/>
    <w:tmpl w:val="F4644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F8"/>
    <w:rsid w:val="00006D4E"/>
    <w:rsid w:val="001722BB"/>
    <w:rsid w:val="00387BF4"/>
    <w:rsid w:val="004C23C1"/>
    <w:rsid w:val="006641E2"/>
    <w:rsid w:val="00713BA8"/>
    <w:rsid w:val="00AB14A7"/>
    <w:rsid w:val="00B8095C"/>
    <w:rsid w:val="00CF71CF"/>
    <w:rsid w:val="00D83FF8"/>
    <w:rsid w:val="00E03DE9"/>
    <w:rsid w:val="00FA5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878D"/>
  <w15:docId w15:val="{204A6BF8-98BA-4483-8062-13D55E49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ja-JP"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contextualSpacing/>
      <w:outlineLvl w:val="0"/>
    </w:pPr>
    <w:rPr>
      <w:b/>
      <w:sz w:val="48"/>
      <w:szCs w:val="48"/>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0"/>
    <w:pPr>
      <w:spacing w:after="0" w:line="240" w:lineRule="auto"/>
      <w:contextualSpacing/>
    </w:pPr>
    <w:tblPr>
      <w:tblStyleRowBandSize w:val="1"/>
      <w:tblStyleColBandSize w:val="1"/>
      <w:tblCellMar>
        <w:left w:w="115" w:type="dxa"/>
        <w:right w:w="115" w:type="dxa"/>
      </w:tblCellMar>
    </w:tblPr>
  </w:style>
  <w:style w:type="table" w:customStyle="1" w:styleId="5">
    <w:name w:val="5"/>
    <w:basedOn w:val="TableNormal0"/>
    <w:pPr>
      <w:spacing w:after="0" w:line="240" w:lineRule="auto"/>
      <w:contextualSpacing/>
    </w:pPr>
    <w:tblPr>
      <w:tblStyleRowBandSize w:val="1"/>
      <w:tblStyleColBandSize w:val="1"/>
      <w:tblCellMar>
        <w:left w:w="115" w:type="dxa"/>
        <w:right w:w="115" w:type="dxa"/>
      </w:tblCellMar>
    </w:tblPr>
  </w:style>
  <w:style w:type="table" w:customStyle="1" w:styleId="4">
    <w:name w:val="4"/>
    <w:basedOn w:val="TableNormal0"/>
    <w:pPr>
      <w:spacing w:after="0" w:line="240" w:lineRule="auto"/>
      <w:contextualSpacing/>
    </w:pPr>
    <w:tblPr>
      <w:tblStyleRowBandSize w:val="1"/>
      <w:tblStyleColBandSize w:val="1"/>
      <w:tblCellMar>
        <w:left w:w="115" w:type="dxa"/>
        <w:right w:w="115" w:type="dxa"/>
      </w:tblCellMar>
    </w:tblPr>
  </w:style>
  <w:style w:type="table" w:customStyle="1" w:styleId="3">
    <w:name w:val="3"/>
    <w:basedOn w:val="TableNormal0"/>
    <w:pPr>
      <w:spacing w:after="0" w:line="240" w:lineRule="auto"/>
      <w:contextualSpacing/>
    </w:pPr>
    <w:tblPr>
      <w:tblStyleRowBandSize w:val="1"/>
      <w:tblStyleColBandSize w:val="1"/>
      <w:tblCellMar>
        <w:left w:w="115" w:type="dxa"/>
        <w:right w:w="115" w:type="dxa"/>
      </w:tblCellMar>
    </w:tblPr>
  </w:style>
  <w:style w:type="table" w:customStyle="1" w:styleId="2">
    <w:name w:val="2"/>
    <w:basedOn w:val="TableNormal0"/>
    <w:pPr>
      <w:spacing w:after="0" w:line="240" w:lineRule="auto"/>
      <w:contextualSpacing/>
    </w:pPr>
    <w:tblPr>
      <w:tblStyleRowBandSize w:val="1"/>
      <w:tblStyleColBandSize w:val="1"/>
      <w:tblCellMar>
        <w:left w:w="115" w:type="dxa"/>
        <w:right w:w="115" w:type="dxa"/>
      </w:tblCellMar>
    </w:tblPr>
  </w:style>
  <w:style w:type="table" w:customStyle="1" w:styleId="1">
    <w:name w:val="1"/>
    <w:basedOn w:val="TableNormal0"/>
    <w:pPr>
      <w:spacing w:after="0" w:line="240" w:lineRule="auto"/>
      <w:contextualSpacing/>
    </w:pPr>
    <w:tblPr>
      <w:tblStyleRowBandSize w:val="1"/>
      <w:tblStyleColBandSize w:val="1"/>
      <w:tblCellMar>
        <w:left w:w="115" w:type="dxa"/>
        <w:right w:w="115" w:type="dxa"/>
      </w:tblCellMar>
    </w:tblPr>
  </w:style>
  <w:style w:type="paragraph" w:styleId="Encabezado">
    <w:name w:val="header"/>
    <w:basedOn w:val="Normal"/>
    <w:link w:val="EncabezadoCar"/>
    <w:unhideWhenUsed/>
    <w:rsid w:val="0059496F"/>
    <w:pPr>
      <w:tabs>
        <w:tab w:val="center" w:pos="4252"/>
        <w:tab w:val="right" w:pos="8504"/>
      </w:tabs>
      <w:spacing w:after="0" w:line="240" w:lineRule="auto"/>
    </w:pPr>
  </w:style>
  <w:style w:type="character" w:customStyle="1" w:styleId="EncabezadoCar">
    <w:name w:val="Encabezado Car"/>
    <w:basedOn w:val="Fuentedeprrafopredeter"/>
    <w:link w:val="Encabezado"/>
    <w:rsid w:val="0059496F"/>
  </w:style>
  <w:style w:type="paragraph" w:styleId="Piedepgina">
    <w:name w:val="footer"/>
    <w:basedOn w:val="Normal"/>
    <w:link w:val="PiedepginaCar"/>
    <w:uiPriority w:val="99"/>
    <w:unhideWhenUsed/>
    <w:rsid w:val="005949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96F"/>
  </w:style>
  <w:style w:type="paragraph" w:styleId="Sinespaciado">
    <w:name w:val="No Spacing"/>
    <w:uiPriority w:val="1"/>
    <w:qFormat/>
    <w:rsid w:val="00DC35D0"/>
    <w:pPr>
      <w:spacing w:after="0" w:line="240" w:lineRule="auto"/>
    </w:pPr>
  </w:style>
  <w:style w:type="paragraph" w:styleId="Prrafodelista">
    <w:name w:val="List Paragraph"/>
    <w:basedOn w:val="Normal"/>
    <w:uiPriority w:val="34"/>
    <w:qFormat/>
    <w:rsid w:val="00D32B04"/>
    <w:pPr>
      <w:ind w:left="720"/>
      <w:contextualSpacing/>
    </w:pPr>
  </w:style>
  <w:style w:type="table" w:customStyle="1" w:styleId="a">
    <w:basedOn w:val="TableNormal0"/>
    <w:pPr>
      <w:spacing w:after="0" w:line="240" w:lineRule="auto"/>
    </w:pPr>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utasOffline/Proyecto/blob/master/Implementaci%C3%B3n%20Proyecto/An%C3%A1lisis%20y%20Requerimientos/13_HistoriaUsuario_RutasOffline_V0.1.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utasOffline/Proyecto/blob/master/Implementaci%C3%B3n%20Proyecto/An%C3%A1lisis%20y%20Requerimientos/13_HistoriaUsuario_RutasOffline_V0.1.xlsx" TargetMode="External"/><Relationship Id="rId4" Type="http://schemas.openxmlformats.org/officeDocument/2006/relationships/settings" Target="settings.xml"/><Relationship Id="rId9" Type="http://schemas.openxmlformats.org/officeDocument/2006/relationships/hyperlink" Target="https://github.com/RutasOffline/Proyecto/blob/master/Implementaci%C3%B3n%20Proyecto/An%C3%A1lisis%20y%20Requerimientos/13_HistoriaUsuario_RutasOffline_V0.1.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e9InvSu6e1Hhifp8A4idr+kifQ==">AMUW2mWvVez5trqh2wpej1YTRXG8NkvYifXzMB8vFbWqxfSoNfGrNUwm5T78GjOf6rRODk+d/wS9bNnVH1k+EzZCb83Fc/4Nb5kgNojnfNhfpjutUniwScXskewcRynSR/WOonKdDUOZy2s8jBe+Ms6lV6bdhTtPOg==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1208</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HOST5</dc:creator>
  <cp:lastModifiedBy>joset geovanni pacheco castillo</cp:lastModifiedBy>
  <cp:revision>9</cp:revision>
  <dcterms:created xsi:type="dcterms:W3CDTF">2020-03-03T16:18:00Z</dcterms:created>
  <dcterms:modified xsi:type="dcterms:W3CDTF">2020-06-06T06:19:00Z</dcterms:modified>
</cp:coreProperties>
</file>