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FEAF" w14:textId="77777777"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7034E06" w14:textId="77777777"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4D51CD7" w14:textId="77777777"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EC023B7" w14:textId="77777777"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C272BDA" w14:textId="77777777"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5CA1426" w14:textId="77777777"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473DA5B" w14:textId="77777777" w:rsidR="009C526E" w:rsidRPr="00262CE5" w:rsidRDefault="00883678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 w:rsidRPr="00262CE5">
        <w:rPr>
          <w:rFonts w:ascii="Arial" w:eastAsia="Arial" w:hAnsi="Arial" w:cs="Arial"/>
          <w:b/>
          <w:i/>
          <w:color w:val="0070C0"/>
          <w:sz w:val="36"/>
          <w:szCs w:val="36"/>
        </w:rPr>
        <w:t xml:space="preserve">Manual de </w:t>
      </w:r>
      <w:r>
        <w:rPr>
          <w:rFonts w:ascii="Arial" w:eastAsia="Arial" w:hAnsi="Arial" w:cs="Arial"/>
          <w:b/>
          <w:i/>
          <w:color w:val="0070C0"/>
          <w:sz w:val="36"/>
          <w:szCs w:val="36"/>
        </w:rPr>
        <w:t>O</w:t>
      </w:r>
      <w:r w:rsidRPr="00262CE5">
        <w:rPr>
          <w:rFonts w:ascii="Arial" w:eastAsia="Arial" w:hAnsi="Arial" w:cs="Arial"/>
          <w:b/>
          <w:i/>
          <w:color w:val="0070C0"/>
          <w:sz w:val="36"/>
          <w:szCs w:val="36"/>
        </w:rPr>
        <w:t>peración</w:t>
      </w:r>
    </w:p>
    <w:p w14:paraId="4B8CCC45" w14:textId="6C7C01C1" w:rsidR="009C526E" w:rsidRPr="004D3AC0" w:rsidRDefault="009B12A3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 w:rsidRPr="004D3AC0">
        <w:rPr>
          <w:rFonts w:ascii="Arial" w:eastAsia="Arial" w:hAnsi="Arial" w:cs="Arial"/>
          <w:b/>
          <w:i/>
          <w:color w:val="00B050"/>
          <w:sz w:val="36"/>
          <w:szCs w:val="40"/>
        </w:rPr>
        <w:t>“</w:t>
      </w:r>
      <w:proofErr w:type="spellStart"/>
      <w:r w:rsidR="004C4781">
        <w:rPr>
          <w:rFonts w:ascii="Arial" w:eastAsia="Arial" w:hAnsi="Arial" w:cs="Arial"/>
          <w:b/>
          <w:i/>
          <w:color w:val="00B050"/>
          <w:sz w:val="36"/>
          <w:szCs w:val="40"/>
        </w:rPr>
        <w:t>RutasOffline</w:t>
      </w:r>
      <w:proofErr w:type="spellEnd"/>
      <w:r w:rsidRPr="004D3AC0">
        <w:rPr>
          <w:rFonts w:ascii="Arial" w:eastAsia="Arial" w:hAnsi="Arial" w:cs="Arial"/>
          <w:b/>
          <w:i/>
          <w:color w:val="00B050"/>
          <w:sz w:val="36"/>
          <w:szCs w:val="40"/>
        </w:rPr>
        <w:t>”</w:t>
      </w:r>
    </w:p>
    <w:p w14:paraId="73854C87" w14:textId="1661261D" w:rsidR="009C526E" w:rsidRPr="004D3AC0" w:rsidRDefault="009B12A3" w:rsidP="00A655C7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End w:id="0"/>
      <w:r w:rsidRPr="004D3AC0">
        <w:rPr>
          <w:rFonts w:ascii="Arial" w:eastAsia="Arial" w:hAnsi="Arial" w:cs="Arial"/>
          <w:b/>
          <w:color w:val="00B050"/>
          <w:sz w:val="36"/>
          <w:szCs w:val="40"/>
        </w:rPr>
        <w:t>“</w:t>
      </w:r>
      <w:r w:rsidR="004C4781">
        <w:rPr>
          <w:rFonts w:ascii="Arial" w:eastAsia="Arial" w:hAnsi="Arial" w:cs="Arial"/>
          <w:b/>
          <w:color w:val="00B050"/>
          <w:sz w:val="36"/>
          <w:szCs w:val="40"/>
        </w:rPr>
        <w:t>Centro de Desarrollo de Software ITSZO</w:t>
      </w:r>
      <w:r w:rsidRPr="004D3AC0">
        <w:rPr>
          <w:rFonts w:ascii="Arial" w:eastAsia="Arial" w:hAnsi="Arial" w:cs="Arial"/>
          <w:b/>
          <w:color w:val="00B050"/>
          <w:sz w:val="36"/>
          <w:szCs w:val="40"/>
        </w:rPr>
        <w:t>”</w:t>
      </w:r>
    </w:p>
    <w:p w14:paraId="5BD5D299" w14:textId="77777777" w:rsidR="009C526E" w:rsidRDefault="009C526E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14:paraId="34FD25A7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6E9A4AFC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303BA527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7B3B8987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3618015F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51F960C5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67023570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5AC8FBA7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6B6B1A12" w14:textId="77777777" w:rsidR="009C526E" w:rsidRDefault="009B12A3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9C526E" w14:paraId="668A1222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06D40DAB" w14:textId="77777777"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101D069B" w14:textId="77777777"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4493259A" w14:textId="77777777"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5C164EC0" w14:textId="77777777"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5ED7F25E" w14:textId="77777777"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1D79D917" w14:textId="77777777"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0A5DF7" w14:paraId="1280DF2B" w14:textId="77777777">
        <w:tc>
          <w:tcPr>
            <w:tcW w:w="1270" w:type="dxa"/>
          </w:tcPr>
          <w:p w14:paraId="59E686D4" w14:textId="20C2C19C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  <w:tc>
          <w:tcPr>
            <w:tcW w:w="1416" w:type="dxa"/>
          </w:tcPr>
          <w:p w14:paraId="7BCF631B" w14:textId="6A8A357E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05/06/2020</w:t>
            </w:r>
          </w:p>
        </w:tc>
        <w:tc>
          <w:tcPr>
            <w:tcW w:w="2672" w:type="dxa"/>
          </w:tcPr>
          <w:p w14:paraId="5E19F8D2" w14:textId="533308FA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 aplica</w:t>
            </w:r>
          </w:p>
        </w:tc>
        <w:tc>
          <w:tcPr>
            <w:tcW w:w="1317" w:type="dxa"/>
          </w:tcPr>
          <w:p w14:paraId="256B6D6D" w14:textId="67EC2F5E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 aplica</w:t>
            </w:r>
          </w:p>
        </w:tc>
        <w:tc>
          <w:tcPr>
            <w:tcW w:w="1805" w:type="dxa"/>
          </w:tcPr>
          <w:p w14:paraId="6AE20D1A" w14:textId="77777777" w:rsidR="000A5DF7" w:rsidRPr="00151E3C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151E3C">
              <w:rPr>
                <w:rFonts w:ascii="Arial" w:eastAsia="Arial" w:hAnsi="Arial" w:cs="Arial"/>
                <w:sz w:val="18"/>
                <w:szCs w:val="18"/>
              </w:rPr>
              <w:t xml:space="preserve">Luis Roberto Ayala Rosales </w:t>
            </w:r>
          </w:p>
          <w:p w14:paraId="2551BFF9" w14:textId="7D1D841F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151E3C">
              <w:rPr>
                <w:rFonts w:ascii="Arial" w:eastAsia="Arial" w:hAnsi="Arial" w:cs="Arial"/>
                <w:sz w:val="18"/>
                <w:szCs w:val="18"/>
              </w:rPr>
              <w:t xml:space="preserve">América </w:t>
            </w:r>
            <w:proofErr w:type="spellStart"/>
            <w:r w:rsidRPr="00151E3C">
              <w:rPr>
                <w:rFonts w:ascii="Arial" w:eastAsia="Arial" w:hAnsi="Arial" w:cs="Arial"/>
                <w:sz w:val="18"/>
                <w:szCs w:val="18"/>
              </w:rPr>
              <w:t>Lizett</w:t>
            </w:r>
            <w:proofErr w:type="spellEnd"/>
            <w:r w:rsidRPr="00151E3C">
              <w:rPr>
                <w:rFonts w:ascii="Arial" w:eastAsia="Arial" w:hAnsi="Arial" w:cs="Arial"/>
                <w:sz w:val="18"/>
                <w:szCs w:val="18"/>
              </w:rPr>
              <w:t xml:space="preserve"> Hernández Cardiel</w:t>
            </w:r>
          </w:p>
        </w:tc>
        <w:tc>
          <w:tcPr>
            <w:tcW w:w="1443" w:type="dxa"/>
          </w:tcPr>
          <w:p w14:paraId="4C3E70F9" w14:textId="706285D5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02/06/2020</w:t>
            </w:r>
          </w:p>
        </w:tc>
      </w:tr>
      <w:tr w:rsidR="000A5DF7" w14:paraId="101C2062" w14:textId="77777777">
        <w:tc>
          <w:tcPr>
            <w:tcW w:w="1270" w:type="dxa"/>
          </w:tcPr>
          <w:p w14:paraId="74FE3EDF" w14:textId="77777777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58BEF170" w14:textId="77777777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30413C6A" w14:textId="77777777" w:rsidR="000A5DF7" w:rsidRDefault="000A5DF7" w:rsidP="000A5DF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51B78978" w14:textId="77777777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921AE11" w14:textId="77777777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6C1F841C" w14:textId="77777777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A5DF7" w14:paraId="7245A996" w14:textId="77777777">
        <w:tc>
          <w:tcPr>
            <w:tcW w:w="1270" w:type="dxa"/>
          </w:tcPr>
          <w:p w14:paraId="22130CF8" w14:textId="77777777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4FE556DE" w14:textId="77777777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2C425525" w14:textId="77777777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7C945C2" w14:textId="77777777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4F85EABC" w14:textId="77777777" w:rsidR="000A5DF7" w:rsidRDefault="000A5DF7" w:rsidP="000A5DF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5F8AFE2B" w14:textId="77777777" w:rsidR="000A5DF7" w:rsidRDefault="000A5DF7" w:rsidP="000A5DF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A5DF7" w14:paraId="347398CA" w14:textId="77777777">
        <w:tc>
          <w:tcPr>
            <w:tcW w:w="1270" w:type="dxa"/>
          </w:tcPr>
          <w:p w14:paraId="7587C3E5" w14:textId="77777777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74731150" w14:textId="77777777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7D6C2444" w14:textId="77777777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38B84ECC" w14:textId="77777777" w:rsidR="000A5DF7" w:rsidRDefault="000A5DF7" w:rsidP="000A5DF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11B3B8F6" w14:textId="77777777" w:rsidR="000A5DF7" w:rsidRDefault="000A5DF7" w:rsidP="000A5DF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36CB6878" w14:textId="77777777" w:rsidR="000A5DF7" w:rsidRDefault="000A5DF7" w:rsidP="000A5DF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1B94503" w14:textId="77777777" w:rsidR="009C526E" w:rsidRDefault="009C526E">
      <w:pPr>
        <w:rPr>
          <w:rFonts w:ascii="Arial" w:eastAsia="Arial" w:hAnsi="Arial" w:cs="Arial"/>
        </w:rPr>
      </w:pPr>
    </w:p>
    <w:p w14:paraId="4B9976CE" w14:textId="77777777"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3D0EB63B" w14:textId="77777777" w:rsidR="00BB6C4F" w:rsidRDefault="00BB6C4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871D6EA" w14:textId="77777777" w:rsidR="00BB6C4F" w:rsidRDefault="00BB6C4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24EB4E9" w14:textId="77777777" w:rsidR="00BB6C4F" w:rsidRDefault="00BB6C4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07F29AE" w14:textId="77777777" w:rsidR="00BB6C4F" w:rsidRDefault="00BB6C4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96EECA7" w14:textId="77777777" w:rsidR="00BB6C4F" w:rsidRDefault="00BB6C4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F79807B" w14:textId="77777777" w:rsidR="00BB6C4F" w:rsidRDefault="00BB6C4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342E943" w14:textId="77777777" w:rsidR="00BB6C4F" w:rsidRDefault="00BB6C4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96F9A32" w14:textId="77777777"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297B5671" w14:textId="77777777" w:rsidR="009C526E" w:rsidRDefault="009B12A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MANUAL DE OPERACIÓN</w:t>
      </w:r>
    </w:p>
    <w:p w14:paraId="7BB00490" w14:textId="77777777"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2AAC0E83" w14:textId="77777777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Criterios para la operación.</w:t>
      </w:r>
    </w:p>
    <w:p w14:paraId="25B5775B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3D1C004A" w14:textId="5EDFA048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Descripción de cómo operar el producto.</w:t>
      </w:r>
    </w:p>
    <w:p w14:paraId="4414E470" w14:textId="77777777" w:rsidR="006D3599" w:rsidRDefault="006D3599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1EC39C89" w14:textId="7DBA72AE" w:rsidR="006D3599" w:rsidRDefault="006D3599" w:rsidP="006D359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aplicación móvil denominada “</w:t>
      </w:r>
      <w:proofErr w:type="spellStart"/>
      <w:r>
        <w:rPr>
          <w:rFonts w:ascii="Arial" w:eastAsia="Arial" w:hAnsi="Arial" w:cs="Arial"/>
        </w:rPr>
        <w:t>RutasOffline</w:t>
      </w:r>
      <w:proofErr w:type="spellEnd"/>
      <w:r>
        <w:rPr>
          <w:rFonts w:ascii="Arial" w:eastAsia="Arial" w:hAnsi="Arial" w:cs="Arial"/>
        </w:rPr>
        <w:t>” es un</w:t>
      </w:r>
      <w:r w:rsidR="008D19E1">
        <w:rPr>
          <w:rFonts w:ascii="Arial" w:eastAsia="Arial" w:hAnsi="Arial" w:cs="Arial"/>
        </w:rPr>
        <w:t xml:space="preserve">a aplicación creada para el trazado de rutas de manera remota y sin ningún tipo de conexión (Internet o señal móvil) desarrollada para los trabajadores de Sistemas Integrales de Computación (SIC). </w:t>
      </w:r>
    </w:p>
    <w:p w14:paraId="2ED99243" w14:textId="77777777" w:rsidR="00D7486D" w:rsidRDefault="00D7486D" w:rsidP="00D7486D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manual de usuario. Se debe estudiar detenidamente antes de usar el software. En el manual de operación se especifica cómo puede usted utilizar el producto, el entorno operativo, herramientas y material de apoyo, alertas de seguridad, etc. Se sugiere revisar este manual antes de utilizar el producto de software. </w:t>
      </w:r>
    </w:p>
    <w:p w14:paraId="74CE7132" w14:textId="77777777" w:rsidR="00D7486D" w:rsidRDefault="00D7486D" w:rsidP="006D3599">
      <w:pPr>
        <w:spacing w:after="0" w:line="240" w:lineRule="auto"/>
        <w:jc w:val="both"/>
        <w:rPr>
          <w:rFonts w:ascii="Arial" w:eastAsia="Arial" w:hAnsi="Arial" w:cs="Arial"/>
        </w:rPr>
      </w:pPr>
    </w:p>
    <w:p w14:paraId="5FD38A00" w14:textId="50BA6A7E" w:rsidR="006D3599" w:rsidRDefault="006D3599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76E9C5F8" w14:textId="77777777" w:rsidR="007D31CF" w:rsidRDefault="009B12A3" w:rsidP="007D31C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Entorno operativo requerido.</w:t>
      </w:r>
    </w:p>
    <w:p w14:paraId="0C83329F" w14:textId="18101DD0" w:rsidR="007D31CF" w:rsidRDefault="007D31CF" w:rsidP="007D31C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 w:rsidRPr="007D31CF">
        <w:rPr>
          <w:rFonts w:ascii="Arial" w:eastAsia="Arial" w:hAnsi="Arial" w:cs="Arial"/>
        </w:rPr>
        <w:t>Hardware:</w:t>
      </w:r>
    </w:p>
    <w:p w14:paraId="3D546FAE" w14:textId="1B01AEA5" w:rsidR="007D31CF" w:rsidRPr="007D31CF" w:rsidRDefault="007D31CF" w:rsidP="007D31CF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Dispositivo móvil.</w:t>
      </w:r>
    </w:p>
    <w:p w14:paraId="21078193" w14:textId="481962D1" w:rsidR="007D31CF" w:rsidRDefault="007D31CF" w:rsidP="007D31CF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07D31CF">
        <w:rPr>
          <w:rFonts w:ascii="Arial" w:eastAsia="Arial" w:hAnsi="Arial" w:cs="Arial"/>
        </w:rPr>
        <w:t>Sistema operativo:</w:t>
      </w:r>
    </w:p>
    <w:p w14:paraId="10F0C2FF" w14:textId="4CC45C0F" w:rsidR="007D31CF" w:rsidRPr="007D31CF" w:rsidRDefault="007D31CF" w:rsidP="007D31CF">
      <w:pPr>
        <w:pStyle w:val="Prrafodelista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Android 4.0 en adelante.</w:t>
      </w:r>
    </w:p>
    <w:p w14:paraId="292E8718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79016C79" w14:textId="6A30ED12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Herramientas y material de apoyo requerido (por ejemplo, manuales de usuario).</w:t>
      </w:r>
    </w:p>
    <w:p w14:paraId="14C07FD0" w14:textId="77777777" w:rsidR="00BD7852" w:rsidRDefault="00BD7852" w:rsidP="00BD7852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 importante que se apoye del manual de usuario del sistema. Para el mejor entendimiento de la funcionalidad del sistema y su operación:</w:t>
      </w:r>
    </w:p>
    <w:p w14:paraId="37F40FD3" w14:textId="77777777" w:rsidR="00BD7852" w:rsidRDefault="00BD7852" w:rsidP="00BD7852">
      <w:pPr>
        <w:spacing w:after="0" w:line="240" w:lineRule="auto"/>
        <w:jc w:val="both"/>
        <w:rPr>
          <w:rFonts w:ascii="Arial" w:eastAsia="Arial" w:hAnsi="Arial" w:cs="Arial"/>
        </w:rPr>
      </w:pPr>
    </w:p>
    <w:p w14:paraId="290FF383" w14:textId="5C16BA4B" w:rsidR="00BD7852" w:rsidRDefault="00BD7852" w:rsidP="00BD785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Ver: </w:t>
      </w:r>
      <w:hyperlink r:id="rId7">
        <w:r>
          <w:rPr>
            <w:rFonts w:ascii="Arial" w:eastAsia="Arial" w:hAnsi="Arial" w:cs="Arial"/>
            <w:color w:val="1155CC"/>
            <w:u w:val="single"/>
          </w:rPr>
          <w:t>10_ManualUsuario_RutasOffline_v0.1</w:t>
        </w:r>
      </w:hyperlink>
    </w:p>
    <w:p w14:paraId="7203BEED" w14:textId="77777777" w:rsidR="00BD7852" w:rsidRDefault="00BD785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46AB461B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33AD663B" w14:textId="43AC5B1F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Posibles alertas de seguridad.</w:t>
      </w:r>
    </w:p>
    <w:p w14:paraId="4E94BAF4" w14:textId="477CBDE5" w:rsidR="000B5B32" w:rsidRDefault="00AD64DA" w:rsidP="000B5B32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aplicación móvil</w:t>
      </w:r>
      <w:r w:rsidR="000B5B32">
        <w:rPr>
          <w:rFonts w:ascii="Arial" w:eastAsia="Arial" w:hAnsi="Arial" w:cs="Arial"/>
        </w:rPr>
        <w:t xml:space="preserve"> mandará alertas de seguridad a través de ventanas emergentes donde se describe automáticamente que es lo que debe de realizar, las posibles alertas se refieren a validación de campos donde el usuario obligatoriamente tiene que llenar cierta información.</w:t>
      </w:r>
    </w:p>
    <w:p w14:paraId="46308615" w14:textId="77777777" w:rsidR="000B5B32" w:rsidRDefault="000B5B3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1E37B8E8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ABD5D18" w14:textId="17BB549A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Preparativos y secuencia para la puesta en marcha del sistema.</w:t>
      </w:r>
    </w:p>
    <w:p w14:paraId="0F45178F" w14:textId="3AD08132" w:rsidR="00732463" w:rsidRDefault="00732463" w:rsidP="00B2387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la puesta en marcha </w:t>
      </w:r>
      <w:r w:rsidR="00B2387F">
        <w:rPr>
          <w:rFonts w:ascii="Arial" w:eastAsia="Arial" w:hAnsi="Arial" w:cs="Arial"/>
        </w:rPr>
        <w:t>de la aplicación móvil se deberá de otorgar el APK de la aplicación a los trabajadores de la empresa SIC que necesiten de la aplicación para desempeñar su trabajo.</w:t>
      </w:r>
    </w:p>
    <w:p w14:paraId="6BF93C32" w14:textId="03B8C098" w:rsidR="00B2387F" w:rsidRDefault="00326F1A" w:rsidP="00B2387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registrar a un nuevo cliente en la base de datos, esto no se podrá lograr desde la aplicación, por lo que se tendrá que realizar dicha acción directamente en la base de datos. </w:t>
      </w:r>
    </w:p>
    <w:p w14:paraId="61C13F57" w14:textId="02B1FE30" w:rsidR="00326F1A" w:rsidRDefault="00326F1A" w:rsidP="00B2387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que la aplicación funcione correctamente, debe estar instalada en un dispositivo móvil con un sistema operativo Android 4.0 o superior. </w:t>
      </w:r>
    </w:p>
    <w:p w14:paraId="08A9505F" w14:textId="77777777" w:rsidR="00732463" w:rsidRDefault="0073246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2DA94021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10E06BB" w14:textId="7716365D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Preguntas Frecuentes (FAQ).</w:t>
      </w:r>
    </w:p>
    <w:p w14:paraId="1FECE0E3" w14:textId="456BE09C" w:rsidR="0012185C" w:rsidRDefault="0012185C" w:rsidP="0012185C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</w:t>
      </w:r>
      <w:r w:rsidR="00396A7E">
        <w:rPr>
          <w:rFonts w:ascii="Arial" w:eastAsia="Arial" w:hAnsi="Arial" w:cs="Arial"/>
        </w:rPr>
        <w:t>En caso de algún problema con la aplicación móvil a donde debo acudir</w:t>
      </w:r>
      <w:r>
        <w:rPr>
          <w:rFonts w:ascii="Arial" w:eastAsia="Arial" w:hAnsi="Arial" w:cs="Arial"/>
        </w:rPr>
        <w:t>?</w:t>
      </w:r>
    </w:p>
    <w:p w14:paraId="1D013063" w14:textId="39D8E7B3" w:rsidR="00396A7E" w:rsidRDefault="00396A7E" w:rsidP="00396A7E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</w:t>
      </w:r>
      <w:r w:rsidR="007311A1">
        <w:rPr>
          <w:rFonts w:ascii="Arial" w:eastAsia="Arial" w:hAnsi="Arial" w:cs="Arial"/>
        </w:rPr>
        <w:t>Si la aplicación no conecta con la base de datos que debo hacer</w:t>
      </w:r>
      <w:r>
        <w:rPr>
          <w:rFonts w:ascii="Arial" w:eastAsia="Arial" w:hAnsi="Arial" w:cs="Arial"/>
        </w:rPr>
        <w:t>?</w:t>
      </w:r>
    </w:p>
    <w:p w14:paraId="56949411" w14:textId="11EB7F93" w:rsidR="00396A7E" w:rsidRDefault="007243CE" w:rsidP="0012185C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hago si pierdo el APK de la aplicación</w:t>
      </w:r>
      <w:r w:rsidR="007311A1">
        <w:rPr>
          <w:rFonts w:ascii="Arial" w:eastAsia="Arial" w:hAnsi="Arial" w:cs="Arial"/>
        </w:rPr>
        <w:t>?</w:t>
      </w:r>
    </w:p>
    <w:p w14:paraId="4C76C4E7" w14:textId="37BEF6FD" w:rsidR="005316EF" w:rsidRDefault="005316EF" w:rsidP="005316EF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hago si la aplicación deja de funcionar cuando no tiene internet o señal móvil?</w:t>
      </w:r>
    </w:p>
    <w:p w14:paraId="1289D32B" w14:textId="77777777" w:rsidR="005316EF" w:rsidRDefault="005316EF" w:rsidP="0012185C">
      <w:pPr>
        <w:spacing w:before="240" w:after="0"/>
        <w:jc w:val="both"/>
        <w:rPr>
          <w:rFonts w:ascii="Arial" w:eastAsia="Arial" w:hAnsi="Arial" w:cs="Arial"/>
        </w:rPr>
      </w:pPr>
    </w:p>
    <w:p w14:paraId="60117C29" w14:textId="77777777" w:rsidR="00085B8D" w:rsidRDefault="00085B8D" w:rsidP="00085B8D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las preguntas mencionadas y las no contempladas deberá de realizar la siguiente acción:</w:t>
      </w:r>
    </w:p>
    <w:p w14:paraId="19D51DD8" w14:textId="77777777" w:rsidR="00085B8D" w:rsidRDefault="00085B8D" w:rsidP="00085B8D">
      <w:pPr>
        <w:spacing w:after="0" w:line="240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Deberá de acudir a la jefatura de Sistemas e Informática del ITSZO</w:t>
      </w:r>
    </w:p>
    <w:p w14:paraId="4D44B646" w14:textId="77777777" w:rsidR="00085B8D" w:rsidRDefault="00085B8D" w:rsidP="0012185C">
      <w:pPr>
        <w:spacing w:before="240" w:after="0"/>
        <w:jc w:val="both"/>
        <w:rPr>
          <w:rFonts w:ascii="Arial" w:eastAsia="Arial" w:hAnsi="Arial" w:cs="Arial"/>
        </w:rPr>
      </w:pPr>
    </w:p>
    <w:p w14:paraId="2A30745D" w14:textId="77777777" w:rsidR="0012185C" w:rsidRDefault="0012185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22251E7C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050F39C4" w14:textId="7360F2E9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Fuentes de información adicional y ayuda para operar el producto.</w:t>
      </w:r>
    </w:p>
    <w:p w14:paraId="4E36704E" w14:textId="77777777" w:rsidR="007402C7" w:rsidRDefault="007402C7" w:rsidP="007402C7">
      <w:pPr>
        <w:spacing w:after="0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Arial" w:eastAsia="Arial" w:hAnsi="Arial" w:cs="Arial"/>
        </w:rPr>
        <w:t>Manual de usuario</w:t>
      </w:r>
    </w:p>
    <w:p w14:paraId="197F427F" w14:textId="77777777" w:rsidR="007402C7" w:rsidRDefault="007402C7" w:rsidP="007402C7">
      <w:pPr>
        <w:spacing w:after="0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Arial" w:eastAsia="Arial" w:hAnsi="Arial" w:cs="Arial"/>
        </w:rPr>
        <w:t>Manual de mantenimiento</w:t>
      </w:r>
    </w:p>
    <w:p w14:paraId="4226B3AA" w14:textId="77777777" w:rsidR="007402C7" w:rsidRDefault="007402C7" w:rsidP="007402C7">
      <w:pPr>
        <w:spacing w:after="0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Arial" w:eastAsia="Arial" w:hAnsi="Arial" w:cs="Arial"/>
        </w:rPr>
        <w:t>Administrador del sistema de información: Jefatura de Sistemas e Informática</w:t>
      </w:r>
    </w:p>
    <w:p w14:paraId="61C75D11" w14:textId="77777777" w:rsidR="007402C7" w:rsidRDefault="007402C7" w:rsidP="007402C7">
      <w:pPr>
        <w:spacing w:after="0" w:line="24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Tel. contacto: 9352201 extensión: 240 </w:t>
      </w:r>
    </w:p>
    <w:p w14:paraId="384A4CFD" w14:textId="77777777" w:rsidR="007402C7" w:rsidRDefault="007402C7" w:rsidP="007402C7">
      <w:pPr>
        <w:spacing w:after="0" w:line="24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Correo: </w:t>
      </w:r>
      <w:r>
        <w:rPr>
          <w:rFonts w:ascii="Roboto" w:eastAsia="Roboto" w:hAnsi="Roboto" w:cs="Roboto"/>
          <w:color w:val="333333"/>
          <w:sz w:val="21"/>
          <w:szCs w:val="21"/>
          <w:shd w:val="clear" w:color="auto" w:fill="F9F9F9"/>
        </w:rPr>
        <w:t>sistemas@itszo.edu.mx</w:t>
      </w:r>
    </w:p>
    <w:p w14:paraId="6953C842" w14:textId="77777777" w:rsidR="007402C7" w:rsidRDefault="007402C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3427C8F4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75550DAE" w14:textId="0B9FD091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Certificación y aprobaciones de seguridad</w:t>
      </w:r>
    </w:p>
    <w:p w14:paraId="5EC7FD4A" w14:textId="77777777" w:rsidR="007402C7" w:rsidRDefault="007402C7" w:rsidP="007402C7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</w:t>
      </w:r>
    </w:p>
    <w:p w14:paraId="0D10F65D" w14:textId="77777777" w:rsidR="007402C7" w:rsidRDefault="007402C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AFAD2A2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636F6598" w14:textId="707DFF29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Garantía e instrucciones de reemplazo</w:t>
      </w:r>
    </w:p>
    <w:p w14:paraId="5ED07A24" w14:textId="77777777" w:rsidR="007402C7" w:rsidRDefault="007402C7" w:rsidP="007402C7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</w:t>
      </w:r>
    </w:p>
    <w:p w14:paraId="2CB2B4D7" w14:textId="77777777" w:rsidR="007402C7" w:rsidRDefault="007402C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sectPr w:rsidR="007402C7" w:rsidSect="00203F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67" w:footer="4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1D2FB" w14:textId="77777777" w:rsidR="007D28C1" w:rsidRDefault="007D28C1">
      <w:pPr>
        <w:spacing w:after="0" w:line="240" w:lineRule="auto"/>
      </w:pPr>
      <w:r>
        <w:separator/>
      </w:r>
    </w:p>
  </w:endnote>
  <w:endnote w:type="continuationSeparator" w:id="0">
    <w:p w14:paraId="28ED99D3" w14:textId="77777777" w:rsidR="007D28C1" w:rsidRDefault="007D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1D586" w14:textId="77777777" w:rsidR="00EA1037" w:rsidRDefault="00EA10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0BD98" w14:textId="77777777" w:rsidR="00203F27" w:rsidRDefault="00203F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B6C4F" w:rsidRPr="00BB6C4F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B6C4F" w:rsidRPr="00BB6C4F">
      <w:rPr>
        <w:noProof/>
        <w:color w:val="17365D" w:themeColor="text2" w:themeShade="BF"/>
        <w:sz w:val="24"/>
        <w:szCs w:val="24"/>
        <w:lang w:val="es-ES"/>
      </w:rPr>
      <w:t>3</w:t>
    </w:r>
    <w:r>
      <w:rPr>
        <w:color w:val="17365D" w:themeColor="text2" w:themeShade="BF"/>
        <w:sz w:val="24"/>
        <w:szCs w:val="24"/>
      </w:rPr>
      <w:fldChar w:fldCharType="end"/>
    </w:r>
  </w:p>
  <w:p w14:paraId="04764245" w14:textId="77777777" w:rsidR="009C526E" w:rsidRDefault="00EA1037" w:rsidP="00EA10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B4F91" w14:textId="77777777" w:rsidR="00EA1037" w:rsidRDefault="00EA10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28660" w14:textId="77777777" w:rsidR="007D28C1" w:rsidRDefault="007D28C1">
      <w:pPr>
        <w:spacing w:after="0" w:line="240" w:lineRule="auto"/>
      </w:pPr>
      <w:r>
        <w:separator/>
      </w:r>
    </w:p>
  </w:footnote>
  <w:footnote w:type="continuationSeparator" w:id="0">
    <w:p w14:paraId="7A3839F1" w14:textId="77777777" w:rsidR="007D28C1" w:rsidRDefault="007D2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D9EAA" w14:textId="77777777" w:rsidR="00EA1037" w:rsidRDefault="00EA10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D8FBA" w14:textId="77777777" w:rsidR="00203F27" w:rsidRDefault="00203F27" w:rsidP="00203F27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28A0A1A3" wp14:editId="3565A4E2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466FB52D" w14:textId="77777777" w:rsidR="009C526E" w:rsidRPr="00203F27" w:rsidRDefault="00203F27" w:rsidP="00203F27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Manual de Operación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7C105" w14:textId="77777777" w:rsidR="00EA1037" w:rsidRDefault="00EA10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4913"/>
    <w:multiLevelType w:val="multilevel"/>
    <w:tmpl w:val="5AC0C9F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77B1E56"/>
    <w:multiLevelType w:val="hybridMultilevel"/>
    <w:tmpl w:val="F298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D5F43"/>
    <w:multiLevelType w:val="multilevel"/>
    <w:tmpl w:val="C23850D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C260DB1"/>
    <w:multiLevelType w:val="multilevel"/>
    <w:tmpl w:val="C4661C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6B8F1592"/>
    <w:multiLevelType w:val="multilevel"/>
    <w:tmpl w:val="6270E5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16B7512"/>
    <w:multiLevelType w:val="hybridMultilevel"/>
    <w:tmpl w:val="2A90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D583A"/>
    <w:multiLevelType w:val="hybridMultilevel"/>
    <w:tmpl w:val="FFCC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26E"/>
    <w:rsid w:val="000136C9"/>
    <w:rsid w:val="000546DA"/>
    <w:rsid w:val="00065471"/>
    <w:rsid w:val="00085B8D"/>
    <w:rsid w:val="000A5DF7"/>
    <w:rsid w:val="000B5B32"/>
    <w:rsid w:val="0012185C"/>
    <w:rsid w:val="001B617D"/>
    <w:rsid w:val="001C7BC9"/>
    <w:rsid w:val="00203F27"/>
    <w:rsid w:val="00262CE5"/>
    <w:rsid w:val="00326F1A"/>
    <w:rsid w:val="00396A7E"/>
    <w:rsid w:val="004C4781"/>
    <w:rsid w:val="004D3AC0"/>
    <w:rsid w:val="005316EF"/>
    <w:rsid w:val="006C2751"/>
    <w:rsid w:val="006D3599"/>
    <w:rsid w:val="007243CE"/>
    <w:rsid w:val="007311A1"/>
    <w:rsid w:val="00732463"/>
    <w:rsid w:val="007402C7"/>
    <w:rsid w:val="007D28C1"/>
    <w:rsid w:val="007D31CF"/>
    <w:rsid w:val="007D5E82"/>
    <w:rsid w:val="00810B04"/>
    <w:rsid w:val="00883678"/>
    <w:rsid w:val="008D19E1"/>
    <w:rsid w:val="009B12A3"/>
    <w:rsid w:val="009C526E"/>
    <w:rsid w:val="00A655C7"/>
    <w:rsid w:val="00AD64DA"/>
    <w:rsid w:val="00B2387F"/>
    <w:rsid w:val="00BB6C4F"/>
    <w:rsid w:val="00BD7852"/>
    <w:rsid w:val="00D7486D"/>
    <w:rsid w:val="00EA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FBF5A"/>
  <w15:docId w15:val="{A5A45D90-2D87-4D66-ABE8-C6E9E8C0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01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136C9"/>
  </w:style>
  <w:style w:type="paragraph" w:styleId="Piedepgina">
    <w:name w:val="footer"/>
    <w:basedOn w:val="Normal"/>
    <w:link w:val="PiedepginaCar"/>
    <w:uiPriority w:val="99"/>
    <w:unhideWhenUsed/>
    <w:rsid w:val="0001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6C9"/>
  </w:style>
  <w:style w:type="paragraph" w:styleId="Prrafodelista">
    <w:name w:val="List Paragraph"/>
    <w:basedOn w:val="Normal"/>
    <w:uiPriority w:val="34"/>
    <w:qFormat/>
    <w:rsid w:val="007D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b3N58S9rh23yeJLn06OJvskIaQVkHZwG/ed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29</cp:revision>
  <dcterms:created xsi:type="dcterms:W3CDTF">2018-11-14T02:29:00Z</dcterms:created>
  <dcterms:modified xsi:type="dcterms:W3CDTF">2020-06-04T00:38:00Z</dcterms:modified>
</cp:coreProperties>
</file>