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 THE UNITED STATES DISTRICT COURT</w:t>
      </w:r>
    </w:p>
    <w:p>
      <w:pPr>
        <w:jc w:val="center"/>
      </w:pPr>
      <w:r>
        <w:t>FOR THE DISTRICT OF COLUMBIA</w:t>
      </w:r>
    </w:p>
    <w:p>
      <w:r>
        <w:br/>
        <w:t>Jane Doe,</w:t>
        <w:br/>
        <w:t>123 Main Street,</w:t>
        <w:br/>
        <w:t>Washington, DC 20001</w:t>
        <w:br/>
        <w:t>Plaintiff,</w:t>
        <w:br/>
        <w:br/>
        <w:t>v.</w:t>
        <w:br/>
        <w:br/>
        <w:t>United States Postal Service (USPS),</w:t>
        <w:br/>
        <w:t>475 L’Enfant Plaza SW,</w:t>
        <w:br/>
        <w:t>Washington, DC 20260</w:t>
        <w:br/>
        <w:t>Defendant.</w:t>
        <w:br/>
      </w:r>
    </w:p>
    <w:p>
      <w:r>
        <w:t>Case No.: 1:24-cv-12345</w:t>
        <w:br/>
      </w:r>
    </w:p>
    <w:p>
      <w:pPr>
        <w:pStyle w:val="Heading1"/>
      </w:pPr>
      <w:r>
        <w:t>COMPLAINT</w:t>
      </w:r>
    </w:p>
    <w:p>
      <w:r>
        <w:t>Plaintiff, Jane Doe, by and through undersigned counsel, brings this Complaint against the United States Postal Service (USPS), and alleges as follows:</w:t>
      </w:r>
    </w:p>
    <w:p>
      <w:pPr>
        <w:pStyle w:val="Heading2"/>
      </w:pPr>
      <w:r>
        <w:t>NATURE OF THE ACTION</w:t>
      </w:r>
    </w:p>
    <w:p>
      <w:r>
        <w:t>This is a civil action brought under the Federal Tort Claims Act (FTCA), 28 U.S.C. §§ 1346(b), 2671–2680, for damages resulting from the intentional non-delivery of mail by employees of the USPS.</w:t>
      </w:r>
    </w:p>
    <w:p>
      <w:r>
        <w:t>Plaintiff seeks compensation for financial harm and emotional distress arising from the failure of USPS employees to deliver time-sensitive legal documents.</w:t>
      </w:r>
    </w:p>
    <w:p>
      <w:pPr>
        <w:pStyle w:val="Heading2"/>
      </w:pPr>
      <w:r>
        <w:t>JURISDICTION AND VENUE</w:t>
      </w:r>
    </w:p>
    <w:p>
      <w:r>
        <w:t>This Court has jurisdiction pursuant to 28 U.S.C. § 1346(b).</w:t>
      </w:r>
    </w:p>
    <w:p>
      <w:r>
        <w:t>Venue is proper in this district under 28 U.S.C. § 1402(b), as the acts and omissions occurred within the District of Columbia.</w:t>
      </w:r>
    </w:p>
    <w:p>
      <w:pPr>
        <w:pStyle w:val="Heading2"/>
      </w:pPr>
      <w:r>
        <w:t>PARTIES</w:t>
      </w:r>
    </w:p>
    <w:p>
      <w:r>
        <w:t>Plaintiff Jane Doe is a resident of Washington, DC.</w:t>
      </w:r>
    </w:p>
    <w:p>
      <w:r>
        <w:t>Defendant USPS is a federal agency responsible for postal services and is headquartered in Washington, DC.</w:t>
      </w:r>
    </w:p>
    <w:p>
      <w:pPr>
        <w:pStyle w:val="Heading2"/>
      </w:pPr>
      <w:r>
        <w:t>FACTUAL ALLEGATIONS</w:t>
      </w:r>
    </w:p>
    <w:p>
      <w:r>
        <w:t>On March 15, 2024, Plaintiff mailed court documents via certified mail to the U.S. District Court in New York.</w:t>
      </w:r>
    </w:p>
    <w:p>
      <w:r>
        <w:t>Tracking data confirms that the package was received at the local post office but was never delivered.</w:t>
      </w:r>
    </w:p>
    <w:p>
      <w:r>
        <w:t>USPS employees allegedly intentionally withheld the delivery without cause.</w:t>
      </w:r>
    </w:p>
    <w:p>
      <w:r>
        <w:t>Plaintiff has exhausted all administrative remedies as required by 28 U.S.C. § 2675(a).</w:t>
      </w:r>
    </w:p>
    <w:p>
      <w:pPr>
        <w:pStyle w:val="Heading2"/>
      </w:pPr>
      <w:r>
        <w:t>CAUSES OF ACTION</w:t>
        <w:br/>
        <w:t>Count I – Negligence</w:t>
      </w:r>
    </w:p>
    <w:p>
      <w:r>
        <w:t>USPS had a duty to deliver Plaintiff’s mail safely and timely.</w:t>
      </w:r>
    </w:p>
    <w:p>
      <w:r>
        <w:t>USPS employees breached that duty by intentionally failing to deliver the mail.</w:t>
      </w:r>
    </w:p>
    <w:p>
      <w:r>
        <w:t>As a result, Plaintiff suffered damages.</w:t>
      </w:r>
    </w:p>
    <w:p>
      <w:pPr>
        <w:pStyle w:val="Heading2"/>
      </w:pPr>
      <w:r>
        <w:t>PRAYER FOR RELIEF</w:t>
      </w:r>
    </w:p>
    <w:p>
      <w:r>
        <w:t>WHEREFORE, Plaintiff respectfully requests that this Court:</w:t>
      </w:r>
    </w:p>
    <w:p>
      <w:r>
        <w:t>a. Award compensatory damages in the amount of $50,000;</w:t>
      </w:r>
    </w:p>
    <w:p>
      <w:r>
        <w:t>b. Award costs and attorney’s fees;</w:t>
      </w:r>
    </w:p>
    <w:p>
      <w:r>
        <w:t>c. Grant such other relief as the Court deems just and proper.</w:t>
      </w:r>
    </w:p>
    <w:p>
      <w:r>
        <w:br/>
        <w:t>Dated: May 13, 2025</w:t>
        <w:br/>
        <w:t>Respectfully submitted,</w:t>
        <w:br/>
      </w:r>
    </w:p>
    <w:p>
      <w:r>
        <w:t>/s/ John Smith</w:t>
        <w:br/>
        <w:t>John Smith, Esq.</w:t>
        <w:br/>
        <w:t>Smith Legal PLLC</w:t>
        <w:br/>
        <w:t>456 Constitution Ave NW</w:t>
        <w:br/>
        <w:t>Washington, DC 20001</w:t>
        <w:br/>
        <w:t>(202) 555-1234</w:t>
        <w:br/>
        <w:t>john.smith@smithlegal.com</w:t>
        <w:br/>
        <w:t>Counsel for Plaintiff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