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BEF5" w14:textId="7DD78CA7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(4 pts) Given a Graph G below, Draw its Adjacency Array Representation.</w:t>
      </w:r>
    </w:p>
    <w:p w14:paraId="513BD502" w14:textId="1B594AC4" w:rsidR="003968E0" w:rsidRDefault="003968E0" w:rsidP="003968E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A76B2EA" wp14:editId="77C0D028">
            <wp:extent cx="1545389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72" cy="15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11F5" w14:textId="3E504DFC" w:rsidR="00C02BAB" w:rsidRDefault="00A74CF6" w:rsidP="001E0027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32"/>
        </w:rPr>
      </w:pPr>
      <w:r w:rsidRPr="000F0C68">
        <w:rPr>
          <w:rFonts w:ascii="Times New Roman" w:hAnsi="Times New Roman" w:cs="Times New Roman"/>
          <w:sz w:val="24"/>
          <w:szCs w:val="32"/>
        </w:rPr>
        <w:t xml:space="preserve">Answer: </w:t>
      </w:r>
    </w:p>
    <w:p w14:paraId="29CC895A" w14:textId="6AB0FA55" w:rsidR="00610410" w:rsidRPr="00610410" w:rsidRDefault="00610410" w:rsidP="00610410">
      <w:pPr>
        <w:spacing w:line="276" w:lineRule="auto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22808352" wp14:editId="5DA46DCC">
            <wp:extent cx="5853545" cy="10596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5" r="1399"/>
                    <a:stretch/>
                  </pic:blipFill>
                  <pic:spPr bwMode="auto">
                    <a:xfrm>
                      <a:off x="0" y="0"/>
                      <a:ext cx="5895353" cy="106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7161" w14:textId="252E1C76" w:rsidR="003968E0" w:rsidRDefault="003968E0" w:rsidP="002B687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(2 pts) A Map task has? Mappers whereas the Reducer task </w:t>
      </w:r>
      <w:proofErr w:type="gram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has?</w:t>
      </w:r>
      <w:proofErr w:type="gramEnd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Reducers.</w:t>
      </w:r>
    </w:p>
    <w:p w14:paraId="7506B2D5" w14:textId="6063DE11" w:rsidR="00A74CF6" w:rsidRPr="003968E0" w:rsidRDefault="00A74CF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74CF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many and 2) one or more </w:t>
      </w:r>
    </w:p>
    <w:p w14:paraId="02DBA324" w14:textId="545483F5" w:rsidR="003968E0" w:rsidRPr="003968E0" w:rsidRDefault="003968E0" w:rsidP="002B6876">
      <w:pPr>
        <w:numPr>
          <w:ilvl w:val="0"/>
          <w:numId w:val="1"/>
        </w:numPr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(4 pts) There are two principal costs,</w:t>
      </w:r>
    </w:p>
    <w:p w14:paraId="3F0E4870" w14:textId="77777777" w:rsidR="003968E0" w:rsidRPr="003968E0" w:rsidRDefault="003968E0" w:rsidP="003968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Computation cost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of mappers, reducers, and the system. System cost depends on the operations,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proofErr w:type="gram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a. ?</w:t>
      </w:r>
      <w:proofErr w:type="gramEnd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key-value pairs by key and b. ? the key-value pairs</w:t>
      </w:r>
    </w:p>
    <w:p w14:paraId="43C66E68" w14:textId="47FA5143" w:rsidR="003968E0" w:rsidRDefault="003968E0" w:rsidP="002F0942">
      <w:pPr>
        <w:numPr>
          <w:ilvl w:val="2"/>
          <w:numId w:val="1"/>
        </w:num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Communication cost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depends on transferring key-value pairs from? to?</w:t>
      </w:r>
    </w:p>
    <w:p w14:paraId="690C4410" w14:textId="59A0F380" w:rsidR="002B6876" w:rsidRPr="003968E0" w:rsidRDefault="002B687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sorting,</w:t>
      </w: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2)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merging, 3) mappers</w:t>
      </w: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4) reducers</w:t>
      </w:r>
    </w:p>
    <w:p w14:paraId="3F2AD830" w14:textId="29123928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Communication cost often dominates the computation cost. Why?</w:t>
      </w:r>
    </w:p>
    <w:p w14:paraId="3B2781E8" w14:textId="5F568F79" w:rsidR="000F0C68" w:rsidRDefault="000F0C68" w:rsidP="000F0C6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0D3FA78C" w14:textId="0957DE58" w:rsidR="003968E0" w:rsidRDefault="003968E0" w:rsidP="000F0C6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Replication rate is ?? of key-value pairs created by each mapper denoted by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r. r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gram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represents ????</w:t>
      </w:r>
      <w:proofErr w:type="gramEnd"/>
    </w:p>
    <w:p w14:paraId="0AF99C2E" w14:textId="6962C974" w:rsidR="000F0C68" w:rsidRDefault="000F0C68" w:rsidP="000F0C68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1)</w:t>
      </w:r>
      <w:r w:rsidRPr="000F0C68">
        <w:t xml:space="preserve"> </w:t>
      </w:r>
      <w:r w:rsidRPr="000F0C6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average number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and 2)</w:t>
      </w:r>
      <w:r w:rsidRPr="000F0C68">
        <w:t xml:space="preserve"> </w:t>
      </w:r>
      <w:r w:rsidRPr="000F0C68">
        <w:rPr>
          <w:rFonts w:ascii="Times New Roman" w:eastAsia="Times New Roman" w:hAnsi="Times New Roman" w:cs="Times New Roman"/>
          <w:color w:val="2D3B45"/>
          <w:sz w:val="24"/>
          <w:szCs w:val="24"/>
        </w:rPr>
        <w:t>the communication cost per input</w:t>
      </w:r>
    </w:p>
    <w:p w14:paraId="1B19D04D" w14:textId="1A8534B7" w:rsidR="003968E0" w:rsidRPr="001D4CFF" w:rsidRDefault="003968E0" w:rsidP="001D4CFF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(2pts) If each reducer has size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if there are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reducers, and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I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 (capital </w:t>
      </w:r>
      <w:proofErr w:type="spell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) is the number of inputs for the problem, then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r=??/I.</w:t>
      </w:r>
    </w:p>
    <w:p w14:paraId="03442262" w14:textId="78B30B90" w:rsidR="001D4CFF" w:rsidRDefault="001D4CFF" w:rsidP="001D4CFF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B6876">
        <w:rPr>
          <w:rFonts w:ascii="Times New Roman" w:eastAsia="Times New Roman" w:hAnsi="Times New Roman" w:cs="Times New Roman"/>
          <w:color w:val="2D3B45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1D4CFF">
        <w:rPr>
          <w:rFonts w:ascii="Times New Roman" w:eastAsia="Times New Roman" w:hAnsi="Times New Roman" w:cs="Times New Roman"/>
          <w:color w:val="2D3B45"/>
          <w:sz w:val="24"/>
          <w:szCs w:val="24"/>
        </w:rPr>
        <w:t>pq</w:t>
      </w:r>
      <w:proofErr w:type="spellEnd"/>
    </w:p>
    <w:p w14:paraId="085C6556" w14:textId="77777777" w:rsidR="003968E0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 pts) A mapping schema for a problem with a reducer of size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is an assignment of inputs to sets of reducers, with two conditions:</w:t>
      </w:r>
    </w:p>
    <w:p w14:paraId="4DACDE18" w14:textId="430D8C3B" w:rsidR="003968E0" w:rsidRDefault="003968E0" w:rsidP="003968E0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Maximum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inputs per reducer.</w:t>
      </w:r>
    </w:p>
    <w:p w14:paraId="12F4A53A" w14:textId="1A815E44" w:rsidR="003968E0" w:rsidRDefault="003968E0" w:rsidP="00411D42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For every output, there is some reducer that receives </w:t>
      </w:r>
      <w:proofErr w:type="gram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all of</w:t>
      </w:r>
      <w:proofErr w:type="gramEnd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inputs? with that?</w:t>
      </w:r>
    </w:p>
    <w:p w14:paraId="700A2500" w14:textId="2D46743D" w:rsidR="00411D42" w:rsidRPr="003968E0" w:rsidRDefault="00411D42" w:rsidP="00411D4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Answer: 1) </w:t>
      </w:r>
      <w:r w:rsidRPr="00411D4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associated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and 2)</w:t>
      </w:r>
      <w:r w:rsidRPr="00411D4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output</w:t>
      </w:r>
    </w:p>
    <w:p w14:paraId="4E736521" w14:textId="77777777" w:rsidR="003968E0" w:rsidRPr="003968E0" w:rsidRDefault="003968E0" w:rsidP="00214630">
      <w:pPr>
        <w:numPr>
          <w:ilvl w:val="0"/>
          <w:numId w:val="1"/>
        </w:numPr>
        <w:shd w:val="clear" w:color="auto" w:fill="FFFFFF"/>
        <w:spacing w:before="180" w:after="0" w:line="36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a. (8 pts) Assuming a reducer size of q = 2, trace the map-reduce algorithm discussed on module 8 to multiply the two matrices below. Show all your work.</w:t>
      </w:r>
    </w:p>
    <w:p w14:paraId="39A87183" w14:textId="3A9A72E0" w:rsidR="003968E0" w:rsidRDefault="003968E0" w:rsidP="001F09A8">
      <w:pPr>
        <w:shd w:val="clear" w:color="auto" w:fill="FFFFFF"/>
        <w:tabs>
          <w:tab w:val="left" w:pos="0"/>
        </w:tabs>
        <w:spacing w:beforeAutospacing="1" w:after="0" w:afterAutospacing="1" w:line="36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667F6395" wp14:editId="0467674D">
            <wp:extent cx="2118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/>
                    <a:stretch/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8E0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401C2EB5" wp14:editId="708E8950">
            <wp:extent cx="225552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298" w14:textId="6040F2C6" w:rsidR="00387011" w:rsidRDefault="00387011" w:rsidP="00B11139">
      <w:pPr>
        <w:shd w:val="clear" w:color="auto" w:fill="FFFFFF"/>
        <w:tabs>
          <w:tab w:val="left" w:pos="0"/>
        </w:tabs>
        <w:spacing w:beforeAutospacing="1"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36AE8367" w14:textId="15B39DC2" w:rsidR="00B11139" w:rsidRPr="00B11139" w:rsidRDefault="00B11139" w:rsidP="00B11139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q = 2 and n = 6, so g = 2 * n</w:t>
      </w:r>
      <w:r w:rsidRPr="00B11139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/ q = 2 * 6</w:t>
      </w:r>
      <w:r w:rsidRPr="00B11139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/ 2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= 36</w:t>
      </w:r>
    </w:p>
    <w:p w14:paraId="7E0E4B7B" w14:textId="77777777" w:rsidR="00387011" w:rsidRDefault="003968E0" w:rsidP="00387011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b. (2 pts) Specify the communication cost of this algorithm.</w:t>
      </w:r>
    </w:p>
    <w:p w14:paraId="26171A1C" w14:textId="474A077E" w:rsidR="00387011" w:rsidRPr="003968E0" w:rsidRDefault="00387011" w:rsidP="00387011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011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0D30430C" w14:textId="77777777" w:rsidR="003968E0" w:rsidRPr="003968E0" w:rsidRDefault="003968E0" w:rsidP="003968E0">
      <w:pPr>
        <w:numPr>
          <w:ilvl w:val="0"/>
          <w:numId w:val="1"/>
        </w:numPr>
        <w:shd w:val="clear" w:color="auto" w:fill="FFFFFF"/>
        <w:spacing w:before="180" w:after="180" w:line="36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(22 pts </w:t>
      </w:r>
      <w:r w:rsidRPr="003968E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extra credit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) Provide the details of the proof that a one-pass matrix-multiplication algorithm requires replication rate at least r ≥ 2n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/q, including:</w:t>
      </w:r>
    </w:p>
    <w:p w14:paraId="0F88E5E6" w14:textId="55791EB4" w:rsidR="003968E0" w:rsidRDefault="003968E0" w:rsidP="00AF70A9">
      <w:pPr>
        <w:pStyle w:val="ListParagraph"/>
        <w:numPr>
          <w:ilvl w:val="0"/>
          <w:numId w:val="2"/>
        </w:numPr>
        <w:shd w:val="clear" w:color="auto" w:fill="FFFFFF"/>
        <w:spacing w:before="180" w:after="0" w:line="36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The proof that, for a fixed reducer size, the maximum number of outputs are covered by a reducer when that reducer receives an equal number of rows of M and columns of N.</w:t>
      </w:r>
    </w:p>
    <w:p w14:paraId="431401F1" w14:textId="4EB1E251" w:rsidR="00E02666" w:rsidRPr="00E50212" w:rsidRDefault="003968E0" w:rsidP="00E50212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360" w:lineRule="auto"/>
        <w:ind w:left="7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The algebraic manipulation needed, starting with ∑</w:t>
      </w:r>
      <w:proofErr w:type="spellStart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k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</w:t>
      </w:r>
      <w:proofErr w:type="spellEnd"/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=1 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q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2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bscript"/>
        </w:rPr>
        <w:t>i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 ≥ 4n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  <w:vertAlign w:val="superscript"/>
        </w:rPr>
        <w:t>4</w:t>
      </w:r>
      <w:r w:rsidRPr="003968E0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28ED6B1F" w14:textId="03432CA2" w:rsidR="00AF70A9" w:rsidRPr="00AF70A9" w:rsidRDefault="00AF70A9" w:rsidP="00E50212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F70A9">
        <w:rPr>
          <w:rFonts w:ascii="Times New Roman" w:eastAsia="Times New Roman" w:hAnsi="Times New Roman" w:cs="Times New Roman"/>
          <w:color w:val="2D3B45"/>
          <w:sz w:val="24"/>
          <w:szCs w:val="24"/>
          <w:highlight w:val="yellow"/>
        </w:rPr>
        <w:t>Answer:</w:t>
      </w:r>
    </w:p>
    <w:p w14:paraId="08751577" w14:textId="77777777" w:rsidR="003968E0" w:rsidRPr="003968E0" w:rsidRDefault="003968E0" w:rsidP="003968E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968E0" w:rsidRPr="0039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1EC"/>
    <w:multiLevelType w:val="multilevel"/>
    <w:tmpl w:val="3C1E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3B6E"/>
    <w:multiLevelType w:val="hybridMultilevel"/>
    <w:tmpl w:val="6B18D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0"/>
    <w:rsid w:val="00046B35"/>
    <w:rsid w:val="000C0914"/>
    <w:rsid w:val="000F0C68"/>
    <w:rsid w:val="001D4CFF"/>
    <w:rsid w:val="001E0027"/>
    <w:rsid w:val="001F09A8"/>
    <w:rsid w:val="00214630"/>
    <w:rsid w:val="002600AC"/>
    <w:rsid w:val="002B6876"/>
    <w:rsid w:val="002F0942"/>
    <w:rsid w:val="00387011"/>
    <w:rsid w:val="003968E0"/>
    <w:rsid w:val="00411D42"/>
    <w:rsid w:val="004749FB"/>
    <w:rsid w:val="00610410"/>
    <w:rsid w:val="00A74CF6"/>
    <w:rsid w:val="00AD7C1E"/>
    <w:rsid w:val="00AF70A9"/>
    <w:rsid w:val="00B11139"/>
    <w:rsid w:val="00B62E66"/>
    <w:rsid w:val="00C02BAB"/>
    <w:rsid w:val="00C22076"/>
    <w:rsid w:val="00CC3CF4"/>
    <w:rsid w:val="00E02666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53A"/>
  <w15:chartTrackingRefBased/>
  <w15:docId w15:val="{56ACF0BF-22CC-42E6-A59A-C4FF1A4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8E0"/>
    <w:pPr>
      <w:ind w:left="720"/>
      <w:contextualSpacing/>
    </w:pPr>
  </w:style>
  <w:style w:type="table" w:styleId="TableGrid">
    <w:name w:val="Table Grid"/>
    <w:basedOn w:val="TableNormal"/>
    <w:uiPriority w:val="39"/>
    <w:rsid w:val="000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17</cp:revision>
  <dcterms:created xsi:type="dcterms:W3CDTF">2020-11-20T21:31:00Z</dcterms:created>
  <dcterms:modified xsi:type="dcterms:W3CDTF">2020-11-22T22:54:00Z</dcterms:modified>
</cp:coreProperties>
</file>