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6404" w14:textId="77777777" w:rsidR="00101A74" w:rsidRPr="00101A74" w:rsidRDefault="00101A74" w:rsidP="00101A74">
      <w:r w:rsidRPr="00101A74">
        <w:t xml:space="preserve">COMP40610 Visual Exploration Tool Design Document </w:t>
      </w:r>
    </w:p>
    <w:p w14:paraId="7EF0C617" w14:textId="77777777" w:rsidR="00101A74" w:rsidRPr="00101A74" w:rsidRDefault="00101A74" w:rsidP="00101A74"/>
    <w:p w14:paraId="75EC5BFC" w14:textId="62EB877F" w:rsidR="00101A74" w:rsidRPr="00101A74" w:rsidRDefault="00101A74" w:rsidP="00101A74">
      <w:r w:rsidRPr="00101A74">
        <w:t xml:space="preserve">Student Name (s): </w:t>
      </w:r>
      <w:r w:rsidR="00596ADE">
        <w:t xml:space="preserve">Ruth Adesanya, </w:t>
      </w:r>
      <w:proofErr w:type="spellStart"/>
      <w:r w:rsidR="00596ADE">
        <w:t>Toluwabori</w:t>
      </w:r>
      <w:proofErr w:type="spellEnd"/>
      <w:r w:rsidR="00596ADE">
        <w:t xml:space="preserve"> Akinola</w:t>
      </w:r>
    </w:p>
    <w:p w14:paraId="7EA574A2" w14:textId="1C9EF313" w:rsidR="00101A74" w:rsidRPr="00101A74" w:rsidRDefault="00101A74" w:rsidP="00101A74">
      <w:r w:rsidRPr="00101A74">
        <w:t xml:space="preserve">Student Number(s): </w:t>
      </w:r>
      <w:r w:rsidR="00596ADE">
        <w:t xml:space="preserve">20322406, </w:t>
      </w:r>
      <w:r w:rsidR="00ED0F74">
        <w:t>20720321</w:t>
      </w:r>
    </w:p>
    <w:p w14:paraId="2C786DAE" w14:textId="77777777" w:rsidR="00101A74" w:rsidRPr="00101A74" w:rsidRDefault="00101A74" w:rsidP="00101A74">
      <w:pPr>
        <w:rPr>
          <w:i/>
          <w:iCs/>
        </w:rPr>
      </w:pPr>
      <w:r w:rsidRPr="00101A74">
        <w:rPr>
          <w:i/>
          <w:iCs/>
        </w:rPr>
        <w:t xml:space="preserve">Title: </w:t>
      </w:r>
    </w:p>
    <w:p w14:paraId="23146562" w14:textId="77E02FF1" w:rsidR="00101A74" w:rsidRPr="00101A74" w:rsidRDefault="00ED0F74" w:rsidP="00101A74">
      <w:r>
        <w:t>Us Wind Turbine Data</w:t>
      </w:r>
    </w:p>
    <w:p w14:paraId="60822AC7" w14:textId="77777777" w:rsidR="00101A74" w:rsidRPr="00101A74" w:rsidRDefault="00101A74" w:rsidP="00101A74"/>
    <w:p w14:paraId="7CB00DC0" w14:textId="77777777" w:rsidR="00101A74" w:rsidRPr="00101A74" w:rsidRDefault="00101A74" w:rsidP="00101A74">
      <w:pPr>
        <w:rPr>
          <w:i/>
          <w:iCs/>
        </w:rPr>
      </w:pPr>
      <w:r w:rsidRPr="00101A74">
        <w:rPr>
          <w:i/>
          <w:iCs/>
        </w:rPr>
        <w:t>Screenshot:</w:t>
      </w:r>
    </w:p>
    <w:p w14:paraId="090C6974" w14:textId="77777777" w:rsidR="00101A74" w:rsidRPr="00101A74" w:rsidRDefault="00101A74" w:rsidP="00101A74">
      <w:r w:rsidRPr="00101A74">
        <w:drawing>
          <wp:inline distT="0" distB="0" distL="0" distR="0" wp14:anchorId="384C4EB6" wp14:editId="62747AE6">
            <wp:extent cx="5303983" cy="4790049"/>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0443" cy="4795883"/>
                    </a:xfrm>
                    <a:prstGeom prst="rect">
                      <a:avLst/>
                    </a:prstGeom>
                  </pic:spPr>
                </pic:pic>
              </a:graphicData>
            </a:graphic>
          </wp:inline>
        </w:drawing>
      </w:r>
    </w:p>
    <w:p w14:paraId="3C362D6E" w14:textId="77777777" w:rsidR="00101A74" w:rsidRPr="00101A74" w:rsidRDefault="00101A74" w:rsidP="00101A74">
      <w:pPr>
        <w:rPr>
          <w:i/>
          <w:iCs/>
        </w:rPr>
      </w:pPr>
    </w:p>
    <w:p w14:paraId="0AAA8F87" w14:textId="77777777" w:rsidR="00EB7335" w:rsidRDefault="00EB7335" w:rsidP="00101A74">
      <w:pPr>
        <w:rPr>
          <w:i/>
          <w:iCs/>
        </w:rPr>
      </w:pPr>
    </w:p>
    <w:p w14:paraId="574CECF3" w14:textId="77777777" w:rsidR="00EB7335" w:rsidRDefault="00EB7335" w:rsidP="00101A74">
      <w:pPr>
        <w:rPr>
          <w:i/>
          <w:iCs/>
        </w:rPr>
      </w:pPr>
    </w:p>
    <w:p w14:paraId="39876457" w14:textId="77777777" w:rsidR="00EB7335" w:rsidRDefault="00EB7335" w:rsidP="00101A74">
      <w:pPr>
        <w:rPr>
          <w:i/>
          <w:iCs/>
        </w:rPr>
      </w:pPr>
    </w:p>
    <w:p w14:paraId="08C8D189" w14:textId="77777777" w:rsidR="00EB7335" w:rsidRDefault="00EB7335" w:rsidP="00101A74">
      <w:pPr>
        <w:rPr>
          <w:i/>
          <w:iCs/>
        </w:rPr>
      </w:pPr>
    </w:p>
    <w:p w14:paraId="7D427AC7" w14:textId="77777777" w:rsidR="00EB7335" w:rsidRDefault="00EB7335" w:rsidP="00101A74">
      <w:pPr>
        <w:rPr>
          <w:i/>
          <w:iCs/>
        </w:rPr>
      </w:pPr>
    </w:p>
    <w:p w14:paraId="477175A5" w14:textId="77777777" w:rsidR="00EB7335" w:rsidRDefault="00EB7335" w:rsidP="00101A74">
      <w:pPr>
        <w:rPr>
          <w:i/>
          <w:iCs/>
        </w:rPr>
      </w:pPr>
    </w:p>
    <w:p w14:paraId="0579A7D6" w14:textId="7A6D1FFF" w:rsidR="00101A74" w:rsidRPr="00101A74" w:rsidRDefault="00101A74" w:rsidP="00101A74">
      <w:pPr>
        <w:rPr>
          <w:i/>
          <w:iCs/>
        </w:rPr>
      </w:pPr>
      <w:r w:rsidRPr="00101A74">
        <w:rPr>
          <w:i/>
          <w:iCs/>
        </w:rPr>
        <w:t>Dataset overview:</w:t>
      </w:r>
    </w:p>
    <w:p w14:paraId="54CAAD00" w14:textId="77777777" w:rsidR="00101A74" w:rsidRPr="00101A74" w:rsidRDefault="00101A74" w:rsidP="00101A74"/>
    <w:p w14:paraId="2FE5A7AD" w14:textId="77777777" w:rsidR="00EB7335" w:rsidRDefault="00101A74" w:rsidP="00101A74">
      <w:r w:rsidRPr="00101A74">
        <w:t>This is an adaptation of a</w:t>
      </w:r>
      <w:r w:rsidR="00090016">
        <w:t xml:space="preserve"> </w:t>
      </w:r>
      <w:hyperlink r:id="rId9" w:history="1">
        <w:r w:rsidR="00090016" w:rsidRPr="00090016">
          <w:rPr>
            <w:rStyle w:val="Hyperlink"/>
          </w:rPr>
          <w:t>dataset from r</w:t>
        </w:r>
        <w:r w:rsidR="00090016" w:rsidRPr="00090016">
          <w:rPr>
            <w:rStyle w:val="Hyperlink"/>
          </w:rPr>
          <w:t>f</w:t>
        </w:r>
        <w:r w:rsidR="00090016" w:rsidRPr="00090016">
          <w:rPr>
            <w:rStyle w:val="Hyperlink"/>
          </w:rPr>
          <w:t xml:space="preserve">ordatascience on </w:t>
        </w:r>
        <w:r w:rsidR="006416AC" w:rsidRPr="00090016">
          <w:rPr>
            <w:rStyle w:val="Hyperlink"/>
          </w:rPr>
          <w:t>GitHub</w:t>
        </w:r>
      </w:hyperlink>
      <w:r w:rsidRPr="00101A74">
        <w:t xml:space="preserve">. The original dataset provides details on all </w:t>
      </w:r>
      <w:r w:rsidR="00A2600B">
        <w:t xml:space="preserve">wind </w:t>
      </w:r>
      <w:r w:rsidR="00736600">
        <w:t>turbines across the USA</w:t>
      </w:r>
      <w:r w:rsidRPr="00101A74">
        <w:t xml:space="preserve">. </w:t>
      </w:r>
    </w:p>
    <w:p w14:paraId="6E47D9A7" w14:textId="77777777" w:rsidR="00EB7335" w:rsidRDefault="00101A74" w:rsidP="00101A74">
      <w:r w:rsidRPr="00101A74">
        <w:t xml:space="preserve">Features on </w:t>
      </w:r>
      <w:r w:rsidR="00AE071E">
        <w:t>wind turbines</w:t>
      </w:r>
      <w:r w:rsidRPr="00101A74">
        <w:t xml:space="preserve"> available include</w:t>
      </w:r>
      <w:r w:rsidR="00EB7335">
        <w:t>:</w:t>
      </w:r>
    </w:p>
    <w:p w14:paraId="142C1C40" w14:textId="0FEC06E1" w:rsidR="00EB7335" w:rsidRDefault="00101A74" w:rsidP="00EB7335">
      <w:pPr>
        <w:numPr>
          <w:ilvl w:val="0"/>
          <w:numId w:val="1"/>
        </w:numPr>
      </w:pPr>
      <w:r w:rsidRPr="00101A74">
        <w:t>location (latitude, longitude)</w:t>
      </w:r>
    </w:p>
    <w:p w14:paraId="1A45B91B" w14:textId="11557E1B" w:rsidR="00EB7335" w:rsidRDefault="00EB7335" w:rsidP="00EB7335">
      <w:pPr>
        <w:numPr>
          <w:ilvl w:val="0"/>
          <w:numId w:val="1"/>
        </w:numPr>
      </w:pPr>
      <w:r>
        <w:t>S</w:t>
      </w:r>
      <w:r w:rsidR="00AE071E">
        <w:t>tate</w:t>
      </w:r>
    </w:p>
    <w:p w14:paraId="44E8BD95" w14:textId="77777777" w:rsidR="00EB7335" w:rsidRDefault="00F5572A" w:rsidP="00EB7335">
      <w:pPr>
        <w:numPr>
          <w:ilvl w:val="0"/>
          <w:numId w:val="1"/>
        </w:numPr>
      </w:pPr>
      <w:r>
        <w:t xml:space="preserve">project </w:t>
      </w:r>
      <w:r w:rsidR="0050421D">
        <w:t>name</w:t>
      </w:r>
    </w:p>
    <w:p w14:paraId="001F8FB4" w14:textId="77777777" w:rsidR="00EB7335" w:rsidRDefault="0050421D" w:rsidP="00EB7335">
      <w:pPr>
        <w:numPr>
          <w:ilvl w:val="0"/>
          <w:numId w:val="1"/>
        </w:numPr>
      </w:pPr>
      <w:r>
        <w:t>the year the project became operational</w:t>
      </w:r>
    </w:p>
    <w:p w14:paraId="260C0663" w14:textId="77777777" w:rsidR="00EB7335" w:rsidRDefault="005B0F03" w:rsidP="00EB7335">
      <w:pPr>
        <w:numPr>
          <w:ilvl w:val="0"/>
          <w:numId w:val="1"/>
        </w:numPr>
      </w:pPr>
      <w:r>
        <w:t>the number of turbines</w:t>
      </w:r>
      <w:r w:rsidR="00A45B9E">
        <w:t xml:space="preserve"> in project</w:t>
      </w:r>
    </w:p>
    <w:p w14:paraId="3923EAA2" w14:textId="77777777" w:rsidR="00EB7335" w:rsidRDefault="00305BC8" w:rsidP="00EB7335">
      <w:pPr>
        <w:numPr>
          <w:ilvl w:val="0"/>
          <w:numId w:val="1"/>
        </w:numPr>
      </w:pPr>
      <w:r>
        <w:t xml:space="preserve">the turbine </w:t>
      </w:r>
      <w:r w:rsidR="0078231E">
        <w:t>original equipment manufacturer</w:t>
      </w:r>
    </w:p>
    <w:p w14:paraId="4D7583AC" w14:textId="5EE7FA2A" w:rsidR="00EB7335" w:rsidRDefault="00EB7335" w:rsidP="00EB7335">
      <w:pPr>
        <w:numPr>
          <w:ilvl w:val="0"/>
          <w:numId w:val="1"/>
        </w:numPr>
      </w:pPr>
      <w:r>
        <w:t xml:space="preserve">the turbine </w:t>
      </w:r>
      <w:proofErr w:type="gramStart"/>
      <w:r>
        <w:t>model</w:t>
      </w:r>
      <w:proofErr w:type="gramEnd"/>
    </w:p>
    <w:p w14:paraId="047503EA" w14:textId="69607300" w:rsidR="00C9104D" w:rsidRDefault="00C9104D" w:rsidP="00EB7335">
      <w:pPr>
        <w:numPr>
          <w:ilvl w:val="0"/>
          <w:numId w:val="1"/>
        </w:numPr>
      </w:pPr>
      <w:r>
        <w:t>the t</w:t>
      </w:r>
      <w:r w:rsidR="00F64666">
        <w:t>u</w:t>
      </w:r>
      <w:r>
        <w:t>rbine capacity (</w:t>
      </w:r>
      <w:r w:rsidR="00F64666">
        <w:t>kW)</w:t>
      </w:r>
    </w:p>
    <w:p w14:paraId="70B4A4EB" w14:textId="3806E959" w:rsidR="00C9104D" w:rsidRDefault="00F64666" w:rsidP="003F584D">
      <w:pPr>
        <w:numPr>
          <w:ilvl w:val="0"/>
          <w:numId w:val="1"/>
        </w:numPr>
      </w:pPr>
      <w:r>
        <w:t>the turbine total height (meter</w:t>
      </w:r>
      <w:r w:rsidR="003728C5">
        <w:t>)</w:t>
      </w:r>
    </w:p>
    <w:p w14:paraId="14BE04AA" w14:textId="77777777" w:rsidR="00E9260C" w:rsidRDefault="00101A74" w:rsidP="00B2647C">
      <w:r w:rsidRPr="00101A74">
        <w:t xml:space="preserve">The original dataset provides </w:t>
      </w:r>
      <w:r w:rsidR="00151A21">
        <w:t xml:space="preserve">a vast amount </w:t>
      </w:r>
      <w:r w:rsidR="00E9260C">
        <w:t>of data concerning all the wind turbines in the USA.</w:t>
      </w:r>
    </w:p>
    <w:p w14:paraId="1DB241BF" w14:textId="0CB3F801" w:rsidR="00101A74" w:rsidRPr="00101A74" w:rsidRDefault="00101A74" w:rsidP="00101A74">
      <w:r w:rsidRPr="00101A74">
        <w:t xml:space="preserve">I used Python to derive a </w:t>
      </w:r>
      <w:hyperlink r:id="rId10" w:history="1">
        <w:r w:rsidRPr="00101A74">
          <w:rPr>
            <w:rStyle w:val="Hyperlink"/>
          </w:rPr>
          <w:t>new version of this dataset</w:t>
        </w:r>
      </w:hyperlink>
      <w:r w:rsidRPr="00101A74">
        <w:t xml:space="preserve"> with a </w:t>
      </w:r>
      <w:r w:rsidR="00A86737">
        <w:t>ordinal</w:t>
      </w:r>
      <w:r w:rsidRPr="00101A74">
        <w:t xml:space="preserve"> variable that</w:t>
      </w:r>
      <w:r w:rsidR="00A86737">
        <w:t xml:space="preserve"> </w:t>
      </w:r>
      <w:r w:rsidR="00AF5CEF">
        <w:t xml:space="preserve">specifies the ranges of our </w:t>
      </w:r>
      <w:r w:rsidR="00390498">
        <w:t>‘t_cap’ feature</w:t>
      </w:r>
      <w:r w:rsidRPr="00101A74">
        <w:t>.</w:t>
      </w:r>
      <w:r w:rsidR="00EC26DD">
        <w:t xml:space="preserve"> Our new column adds rows based on their t_cap value and which range they are in.</w:t>
      </w:r>
      <w:r w:rsidRPr="00101A74">
        <w:t xml:space="preserve">  </w:t>
      </w:r>
      <w:proofErr w:type="gramStart"/>
      <w:r w:rsidR="007750D1">
        <w:t>These new colum</w:t>
      </w:r>
      <w:r w:rsidR="00EA3F0B">
        <w:t>n</w:t>
      </w:r>
      <w:proofErr w:type="gramEnd"/>
      <w:r w:rsidR="00EA3F0B">
        <w:t xml:space="preserve"> allows us to view data according to which range of t_cap they are in.</w:t>
      </w:r>
    </w:p>
    <w:p w14:paraId="5A9106A4" w14:textId="77777777" w:rsidR="00101A74" w:rsidRPr="00101A74" w:rsidRDefault="00101A74" w:rsidP="00101A74">
      <w:pPr>
        <w:rPr>
          <w:i/>
          <w:iCs/>
        </w:rPr>
      </w:pPr>
      <w:r w:rsidRPr="00101A74">
        <w:rPr>
          <w:i/>
          <w:iCs/>
        </w:rPr>
        <w:t>Design considerations</w:t>
      </w:r>
    </w:p>
    <w:p w14:paraId="08B89BA5" w14:textId="77777777" w:rsidR="00101A74" w:rsidRPr="00101A74" w:rsidRDefault="00101A74" w:rsidP="00101A74">
      <w:r w:rsidRPr="00101A74">
        <w:t xml:space="preserve">This should provide an overview of your visualisation, a discussion of why you used specific encoding / interaction options, and the pros/cons of your visualisation vs alternatives. </w:t>
      </w:r>
    </w:p>
    <w:p w14:paraId="2D37C928" w14:textId="77777777" w:rsidR="00101A74" w:rsidRPr="00101A74" w:rsidRDefault="00101A74" w:rsidP="00101A74"/>
    <w:p w14:paraId="6249CD4C" w14:textId="2635AFF4" w:rsidR="00101A74" w:rsidRPr="00101A74" w:rsidRDefault="00101A74" w:rsidP="00101A74">
      <w:r w:rsidRPr="00101A74">
        <w:rPr>
          <w:b/>
          <w:bCs/>
        </w:rPr>
        <w:t>Overall goal:</w:t>
      </w:r>
      <w:r w:rsidRPr="00101A74">
        <w:t xml:space="preserve"> My overall goal with this tool was to enable the exploration of the relationship between the </w:t>
      </w:r>
      <w:r w:rsidR="007C294B">
        <w:t>height</w:t>
      </w:r>
      <w:r w:rsidRPr="00101A74">
        <w:t xml:space="preserve"> of </w:t>
      </w:r>
      <w:r w:rsidR="007C294B">
        <w:t>turbines</w:t>
      </w:r>
      <w:r w:rsidRPr="00101A74">
        <w:t xml:space="preserve"> ,</w:t>
      </w:r>
      <w:r w:rsidR="007C294B">
        <w:t>the year the turbine became operational,</w:t>
      </w:r>
      <w:r w:rsidRPr="00101A74">
        <w:t xml:space="preserve"> </w:t>
      </w:r>
      <w:r w:rsidR="008D0F94">
        <w:t>the state the wind turbine is in</w:t>
      </w:r>
      <w:r w:rsidR="00CF5D94">
        <w:t xml:space="preserve"> and </w:t>
      </w:r>
      <w:r w:rsidR="008D0F94">
        <w:t xml:space="preserve"> </w:t>
      </w:r>
      <w:r w:rsidR="00C93797">
        <w:t>the number of turbines in the project</w:t>
      </w:r>
      <w:r w:rsidR="00CF5D94">
        <w:t>.</w:t>
      </w:r>
    </w:p>
    <w:p w14:paraId="4455C429" w14:textId="3336DA1F" w:rsidR="00101A74" w:rsidRPr="00101A74" w:rsidRDefault="00101A74" w:rsidP="00101A74">
      <w:r w:rsidRPr="00101A74">
        <w:rPr>
          <w:b/>
          <w:bCs/>
        </w:rPr>
        <w:t xml:space="preserve">Bar chart: </w:t>
      </w:r>
      <w:r w:rsidRPr="00101A74">
        <w:t xml:space="preserve">This is a bar chart that displays the total number </w:t>
      </w:r>
      <w:r w:rsidR="00820741">
        <w:t xml:space="preserve">of </w:t>
      </w:r>
      <w:r w:rsidR="00A702F5">
        <w:t xml:space="preserve">wind turbines in each state. </w:t>
      </w:r>
      <w:r w:rsidRPr="00101A74">
        <w:t xml:space="preserve">The bar chart is sorted based </w:t>
      </w:r>
      <w:r w:rsidR="00A702F5" w:rsidRPr="00101A74">
        <w:t xml:space="preserve">the total number </w:t>
      </w:r>
      <w:r w:rsidR="00A702F5" w:rsidRPr="00A702F5">
        <w:t>of wind turbines in each state</w:t>
      </w:r>
      <w:r w:rsidRPr="00101A74">
        <w:t xml:space="preserve">. Sorting by this attribute makes it easy to see which </w:t>
      </w:r>
      <w:r w:rsidR="00F76C1A">
        <w:t>states</w:t>
      </w:r>
      <w:r w:rsidRPr="00101A74">
        <w:t xml:space="preserve"> have the most </w:t>
      </w:r>
      <w:r w:rsidR="00F76C1A">
        <w:t>wind turbines</w:t>
      </w:r>
      <w:r w:rsidR="00F76C1A" w:rsidRPr="00101A74">
        <w:t xml:space="preserve"> but</w:t>
      </w:r>
      <w:r w:rsidRPr="00101A74">
        <w:t xml:space="preserve"> makes it harder to look up a specific </w:t>
      </w:r>
      <w:r w:rsidR="00F76C1A">
        <w:t>state</w:t>
      </w:r>
      <w:r w:rsidRPr="00101A74">
        <w:t>.</w:t>
      </w:r>
      <w:r w:rsidR="00F76C1A">
        <w:t xml:space="preserve"> Although by being able to click and drag</w:t>
      </w:r>
      <w:r w:rsidR="00F8231F">
        <w:t>, it is slightly easier</w:t>
      </w:r>
      <w:r w:rsidR="001C36CF">
        <w:t xml:space="preserve"> to see the data of an individual state. </w:t>
      </w:r>
      <w:r w:rsidRPr="00101A74">
        <w:t xml:space="preserve"> An alternative would be to </w:t>
      </w:r>
      <w:r w:rsidR="00B50B1D">
        <w:t xml:space="preserve">scale the </w:t>
      </w:r>
      <w:r w:rsidR="005C29D7">
        <w:t xml:space="preserve">bars logarithmically </w:t>
      </w:r>
      <w:r w:rsidRPr="00101A74">
        <w:t xml:space="preserve">– this would make it easier to find specific counties, but harder to </w:t>
      </w:r>
      <w:r w:rsidR="005C29D7">
        <w:t xml:space="preserve">compare the states in </w:t>
      </w:r>
      <w:r w:rsidRPr="00101A74">
        <w:t>the list</w:t>
      </w:r>
      <w:r w:rsidR="005C29D7">
        <w:t xml:space="preserve">. </w:t>
      </w:r>
      <w:r w:rsidRPr="00101A74">
        <w:t xml:space="preserve">Instead of a </w:t>
      </w:r>
      <w:r w:rsidR="0025671C">
        <w:t>normal</w:t>
      </w:r>
      <w:r w:rsidRPr="00101A74">
        <w:t xml:space="preserve"> bar chart I could have used grouped bar charts or small multiples to visualise the different </w:t>
      </w:r>
      <w:r w:rsidR="008D766A">
        <w:t>county</w:t>
      </w:r>
      <w:r w:rsidRPr="00101A74">
        <w:t xml:space="preserve"> types. However I felt that it was sufficient to be able to compare total number of </w:t>
      </w:r>
      <w:r w:rsidR="008D766A">
        <w:t>wind turbines</w:t>
      </w:r>
      <w:r w:rsidRPr="00101A74">
        <w:t xml:space="preserve"> per </w:t>
      </w:r>
      <w:r w:rsidR="008D766A">
        <w:t>state</w:t>
      </w:r>
      <w:r w:rsidRPr="00101A74">
        <w:t xml:space="preserve"> without needing to accurately compare specific </w:t>
      </w:r>
      <w:r w:rsidR="008D766A">
        <w:t>counties.</w:t>
      </w:r>
    </w:p>
    <w:p w14:paraId="295333C9" w14:textId="77777777" w:rsidR="00101A74" w:rsidRPr="00101A74" w:rsidRDefault="00101A74" w:rsidP="00101A74"/>
    <w:p w14:paraId="77F66628" w14:textId="4AC8289B" w:rsidR="00101A74" w:rsidRPr="00101A74" w:rsidRDefault="0028719B" w:rsidP="00101A74">
      <w:r>
        <w:rPr>
          <w:b/>
          <w:bCs/>
        </w:rPr>
        <w:lastRenderedPageBreak/>
        <w:t xml:space="preserve">Tick </w:t>
      </w:r>
      <w:r w:rsidR="00D96F86">
        <w:rPr>
          <w:b/>
          <w:bCs/>
        </w:rPr>
        <w:t>Graph</w:t>
      </w:r>
      <w:r w:rsidR="00101A74" w:rsidRPr="00101A74">
        <w:rPr>
          <w:b/>
          <w:bCs/>
        </w:rPr>
        <w:t xml:space="preserve">: </w:t>
      </w:r>
      <w:r w:rsidR="00101A74" w:rsidRPr="00101A74">
        <w:t xml:space="preserve">This is a </w:t>
      </w:r>
      <w:r w:rsidR="00D96F86">
        <w:t xml:space="preserve">tick </w:t>
      </w:r>
      <w:r w:rsidR="00E33563">
        <w:t>graph</w:t>
      </w:r>
      <w:r w:rsidR="00101A74" w:rsidRPr="00101A74">
        <w:t xml:space="preserve"> that shows the </w:t>
      </w:r>
      <w:r w:rsidR="00090474">
        <w:t>varying</w:t>
      </w:r>
      <w:r w:rsidR="0057299D">
        <w:t xml:space="preserve"> capacity of wind turbines in the USA</w:t>
      </w:r>
      <w:r w:rsidR="00101A74" w:rsidRPr="00101A74">
        <w:t xml:space="preserve">. I initially attempted to use </w:t>
      </w:r>
      <w:r w:rsidR="0057299D">
        <w:t xml:space="preserve">bar </w:t>
      </w:r>
      <w:r w:rsidR="00CC141C">
        <w:t>chart,</w:t>
      </w:r>
      <w:r w:rsidR="00101A74" w:rsidRPr="00101A74">
        <w:t xml:space="preserve"> but this suffered from </w:t>
      </w:r>
      <w:r w:rsidR="00D55549">
        <w:t xml:space="preserve">having too many different </w:t>
      </w:r>
      <w:r w:rsidR="00B124B8">
        <w:t>varying data</w:t>
      </w:r>
      <w:r w:rsidR="00101A74" w:rsidRPr="00101A74">
        <w:t>. The advantage of th</w:t>
      </w:r>
      <w:r w:rsidR="00B124B8">
        <w:t>is</w:t>
      </w:r>
      <w:r w:rsidR="00101A74" w:rsidRPr="00101A74">
        <w:t xml:space="preserve"> </w:t>
      </w:r>
      <w:r w:rsidR="00CC141C">
        <w:t>tick</w:t>
      </w:r>
      <w:r w:rsidR="00101A74" w:rsidRPr="00101A74">
        <w:t xml:space="preserve"> </w:t>
      </w:r>
      <w:r w:rsidR="00CC141C">
        <w:t>graph</w:t>
      </w:r>
      <w:r w:rsidR="00101A74" w:rsidRPr="00101A74">
        <w:t xml:space="preserve"> </w:t>
      </w:r>
      <w:r w:rsidR="00B124B8">
        <w:t>is</w:t>
      </w:r>
      <w:r w:rsidR="00101A74" w:rsidRPr="00101A74">
        <w:t xml:space="preserve"> that it </w:t>
      </w:r>
      <w:r w:rsidR="00CC141C">
        <w:t>is</w:t>
      </w:r>
      <w:r w:rsidR="00101A74" w:rsidRPr="00101A74">
        <w:t xml:space="preserve"> easier to </w:t>
      </w:r>
      <w:r w:rsidR="00B124B8">
        <w:t>select</w:t>
      </w:r>
      <w:r w:rsidR="00101A74" w:rsidRPr="00101A74">
        <w:t xml:space="preserve"> </w:t>
      </w:r>
      <w:r w:rsidR="00B124B8">
        <w:t xml:space="preserve">certain ranges </w:t>
      </w:r>
      <w:r w:rsidR="00CC141C">
        <w:t xml:space="preserve">of wind turbine capacities. The </w:t>
      </w:r>
      <w:r w:rsidR="00101A74" w:rsidRPr="00101A74">
        <w:t xml:space="preserve"> disadvantage </w:t>
      </w:r>
      <w:r w:rsidR="00CC141C">
        <w:t xml:space="preserve">of the bar chart </w:t>
      </w:r>
      <w:r w:rsidR="00101A74" w:rsidRPr="00101A74">
        <w:t xml:space="preserve">was that it was </w:t>
      </w:r>
      <w:r w:rsidR="00CC141C">
        <w:t>difficult</w:t>
      </w:r>
      <w:r w:rsidR="00101A74" w:rsidRPr="00101A74">
        <w:t xml:space="preserve"> to </w:t>
      </w:r>
      <w:r w:rsidR="00CC141C">
        <w:t xml:space="preserve">select ranges in the capacity. </w:t>
      </w:r>
      <w:r w:rsidR="0073200C">
        <w:t>I also found that it was not necessary to plot the capacity of the wind turbines against a nominal data attribute.</w:t>
      </w:r>
    </w:p>
    <w:p w14:paraId="42B9F8F4" w14:textId="77777777" w:rsidR="00101A74" w:rsidRPr="00101A74" w:rsidRDefault="00101A74" w:rsidP="00101A74">
      <w:pPr>
        <w:rPr>
          <w:b/>
          <w:bCs/>
        </w:rPr>
      </w:pPr>
    </w:p>
    <w:p w14:paraId="73907C2F" w14:textId="4AC1FAF3" w:rsidR="00101A74" w:rsidRDefault="00101A74" w:rsidP="00101A74">
      <w:r w:rsidRPr="00101A74">
        <w:rPr>
          <w:b/>
          <w:bCs/>
        </w:rPr>
        <w:t xml:space="preserve">Dot plot map: </w:t>
      </w:r>
      <w:r w:rsidRPr="00101A74">
        <w:t xml:space="preserve">This is a dot plot map that shows the location of the different schools throughout Ireland. Each school is represented by a dot that is coloured according to sex and scaled according to the enrolment size. This approach makes it easy to see the geographic distribution of schools across Ireland and also makes it immediately obvious that single sex schools are in a minority. A disadvantage of the dot plot map is that it suffers from overplotting, especially in Dublin and Cork where there is a lot of overlapping points. One solution would be to aggregate the schools into a county level summary and show this as a single sized/coloured circle instead. </w:t>
      </w:r>
      <w:proofErr w:type="gramStart"/>
      <w:r w:rsidRPr="00101A74">
        <w:t>However</w:t>
      </w:r>
      <w:proofErr w:type="gramEnd"/>
      <w:r w:rsidRPr="00101A74">
        <w:t xml:space="preserve"> this aggregated view of the data is already supported by the bar chart. The aggregation would also prevent inspection of individual schools, which I have enabled here using tooltips.  I used a 32 county </w:t>
      </w:r>
      <w:proofErr w:type="spellStart"/>
      <w:r w:rsidRPr="00101A74">
        <w:t>TopoJSON</w:t>
      </w:r>
      <w:proofErr w:type="spellEnd"/>
      <w:r w:rsidRPr="00101A74">
        <w:t xml:space="preserve"> map of Ireland to highlight that schools from Northern Ireland are missing from the dataset.</w:t>
      </w:r>
    </w:p>
    <w:p w14:paraId="0EC51DCD" w14:textId="3B14F147" w:rsidR="001648E7" w:rsidRDefault="001648E7" w:rsidP="00101A74"/>
    <w:p w14:paraId="39EBC4A3" w14:textId="77777777" w:rsidR="00A36EB0" w:rsidRPr="005D008D" w:rsidRDefault="001648E7" w:rsidP="00101A74">
      <w:r w:rsidRPr="001648E7">
        <w:rPr>
          <w:b/>
          <w:bCs/>
        </w:rPr>
        <w:t>Scatter plot</w:t>
      </w:r>
      <w:r>
        <w:rPr>
          <w:b/>
          <w:bCs/>
        </w:rPr>
        <w:t>:</w:t>
      </w:r>
      <w:r w:rsidR="002B1D09">
        <w:rPr>
          <w:b/>
          <w:bCs/>
        </w:rPr>
        <w:t xml:space="preserve"> </w:t>
      </w:r>
      <w:r w:rsidR="002B1D09" w:rsidRPr="005D008D">
        <w:t>The scatterplot shows the correlation between th</w:t>
      </w:r>
      <w:r w:rsidR="00EF69BC" w:rsidRPr="005D008D">
        <w:t>e Year the project was operational and the Height of the turbine</w:t>
      </w:r>
      <w:r w:rsidR="00FB3C7D" w:rsidRPr="005D008D">
        <w:t xml:space="preserve"> that came from such project. </w:t>
      </w:r>
      <w:r w:rsidR="0063581B" w:rsidRPr="005D008D">
        <w:t>The intention behind this plot was to see if as the years went by</w:t>
      </w:r>
      <w:r w:rsidR="00EE52DF" w:rsidRPr="005D008D">
        <w:t xml:space="preserve">, the height of the turbines increased. Which it did! The graph shows a positive correlation </w:t>
      </w:r>
      <w:r w:rsidR="00A36EB0" w:rsidRPr="005D008D">
        <w:t>between the year of operation and the height.</w:t>
      </w:r>
    </w:p>
    <w:p w14:paraId="0AD1E636" w14:textId="77777777" w:rsidR="00B51BE5" w:rsidRDefault="00A36EB0" w:rsidP="00101A74">
      <w:pPr>
        <w:rPr>
          <w:b/>
          <w:bCs/>
        </w:rPr>
      </w:pPr>
      <w:r w:rsidRPr="005D008D">
        <w:t xml:space="preserve">This result makes sense seeing as though the need for wind turbines to </w:t>
      </w:r>
      <w:r w:rsidR="00B12319" w:rsidRPr="005D008D">
        <w:t>generate a lot more power increased</w:t>
      </w:r>
      <w:r w:rsidR="00397103" w:rsidRPr="005D008D">
        <w:t>. And we know</w:t>
      </w:r>
      <w:r w:rsidR="00826F20" w:rsidRPr="005D008D">
        <w:t xml:space="preserve"> that generally, talle</w:t>
      </w:r>
      <w:r w:rsidR="00881E1E" w:rsidRPr="005D008D">
        <w:t xml:space="preserve">r wind turbines capture a lot more energy </w:t>
      </w:r>
      <w:r w:rsidR="00071234" w:rsidRPr="005D008D">
        <w:t>. This is due to the fact that wind inc</w:t>
      </w:r>
      <w:r w:rsidR="005D008D" w:rsidRPr="005D008D">
        <w:t>reases as altitude increases</w:t>
      </w:r>
      <w:r w:rsidR="005D008D">
        <w:rPr>
          <w:b/>
          <w:bCs/>
        </w:rPr>
        <w:t>.</w:t>
      </w:r>
    </w:p>
    <w:p w14:paraId="2D79064A" w14:textId="6823C74A" w:rsidR="001648E7" w:rsidRPr="00101A74" w:rsidRDefault="00B51BE5" w:rsidP="00101A74">
      <w:r w:rsidRPr="00C86926">
        <w:t xml:space="preserve">From the plot we can also see that majority of the turbines are </w:t>
      </w:r>
      <w:r w:rsidR="00AD6021" w:rsidRPr="00C86926">
        <w:t>centred</w:t>
      </w:r>
      <w:r w:rsidRPr="00C86926">
        <w:t xml:space="preserve"> around the </w:t>
      </w:r>
      <w:r w:rsidR="002850C1" w:rsidRPr="00C86926">
        <w:t xml:space="preserve">120-150m height mark. This </w:t>
      </w:r>
      <w:r w:rsidR="00544187" w:rsidRPr="00C86926">
        <w:t xml:space="preserve">range </w:t>
      </w:r>
      <w:r w:rsidR="002850C1" w:rsidRPr="00C86926">
        <w:t>seems to be the most common height</w:t>
      </w:r>
      <w:r w:rsidR="00544187" w:rsidRPr="00C86926">
        <w:t>s</w:t>
      </w:r>
      <w:r w:rsidR="002850C1" w:rsidRPr="00C86926">
        <w:t xml:space="preserve"> of a </w:t>
      </w:r>
      <w:r w:rsidR="00544187" w:rsidRPr="00C86926">
        <w:t>wind turbine</w:t>
      </w:r>
      <w:r w:rsidR="002850C1" w:rsidRPr="00C86926">
        <w:t>.</w:t>
      </w:r>
      <w:r w:rsidR="007D42CD" w:rsidRPr="00C86926">
        <w:t xml:space="preserve"> If we hover over the points also, we see that manufacturers tend to make wind turbines of the same length. Regardless of the year it’s being operational</w:t>
      </w:r>
      <w:r w:rsidR="00544187" w:rsidRPr="00C86926">
        <w:t xml:space="preserve"> </w:t>
      </w:r>
      <w:r w:rsidR="002850C1" w:rsidRPr="00C86926">
        <w:t xml:space="preserve"> </w:t>
      </w:r>
      <w:r w:rsidR="005D008D" w:rsidRPr="00C86926">
        <w:t xml:space="preserve"> </w:t>
      </w:r>
      <w:r w:rsidR="00552A75" w:rsidRPr="00C86926">
        <w:t xml:space="preserve">                                                                                                                                        </w:t>
      </w:r>
    </w:p>
    <w:p w14:paraId="08F90539" w14:textId="77777777" w:rsidR="00101A74" w:rsidRPr="00101A74" w:rsidRDefault="00101A74" w:rsidP="00101A74"/>
    <w:p w14:paraId="544A0FC8" w14:textId="77777777" w:rsidR="00101A74" w:rsidRPr="00101A74" w:rsidRDefault="00101A74" w:rsidP="00101A74">
      <w:r w:rsidRPr="00101A74">
        <w:rPr>
          <w:b/>
          <w:bCs/>
        </w:rPr>
        <w:t xml:space="preserve">Interaction consideration: </w:t>
      </w:r>
      <w:r w:rsidRPr="00101A74">
        <w:t xml:space="preserve">the main interaction approach I have used here is cross-filtering. Users can </w:t>
      </w:r>
      <w:proofErr w:type="gramStart"/>
      <w:r w:rsidRPr="00101A74">
        <w:t>selected</w:t>
      </w:r>
      <w:proofErr w:type="gramEnd"/>
      <w:r w:rsidRPr="00101A74">
        <w:t xml:space="preserve"> subsets of the data in one chart and this will filter the data in another chart, e.g. users can select only one county in the bar-chart and this will filter the data presented in both the histogram and the dot-plot. Each chart allows selection on a different data attribute – the bar chart allows selection by county, the histogram allows selection based on school size, the dot plot map has an interactive legend to allow selection based on school type. When combined these allow the user to explore the relationship between these three attributes – </w:t>
      </w:r>
      <w:proofErr w:type="gramStart"/>
      <w:r w:rsidRPr="00101A74">
        <w:t>e.g.</w:t>
      </w:r>
      <w:proofErr w:type="gramEnd"/>
      <w:r w:rsidRPr="00101A74">
        <w:t xml:space="preserve"> where are large mixed schools located?</w:t>
      </w:r>
    </w:p>
    <w:p w14:paraId="7E2F7501" w14:textId="77777777" w:rsidR="00005CF7" w:rsidRDefault="00005CF7"/>
    <w:sectPr w:rsidR="00005CF7" w:rsidSect="00A015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040A"/>
    <w:multiLevelType w:val="hybridMultilevel"/>
    <w:tmpl w:val="4E86CDEA"/>
    <w:lvl w:ilvl="0" w:tplc="A5424C3E">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8542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74"/>
    <w:rsid w:val="00005CF7"/>
    <w:rsid w:val="00071234"/>
    <w:rsid w:val="00090016"/>
    <w:rsid w:val="00090474"/>
    <w:rsid w:val="00101A74"/>
    <w:rsid w:val="0014422D"/>
    <w:rsid w:val="00151A21"/>
    <w:rsid w:val="001648E7"/>
    <w:rsid w:val="001C36CF"/>
    <w:rsid w:val="0025671C"/>
    <w:rsid w:val="002850C1"/>
    <w:rsid w:val="0028719B"/>
    <w:rsid w:val="002B1D09"/>
    <w:rsid w:val="00305BC8"/>
    <w:rsid w:val="003728C5"/>
    <w:rsid w:val="00390498"/>
    <w:rsid w:val="00397103"/>
    <w:rsid w:val="003B116E"/>
    <w:rsid w:val="003F584D"/>
    <w:rsid w:val="00443FF3"/>
    <w:rsid w:val="0050421D"/>
    <w:rsid w:val="00544187"/>
    <w:rsid w:val="00552A75"/>
    <w:rsid w:val="0057299D"/>
    <w:rsid w:val="00596ADE"/>
    <w:rsid w:val="005B0F03"/>
    <w:rsid w:val="005C29D7"/>
    <w:rsid w:val="005D008D"/>
    <w:rsid w:val="0063581B"/>
    <w:rsid w:val="006416AC"/>
    <w:rsid w:val="006F0726"/>
    <w:rsid w:val="0073200C"/>
    <w:rsid w:val="00736600"/>
    <w:rsid w:val="007750D1"/>
    <w:rsid w:val="0078231E"/>
    <w:rsid w:val="007C294B"/>
    <w:rsid w:val="007D42CD"/>
    <w:rsid w:val="007E66C7"/>
    <w:rsid w:val="00820741"/>
    <w:rsid w:val="00826F20"/>
    <w:rsid w:val="00881E1E"/>
    <w:rsid w:val="008D0F94"/>
    <w:rsid w:val="008D766A"/>
    <w:rsid w:val="009714DE"/>
    <w:rsid w:val="009E6BE2"/>
    <w:rsid w:val="00A2600B"/>
    <w:rsid w:val="00A36EB0"/>
    <w:rsid w:val="00A45B9E"/>
    <w:rsid w:val="00A702F5"/>
    <w:rsid w:val="00A86737"/>
    <w:rsid w:val="00AD6021"/>
    <w:rsid w:val="00AE0068"/>
    <w:rsid w:val="00AE071E"/>
    <w:rsid w:val="00AF5CEF"/>
    <w:rsid w:val="00B12319"/>
    <w:rsid w:val="00B124B8"/>
    <w:rsid w:val="00B2647C"/>
    <w:rsid w:val="00B50B1D"/>
    <w:rsid w:val="00B51BE5"/>
    <w:rsid w:val="00C86926"/>
    <w:rsid w:val="00C9104D"/>
    <w:rsid w:val="00C93797"/>
    <w:rsid w:val="00CC141C"/>
    <w:rsid w:val="00CF5D94"/>
    <w:rsid w:val="00D55549"/>
    <w:rsid w:val="00D913F0"/>
    <w:rsid w:val="00D96F86"/>
    <w:rsid w:val="00E33563"/>
    <w:rsid w:val="00E9260C"/>
    <w:rsid w:val="00EA3F0B"/>
    <w:rsid w:val="00EB7335"/>
    <w:rsid w:val="00EC26DD"/>
    <w:rsid w:val="00ED0F74"/>
    <w:rsid w:val="00EE52DF"/>
    <w:rsid w:val="00EF69BC"/>
    <w:rsid w:val="00F5572A"/>
    <w:rsid w:val="00F64666"/>
    <w:rsid w:val="00F76C1A"/>
    <w:rsid w:val="00F8231F"/>
    <w:rsid w:val="00FB3C7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98CA"/>
  <w15:chartTrackingRefBased/>
  <w15:docId w15:val="{3189290B-8AF5-4249-B15A-E9D8A8DF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A74"/>
    <w:rPr>
      <w:color w:val="0563C1" w:themeColor="hyperlink"/>
      <w:u w:val="single"/>
    </w:rPr>
  </w:style>
  <w:style w:type="character" w:styleId="UnresolvedMention">
    <w:name w:val="Unresolved Mention"/>
    <w:basedOn w:val="DefaultParagraphFont"/>
    <w:uiPriority w:val="99"/>
    <w:semiHidden/>
    <w:unhideWhenUsed/>
    <w:rsid w:val="00101A74"/>
    <w:rPr>
      <w:color w:val="605E5C"/>
      <w:shd w:val="clear" w:color="auto" w:fill="E1DFDD"/>
    </w:rPr>
  </w:style>
  <w:style w:type="character" w:styleId="FollowedHyperlink">
    <w:name w:val="FollowedHyperlink"/>
    <w:basedOn w:val="DefaultParagraphFont"/>
    <w:uiPriority w:val="99"/>
    <w:semiHidden/>
    <w:unhideWhenUsed/>
    <w:rsid w:val="000900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Ruth-1/comp30750/blob/main/wind_usa_cleaned_st2.csv" TargetMode="External"/><Relationship Id="rId4" Type="http://schemas.openxmlformats.org/officeDocument/2006/relationships/numbering" Target="numbering.xml"/><Relationship Id="rId9" Type="http://schemas.openxmlformats.org/officeDocument/2006/relationships/hyperlink" Target="https://github.com/rfordatascience/tidytuesday/tree/master/data/2018/2018-1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C9DD7B6D9363439F4581EAD67B4331" ma:contentTypeVersion="15" ma:contentTypeDescription="Create a new document." ma:contentTypeScope="" ma:versionID="e1c8a548ea18337b7579b6722f80b808">
  <xsd:schema xmlns:xsd="http://www.w3.org/2001/XMLSchema" xmlns:xs="http://www.w3.org/2001/XMLSchema" xmlns:p="http://schemas.microsoft.com/office/2006/metadata/properties" xmlns:ns3="cfb28a4a-f9de-4b06-a80a-c4579a09720c" xmlns:ns4="36e3bc09-8670-4237-93c1-32a87ae47dc7" targetNamespace="http://schemas.microsoft.com/office/2006/metadata/properties" ma:root="true" ma:fieldsID="4635cd0853683a10a753386bc8c1f346" ns3:_="" ns4:_="">
    <xsd:import namespace="cfb28a4a-f9de-4b06-a80a-c4579a09720c"/>
    <xsd:import namespace="36e3bc09-8670-4237-93c1-32a87ae47d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28a4a-f9de-4b06-a80a-c4579a097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e3bc09-8670-4237-93c1-32a87ae47d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fb28a4a-f9de-4b06-a80a-c4579a09720c" xsi:nil="true"/>
  </documentManagement>
</p:properties>
</file>

<file path=customXml/itemProps1.xml><?xml version="1.0" encoding="utf-8"?>
<ds:datastoreItem xmlns:ds="http://schemas.openxmlformats.org/officeDocument/2006/customXml" ds:itemID="{EC04A5F3-E7B7-4630-8DC4-BA8033E4D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28a4a-f9de-4b06-a80a-c4579a09720c"/>
    <ds:schemaRef ds:uri="36e3bc09-8670-4237-93c1-32a87ae47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5010C6-F880-4621-98C3-07B171532464}">
  <ds:schemaRefs>
    <ds:schemaRef ds:uri="http://schemas.microsoft.com/sharepoint/v3/contenttype/forms"/>
  </ds:schemaRefs>
</ds:datastoreItem>
</file>

<file path=customXml/itemProps3.xml><?xml version="1.0" encoding="utf-8"?>
<ds:datastoreItem xmlns:ds="http://schemas.openxmlformats.org/officeDocument/2006/customXml" ds:itemID="{017BAE81-4299-4E45-8409-E70849E551B5}">
  <ds:schemaRefs>
    <ds:schemaRef ds:uri="http://schemas.openxmlformats.org/package/2006/metadata/core-properties"/>
    <ds:schemaRef ds:uri="36e3bc09-8670-4237-93c1-32a87ae47dc7"/>
    <ds:schemaRef ds:uri="http://purl.org/dc/elements/1.1/"/>
    <ds:schemaRef ds:uri="http://purl.org/dc/dcmitype/"/>
    <ds:schemaRef ds:uri="http://schemas.microsoft.com/office/2006/documentManagement/types"/>
    <ds:schemaRef ds:uri="cfb28a4a-f9de-4b06-a80a-c4579a09720c"/>
    <ds:schemaRef ds:uri="http://www.w3.org/XML/1998/namespac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Adesanya</dc:creator>
  <cp:keywords/>
  <dc:description/>
  <cp:lastModifiedBy>Ruth Adesanya</cp:lastModifiedBy>
  <cp:revision>2</cp:revision>
  <dcterms:created xsi:type="dcterms:W3CDTF">2023-03-11T22:32:00Z</dcterms:created>
  <dcterms:modified xsi:type="dcterms:W3CDTF">2023-03-11T22:32:00Z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0x010100DBC9DD7B6D9363439F4581EAD67B4331</vt:lpwstr>
  </property>
</Properties>
</file>