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414" w:rsidRPr="00E52414" w:rsidRDefault="00E52414" w:rsidP="00E52414">
      <w:pPr>
        <w:jc w:val="both"/>
        <w:rPr>
          <w:rFonts w:ascii="Times New Roman" w:hAnsi="Times New Roman" w:cs="Times New Roman"/>
          <w:b/>
          <w:sz w:val="24"/>
          <w:szCs w:val="24"/>
          <w:u w:val="single"/>
        </w:rPr>
      </w:pPr>
      <w:r w:rsidRPr="00E52414">
        <w:rPr>
          <w:rFonts w:ascii="Times New Roman" w:hAnsi="Times New Roman" w:cs="Times New Roman"/>
          <w:b/>
          <w:sz w:val="24"/>
          <w:szCs w:val="24"/>
          <w:u w:val="single"/>
        </w:rPr>
        <w:t>Project Overview: Ticket-Project</w:t>
      </w:r>
    </w:p>
    <w:p w:rsidR="00E52414" w:rsidRPr="00E52414" w:rsidRDefault="00E52414" w:rsidP="00E52414">
      <w:pPr>
        <w:jc w:val="both"/>
        <w:rPr>
          <w:rFonts w:ascii="Times New Roman" w:hAnsi="Times New Roman" w:cs="Times New Roman"/>
          <w:b/>
          <w:sz w:val="24"/>
          <w:szCs w:val="24"/>
        </w:rPr>
      </w:pPr>
      <w:r w:rsidRPr="00E52414">
        <w:rPr>
          <w:rFonts w:ascii="Times New Roman" w:hAnsi="Times New Roman" w:cs="Times New Roman"/>
          <w:b/>
          <w:sz w:val="24"/>
          <w:szCs w:val="24"/>
        </w:rPr>
        <w:t>Description:</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The Ticket-Project is a web application aimed at managing ticket bookings for various events, including movies, theaters, and venues. Users can register, login, search for events, and book tickets. The application also includes an admin panel for managing venues, movies, and user bookings.</w:t>
      </w:r>
    </w:p>
    <w:p w:rsidR="00E52414" w:rsidRPr="00E52414" w:rsidRDefault="00E52414" w:rsidP="00E52414">
      <w:pPr>
        <w:jc w:val="both"/>
        <w:rPr>
          <w:rFonts w:ascii="Times New Roman" w:hAnsi="Times New Roman" w:cs="Times New Roman"/>
          <w:b/>
          <w:sz w:val="24"/>
          <w:szCs w:val="24"/>
        </w:rPr>
      </w:pPr>
      <w:r w:rsidRPr="00E52414">
        <w:rPr>
          <w:rFonts w:ascii="Times New Roman" w:hAnsi="Times New Roman" w:cs="Times New Roman"/>
          <w:b/>
          <w:sz w:val="24"/>
          <w:szCs w:val="24"/>
        </w:rPr>
        <w:t>Key Features: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1. User Authentication: Users can register and login to the platform securely. Passwords are encrypted for security.</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2. Event Search: Users can search for movies, theaters, and venues based on various criteria such as name, date, or location.</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3. Booking System: Users can view event details and book tickets for their preferred events.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4. Admin Panel: Admin users have access to an admin panel where they can manage venues, movies, and user bookings. The admin panel provides functionalities for CRUD operations on venues and movies.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5. Responsive Design: The application is designed to be responsive, ensuring a seamless user experience across different devices and screen sizes.</w:t>
      </w:r>
    </w:p>
    <w:p w:rsidR="00E52414" w:rsidRPr="00E52414" w:rsidRDefault="00E52414" w:rsidP="00E52414">
      <w:pPr>
        <w:jc w:val="both"/>
        <w:rPr>
          <w:rFonts w:ascii="Times New Roman" w:hAnsi="Times New Roman" w:cs="Times New Roman"/>
          <w:b/>
          <w:sz w:val="24"/>
          <w:szCs w:val="24"/>
        </w:rPr>
      </w:pPr>
      <w:r w:rsidRPr="00E52414">
        <w:rPr>
          <w:rFonts w:ascii="Times New Roman" w:hAnsi="Times New Roman" w:cs="Times New Roman"/>
          <w:b/>
          <w:sz w:val="24"/>
          <w:szCs w:val="24"/>
        </w:rPr>
        <w:t>Technologies Used:</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Vue.js: Frontend development framework for building interactive user interfaces.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Vue Router: Library for managing navigation and routing in Vue.js applications.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Vuex: State management library for managing application state in Vue.js applications.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Bootstrap: Frontend framework for building responsive and mobile-first websites.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BootstrapVue: Integration of Bootstrap components with Vue.js.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Axios: Promise-based HTTP client for making API requests from the browser.</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JWT-Decode: Library for decoding JWT tokens in the browser.</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Sass: Preprocessor scripting language that is interpreted or compiled into CSS.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ESLint: Tool for identifying and reporting on patterns found in ECMAScript/JavaScript code.</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Babel: JavaScript compiler that transforms JavaScript code to ensure cross-browser compatibility.</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Webpack: Module bundler for JavaScript applications.</w:t>
      </w:r>
    </w:p>
    <w:p w:rsidR="00E52414" w:rsidRPr="00E52414" w:rsidRDefault="00E52414" w:rsidP="00E52414">
      <w:pPr>
        <w:jc w:val="both"/>
        <w:rPr>
          <w:rFonts w:ascii="Times New Roman" w:hAnsi="Times New Roman" w:cs="Times New Roman"/>
          <w:b/>
          <w:sz w:val="24"/>
          <w:szCs w:val="24"/>
        </w:rPr>
      </w:pPr>
      <w:r w:rsidRPr="00E52414">
        <w:rPr>
          <w:rFonts w:ascii="Times New Roman" w:hAnsi="Times New Roman" w:cs="Times New Roman"/>
          <w:b/>
          <w:sz w:val="24"/>
          <w:szCs w:val="24"/>
        </w:rPr>
        <w:t>Project Structure:</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lastRenderedPageBreak/>
        <w:t>- src/: Main source code directory</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xml:space="preserve">  - components/: Reusable Vue components used throughout the application.</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xml:space="preserve">  - views/: Vue components representing different views or pages of the application.</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xml:space="preserve">  - router/: Configuration files for Vue Router.</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xml:space="preserve">  - store/: Configuration files for Vuex store.</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xml:space="preserve">  - assets/: Static assets such as images, fonts, and stylesheets.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xml:space="preserve">  - services/: Utility functions and API service files.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xml:space="preserve">  - App.vue: Main Vue component serving as the root of the application.</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xml:space="preserve">  - main.js: Entry point of the Vue application where Vue instance is created and initialized.</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xml:space="preserve">  - index.html: Main HTML file where the Vue application is mounted.</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public/: Directory for static assets that do not require processing by Webpack.</w:t>
      </w:r>
    </w:p>
    <w:p w:rsidR="00E52414" w:rsidRPr="00E52414" w:rsidRDefault="00E52414" w:rsidP="00E52414">
      <w:pPr>
        <w:jc w:val="both"/>
        <w:rPr>
          <w:rFonts w:ascii="Times New Roman" w:hAnsi="Times New Roman" w:cs="Times New Roman"/>
          <w:b/>
          <w:sz w:val="24"/>
          <w:szCs w:val="24"/>
        </w:rPr>
      </w:pPr>
      <w:r w:rsidRPr="00E52414">
        <w:rPr>
          <w:rFonts w:ascii="Times New Roman" w:hAnsi="Times New Roman" w:cs="Times New Roman"/>
          <w:b/>
          <w:sz w:val="24"/>
          <w:szCs w:val="24"/>
        </w:rPr>
        <w:t>Development Environment:</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Node.js: JavaScript runtime environment for running JavaScript on the server-side.</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npm: Package manager for Node.js modules and libraries.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Vue CLI: Command-line interface for scaffolding and managing Vue.js projects.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 Visual Studio Code: Integrated development environment (IDE) used for writing, debugging, and testing code.</w:t>
      </w:r>
    </w:p>
    <w:p w:rsidR="00E52414" w:rsidRPr="00E52414" w:rsidRDefault="0052565C" w:rsidP="00E52414">
      <w:pPr>
        <w:jc w:val="both"/>
        <w:rPr>
          <w:rFonts w:ascii="Times New Roman" w:hAnsi="Times New Roman" w:cs="Times New Roman"/>
          <w:b/>
          <w:sz w:val="24"/>
          <w:szCs w:val="24"/>
        </w:rPr>
      </w:pPr>
      <w:r>
        <w:rPr>
          <w:rFonts w:ascii="Times New Roman" w:hAnsi="Times New Roman" w:cs="Times New Roman"/>
          <w:b/>
          <w:sz w:val="24"/>
          <w:szCs w:val="24"/>
        </w:rPr>
        <w:t>Issues not</w:t>
      </w:r>
      <w:r w:rsidR="00E52414" w:rsidRPr="00E52414">
        <w:rPr>
          <w:rFonts w:ascii="Times New Roman" w:hAnsi="Times New Roman" w:cs="Times New Roman"/>
          <w:b/>
          <w:sz w:val="24"/>
          <w:szCs w:val="24"/>
        </w:rPr>
        <w:t xml:space="preserve"> to be addressed:</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1. Resolve runtime errors related to accessing the 'version' property in BootstrapVue.</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2. Ensure compatibility between BootstrapVue and Bootstrap versions.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3. Debug and test the application thoroughly to identify and fix any other issues or bugs.</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4. Optimize and enhance the user interface and user experience as needed.</w:t>
      </w:r>
    </w:p>
    <w:p w:rsidR="00E52414" w:rsidRPr="00E52414" w:rsidRDefault="00E52414" w:rsidP="00E52414">
      <w:pPr>
        <w:jc w:val="both"/>
        <w:rPr>
          <w:rFonts w:ascii="Times New Roman" w:hAnsi="Times New Roman" w:cs="Times New Roman"/>
          <w:sz w:val="24"/>
          <w:szCs w:val="24"/>
        </w:rPr>
      </w:pPr>
      <w:r w:rsidRPr="00E52414">
        <w:rPr>
          <w:rFonts w:ascii="Times New Roman" w:hAnsi="Times New Roman" w:cs="Times New Roman"/>
          <w:sz w:val="24"/>
          <w:szCs w:val="24"/>
        </w:rPr>
        <w:t>5. Deploy the application to a production environment for public access.</w:t>
      </w:r>
    </w:p>
    <w:p w:rsidR="00D86DEA" w:rsidRPr="00E52414" w:rsidRDefault="00E52414" w:rsidP="00E52414">
      <w:pPr>
        <w:jc w:val="both"/>
        <w:rPr>
          <w:rFonts w:ascii="Times New Roman" w:hAnsi="Times New Roman" w:cs="Times New Roman"/>
          <w:sz w:val="24"/>
          <w:szCs w:val="24"/>
        </w:rPr>
      </w:pPr>
      <w:r w:rsidRPr="00D356FF">
        <w:rPr>
          <w:rFonts w:ascii="Times New Roman" w:hAnsi="Times New Roman" w:cs="Times New Roman"/>
          <w:b/>
          <w:sz w:val="24"/>
          <w:szCs w:val="24"/>
        </w:rPr>
        <w:t>Conclusion</w:t>
      </w:r>
      <w:r w:rsidRPr="00E52414">
        <w:rPr>
          <w:rFonts w:ascii="Times New Roman" w:hAnsi="Times New Roman" w:cs="Times New Roman"/>
          <w:sz w:val="24"/>
          <w:szCs w:val="24"/>
        </w:rPr>
        <w:t>:</w:t>
      </w:r>
      <w:r>
        <w:rPr>
          <w:rFonts w:ascii="Times New Roman" w:hAnsi="Times New Roman" w:cs="Times New Roman"/>
          <w:sz w:val="24"/>
          <w:szCs w:val="24"/>
        </w:rPr>
        <w:t xml:space="preserve"> </w:t>
      </w:r>
      <w:r w:rsidRPr="00E52414">
        <w:rPr>
          <w:rFonts w:ascii="Times New Roman" w:hAnsi="Times New Roman" w:cs="Times New Roman"/>
          <w:sz w:val="24"/>
          <w:szCs w:val="24"/>
        </w:rPr>
        <w:t>The Ticket-Project is a comprehensive web application for managing ticket bookings, providing users with a seamless experience for discovering and booking events. With its user-friendly interface, robust features, and modern technologies, the Ticket-Project aims to revolutionize the way users engage with events and venues online.</w:t>
      </w:r>
      <w:r>
        <w:rPr>
          <w:rFonts w:ascii="Times New Roman" w:hAnsi="Times New Roman" w:cs="Times New Roman"/>
          <w:sz w:val="24"/>
          <w:szCs w:val="24"/>
        </w:rPr>
        <w:t xml:space="preserve"> </w:t>
      </w:r>
      <w:r w:rsidR="00BF3DE1">
        <w:rPr>
          <w:rFonts w:ascii="Times New Roman" w:hAnsi="Times New Roman" w:cs="Times New Roman"/>
          <w:sz w:val="24"/>
          <w:szCs w:val="24"/>
        </w:rPr>
        <w:t xml:space="preserve"> </w:t>
      </w:r>
      <w:bookmarkStart w:id="0" w:name="_GoBack"/>
      <w:bookmarkEnd w:id="0"/>
    </w:p>
    <w:sectPr w:rsidR="00D86DEA" w:rsidRPr="00E5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CF"/>
    <w:rsid w:val="0052565C"/>
    <w:rsid w:val="00BF3DE1"/>
    <w:rsid w:val="00D356FF"/>
    <w:rsid w:val="00D86DEA"/>
    <w:rsid w:val="00E52414"/>
    <w:rsid w:val="00F0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7DA2"/>
  <w15:chartTrackingRefBased/>
  <w15:docId w15:val="{32284B27-8CD5-4951-87C1-2D812004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81660">
      <w:bodyDiv w:val="1"/>
      <w:marLeft w:val="0"/>
      <w:marRight w:val="0"/>
      <w:marTop w:val="0"/>
      <w:marBottom w:val="0"/>
      <w:divBdr>
        <w:top w:val="none" w:sz="0" w:space="0" w:color="auto"/>
        <w:left w:val="none" w:sz="0" w:space="0" w:color="auto"/>
        <w:bottom w:val="none" w:sz="0" w:space="0" w:color="auto"/>
        <w:right w:val="none" w:sz="0" w:space="0" w:color="auto"/>
      </w:divBdr>
      <w:divsChild>
        <w:div w:id="596447549">
          <w:marLeft w:val="0"/>
          <w:marRight w:val="0"/>
          <w:marTop w:val="0"/>
          <w:marBottom w:val="0"/>
          <w:divBdr>
            <w:top w:val="none" w:sz="0" w:space="0" w:color="auto"/>
            <w:left w:val="none" w:sz="0" w:space="0" w:color="auto"/>
            <w:bottom w:val="none" w:sz="0" w:space="0" w:color="auto"/>
            <w:right w:val="none" w:sz="0" w:space="0" w:color="auto"/>
          </w:divBdr>
          <w:divsChild>
            <w:div w:id="626934977">
              <w:marLeft w:val="0"/>
              <w:marRight w:val="0"/>
              <w:marTop w:val="0"/>
              <w:marBottom w:val="0"/>
              <w:divBdr>
                <w:top w:val="none" w:sz="0" w:space="0" w:color="auto"/>
                <w:left w:val="none" w:sz="0" w:space="0" w:color="auto"/>
                <w:bottom w:val="none" w:sz="0" w:space="0" w:color="auto"/>
                <w:right w:val="none" w:sz="0" w:space="0" w:color="auto"/>
              </w:divBdr>
            </w:div>
            <w:div w:id="1224288775">
              <w:marLeft w:val="0"/>
              <w:marRight w:val="0"/>
              <w:marTop w:val="0"/>
              <w:marBottom w:val="0"/>
              <w:divBdr>
                <w:top w:val="none" w:sz="0" w:space="0" w:color="auto"/>
                <w:left w:val="none" w:sz="0" w:space="0" w:color="auto"/>
                <w:bottom w:val="none" w:sz="0" w:space="0" w:color="auto"/>
                <w:right w:val="none" w:sz="0" w:space="0" w:color="auto"/>
              </w:divBdr>
            </w:div>
            <w:div w:id="1502045077">
              <w:marLeft w:val="0"/>
              <w:marRight w:val="0"/>
              <w:marTop w:val="0"/>
              <w:marBottom w:val="0"/>
              <w:divBdr>
                <w:top w:val="none" w:sz="0" w:space="0" w:color="auto"/>
                <w:left w:val="none" w:sz="0" w:space="0" w:color="auto"/>
                <w:bottom w:val="none" w:sz="0" w:space="0" w:color="auto"/>
                <w:right w:val="none" w:sz="0" w:space="0" w:color="auto"/>
              </w:divBdr>
            </w:div>
            <w:div w:id="1852714628">
              <w:marLeft w:val="0"/>
              <w:marRight w:val="0"/>
              <w:marTop w:val="0"/>
              <w:marBottom w:val="0"/>
              <w:divBdr>
                <w:top w:val="none" w:sz="0" w:space="0" w:color="auto"/>
                <w:left w:val="none" w:sz="0" w:space="0" w:color="auto"/>
                <w:bottom w:val="none" w:sz="0" w:space="0" w:color="auto"/>
                <w:right w:val="none" w:sz="0" w:space="0" w:color="auto"/>
              </w:divBdr>
            </w:div>
            <w:div w:id="212542189">
              <w:marLeft w:val="0"/>
              <w:marRight w:val="0"/>
              <w:marTop w:val="0"/>
              <w:marBottom w:val="0"/>
              <w:divBdr>
                <w:top w:val="none" w:sz="0" w:space="0" w:color="auto"/>
                <w:left w:val="none" w:sz="0" w:space="0" w:color="auto"/>
                <w:bottom w:val="none" w:sz="0" w:space="0" w:color="auto"/>
                <w:right w:val="none" w:sz="0" w:space="0" w:color="auto"/>
              </w:divBdr>
            </w:div>
            <w:div w:id="1567378302">
              <w:marLeft w:val="0"/>
              <w:marRight w:val="0"/>
              <w:marTop w:val="0"/>
              <w:marBottom w:val="0"/>
              <w:divBdr>
                <w:top w:val="none" w:sz="0" w:space="0" w:color="auto"/>
                <w:left w:val="none" w:sz="0" w:space="0" w:color="auto"/>
                <w:bottom w:val="none" w:sz="0" w:space="0" w:color="auto"/>
                <w:right w:val="none" w:sz="0" w:space="0" w:color="auto"/>
              </w:divBdr>
            </w:div>
            <w:div w:id="1292444097">
              <w:marLeft w:val="0"/>
              <w:marRight w:val="0"/>
              <w:marTop w:val="0"/>
              <w:marBottom w:val="0"/>
              <w:divBdr>
                <w:top w:val="none" w:sz="0" w:space="0" w:color="auto"/>
                <w:left w:val="none" w:sz="0" w:space="0" w:color="auto"/>
                <w:bottom w:val="none" w:sz="0" w:space="0" w:color="auto"/>
                <w:right w:val="none" w:sz="0" w:space="0" w:color="auto"/>
              </w:divBdr>
            </w:div>
            <w:div w:id="1907447298">
              <w:marLeft w:val="0"/>
              <w:marRight w:val="0"/>
              <w:marTop w:val="0"/>
              <w:marBottom w:val="0"/>
              <w:divBdr>
                <w:top w:val="none" w:sz="0" w:space="0" w:color="auto"/>
                <w:left w:val="none" w:sz="0" w:space="0" w:color="auto"/>
                <w:bottom w:val="none" w:sz="0" w:space="0" w:color="auto"/>
                <w:right w:val="none" w:sz="0" w:space="0" w:color="auto"/>
              </w:divBdr>
            </w:div>
            <w:div w:id="511845130">
              <w:marLeft w:val="0"/>
              <w:marRight w:val="0"/>
              <w:marTop w:val="0"/>
              <w:marBottom w:val="0"/>
              <w:divBdr>
                <w:top w:val="none" w:sz="0" w:space="0" w:color="auto"/>
                <w:left w:val="none" w:sz="0" w:space="0" w:color="auto"/>
                <w:bottom w:val="none" w:sz="0" w:space="0" w:color="auto"/>
                <w:right w:val="none" w:sz="0" w:space="0" w:color="auto"/>
              </w:divBdr>
            </w:div>
            <w:div w:id="1014066874">
              <w:marLeft w:val="0"/>
              <w:marRight w:val="0"/>
              <w:marTop w:val="0"/>
              <w:marBottom w:val="0"/>
              <w:divBdr>
                <w:top w:val="none" w:sz="0" w:space="0" w:color="auto"/>
                <w:left w:val="none" w:sz="0" w:space="0" w:color="auto"/>
                <w:bottom w:val="none" w:sz="0" w:space="0" w:color="auto"/>
                <w:right w:val="none" w:sz="0" w:space="0" w:color="auto"/>
              </w:divBdr>
            </w:div>
            <w:div w:id="203715122">
              <w:marLeft w:val="0"/>
              <w:marRight w:val="0"/>
              <w:marTop w:val="0"/>
              <w:marBottom w:val="0"/>
              <w:divBdr>
                <w:top w:val="none" w:sz="0" w:space="0" w:color="auto"/>
                <w:left w:val="none" w:sz="0" w:space="0" w:color="auto"/>
                <w:bottom w:val="none" w:sz="0" w:space="0" w:color="auto"/>
                <w:right w:val="none" w:sz="0" w:space="0" w:color="auto"/>
              </w:divBdr>
            </w:div>
            <w:div w:id="43188887">
              <w:marLeft w:val="0"/>
              <w:marRight w:val="0"/>
              <w:marTop w:val="0"/>
              <w:marBottom w:val="0"/>
              <w:divBdr>
                <w:top w:val="none" w:sz="0" w:space="0" w:color="auto"/>
                <w:left w:val="none" w:sz="0" w:space="0" w:color="auto"/>
                <w:bottom w:val="none" w:sz="0" w:space="0" w:color="auto"/>
                <w:right w:val="none" w:sz="0" w:space="0" w:color="auto"/>
              </w:divBdr>
            </w:div>
            <w:div w:id="1389842164">
              <w:marLeft w:val="0"/>
              <w:marRight w:val="0"/>
              <w:marTop w:val="0"/>
              <w:marBottom w:val="0"/>
              <w:divBdr>
                <w:top w:val="none" w:sz="0" w:space="0" w:color="auto"/>
                <w:left w:val="none" w:sz="0" w:space="0" w:color="auto"/>
                <w:bottom w:val="none" w:sz="0" w:space="0" w:color="auto"/>
                <w:right w:val="none" w:sz="0" w:space="0" w:color="auto"/>
              </w:divBdr>
            </w:div>
            <w:div w:id="251857306">
              <w:marLeft w:val="0"/>
              <w:marRight w:val="0"/>
              <w:marTop w:val="0"/>
              <w:marBottom w:val="0"/>
              <w:divBdr>
                <w:top w:val="none" w:sz="0" w:space="0" w:color="auto"/>
                <w:left w:val="none" w:sz="0" w:space="0" w:color="auto"/>
                <w:bottom w:val="none" w:sz="0" w:space="0" w:color="auto"/>
                <w:right w:val="none" w:sz="0" w:space="0" w:color="auto"/>
              </w:divBdr>
            </w:div>
            <w:div w:id="1841890165">
              <w:marLeft w:val="0"/>
              <w:marRight w:val="0"/>
              <w:marTop w:val="0"/>
              <w:marBottom w:val="0"/>
              <w:divBdr>
                <w:top w:val="none" w:sz="0" w:space="0" w:color="auto"/>
                <w:left w:val="none" w:sz="0" w:space="0" w:color="auto"/>
                <w:bottom w:val="none" w:sz="0" w:space="0" w:color="auto"/>
                <w:right w:val="none" w:sz="0" w:space="0" w:color="auto"/>
              </w:divBdr>
            </w:div>
            <w:div w:id="833374898">
              <w:marLeft w:val="0"/>
              <w:marRight w:val="0"/>
              <w:marTop w:val="0"/>
              <w:marBottom w:val="0"/>
              <w:divBdr>
                <w:top w:val="none" w:sz="0" w:space="0" w:color="auto"/>
                <w:left w:val="none" w:sz="0" w:space="0" w:color="auto"/>
                <w:bottom w:val="none" w:sz="0" w:space="0" w:color="auto"/>
                <w:right w:val="none" w:sz="0" w:space="0" w:color="auto"/>
              </w:divBdr>
            </w:div>
            <w:div w:id="544946973">
              <w:marLeft w:val="0"/>
              <w:marRight w:val="0"/>
              <w:marTop w:val="0"/>
              <w:marBottom w:val="0"/>
              <w:divBdr>
                <w:top w:val="none" w:sz="0" w:space="0" w:color="auto"/>
                <w:left w:val="none" w:sz="0" w:space="0" w:color="auto"/>
                <w:bottom w:val="none" w:sz="0" w:space="0" w:color="auto"/>
                <w:right w:val="none" w:sz="0" w:space="0" w:color="auto"/>
              </w:divBdr>
            </w:div>
            <w:div w:id="1868828455">
              <w:marLeft w:val="0"/>
              <w:marRight w:val="0"/>
              <w:marTop w:val="0"/>
              <w:marBottom w:val="0"/>
              <w:divBdr>
                <w:top w:val="none" w:sz="0" w:space="0" w:color="auto"/>
                <w:left w:val="none" w:sz="0" w:space="0" w:color="auto"/>
                <w:bottom w:val="none" w:sz="0" w:space="0" w:color="auto"/>
                <w:right w:val="none" w:sz="0" w:space="0" w:color="auto"/>
              </w:divBdr>
            </w:div>
            <w:div w:id="1165170070">
              <w:marLeft w:val="0"/>
              <w:marRight w:val="0"/>
              <w:marTop w:val="0"/>
              <w:marBottom w:val="0"/>
              <w:divBdr>
                <w:top w:val="none" w:sz="0" w:space="0" w:color="auto"/>
                <w:left w:val="none" w:sz="0" w:space="0" w:color="auto"/>
                <w:bottom w:val="none" w:sz="0" w:space="0" w:color="auto"/>
                <w:right w:val="none" w:sz="0" w:space="0" w:color="auto"/>
              </w:divBdr>
            </w:div>
            <w:div w:id="547567657">
              <w:marLeft w:val="0"/>
              <w:marRight w:val="0"/>
              <w:marTop w:val="0"/>
              <w:marBottom w:val="0"/>
              <w:divBdr>
                <w:top w:val="none" w:sz="0" w:space="0" w:color="auto"/>
                <w:left w:val="none" w:sz="0" w:space="0" w:color="auto"/>
                <w:bottom w:val="none" w:sz="0" w:space="0" w:color="auto"/>
                <w:right w:val="none" w:sz="0" w:space="0" w:color="auto"/>
              </w:divBdr>
            </w:div>
            <w:div w:id="98987067">
              <w:marLeft w:val="0"/>
              <w:marRight w:val="0"/>
              <w:marTop w:val="0"/>
              <w:marBottom w:val="0"/>
              <w:divBdr>
                <w:top w:val="none" w:sz="0" w:space="0" w:color="auto"/>
                <w:left w:val="none" w:sz="0" w:space="0" w:color="auto"/>
                <w:bottom w:val="none" w:sz="0" w:space="0" w:color="auto"/>
                <w:right w:val="none" w:sz="0" w:space="0" w:color="auto"/>
              </w:divBdr>
            </w:div>
            <w:div w:id="987856632">
              <w:marLeft w:val="0"/>
              <w:marRight w:val="0"/>
              <w:marTop w:val="0"/>
              <w:marBottom w:val="0"/>
              <w:divBdr>
                <w:top w:val="none" w:sz="0" w:space="0" w:color="auto"/>
                <w:left w:val="none" w:sz="0" w:space="0" w:color="auto"/>
                <w:bottom w:val="none" w:sz="0" w:space="0" w:color="auto"/>
                <w:right w:val="none" w:sz="0" w:space="0" w:color="auto"/>
              </w:divBdr>
            </w:div>
            <w:div w:id="574441309">
              <w:marLeft w:val="0"/>
              <w:marRight w:val="0"/>
              <w:marTop w:val="0"/>
              <w:marBottom w:val="0"/>
              <w:divBdr>
                <w:top w:val="none" w:sz="0" w:space="0" w:color="auto"/>
                <w:left w:val="none" w:sz="0" w:space="0" w:color="auto"/>
                <w:bottom w:val="none" w:sz="0" w:space="0" w:color="auto"/>
                <w:right w:val="none" w:sz="0" w:space="0" w:color="auto"/>
              </w:divBdr>
            </w:div>
            <w:div w:id="1650553989">
              <w:marLeft w:val="0"/>
              <w:marRight w:val="0"/>
              <w:marTop w:val="0"/>
              <w:marBottom w:val="0"/>
              <w:divBdr>
                <w:top w:val="none" w:sz="0" w:space="0" w:color="auto"/>
                <w:left w:val="none" w:sz="0" w:space="0" w:color="auto"/>
                <w:bottom w:val="none" w:sz="0" w:space="0" w:color="auto"/>
                <w:right w:val="none" w:sz="0" w:space="0" w:color="auto"/>
              </w:divBdr>
            </w:div>
            <w:div w:id="1164591095">
              <w:marLeft w:val="0"/>
              <w:marRight w:val="0"/>
              <w:marTop w:val="0"/>
              <w:marBottom w:val="0"/>
              <w:divBdr>
                <w:top w:val="none" w:sz="0" w:space="0" w:color="auto"/>
                <w:left w:val="none" w:sz="0" w:space="0" w:color="auto"/>
                <w:bottom w:val="none" w:sz="0" w:space="0" w:color="auto"/>
                <w:right w:val="none" w:sz="0" w:space="0" w:color="auto"/>
              </w:divBdr>
            </w:div>
            <w:div w:id="1879930917">
              <w:marLeft w:val="0"/>
              <w:marRight w:val="0"/>
              <w:marTop w:val="0"/>
              <w:marBottom w:val="0"/>
              <w:divBdr>
                <w:top w:val="none" w:sz="0" w:space="0" w:color="auto"/>
                <w:left w:val="none" w:sz="0" w:space="0" w:color="auto"/>
                <w:bottom w:val="none" w:sz="0" w:space="0" w:color="auto"/>
                <w:right w:val="none" w:sz="0" w:space="0" w:color="auto"/>
              </w:divBdr>
            </w:div>
            <w:div w:id="1308700440">
              <w:marLeft w:val="0"/>
              <w:marRight w:val="0"/>
              <w:marTop w:val="0"/>
              <w:marBottom w:val="0"/>
              <w:divBdr>
                <w:top w:val="none" w:sz="0" w:space="0" w:color="auto"/>
                <w:left w:val="none" w:sz="0" w:space="0" w:color="auto"/>
                <w:bottom w:val="none" w:sz="0" w:space="0" w:color="auto"/>
                <w:right w:val="none" w:sz="0" w:space="0" w:color="auto"/>
              </w:divBdr>
            </w:div>
            <w:div w:id="782115712">
              <w:marLeft w:val="0"/>
              <w:marRight w:val="0"/>
              <w:marTop w:val="0"/>
              <w:marBottom w:val="0"/>
              <w:divBdr>
                <w:top w:val="none" w:sz="0" w:space="0" w:color="auto"/>
                <w:left w:val="none" w:sz="0" w:space="0" w:color="auto"/>
                <w:bottom w:val="none" w:sz="0" w:space="0" w:color="auto"/>
                <w:right w:val="none" w:sz="0" w:space="0" w:color="auto"/>
              </w:divBdr>
            </w:div>
            <w:div w:id="1931424635">
              <w:marLeft w:val="0"/>
              <w:marRight w:val="0"/>
              <w:marTop w:val="0"/>
              <w:marBottom w:val="0"/>
              <w:divBdr>
                <w:top w:val="none" w:sz="0" w:space="0" w:color="auto"/>
                <w:left w:val="none" w:sz="0" w:space="0" w:color="auto"/>
                <w:bottom w:val="none" w:sz="0" w:space="0" w:color="auto"/>
                <w:right w:val="none" w:sz="0" w:space="0" w:color="auto"/>
              </w:divBdr>
            </w:div>
            <w:div w:id="423965500">
              <w:marLeft w:val="0"/>
              <w:marRight w:val="0"/>
              <w:marTop w:val="0"/>
              <w:marBottom w:val="0"/>
              <w:divBdr>
                <w:top w:val="none" w:sz="0" w:space="0" w:color="auto"/>
                <w:left w:val="none" w:sz="0" w:space="0" w:color="auto"/>
                <w:bottom w:val="none" w:sz="0" w:space="0" w:color="auto"/>
                <w:right w:val="none" w:sz="0" w:space="0" w:color="auto"/>
              </w:divBdr>
            </w:div>
            <w:div w:id="262884814">
              <w:marLeft w:val="0"/>
              <w:marRight w:val="0"/>
              <w:marTop w:val="0"/>
              <w:marBottom w:val="0"/>
              <w:divBdr>
                <w:top w:val="none" w:sz="0" w:space="0" w:color="auto"/>
                <w:left w:val="none" w:sz="0" w:space="0" w:color="auto"/>
                <w:bottom w:val="none" w:sz="0" w:space="0" w:color="auto"/>
                <w:right w:val="none" w:sz="0" w:space="0" w:color="auto"/>
              </w:divBdr>
            </w:div>
            <w:div w:id="2096170206">
              <w:marLeft w:val="0"/>
              <w:marRight w:val="0"/>
              <w:marTop w:val="0"/>
              <w:marBottom w:val="0"/>
              <w:divBdr>
                <w:top w:val="none" w:sz="0" w:space="0" w:color="auto"/>
                <w:left w:val="none" w:sz="0" w:space="0" w:color="auto"/>
                <w:bottom w:val="none" w:sz="0" w:space="0" w:color="auto"/>
                <w:right w:val="none" w:sz="0" w:space="0" w:color="auto"/>
              </w:divBdr>
            </w:div>
            <w:div w:id="1249464818">
              <w:marLeft w:val="0"/>
              <w:marRight w:val="0"/>
              <w:marTop w:val="0"/>
              <w:marBottom w:val="0"/>
              <w:divBdr>
                <w:top w:val="none" w:sz="0" w:space="0" w:color="auto"/>
                <w:left w:val="none" w:sz="0" w:space="0" w:color="auto"/>
                <w:bottom w:val="none" w:sz="0" w:space="0" w:color="auto"/>
                <w:right w:val="none" w:sz="0" w:space="0" w:color="auto"/>
              </w:divBdr>
            </w:div>
            <w:div w:id="1674726143">
              <w:marLeft w:val="0"/>
              <w:marRight w:val="0"/>
              <w:marTop w:val="0"/>
              <w:marBottom w:val="0"/>
              <w:divBdr>
                <w:top w:val="none" w:sz="0" w:space="0" w:color="auto"/>
                <w:left w:val="none" w:sz="0" w:space="0" w:color="auto"/>
                <w:bottom w:val="none" w:sz="0" w:space="0" w:color="auto"/>
                <w:right w:val="none" w:sz="0" w:space="0" w:color="auto"/>
              </w:divBdr>
            </w:div>
            <w:div w:id="1060521815">
              <w:marLeft w:val="0"/>
              <w:marRight w:val="0"/>
              <w:marTop w:val="0"/>
              <w:marBottom w:val="0"/>
              <w:divBdr>
                <w:top w:val="none" w:sz="0" w:space="0" w:color="auto"/>
                <w:left w:val="none" w:sz="0" w:space="0" w:color="auto"/>
                <w:bottom w:val="none" w:sz="0" w:space="0" w:color="auto"/>
                <w:right w:val="none" w:sz="0" w:space="0" w:color="auto"/>
              </w:divBdr>
            </w:div>
            <w:div w:id="1674988200">
              <w:marLeft w:val="0"/>
              <w:marRight w:val="0"/>
              <w:marTop w:val="0"/>
              <w:marBottom w:val="0"/>
              <w:divBdr>
                <w:top w:val="none" w:sz="0" w:space="0" w:color="auto"/>
                <w:left w:val="none" w:sz="0" w:space="0" w:color="auto"/>
                <w:bottom w:val="none" w:sz="0" w:space="0" w:color="auto"/>
                <w:right w:val="none" w:sz="0" w:space="0" w:color="auto"/>
              </w:divBdr>
            </w:div>
            <w:div w:id="1012418186">
              <w:marLeft w:val="0"/>
              <w:marRight w:val="0"/>
              <w:marTop w:val="0"/>
              <w:marBottom w:val="0"/>
              <w:divBdr>
                <w:top w:val="none" w:sz="0" w:space="0" w:color="auto"/>
                <w:left w:val="none" w:sz="0" w:space="0" w:color="auto"/>
                <w:bottom w:val="none" w:sz="0" w:space="0" w:color="auto"/>
                <w:right w:val="none" w:sz="0" w:space="0" w:color="auto"/>
              </w:divBdr>
            </w:div>
            <w:div w:id="891579186">
              <w:marLeft w:val="0"/>
              <w:marRight w:val="0"/>
              <w:marTop w:val="0"/>
              <w:marBottom w:val="0"/>
              <w:divBdr>
                <w:top w:val="none" w:sz="0" w:space="0" w:color="auto"/>
                <w:left w:val="none" w:sz="0" w:space="0" w:color="auto"/>
                <w:bottom w:val="none" w:sz="0" w:space="0" w:color="auto"/>
                <w:right w:val="none" w:sz="0" w:space="0" w:color="auto"/>
              </w:divBdr>
            </w:div>
            <w:div w:id="297809874">
              <w:marLeft w:val="0"/>
              <w:marRight w:val="0"/>
              <w:marTop w:val="0"/>
              <w:marBottom w:val="0"/>
              <w:divBdr>
                <w:top w:val="none" w:sz="0" w:space="0" w:color="auto"/>
                <w:left w:val="none" w:sz="0" w:space="0" w:color="auto"/>
                <w:bottom w:val="none" w:sz="0" w:space="0" w:color="auto"/>
                <w:right w:val="none" w:sz="0" w:space="0" w:color="auto"/>
              </w:divBdr>
            </w:div>
            <w:div w:id="170609707">
              <w:marLeft w:val="0"/>
              <w:marRight w:val="0"/>
              <w:marTop w:val="0"/>
              <w:marBottom w:val="0"/>
              <w:divBdr>
                <w:top w:val="none" w:sz="0" w:space="0" w:color="auto"/>
                <w:left w:val="none" w:sz="0" w:space="0" w:color="auto"/>
                <w:bottom w:val="none" w:sz="0" w:space="0" w:color="auto"/>
                <w:right w:val="none" w:sz="0" w:space="0" w:color="auto"/>
              </w:divBdr>
            </w:div>
            <w:div w:id="536813251">
              <w:marLeft w:val="0"/>
              <w:marRight w:val="0"/>
              <w:marTop w:val="0"/>
              <w:marBottom w:val="0"/>
              <w:divBdr>
                <w:top w:val="none" w:sz="0" w:space="0" w:color="auto"/>
                <w:left w:val="none" w:sz="0" w:space="0" w:color="auto"/>
                <w:bottom w:val="none" w:sz="0" w:space="0" w:color="auto"/>
                <w:right w:val="none" w:sz="0" w:space="0" w:color="auto"/>
              </w:divBdr>
            </w:div>
            <w:div w:id="630289457">
              <w:marLeft w:val="0"/>
              <w:marRight w:val="0"/>
              <w:marTop w:val="0"/>
              <w:marBottom w:val="0"/>
              <w:divBdr>
                <w:top w:val="none" w:sz="0" w:space="0" w:color="auto"/>
                <w:left w:val="none" w:sz="0" w:space="0" w:color="auto"/>
                <w:bottom w:val="none" w:sz="0" w:space="0" w:color="auto"/>
                <w:right w:val="none" w:sz="0" w:space="0" w:color="auto"/>
              </w:divBdr>
            </w:div>
            <w:div w:id="734739283">
              <w:marLeft w:val="0"/>
              <w:marRight w:val="0"/>
              <w:marTop w:val="0"/>
              <w:marBottom w:val="0"/>
              <w:divBdr>
                <w:top w:val="none" w:sz="0" w:space="0" w:color="auto"/>
                <w:left w:val="none" w:sz="0" w:space="0" w:color="auto"/>
                <w:bottom w:val="none" w:sz="0" w:space="0" w:color="auto"/>
                <w:right w:val="none" w:sz="0" w:space="0" w:color="auto"/>
              </w:divBdr>
            </w:div>
            <w:div w:id="2023431253">
              <w:marLeft w:val="0"/>
              <w:marRight w:val="0"/>
              <w:marTop w:val="0"/>
              <w:marBottom w:val="0"/>
              <w:divBdr>
                <w:top w:val="none" w:sz="0" w:space="0" w:color="auto"/>
                <w:left w:val="none" w:sz="0" w:space="0" w:color="auto"/>
                <w:bottom w:val="none" w:sz="0" w:space="0" w:color="auto"/>
                <w:right w:val="none" w:sz="0" w:space="0" w:color="auto"/>
              </w:divBdr>
            </w:div>
            <w:div w:id="19280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2024-03-01T18:33:00Z</dcterms:created>
  <dcterms:modified xsi:type="dcterms:W3CDTF">2024-03-01T18:37:00Z</dcterms:modified>
</cp:coreProperties>
</file>