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pyserial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</w:p>
    <w:p w:rsidR="00401582" w:rsidRPr="00401582" w:rsidRDefault="00401582" w:rsidP="0040158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58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הקוד</w:t>
      </w:r>
      <w:r w:rsidRPr="0040158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import serial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קביעת חיבור עם החיישן</w:t>
      </w:r>
      <w:r w:rsidRPr="0040158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החלף את ה</w:t>
      </w:r>
      <w:r w:rsidRPr="0040158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PORt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  <w:rtl/>
        </w:rPr>
        <w:t>וה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-Baud rate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לפי הצורך</w:t>
      </w:r>
      <w:r w:rsidRPr="00401582">
        <w:rPr>
          <w:rFonts w:ascii="Courier New" w:eastAsia="Times New Roman" w:hAnsi="Courier New" w:cs="Courier New"/>
          <w:sz w:val="20"/>
          <w:szCs w:val="20"/>
        </w:rPr>
        <w:t>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port = '/dev/ttyUSB0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'  #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עדכן את הפורט לפי המערכת שלך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baudrate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= 115200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ser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serial.Serial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(port,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baudrate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הפונקציה לקרוא נתונים מהחיישן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read_lidar_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):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חפשו את ה</w:t>
      </w:r>
      <w:r w:rsidRPr="00401582">
        <w:rPr>
          <w:rFonts w:ascii="Courier New" w:eastAsia="Times New Roman" w:hAnsi="Courier New" w:cs="Courier New"/>
          <w:sz w:val="20"/>
          <w:szCs w:val="20"/>
        </w:rPr>
        <w:t xml:space="preserve">-Header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של הנתונים מהחיישן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data =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ser.read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(1)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if data == b'\xa5':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ברוב החיישנים, זו תחילת חבילה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    data +=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ser.read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(1)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קבלת</w:t>
      </w:r>
      <w:r w:rsidRPr="00401582">
        <w:rPr>
          <w:rFonts w:ascii="Courier New" w:eastAsia="Times New Roman" w:hAnsi="Courier New" w:cs="Courier New"/>
          <w:sz w:val="20"/>
          <w:szCs w:val="20"/>
        </w:rPr>
        <w:t xml:space="preserve"> byte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נוסף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1] == b'\x5a':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        break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return data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process_lidar_data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(data):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כאן תעשה עיבוד של נתוני ה</w:t>
      </w:r>
      <w:r w:rsidRPr="00401582">
        <w:rPr>
          <w:rFonts w:ascii="Courier New" w:eastAsia="Times New Roman" w:hAnsi="Courier New" w:cs="Courier New"/>
          <w:sz w:val="20"/>
          <w:szCs w:val="20"/>
        </w:rPr>
        <w:t>-LIDAR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בדוגמה הזו, אנחנו רק סוקרים את המרחקים ומחפשים מכשולים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distances = []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נניח שהנתונים שמתקבלים הם מבנה</w:t>
      </w:r>
      <w:r w:rsidRPr="00401582">
        <w:rPr>
          <w:rFonts w:ascii="Courier New" w:eastAsia="Times New Roman" w:hAnsi="Courier New" w:cs="Courier New"/>
          <w:sz w:val="20"/>
          <w:szCs w:val="20"/>
        </w:rPr>
        <w:t xml:space="preserve"> byte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אחרי</w:t>
      </w:r>
      <w:r w:rsidRPr="00401582">
        <w:rPr>
          <w:rFonts w:ascii="Courier New" w:eastAsia="Times New Roman" w:hAnsi="Courier New" w:cs="Courier New"/>
          <w:sz w:val="20"/>
          <w:szCs w:val="20"/>
        </w:rPr>
        <w:t xml:space="preserve"> byte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0,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(data), 2):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נתוני המרחקים בדרך כלל מגיעים בזוגות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int.from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_bytes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(data[i:i+2],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byteorder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='little')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distances.append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return distances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detect_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obstacles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distances, threshold=500):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obstacles = []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in enumerate(distances):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&lt; threshold: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אם המרחק קטן מהסף (500 מ"מ)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obstacles.append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)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מצאנו מכשול במיקום</w:t>
      </w:r>
      <w:r w:rsidRPr="004015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return obstacles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לולאת קריאה מתמדת מהחיישן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try: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data =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read_lidar_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distances =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process_lidar_data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obstacles =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detect_obstacles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(distances)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if obstacles: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f"Detected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 obstacles at positions: {obstacles}")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"No obstacles detected.")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 xml:space="preserve">(0.1)  # </w:t>
      </w:r>
      <w:r w:rsidRPr="00401582">
        <w:rPr>
          <w:rFonts w:ascii="Courier New" w:eastAsia="Times New Roman" w:hAnsi="Courier New" w:cs="Courier New"/>
          <w:sz w:val="20"/>
          <w:szCs w:val="20"/>
          <w:rtl/>
        </w:rPr>
        <w:t>המתנה קצרה עד קריאה הבאה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401582">
        <w:rPr>
          <w:rFonts w:ascii="Courier New" w:eastAsia="Times New Roman" w:hAnsi="Courier New" w:cs="Courier New"/>
          <w:sz w:val="20"/>
          <w:szCs w:val="20"/>
        </w:rPr>
        <w:t>KeyboardInterrupt</w:t>
      </w:r>
      <w:proofErr w:type="spellEnd"/>
      <w:r w:rsidRPr="00401582">
        <w:rPr>
          <w:rFonts w:ascii="Courier New" w:eastAsia="Times New Roman" w:hAnsi="Courier New" w:cs="Courier New"/>
          <w:sz w:val="20"/>
          <w:szCs w:val="20"/>
        </w:rPr>
        <w:t>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"Exiting program.")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>finally:</w:t>
      </w:r>
    </w:p>
    <w:p w:rsidR="00401582" w:rsidRPr="00401582" w:rsidRDefault="00401582" w:rsidP="0040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158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01582">
        <w:rPr>
          <w:rFonts w:ascii="Courier New" w:eastAsia="Times New Roman" w:hAnsi="Courier New" w:cs="Courier New"/>
          <w:sz w:val="20"/>
          <w:szCs w:val="20"/>
        </w:rPr>
        <w:t>ser.close</w:t>
      </w:r>
      <w:proofErr w:type="spellEnd"/>
      <w:proofErr w:type="gramEnd"/>
      <w:r w:rsidRPr="00401582">
        <w:rPr>
          <w:rFonts w:ascii="Courier New" w:eastAsia="Times New Roman" w:hAnsi="Courier New" w:cs="Courier New"/>
          <w:sz w:val="20"/>
          <w:szCs w:val="20"/>
        </w:rPr>
        <w:t>()</w:t>
      </w:r>
    </w:p>
    <w:p w:rsidR="001D5232" w:rsidRDefault="00401582">
      <w:pPr>
        <w:rPr>
          <w:rFonts w:hint="cs"/>
        </w:rPr>
      </w:pPr>
      <w:bookmarkStart w:id="0" w:name="_GoBack"/>
      <w:bookmarkEnd w:id="0"/>
    </w:p>
    <w:sectPr w:rsidR="001D5232" w:rsidSect="00DE5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F5"/>
    <w:rsid w:val="00401582"/>
    <w:rsid w:val="00470DB7"/>
    <w:rsid w:val="007069F5"/>
    <w:rsid w:val="00D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5C230-A772-4C3F-B2D3-695E765B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0158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015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401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015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015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01582"/>
  </w:style>
  <w:style w:type="character" w:customStyle="1" w:styleId="hljs-comment">
    <w:name w:val="hljs-comment"/>
    <w:basedOn w:val="a0"/>
    <w:rsid w:val="00401582"/>
  </w:style>
  <w:style w:type="character" w:customStyle="1" w:styleId="hljs-string">
    <w:name w:val="hljs-string"/>
    <w:basedOn w:val="a0"/>
    <w:rsid w:val="00401582"/>
  </w:style>
  <w:style w:type="character" w:customStyle="1" w:styleId="hljs-number">
    <w:name w:val="hljs-number"/>
    <w:basedOn w:val="a0"/>
    <w:rsid w:val="00401582"/>
  </w:style>
  <w:style w:type="character" w:customStyle="1" w:styleId="hljs-title">
    <w:name w:val="hljs-title"/>
    <w:basedOn w:val="a0"/>
    <w:rsid w:val="00401582"/>
  </w:style>
  <w:style w:type="character" w:customStyle="1" w:styleId="hljs-literal">
    <w:name w:val="hljs-literal"/>
    <w:basedOn w:val="a0"/>
    <w:rsid w:val="00401582"/>
  </w:style>
  <w:style w:type="character" w:customStyle="1" w:styleId="hljs-params">
    <w:name w:val="hljs-params"/>
    <w:basedOn w:val="a0"/>
    <w:rsid w:val="00401582"/>
  </w:style>
  <w:style w:type="character" w:customStyle="1" w:styleId="hljs-builtin">
    <w:name w:val="hljs-built_in"/>
    <w:basedOn w:val="a0"/>
    <w:rsid w:val="00401582"/>
  </w:style>
  <w:style w:type="character" w:customStyle="1" w:styleId="hljs-subst">
    <w:name w:val="hljs-subst"/>
    <w:basedOn w:val="a0"/>
    <w:rsid w:val="0040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2024-12-20T08:58:00Z</dcterms:created>
  <dcterms:modified xsi:type="dcterms:W3CDTF">2024-12-20T08:58:00Z</dcterms:modified>
</cp:coreProperties>
</file>