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1273FC" w14:textId="77777777" w:rsidR="004E6794" w:rsidRPr="00246FE8" w:rsidRDefault="004E6794">
      <w:pPr>
        <w:widowControl/>
        <w:spacing w:line="276" w:lineRule="auto"/>
        <w:rPr>
          <w:rFonts w:ascii="Times New Roman" w:eastAsia="Times New Roman" w:hAnsi="Times New Roman" w:cs="Times New Roman"/>
          <w:b/>
          <w:sz w:val="28"/>
          <w:szCs w:val="28"/>
          <w:lang w:val="en-US"/>
        </w:rPr>
      </w:pPr>
    </w:p>
    <w:p w14:paraId="3DF86FED" w14:textId="77777777" w:rsidR="004E6794" w:rsidRDefault="00000000">
      <w:pPr>
        <w:widowControl/>
        <w:spacing w:line="276" w:lineRule="auto"/>
        <w:jc w:val="center"/>
        <w:rPr>
          <w:rFonts w:ascii="Times New Roman" w:eastAsia="Times New Roman" w:hAnsi="Times New Roman" w:cs="Times New Roman"/>
        </w:rPr>
      </w:pPr>
      <w:r>
        <w:rPr>
          <w:rFonts w:ascii="Times New Roman" w:eastAsia="Times New Roman" w:hAnsi="Times New Roman" w:cs="Times New Roman"/>
          <w:b/>
          <w:sz w:val="28"/>
          <w:szCs w:val="28"/>
        </w:rPr>
        <w:t>Model Development Phase Template</w:t>
      </w:r>
    </w:p>
    <w:p w14:paraId="7EEAA7CB" w14:textId="77777777" w:rsidR="004E6794" w:rsidRDefault="004E6794">
      <w:pPr>
        <w:widowControl/>
        <w:spacing w:after="160" w:line="276" w:lineRule="auto"/>
        <w:rPr>
          <w:rFonts w:ascii="Times New Roman" w:eastAsia="Times New Roman" w:hAnsi="Times New Roman" w:cs="Times New Roman"/>
        </w:rPr>
      </w:pP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4E6794" w14:paraId="2E6FF78D" w14:textId="77777777" w:rsidTr="00246FE8">
        <w:tc>
          <w:tcPr>
            <w:tcW w:w="4680" w:type="dxa"/>
            <w:shd w:val="clear" w:color="auto" w:fill="auto"/>
            <w:tcMar>
              <w:top w:w="100" w:type="dxa"/>
              <w:left w:w="100" w:type="dxa"/>
              <w:bottom w:w="100" w:type="dxa"/>
              <w:right w:w="100" w:type="dxa"/>
            </w:tcMar>
          </w:tcPr>
          <w:p w14:paraId="0B3408A4" w14:textId="77777777" w:rsidR="004E6794" w:rsidRDefault="00000000">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Date</w:t>
            </w:r>
          </w:p>
        </w:tc>
        <w:tc>
          <w:tcPr>
            <w:tcW w:w="4680" w:type="dxa"/>
            <w:shd w:val="clear" w:color="auto" w:fill="auto"/>
            <w:tcMar>
              <w:top w:w="100" w:type="dxa"/>
              <w:left w:w="100" w:type="dxa"/>
              <w:bottom w:w="100" w:type="dxa"/>
              <w:right w:w="100" w:type="dxa"/>
            </w:tcMar>
          </w:tcPr>
          <w:p w14:paraId="663C32A6" w14:textId="25769372" w:rsidR="004E6794" w:rsidRDefault="00BC0509">
            <w:pPr>
              <w:rPr>
                <w:rFonts w:ascii="Times New Roman" w:eastAsia="Times New Roman" w:hAnsi="Times New Roman" w:cs="Times New Roman"/>
                <w:sz w:val="24"/>
                <w:szCs w:val="24"/>
              </w:rPr>
            </w:pPr>
            <w:r>
              <w:rPr>
                <w:rFonts w:ascii="Times New Roman" w:eastAsia="Times New Roman" w:hAnsi="Times New Roman" w:cs="Times New Roman"/>
                <w:sz w:val="24"/>
                <w:szCs w:val="24"/>
              </w:rPr>
              <w:t>27 October 2024</w:t>
            </w:r>
          </w:p>
        </w:tc>
      </w:tr>
      <w:tr w:rsidR="004E6794" w14:paraId="454DBCD7" w14:textId="77777777" w:rsidTr="00246FE8">
        <w:tc>
          <w:tcPr>
            <w:tcW w:w="4680" w:type="dxa"/>
            <w:shd w:val="clear" w:color="auto" w:fill="auto"/>
            <w:tcMar>
              <w:top w:w="100" w:type="dxa"/>
              <w:left w:w="100" w:type="dxa"/>
              <w:bottom w:w="100" w:type="dxa"/>
              <w:right w:w="100" w:type="dxa"/>
            </w:tcMar>
          </w:tcPr>
          <w:p w14:paraId="1878AF9F" w14:textId="77777777" w:rsidR="004E6794" w:rsidRDefault="00000000">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Team ID</w:t>
            </w:r>
          </w:p>
        </w:tc>
        <w:tc>
          <w:tcPr>
            <w:tcW w:w="4680" w:type="dxa"/>
            <w:shd w:val="clear" w:color="auto" w:fill="auto"/>
            <w:tcMar>
              <w:top w:w="100" w:type="dxa"/>
              <w:left w:w="100" w:type="dxa"/>
              <w:bottom w:w="100" w:type="dxa"/>
              <w:right w:w="100" w:type="dxa"/>
            </w:tcMar>
          </w:tcPr>
          <w:p w14:paraId="68F6209B" w14:textId="033E2950" w:rsidR="004E6794" w:rsidRDefault="00BC0509">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73</w:t>
            </w:r>
            <w:r w:rsidR="009044EA">
              <w:rPr>
                <w:rFonts w:ascii="Times New Roman" w:eastAsia="Times New Roman" w:hAnsi="Times New Roman" w:cs="Times New Roman"/>
                <w:sz w:val="24"/>
                <w:szCs w:val="24"/>
                <w:lang w:val="en-IN"/>
              </w:rPr>
              <w:t>9</w:t>
            </w:r>
            <w:r w:rsidR="00246FE8">
              <w:rPr>
                <w:rFonts w:ascii="Times New Roman" w:eastAsia="Times New Roman" w:hAnsi="Times New Roman" w:cs="Times New Roman"/>
                <w:sz w:val="24"/>
                <w:szCs w:val="24"/>
              </w:rPr>
              <w:t>7</w:t>
            </w:r>
            <w:r w:rsidR="009044EA">
              <w:rPr>
                <w:rFonts w:ascii="Times New Roman" w:eastAsia="Times New Roman" w:hAnsi="Times New Roman" w:cs="Times New Roman"/>
                <w:sz w:val="24"/>
                <w:szCs w:val="24"/>
              </w:rPr>
              <w:t>3</w:t>
            </w:r>
            <w:r w:rsidR="00246FE8">
              <w:rPr>
                <w:rFonts w:ascii="Times New Roman" w:eastAsia="Times New Roman" w:hAnsi="Times New Roman" w:cs="Times New Roman"/>
                <w:sz w:val="24"/>
                <w:szCs w:val="24"/>
              </w:rPr>
              <w:t>4</w:t>
            </w:r>
          </w:p>
        </w:tc>
      </w:tr>
      <w:tr w:rsidR="00246FE8" w14:paraId="2755C7DD" w14:textId="77777777" w:rsidTr="00426EA3">
        <w:tc>
          <w:tcPr>
            <w:tcW w:w="4680" w:type="dxa"/>
            <w:shd w:val="clear" w:color="auto" w:fill="auto"/>
            <w:tcMar>
              <w:top w:w="100" w:type="dxa"/>
              <w:left w:w="100" w:type="dxa"/>
              <w:bottom w:w="100" w:type="dxa"/>
              <w:right w:w="100" w:type="dxa"/>
            </w:tcMar>
          </w:tcPr>
          <w:p w14:paraId="52525879" w14:textId="77777777" w:rsidR="00246FE8" w:rsidRDefault="00246FE8" w:rsidP="00246FE8">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Project Title</w:t>
            </w:r>
          </w:p>
        </w:tc>
        <w:tc>
          <w:tcPr>
            <w:tcW w:w="4680" w:type="dxa"/>
            <w:shd w:val="clear" w:color="auto" w:fill="auto"/>
            <w:tcMar>
              <w:top w:w="100" w:type="dxa"/>
              <w:left w:w="100" w:type="dxa"/>
              <w:bottom w:w="100" w:type="dxa"/>
              <w:right w:w="100" w:type="dxa"/>
            </w:tcMar>
            <w:vAlign w:val="center"/>
          </w:tcPr>
          <w:p w14:paraId="3C190807" w14:textId="2C994443" w:rsidR="00246FE8" w:rsidRDefault="00246FE8" w:rsidP="00246FE8">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3"/>
              </w:rPr>
              <w:t xml:space="preserve">Ai-powered vehicle damage assessment and cost estimation for insurance claims </w:t>
            </w:r>
          </w:p>
        </w:tc>
      </w:tr>
      <w:tr w:rsidR="00246FE8" w14:paraId="37ED91E0" w14:textId="77777777" w:rsidTr="00246FE8">
        <w:tc>
          <w:tcPr>
            <w:tcW w:w="4680" w:type="dxa"/>
            <w:shd w:val="clear" w:color="auto" w:fill="auto"/>
            <w:tcMar>
              <w:top w:w="100" w:type="dxa"/>
              <w:left w:w="100" w:type="dxa"/>
              <w:bottom w:w="100" w:type="dxa"/>
              <w:right w:w="100" w:type="dxa"/>
            </w:tcMar>
          </w:tcPr>
          <w:p w14:paraId="20E14287" w14:textId="77777777" w:rsidR="00246FE8" w:rsidRDefault="00246FE8" w:rsidP="00246FE8">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Maximum Marks</w:t>
            </w:r>
          </w:p>
        </w:tc>
        <w:tc>
          <w:tcPr>
            <w:tcW w:w="4680" w:type="dxa"/>
            <w:shd w:val="clear" w:color="auto" w:fill="auto"/>
            <w:tcMar>
              <w:top w:w="100" w:type="dxa"/>
              <w:left w:w="100" w:type="dxa"/>
              <w:bottom w:w="100" w:type="dxa"/>
              <w:right w:w="100" w:type="dxa"/>
            </w:tcMar>
          </w:tcPr>
          <w:p w14:paraId="7CC1F554" w14:textId="77777777" w:rsidR="00246FE8" w:rsidRDefault="00246FE8" w:rsidP="00246FE8">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 Marks</w:t>
            </w:r>
          </w:p>
        </w:tc>
      </w:tr>
    </w:tbl>
    <w:p w14:paraId="300209AE" w14:textId="77777777" w:rsidR="004E6794" w:rsidRDefault="004E6794">
      <w:pPr>
        <w:widowControl/>
        <w:spacing w:after="160" w:line="276" w:lineRule="auto"/>
        <w:rPr>
          <w:rFonts w:ascii="Times New Roman" w:eastAsia="Times New Roman" w:hAnsi="Times New Roman" w:cs="Times New Roman"/>
          <w:sz w:val="24"/>
          <w:szCs w:val="24"/>
        </w:rPr>
      </w:pPr>
    </w:p>
    <w:p w14:paraId="593A20BE" w14:textId="77777777" w:rsidR="004E6794" w:rsidRDefault="00000000">
      <w:pPr>
        <w:widowControl/>
        <w:spacing w:after="160" w:line="276"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Model Selection Report</w:t>
      </w:r>
    </w:p>
    <w:p w14:paraId="2606EC45" w14:textId="57653A82" w:rsidR="004E6794" w:rsidRDefault="00000000">
      <w:pPr>
        <w:widowControl/>
        <w:spacing w:after="16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 the model selection report for future deep learning and computer vision projects, various architectures, such as CNNs or RNNs, will be evaluated. Factors such as performance, complexity, and computational requirements will be considered to determine the most suitable model for the task at hand.</w:t>
      </w:r>
      <w:r w:rsidR="00BC0509">
        <w:rPr>
          <w:rFonts w:ascii="Times New Roman" w:eastAsia="Times New Roman" w:hAnsi="Times New Roman" w:cs="Times New Roman"/>
          <w:sz w:val="24"/>
          <w:szCs w:val="24"/>
        </w:rPr>
        <w:t xml:space="preserve"> </w:t>
      </w:r>
      <w:r w:rsidR="00BC0509" w:rsidRPr="00BC0509">
        <w:rPr>
          <w:rFonts w:ascii="Times New Roman" w:eastAsia="Times New Roman" w:hAnsi="Times New Roman" w:cs="Times New Roman"/>
          <w:sz w:val="24"/>
          <w:szCs w:val="24"/>
        </w:rPr>
        <w:t>The objective of this report is to evaluate various neural network architectures for future deep learning and computer vision projects. Specifically, we will assess models for toxic comment classification on social media using Natural Language Processing (NLP). The evaluation will consider factors such as performance, complexity, and computational requirements to determine the most suitable model for the task at hand.</w:t>
      </w:r>
    </w:p>
    <w:p w14:paraId="72A2E556" w14:textId="77777777" w:rsidR="004E6794" w:rsidRDefault="004E6794">
      <w:pPr>
        <w:widowControl/>
        <w:spacing w:after="160" w:line="276" w:lineRule="auto"/>
        <w:rPr>
          <w:rFonts w:ascii="Times New Roman" w:eastAsia="Times New Roman" w:hAnsi="Times New Roman" w:cs="Times New Roman"/>
          <w:sz w:val="24"/>
          <w:szCs w:val="24"/>
        </w:rPr>
      </w:pPr>
    </w:p>
    <w:p w14:paraId="6E44FF03" w14:textId="77777777" w:rsidR="004E6794" w:rsidRDefault="00000000">
      <w:pPr>
        <w:widowControl/>
        <w:spacing w:after="160" w:line="27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Model Selection Report:</w:t>
      </w:r>
    </w:p>
    <w:tbl>
      <w:tblPr>
        <w:tblStyle w:val="a2"/>
        <w:tblW w:w="9000" w:type="dxa"/>
        <w:tblBorders>
          <w:top w:val="nil"/>
          <w:left w:val="nil"/>
          <w:bottom w:val="nil"/>
          <w:right w:val="nil"/>
          <w:insideH w:val="nil"/>
          <w:insideV w:val="nil"/>
        </w:tblBorders>
        <w:tblLayout w:type="fixed"/>
        <w:tblLook w:val="0600" w:firstRow="0" w:lastRow="0" w:firstColumn="0" w:lastColumn="0" w:noHBand="1" w:noVBand="1"/>
      </w:tblPr>
      <w:tblGrid>
        <w:gridCol w:w="1560"/>
        <w:gridCol w:w="7440"/>
      </w:tblGrid>
      <w:tr w:rsidR="004E6794" w14:paraId="667D6198" w14:textId="77777777">
        <w:trPr>
          <w:trHeight w:val="1055"/>
        </w:trPr>
        <w:tc>
          <w:tcPr>
            <w:tcW w:w="15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67F81025" w14:textId="77777777" w:rsidR="004E6794" w:rsidRDefault="00000000">
            <w:pPr>
              <w:widowControl/>
              <w:spacing w:after="160" w:line="276" w:lineRule="auto"/>
              <w:jc w:val="center"/>
              <w:rPr>
                <w:rFonts w:ascii="Times New Roman" w:eastAsia="Times New Roman" w:hAnsi="Times New Roman" w:cs="Times New Roman"/>
                <w:b/>
                <w:color w:val="0D0D0D"/>
                <w:sz w:val="24"/>
                <w:szCs w:val="24"/>
              </w:rPr>
            </w:pPr>
            <w:r>
              <w:rPr>
                <w:rFonts w:ascii="Times New Roman" w:eastAsia="Times New Roman" w:hAnsi="Times New Roman" w:cs="Times New Roman"/>
                <w:b/>
                <w:color w:val="0D0D0D"/>
                <w:sz w:val="24"/>
                <w:szCs w:val="24"/>
              </w:rPr>
              <w:t>Model</w:t>
            </w:r>
          </w:p>
        </w:tc>
        <w:tc>
          <w:tcPr>
            <w:tcW w:w="744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32905799" w14:textId="77777777" w:rsidR="004E6794" w:rsidRDefault="00000000">
            <w:pPr>
              <w:widowControl/>
              <w:spacing w:after="160" w:line="276" w:lineRule="auto"/>
              <w:jc w:val="center"/>
              <w:rPr>
                <w:rFonts w:ascii="Times New Roman" w:eastAsia="Times New Roman" w:hAnsi="Times New Roman" w:cs="Times New Roman"/>
                <w:b/>
                <w:color w:val="0D0D0D"/>
                <w:sz w:val="24"/>
                <w:szCs w:val="24"/>
              </w:rPr>
            </w:pPr>
            <w:r>
              <w:rPr>
                <w:rFonts w:ascii="Times New Roman" w:eastAsia="Times New Roman" w:hAnsi="Times New Roman" w:cs="Times New Roman"/>
                <w:b/>
                <w:color w:val="0D0D0D"/>
                <w:sz w:val="24"/>
                <w:szCs w:val="24"/>
              </w:rPr>
              <w:t>Description</w:t>
            </w:r>
          </w:p>
        </w:tc>
      </w:tr>
      <w:tr w:rsidR="004E6794" w14:paraId="564115A1" w14:textId="77777777">
        <w:trPr>
          <w:trHeight w:val="1055"/>
        </w:trPr>
        <w:tc>
          <w:tcPr>
            <w:tcW w:w="15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315FC53" w14:textId="77777777" w:rsidR="004E6794" w:rsidRDefault="00000000">
            <w:pPr>
              <w:widowControl/>
              <w:spacing w:after="160" w:line="276" w:lineRule="auto"/>
              <w:jc w:val="center"/>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Model 1</w:t>
            </w:r>
          </w:p>
        </w:tc>
        <w:tc>
          <w:tcPr>
            <w:tcW w:w="744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821AD5A" w14:textId="77777777" w:rsidR="00BC0509" w:rsidRPr="00BC0509" w:rsidRDefault="00BC0509" w:rsidP="00BC0509">
            <w:pPr>
              <w:widowControl/>
              <w:spacing w:after="160" w:line="276" w:lineRule="auto"/>
              <w:rPr>
                <w:rFonts w:ascii="Times New Roman" w:eastAsia="Times New Roman" w:hAnsi="Times New Roman" w:cs="Times New Roman"/>
                <w:color w:val="0D0D0D"/>
                <w:sz w:val="24"/>
                <w:szCs w:val="24"/>
              </w:rPr>
            </w:pPr>
            <w:r w:rsidRPr="00BC0509">
              <w:rPr>
                <w:rFonts w:ascii="Times New Roman" w:eastAsia="Times New Roman" w:hAnsi="Times New Roman" w:cs="Times New Roman"/>
                <w:color w:val="0D0D0D"/>
                <w:sz w:val="24"/>
                <w:szCs w:val="24"/>
              </w:rPr>
              <w:t>Logistic Regression is a popular and straightforward machine learning algorithm used for binary classification tasks. In the context of toxic comment classification, logistic regression helps in predicting whether a comment is toxic or not based on the features extracted from the text.</w:t>
            </w:r>
          </w:p>
          <w:p w14:paraId="5F0413CF" w14:textId="77777777" w:rsidR="00BC0509" w:rsidRPr="00BC0509" w:rsidRDefault="00BC0509" w:rsidP="00BC0509">
            <w:pPr>
              <w:widowControl/>
              <w:spacing w:after="160" w:line="276" w:lineRule="auto"/>
              <w:rPr>
                <w:rFonts w:ascii="Times New Roman" w:eastAsia="Times New Roman" w:hAnsi="Times New Roman" w:cs="Times New Roman"/>
                <w:color w:val="0D0D0D"/>
                <w:sz w:val="24"/>
                <w:szCs w:val="24"/>
              </w:rPr>
            </w:pPr>
          </w:p>
          <w:p w14:paraId="3A78DC4B" w14:textId="77777777" w:rsidR="00BC0509" w:rsidRPr="00BC0509" w:rsidRDefault="00BC0509" w:rsidP="00BC0509">
            <w:pPr>
              <w:widowControl/>
              <w:spacing w:after="160" w:line="276" w:lineRule="auto"/>
              <w:rPr>
                <w:rFonts w:ascii="Times New Roman" w:eastAsia="Times New Roman" w:hAnsi="Times New Roman" w:cs="Times New Roman"/>
                <w:color w:val="0D0D0D"/>
                <w:sz w:val="24"/>
                <w:szCs w:val="24"/>
              </w:rPr>
            </w:pPr>
            <w:r w:rsidRPr="00BC0509">
              <w:rPr>
                <w:rFonts w:ascii="Times New Roman" w:eastAsia="Times New Roman" w:hAnsi="Times New Roman" w:cs="Times New Roman"/>
                <w:color w:val="0D0D0D"/>
                <w:sz w:val="24"/>
                <w:szCs w:val="24"/>
              </w:rPr>
              <w:t>Key Components</w:t>
            </w:r>
          </w:p>
          <w:p w14:paraId="49A7F8E5" w14:textId="77777777" w:rsidR="00BC0509" w:rsidRPr="00BC0509" w:rsidRDefault="00BC0509" w:rsidP="00BC0509">
            <w:pPr>
              <w:widowControl/>
              <w:spacing w:after="160" w:line="276" w:lineRule="auto"/>
              <w:rPr>
                <w:rFonts w:ascii="Times New Roman" w:eastAsia="Times New Roman" w:hAnsi="Times New Roman" w:cs="Times New Roman"/>
                <w:color w:val="0D0D0D"/>
                <w:sz w:val="24"/>
                <w:szCs w:val="24"/>
              </w:rPr>
            </w:pPr>
            <w:r w:rsidRPr="00BC0509">
              <w:rPr>
                <w:rFonts w:ascii="Times New Roman" w:eastAsia="Times New Roman" w:hAnsi="Times New Roman" w:cs="Times New Roman"/>
                <w:color w:val="0D0D0D"/>
                <w:sz w:val="24"/>
                <w:szCs w:val="24"/>
              </w:rPr>
              <w:t>Feature Extraction: The first step involves converting the text data into numerical features. Common techniques include:</w:t>
            </w:r>
          </w:p>
          <w:p w14:paraId="4C044640" w14:textId="77777777" w:rsidR="00BC0509" w:rsidRPr="00BC0509" w:rsidRDefault="00BC0509" w:rsidP="00BC0509">
            <w:pPr>
              <w:widowControl/>
              <w:spacing w:after="160" w:line="276" w:lineRule="auto"/>
              <w:rPr>
                <w:rFonts w:ascii="Times New Roman" w:eastAsia="Times New Roman" w:hAnsi="Times New Roman" w:cs="Times New Roman"/>
                <w:color w:val="0D0D0D"/>
                <w:sz w:val="24"/>
                <w:szCs w:val="24"/>
              </w:rPr>
            </w:pPr>
          </w:p>
          <w:p w14:paraId="5B07F604" w14:textId="77777777" w:rsidR="00BC0509" w:rsidRPr="00BC0509" w:rsidRDefault="00BC0509" w:rsidP="00BC0509">
            <w:pPr>
              <w:widowControl/>
              <w:spacing w:after="160" w:line="276" w:lineRule="auto"/>
              <w:rPr>
                <w:rFonts w:ascii="Times New Roman" w:eastAsia="Times New Roman" w:hAnsi="Times New Roman" w:cs="Times New Roman"/>
                <w:color w:val="0D0D0D"/>
                <w:sz w:val="24"/>
                <w:szCs w:val="24"/>
              </w:rPr>
            </w:pPr>
            <w:r w:rsidRPr="00BC0509">
              <w:rPr>
                <w:rFonts w:ascii="Times New Roman" w:eastAsia="Times New Roman" w:hAnsi="Times New Roman" w:cs="Times New Roman"/>
                <w:color w:val="0D0D0D"/>
                <w:sz w:val="24"/>
                <w:szCs w:val="24"/>
              </w:rPr>
              <w:t>Bag of Words (</w:t>
            </w:r>
            <w:proofErr w:type="spellStart"/>
            <w:r w:rsidRPr="00BC0509">
              <w:rPr>
                <w:rFonts w:ascii="Times New Roman" w:eastAsia="Times New Roman" w:hAnsi="Times New Roman" w:cs="Times New Roman"/>
                <w:color w:val="0D0D0D"/>
                <w:sz w:val="24"/>
                <w:szCs w:val="24"/>
              </w:rPr>
              <w:t>BoW</w:t>
            </w:r>
            <w:proofErr w:type="spellEnd"/>
            <w:r w:rsidRPr="00BC0509">
              <w:rPr>
                <w:rFonts w:ascii="Times New Roman" w:eastAsia="Times New Roman" w:hAnsi="Times New Roman" w:cs="Times New Roman"/>
                <w:color w:val="0D0D0D"/>
                <w:sz w:val="24"/>
                <w:szCs w:val="24"/>
              </w:rPr>
              <w:t>): Represents text as a collection of word counts.</w:t>
            </w:r>
          </w:p>
          <w:p w14:paraId="5B75DF74" w14:textId="77777777" w:rsidR="00BC0509" w:rsidRPr="00BC0509" w:rsidRDefault="00BC0509" w:rsidP="00BC0509">
            <w:pPr>
              <w:widowControl/>
              <w:spacing w:after="160" w:line="276" w:lineRule="auto"/>
              <w:rPr>
                <w:rFonts w:ascii="Times New Roman" w:eastAsia="Times New Roman" w:hAnsi="Times New Roman" w:cs="Times New Roman"/>
                <w:color w:val="0D0D0D"/>
                <w:sz w:val="24"/>
                <w:szCs w:val="24"/>
              </w:rPr>
            </w:pPr>
          </w:p>
          <w:p w14:paraId="540A4379" w14:textId="77777777" w:rsidR="00BC0509" w:rsidRPr="00BC0509" w:rsidRDefault="00BC0509" w:rsidP="00BC0509">
            <w:pPr>
              <w:widowControl/>
              <w:spacing w:after="160" w:line="276" w:lineRule="auto"/>
              <w:rPr>
                <w:rFonts w:ascii="Times New Roman" w:eastAsia="Times New Roman" w:hAnsi="Times New Roman" w:cs="Times New Roman"/>
                <w:color w:val="0D0D0D"/>
                <w:sz w:val="24"/>
                <w:szCs w:val="24"/>
              </w:rPr>
            </w:pPr>
            <w:r w:rsidRPr="00BC0509">
              <w:rPr>
                <w:rFonts w:ascii="Times New Roman" w:eastAsia="Times New Roman" w:hAnsi="Times New Roman" w:cs="Times New Roman"/>
                <w:color w:val="0D0D0D"/>
                <w:sz w:val="24"/>
                <w:szCs w:val="24"/>
              </w:rPr>
              <w:t>Term Frequency-Inverse Document Frequency (TF-IDF): Weighs the importance of words based on their frequency across documents.</w:t>
            </w:r>
          </w:p>
          <w:p w14:paraId="28CB6D19" w14:textId="77777777" w:rsidR="00BC0509" w:rsidRPr="00BC0509" w:rsidRDefault="00BC0509" w:rsidP="00BC0509">
            <w:pPr>
              <w:widowControl/>
              <w:spacing w:after="160" w:line="276" w:lineRule="auto"/>
              <w:rPr>
                <w:rFonts w:ascii="Times New Roman" w:eastAsia="Times New Roman" w:hAnsi="Times New Roman" w:cs="Times New Roman"/>
                <w:color w:val="0D0D0D"/>
                <w:sz w:val="24"/>
                <w:szCs w:val="24"/>
              </w:rPr>
            </w:pPr>
          </w:p>
          <w:p w14:paraId="1F252064" w14:textId="77777777" w:rsidR="00BC0509" w:rsidRPr="00BC0509" w:rsidRDefault="00BC0509" w:rsidP="00BC0509">
            <w:pPr>
              <w:widowControl/>
              <w:spacing w:after="160" w:line="276" w:lineRule="auto"/>
              <w:rPr>
                <w:rFonts w:ascii="Times New Roman" w:eastAsia="Times New Roman" w:hAnsi="Times New Roman" w:cs="Times New Roman"/>
                <w:color w:val="0D0D0D"/>
                <w:sz w:val="24"/>
                <w:szCs w:val="24"/>
              </w:rPr>
            </w:pPr>
            <w:r w:rsidRPr="00BC0509">
              <w:rPr>
                <w:rFonts w:ascii="Times New Roman" w:eastAsia="Times New Roman" w:hAnsi="Times New Roman" w:cs="Times New Roman"/>
                <w:color w:val="0D0D0D"/>
                <w:sz w:val="24"/>
                <w:szCs w:val="24"/>
              </w:rPr>
              <w:t xml:space="preserve">Word Embeddings: Techniques like Word2Vec or </w:t>
            </w:r>
            <w:proofErr w:type="spellStart"/>
            <w:r w:rsidRPr="00BC0509">
              <w:rPr>
                <w:rFonts w:ascii="Times New Roman" w:eastAsia="Times New Roman" w:hAnsi="Times New Roman" w:cs="Times New Roman"/>
                <w:color w:val="0D0D0D"/>
                <w:sz w:val="24"/>
                <w:szCs w:val="24"/>
              </w:rPr>
              <w:t>GloVe</w:t>
            </w:r>
            <w:proofErr w:type="spellEnd"/>
            <w:r w:rsidRPr="00BC0509">
              <w:rPr>
                <w:rFonts w:ascii="Times New Roman" w:eastAsia="Times New Roman" w:hAnsi="Times New Roman" w:cs="Times New Roman"/>
                <w:color w:val="0D0D0D"/>
                <w:sz w:val="24"/>
                <w:szCs w:val="24"/>
              </w:rPr>
              <w:t xml:space="preserve"> map words into high-dimensional vectors capturing semantic meaning.</w:t>
            </w:r>
          </w:p>
          <w:p w14:paraId="6E585AAA" w14:textId="77777777" w:rsidR="00BC0509" w:rsidRPr="00BC0509" w:rsidRDefault="00BC0509" w:rsidP="00BC0509">
            <w:pPr>
              <w:widowControl/>
              <w:spacing w:after="160" w:line="276" w:lineRule="auto"/>
              <w:rPr>
                <w:rFonts w:ascii="Times New Roman" w:eastAsia="Times New Roman" w:hAnsi="Times New Roman" w:cs="Times New Roman"/>
                <w:color w:val="0D0D0D"/>
                <w:sz w:val="24"/>
                <w:szCs w:val="24"/>
              </w:rPr>
            </w:pPr>
          </w:p>
          <w:p w14:paraId="4E9B30C1" w14:textId="77777777" w:rsidR="00BC0509" w:rsidRPr="00BC0509" w:rsidRDefault="00BC0509" w:rsidP="00BC0509">
            <w:pPr>
              <w:widowControl/>
              <w:spacing w:after="160" w:line="276" w:lineRule="auto"/>
              <w:rPr>
                <w:rFonts w:ascii="Times New Roman" w:eastAsia="Times New Roman" w:hAnsi="Times New Roman" w:cs="Times New Roman"/>
                <w:color w:val="0D0D0D"/>
                <w:sz w:val="24"/>
                <w:szCs w:val="24"/>
              </w:rPr>
            </w:pPr>
            <w:r w:rsidRPr="00BC0509">
              <w:rPr>
                <w:rFonts w:ascii="Times New Roman" w:eastAsia="Times New Roman" w:hAnsi="Times New Roman" w:cs="Times New Roman"/>
                <w:color w:val="0D0D0D"/>
                <w:sz w:val="24"/>
                <w:szCs w:val="24"/>
              </w:rPr>
              <w:t>Model Training:</w:t>
            </w:r>
          </w:p>
          <w:p w14:paraId="32AA45D7" w14:textId="77777777" w:rsidR="00BC0509" w:rsidRPr="00BC0509" w:rsidRDefault="00BC0509" w:rsidP="00BC0509">
            <w:pPr>
              <w:widowControl/>
              <w:spacing w:after="160" w:line="276" w:lineRule="auto"/>
              <w:rPr>
                <w:rFonts w:ascii="Times New Roman" w:eastAsia="Times New Roman" w:hAnsi="Times New Roman" w:cs="Times New Roman"/>
                <w:color w:val="0D0D0D"/>
                <w:sz w:val="24"/>
                <w:szCs w:val="24"/>
              </w:rPr>
            </w:pPr>
          </w:p>
          <w:p w14:paraId="494607E5" w14:textId="77777777" w:rsidR="00BC0509" w:rsidRPr="00BC0509" w:rsidRDefault="00BC0509" w:rsidP="00BC0509">
            <w:pPr>
              <w:widowControl/>
              <w:spacing w:after="160" w:line="276" w:lineRule="auto"/>
              <w:rPr>
                <w:rFonts w:ascii="Times New Roman" w:eastAsia="Times New Roman" w:hAnsi="Times New Roman" w:cs="Times New Roman"/>
                <w:color w:val="0D0D0D"/>
                <w:sz w:val="24"/>
                <w:szCs w:val="24"/>
              </w:rPr>
            </w:pPr>
            <w:r w:rsidRPr="00BC0509">
              <w:rPr>
                <w:rFonts w:ascii="Times New Roman" w:eastAsia="Times New Roman" w:hAnsi="Times New Roman" w:cs="Times New Roman"/>
                <w:color w:val="0D0D0D"/>
                <w:sz w:val="24"/>
                <w:szCs w:val="24"/>
              </w:rPr>
              <w:t>Input Features: The extracted features from the comments.</w:t>
            </w:r>
          </w:p>
          <w:p w14:paraId="1EA9BE46" w14:textId="77777777" w:rsidR="00BC0509" w:rsidRPr="00BC0509" w:rsidRDefault="00BC0509" w:rsidP="00BC0509">
            <w:pPr>
              <w:widowControl/>
              <w:spacing w:after="160" w:line="276" w:lineRule="auto"/>
              <w:rPr>
                <w:rFonts w:ascii="Times New Roman" w:eastAsia="Times New Roman" w:hAnsi="Times New Roman" w:cs="Times New Roman"/>
                <w:color w:val="0D0D0D"/>
                <w:sz w:val="24"/>
                <w:szCs w:val="24"/>
              </w:rPr>
            </w:pPr>
          </w:p>
          <w:p w14:paraId="70F55459" w14:textId="77777777" w:rsidR="00BC0509" w:rsidRPr="00BC0509" w:rsidRDefault="00BC0509" w:rsidP="00BC0509">
            <w:pPr>
              <w:widowControl/>
              <w:spacing w:after="160" w:line="276" w:lineRule="auto"/>
              <w:rPr>
                <w:rFonts w:ascii="Times New Roman" w:eastAsia="Times New Roman" w:hAnsi="Times New Roman" w:cs="Times New Roman"/>
                <w:color w:val="0D0D0D"/>
                <w:sz w:val="24"/>
                <w:szCs w:val="24"/>
              </w:rPr>
            </w:pPr>
            <w:r w:rsidRPr="00BC0509">
              <w:rPr>
                <w:rFonts w:ascii="Times New Roman" w:eastAsia="Times New Roman" w:hAnsi="Times New Roman" w:cs="Times New Roman"/>
                <w:color w:val="0D0D0D"/>
                <w:sz w:val="24"/>
                <w:szCs w:val="24"/>
              </w:rPr>
              <w:t>Binary Classification: The model is trained on labeled data where each comment is marked as toxic (1) or non-toxic (0).</w:t>
            </w:r>
          </w:p>
          <w:p w14:paraId="0EB1E122" w14:textId="77777777" w:rsidR="00BC0509" w:rsidRPr="00BC0509" w:rsidRDefault="00BC0509" w:rsidP="00BC0509">
            <w:pPr>
              <w:widowControl/>
              <w:spacing w:after="160" w:line="276" w:lineRule="auto"/>
              <w:rPr>
                <w:rFonts w:ascii="Times New Roman" w:eastAsia="Times New Roman" w:hAnsi="Times New Roman" w:cs="Times New Roman"/>
                <w:color w:val="0D0D0D"/>
                <w:sz w:val="24"/>
                <w:szCs w:val="24"/>
              </w:rPr>
            </w:pPr>
          </w:p>
          <w:p w14:paraId="59168022" w14:textId="77777777" w:rsidR="00BC0509" w:rsidRPr="00BC0509" w:rsidRDefault="00BC0509" w:rsidP="00BC0509">
            <w:pPr>
              <w:widowControl/>
              <w:spacing w:after="160" w:line="276" w:lineRule="auto"/>
              <w:rPr>
                <w:rFonts w:ascii="Times New Roman" w:eastAsia="Times New Roman" w:hAnsi="Times New Roman" w:cs="Times New Roman"/>
                <w:color w:val="0D0D0D"/>
                <w:sz w:val="24"/>
                <w:szCs w:val="24"/>
              </w:rPr>
            </w:pPr>
            <w:r w:rsidRPr="00BC0509">
              <w:rPr>
                <w:rFonts w:ascii="Times New Roman" w:eastAsia="Times New Roman" w:hAnsi="Times New Roman" w:cs="Times New Roman"/>
                <w:color w:val="0D0D0D"/>
                <w:sz w:val="24"/>
                <w:szCs w:val="24"/>
              </w:rPr>
              <w:t>Sigmoid Function: Logistic regression uses the sigmoid function to map the input features to a probability between 0 and 1. This probability indicates the likelihood of a comment being toxic.</w:t>
            </w:r>
          </w:p>
          <w:p w14:paraId="4F3E8DB0" w14:textId="77777777" w:rsidR="00BC0509" w:rsidRPr="00BC0509" w:rsidRDefault="00BC0509" w:rsidP="00BC0509">
            <w:pPr>
              <w:widowControl/>
              <w:spacing w:after="160" w:line="276" w:lineRule="auto"/>
              <w:rPr>
                <w:rFonts w:ascii="Times New Roman" w:eastAsia="Times New Roman" w:hAnsi="Times New Roman" w:cs="Times New Roman"/>
                <w:color w:val="0D0D0D"/>
                <w:sz w:val="24"/>
                <w:szCs w:val="24"/>
              </w:rPr>
            </w:pPr>
          </w:p>
          <w:p w14:paraId="2DCE8403" w14:textId="77777777" w:rsidR="00BC0509" w:rsidRPr="00BC0509" w:rsidRDefault="00BC0509" w:rsidP="00BC0509">
            <w:pPr>
              <w:widowControl/>
              <w:spacing w:after="160" w:line="276" w:lineRule="auto"/>
              <w:rPr>
                <w:rFonts w:ascii="Times New Roman" w:eastAsia="Times New Roman" w:hAnsi="Times New Roman" w:cs="Times New Roman"/>
                <w:color w:val="0D0D0D"/>
                <w:sz w:val="24"/>
                <w:szCs w:val="24"/>
              </w:rPr>
            </w:pPr>
            <w:r w:rsidRPr="00BC0509">
              <w:rPr>
                <w:rFonts w:ascii="Times New Roman" w:eastAsia="Times New Roman" w:hAnsi="Times New Roman" w:cs="Times New Roman"/>
                <w:color w:val="0D0D0D"/>
                <w:sz w:val="24"/>
                <w:szCs w:val="24"/>
              </w:rPr>
              <w:t>Prediction: During prediction, the model calculates the probability of a comment being toxic. If the probability exceeds a certain threshold (commonly 0.5), the comment is classified as toxic.</w:t>
            </w:r>
          </w:p>
          <w:p w14:paraId="66AB3038" w14:textId="77777777" w:rsidR="00BC0509" w:rsidRPr="00BC0509" w:rsidRDefault="00BC0509" w:rsidP="00BC0509">
            <w:pPr>
              <w:widowControl/>
              <w:spacing w:after="160" w:line="276" w:lineRule="auto"/>
              <w:rPr>
                <w:rFonts w:ascii="Times New Roman" w:eastAsia="Times New Roman" w:hAnsi="Times New Roman" w:cs="Times New Roman"/>
                <w:color w:val="0D0D0D"/>
                <w:sz w:val="24"/>
                <w:szCs w:val="24"/>
              </w:rPr>
            </w:pPr>
          </w:p>
          <w:p w14:paraId="5065B8F9" w14:textId="77777777" w:rsidR="00BC0509" w:rsidRPr="00BC0509" w:rsidRDefault="00BC0509" w:rsidP="00BC0509">
            <w:pPr>
              <w:widowControl/>
              <w:spacing w:after="160" w:line="276" w:lineRule="auto"/>
              <w:rPr>
                <w:rFonts w:ascii="Times New Roman" w:eastAsia="Times New Roman" w:hAnsi="Times New Roman" w:cs="Times New Roman"/>
                <w:color w:val="0D0D0D"/>
                <w:sz w:val="24"/>
                <w:szCs w:val="24"/>
              </w:rPr>
            </w:pPr>
            <w:r w:rsidRPr="00BC0509">
              <w:rPr>
                <w:rFonts w:ascii="Times New Roman" w:eastAsia="Times New Roman" w:hAnsi="Times New Roman" w:cs="Times New Roman"/>
                <w:color w:val="0D0D0D"/>
                <w:sz w:val="24"/>
                <w:szCs w:val="24"/>
              </w:rPr>
              <w:t>Evaluation Metrics</w:t>
            </w:r>
          </w:p>
          <w:p w14:paraId="6976001F" w14:textId="77777777" w:rsidR="00BC0509" w:rsidRPr="00BC0509" w:rsidRDefault="00BC0509" w:rsidP="00BC0509">
            <w:pPr>
              <w:widowControl/>
              <w:spacing w:after="160" w:line="276" w:lineRule="auto"/>
              <w:rPr>
                <w:rFonts w:ascii="Times New Roman" w:eastAsia="Times New Roman" w:hAnsi="Times New Roman" w:cs="Times New Roman"/>
                <w:color w:val="0D0D0D"/>
                <w:sz w:val="24"/>
                <w:szCs w:val="24"/>
              </w:rPr>
            </w:pPr>
            <w:r w:rsidRPr="00BC0509">
              <w:rPr>
                <w:rFonts w:ascii="Times New Roman" w:eastAsia="Times New Roman" w:hAnsi="Times New Roman" w:cs="Times New Roman"/>
                <w:color w:val="0D0D0D"/>
                <w:sz w:val="24"/>
                <w:szCs w:val="24"/>
              </w:rPr>
              <w:t>Precision: Measures the proportion of true positive toxic comments among all comments classified as toxic.</w:t>
            </w:r>
          </w:p>
          <w:p w14:paraId="6EEF9307" w14:textId="77777777" w:rsidR="00BC0509" w:rsidRPr="00BC0509" w:rsidRDefault="00BC0509" w:rsidP="00BC0509">
            <w:pPr>
              <w:widowControl/>
              <w:spacing w:after="160" w:line="276" w:lineRule="auto"/>
              <w:rPr>
                <w:rFonts w:ascii="Times New Roman" w:eastAsia="Times New Roman" w:hAnsi="Times New Roman" w:cs="Times New Roman"/>
                <w:color w:val="0D0D0D"/>
                <w:sz w:val="24"/>
                <w:szCs w:val="24"/>
              </w:rPr>
            </w:pPr>
          </w:p>
          <w:p w14:paraId="77E877B7" w14:textId="77777777" w:rsidR="00BC0509" w:rsidRPr="00BC0509" w:rsidRDefault="00BC0509" w:rsidP="00BC0509">
            <w:pPr>
              <w:widowControl/>
              <w:spacing w:after="160" w:line="276" w:lineRule="auto"/>
              <w:rPr>
                <w:rFonts w:ascii="Times New Roman" w:eastAsia="Times New Roman" w:hAnsi="Times New Roman" w:cs="Times New Roman"/>
                <w:color w:val="0D0D0D"/>
                <w:sz w:val="24"/>
                <w:szCs w:val="24"/>
              </w:rPr>
            </w:pPr>
            <w:r w:rsidRPr="00BC0509">
              <w:rPr>
                <w:rFonts w:ascii="Times New Roman" w:eastAsia="Times New Roman" w:hAnsi="Times New Roman" w:cs="Times New Roman"/>
                <w:color w:val="0D0D0D"/>
                <w:sz w:val="24"/>
                <w:szCs w:val="24"/>
              </w:rPr>
              <w:t>Recall: Measures the proportion of true positive toxic comments detected among all actual toxic comments.</w:t>
            </w:r>
          </w:p>
          <w:p w14:paraId="2C459135" w14:textId="77777777" w:rsidR="00BC0509" w:rsidRPr="00BC0509" w:rsidRDefault="00BC0509" w:rsidP="00BC0509">
            <w:pPr>
              <w:widowControl/>
              <w:spacing w:after="160" w:line="276" w:lineRule="auto"/>
              <w:rPr>
                <w:rFonts w:ascii="Times New Roman" w:eastAsia="Times New Roman" w:hAnsi="Times New Roman" w:cs="Times New Roman"/>
                <w:color w:val="0D0D0D"/>
                <w:sz w:val="24"/>
                <w:szCs w:val="24"/>
              </w:rPr>
            </w:pPr>
          </w:p>
          <w:p w14:paraId="2D7E02E0" w14:textId="772FE0F8" w:rsidR="004E6794" w:rsidRDefault="00BC0509" w:rsidP="00BC0509">
            <w:pPr>
              <w:widowControl/>
              <w:spacing w:after="160" w:line="276" w:lineRule="auto"/>
              <w:rPr>
                <w:rFonts w:ascii="Times New Roman" w:eastAsia="Times New Roman" w:hAnsi="Times New Roman" w:cs="Times New Roman"/>
                <w:color w:val="0D0D0D"/>
                <w:sz w:val="24"/>
                <w:szCs w:val="24"/>
              </w:rPr>
            </w:pPr>
            <w:r w:rsidRPr="00BC0509">
              <w:rPr>
                <w:rFonts w:ascii="Times New Roman" w:eastAsia="Times New Roman" w:hAnsi="Times New Roman" w:cs="Times New Roman"/>
                <w:color w:val="0D0D0D"/>
                <w:sz w:val="24"/>
                <w:szCs w:val="24"/>
              </w:rPr>
              <w:t xml:space="preserve">F1 Score: The harmonic </w:t>
            </w:r>
            <w:proofErr w:type="gramStart"/>
            <w:r w:rsidRPr="00BC0509">
              <w:rPr>
                <w:rFonts w:ascii="Times New Roman" w:eastAsia="Times New Roman" w:hAnsi="Times New Roman" w:cs="Times New Roman"/>
                <w:color w:val="0D0D0D"/>
                <w:sz w:val="24"/>
                <w:szCs w:val="24"/>
              </w:rPr>
              <w:t>mean</w:t>
            </w:r>
            <w:proofErr w:type="gramEnd"/>
            <w:r w:rsidRPr="00BC0509">
              <w:rPr>
                <w:rFonts w:ascii="Times New Roman" w:eastAsia="Times New Roman" w:hAnsi="Times New Roman" w:cs="Times New Roman"/>
                <w:color w:val="0D0D0D"/>
                <w:sz w:val="24"/>
                <w:szCs w:val="24"/>
              </w:rPr>
              <w:t xml:space="preserve"> of precision and recall, providing a balance between the two</w:t>
            </w:r>
          </w:p>
        </w:tc>
      </w:tr>
    </w:tbl>
    <w:p w14:paraId="63CE1DF3" w14:textId="77777777" w:rsidR="004E6794" w:rsidRDefault="004E6794">
      <w:pPr>
        <w:widowControl/>
        <w:spacing w:after="160" w:line="276" w:lineRule="auto"/>
        <w:rPr>
          <w:rFonts w:ascii="Times New Roman" w:eastAsia="Times New Roman" w:hAnsi="Times New Roman" w:cs="Times New Roman"/>
          <w:b/>
          <w:sz w:val="24"/>
          <w:szCs w:val="24"/>
        </w:rPr>
      </w:pPr>
    </w:p>
    <w:sectPr w:rsidR="004E6794">
      <w:head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EA34E52" w14:textId="77777777" w:rsidR="00F62F60" w:rsidRDefault="00F62F60">
      <w:r>
        <w:separator/>
      </w:r>
    </w:p>
  </w:endnote>
  <w:endnote w:type="continuationSeparator" w:id="0">
    <w:p w14:paraId="2DF9762A" w14:textId="77777777" w:rsidR="00F62F60" w:rsidRDefault="00F62F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8802EE0" w14:textId="77777777" w:rsidR="00F62F60" w:rsidRDefault="00F62F60">
      <w:r>
        <w:separator/>
      </w:r>
    </w:p>
  </w:footnote>
  <w:footnote w:type="continuationSeparator" w:id="0">
    <w:p w14:paraId="2ECD13E5" w14:textId="77777777" w:rsidR="00F62F60" w:rsidRDefault="00F62F6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64F942" w14:textId="77777777" w:rsidR="004E6794" w:rsidRDefault="00000000">
    <w:pPr>
      <w:jc w:val="both"/>
    </w:pPr>
    <w:r>
      <w:rPr>
        <w:noProof/>
      </w:rPr>
      <w:drawing>
        <wp:anchor distT="114300" distB="114300" distL="114300" distR="114300" simplePos="0" relativeHeight="251658240" behindDoc="0" locked="0" layoutInCell="1" hidden="0" allowOverlap="1" wp14:anchorId="13583B08" wp14:editId="3ADD560F">
          <wp:simplePos x="0" y="0"/>
          <wp:positionH relativeFrom="column">
            <wp:posOffset>-466723</wp:posOffset>
          </wp:positionH>
          <wp:positionV relativeFrom="paragraph">
            <wp:posOffset>-335278</wp:posOffset>
          </wp:positionV>
          <wp:extent cx="1804988" cy="741334"/>
          <wp:effectExtent l="0" t="0" r="0" b="0"/>
          <wp:wrapSquare wrapText="bothSides" distT="114300" distB="114300" distL="114300" distR="11430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804988" cy="741334"/>
                  </a:xfrm>
                  <a:prstGeom prst="rect">
                    <a:avLst/>
                  </a:prstGeom>
                  <a:ln/>
                </pic:spPr>
              </pic:pic>
            </a:graphicData>
          </a:graphic>
        </wp:anchor>
      </w:drawing>
    </w:r>
    <w:r>
      <w:rPr>
        <w:noProof/>
      </w:rPr>
      <w:drawing>
        <wp:anchor distT="114300" distB="114300" distL="114300" distR="114300" simplePos="0" relativeHeight="251659264" behindDoc="0" locked="0" layoutInCell="1" hidden="0" allowOverlap="1" wp14:anchorId="583B411C" wp14:editId="743DA9D5">
          <wp:simplePos x="0" y="0"/>
          <wp:positionH relativeFrom="column">
            <wp:posOffset>5210175</wp:posOffset>
          </wp:positionH>
          <wp:positionV relativeFrom="paragraph">
            <wp:posOffset>-85723</wp:posOffset>
          </wp:positionV>
          <wp:extent cx="1073606" cy="291148"/>
          <wp:effectExtent l="0" t="0" r="0" b="0"/>
          <wp:wrapNone/>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
                  <a:srcRect/>
                  <a:stretch>
                    <a:fillRect/>
                  </a:stretch>
                </pic:blipFill>
                <pic:spPr>
                  <a:xfrm>
                    <a:off x="0" y="0"/>
                    <a:ext cx="1073606" cy="291148"/>
                  </a:xfrm>
                  <a:prstGeom prst="rect">
                    <a:avLst/>
                  </a:prstGeom>
                  <a:ln/>
                </pic:spPr>
              </pic:pic>
            </a:graphicData>
          </a:graphic>
        </wp:anchor>
      </w:drawing>
    </w:r>
  </w:p>
  <w:p w14:paraId="70BB20E8" w14:textId="77777777" w:rsidR="004E6794" w:rsidRDefault="004E6794"/>
  <w:p w14:paraId="55EA4C81" w14:textId="77777777" w:rsidR="004E6794" w:rsidRDefault="004E6794"/>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6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6794"/>
    <w:rsid w:val="00014DBF"/>
    <w:rsid w:val="00246FE8"/>
    <w:rsid w:val="00437063"/>
    <w:rsid w:val="004E6794"/>
    <w:rsid w:val="009044EA"/>
    <w:rsid w:val="00BC0509"/>
    <w:rsid w:val="00C30ECC"/>
    <w:rsid w:val="00CF57FB"/>
    <w:rsid w:val="00F62F60"/>
    <w:rsid w:val="00FF2A7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49041B"/>
  <w15:docId w15:val="{51613FC1-5363-4D4C-8578-B16D06DC82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before="189"/>
      <w:ind w:left="4573" w:right="5380"/>
      <w:jc w:val="center"/>
      <w:outlineLvl w:val="0"/>
    </w:pPr>
    <w:rPr>
      <w:b/>
      <w:sz w:val="32"/>
      <w:szCs w:val="32"/>
      <w:u w:val="single"/>
    </w:rPr>
  </w:style>
  <w:style w:type="paragraph" w:styleId="Heading2">
    <w:name w:val="heading 2"/>
    <w:basedOn w:val="Normal"/>
    <w:next w:val="Normal"/>
    <w:uiPriority w:val="9"/>
    <w:semiHidden/>
    <w:unhideWhenUsed/>
    <w:qFormat/>
    <w:pPr>
      <w:ind w:left="1375"/>
      <w:outlineLvl w:val="1"/>
    </w:pPr>
    <w:rPr>
      <w:b/>
      <w:sz w:val="24"/>
      <w:szCs w:val="24"/>
    </w:rPr>
  </w:style>
  <w:style w:type="paragraph" w:styleId="Heading3">
    <w:name w:val="heading 3"/>
    <w:basedOn w:val="Normal"/>
    <w:next w:val="Normal"/>
    <w:uiPriority w:val="9"/>
    <w:semiHidden/>
    <w:unhideWhenUsed/>
    <w:qFormat/>
    <w:pPr>
      <w:ind w:left="1375"/>
      <w:outlineLvl w:val="2"/>
    </w:pPr>
    <w:rPr>
      <w:b/>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tcPr>
      <w:shd w:val="clear" w:color="auto" w:fill="FFFFFF"/>
    </w:tcPr>
  </w:style>
  <w:style w:type="table" w:customStyle="1" w:styleId="a1">
    <w:basedOn w:val="TableNormal"/>
    <w:tblPr>
      <w:tblStyleRowBandSize w:val="1"/>
      <w:tblStyleColBandSize w:val="1"/>
      <w:tblCellMar>
        <w:left w:w="115" w:type="dxa"/>
        <w:right w:w="115" w:type="dxa"/>
      </w:tblCellMar>
    </w:tblPr>
    <w:tcPr>
      <w:shd w:val="clear" w:color="auto" w:fill="FFFFFF"/>
    </w:tcPr>
  </w:style>
  <w:style w:type="table" w:customStyle="1" w:styleId="a2">
    <w:basedOn w:val="TableNormal"/>
    <w:tblPr>
      <w:tblStyleRowBandSize w:val="1"/>
      <w:tblStyleColBandSize w:val="1"/>
      <w:tblCellMar>
        <w:left w:w="115" w:type="dxa"/>
        <w:right w:w="115" w:type="dxa"/>
      </w:tblCellMar>
    </w:tblPr>
    <w:tcPr>
      <w:shd w:val="clear" w:color="auto" w:fill="FFFFFF"/>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3414842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mS8e8Zy1gVUL8X5udPLXYnisQ7A==">CgMxLjA4AHIhMWlaR25MRHZnNUV5YjRfSGE2REZWc3FjRmxXbTJQQXRB</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EDAED952-9F9C-42A6-A3AE-D1451E5767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393</Words>
  <Characters>2244</Characters>
  <Application>Microsoft Office Word</Application>
  <DocSecurity>0</DocSecurity>
  <Lines>18</Lines>
  <Paragraphs>5</Paragraphs>
  <ScaleCrop>false</ScaleCrop>
  <Company/>
  <LinksUpToDate>false</LinksUpToDate>
  <CharactersWithSpaces>2632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abbineni bhumika</dc:creator>
  <cp:lastModifiedBy>SUSHMA REDDY</cp:lastModifiedBy>
  <cp:revision>2</cp:revision>
  <dcterms:created xsi:type="dcterms:W3CDTF">2025-03-19T15:19:00Z</dcterms:created>
  <dcterms:modified xsi:type="dcterms:W3CDTF">2025-03-19T15:19:00Z</dcterms:modified>
</cp:coreProperties>
</file>