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B15" w:rsidRDefault="007A7FE0">
      <w:pPr>
        <w:pStyle w:val="Heading1"/>
      </w:pPr>
      <w:bookmarkStart w:id="0" w:name="_GoBack"/>
      <w:bookmarkEnd w:id="0"/>
      <w:r>
        <w:t>Power BI Product Price Comparison Dashboard</w:t>
      </w:r>
    </w:p>
    <w:p w:rsidR="00B61B15" w:rsidRDefault="007A7FE0">
      <w:r>
        <w:t xml:space="preserve">This document presents a Power BI dashboard that compares product prices across different retail stores. The dashboard helps identify which store offers cheaper prices for each product and supports cost-saving </w:t>
      </w:r>
      <w:r>
        <w:t>decisions.</w:t>
      </w:r>
    </w:p>
    <w:p w:rsidR="00B61B15" w:rsidRDefault="007A7FE0">
      <w:pPr>
        <w:pStyle w:val="Heading2"/>
      </w:pPr>
      <w:r>
        <w:t>Dashboard Screenshot</w:t>
      </w:r>
    </w:p>
    <w:p w:rsidR="00B61B15" w:rsidRDefault="007A7FE0">
      <w:r>
        <w:rPr>
          <w:noProof/>
        </w:rPr>
        <w:drawing>
          <wp:inline distT="0" distB="0" distL="0" distR="0">
            <wp:extent cx="5486400" cy="2888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9d2d3d-b8d1-40df-95fe-7c7e162e406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B15" w:rsidRDefault="007A7FE0">
      <w:pPr>
        <w:pStyle w:val="Heading2"/>
      </w:pPr>
      <w:r>
        <w:t>Dashboard Explanation</w:t>
      </w:r>
    </w:p>
    <w:p w:rsidR="00B61B15" w:rsidRDefault="007A7FE0">
      <w:r>
        <w:t>The dashboard contains bar charts that show the total price by store and a comparison of product prices across Walmart, Target, and Costco. This allows users to quickly see which store is the most aff</w:t>
      </w:r>
      <w:r>
        <w:t>ordable for specific products such as rice, beans, bottled water, and canned vegetables.</w:t>
      </w:r>
    </w:p>
    <w:p w:rsidR="00B61B15" w:rsidRDefault="007A7FE0">
      <w:pPr>
        <w:pStyle w:val="Heading2"/>
      </w:pPr>
      <w:r>
        <w:t>Tools Used</w:t>
      </w:r>
    </w:p>
    <w:p w:rsidR="00B61B15" w:rsidRDefault="007A7FE0">
      <w:r>
        <w:t>- Microsoft Power BI Desktop</w:t>
      </w:r>
      <w:r>
        <w:br/>
        <w:t>- Excel dataset</w:t>
      </w:r>
      <w:r>
        <w:br/>
        <w:t>- Data modeling and aggregation</w:t>
      </w:r>
      <w:r>
        <w:br/>
        <w:t>- Bar chart visualizations</w:t>
      </w:r>
    </w:p>
    <w:p w:rsidR="00B61B15" w:rsidRDefault="007A7FE0">
      <w:pPr>
        <w:pStyle w:val="Heading2"/>
      </w:pPr>
      <w:r>
        <w:t>Business Value</w:t>
      </w:r>
    </w:p>
    <w:p w:rsidR="00B61B15" w:rsidRDefault="007A7FE0">
      <w:r>
        <w:t>This analysis helps consumers and bus</w:t>
      </w:r>
      <w:r>
        <w:t>inesses make informed purchasing decisions, reduce costs by selecting cheaper stores, and understand overall pricing patterns.</w:t>
      </w:r>
    </w:p>
    <w:sectPr w:rsidR="00B61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7FE0"/>
    <w:rsid w:val="00AA1D8D"/>
    <w:rsid w:val="00B47730"/>
    <w:rsid w:val="00B61B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85E3B1C-55EE-4AD5-9DB1-04A0835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AEF439-48EB-41F6-BE70-D3752EB7D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rutho</cp:lastModifiedBy>
  <cp:revision>2</cp:revision>
  <dcterms:created xsi:type="dcterms:W3CDTF">2026-01-04T21:52:00Z</dcterms:created>
  <dcterms:modified xsi:type="dcterms:W3CDTF">2026-01-04T21:52:00Z</dcterms:modified>
  <cp:category/>
</cp:coreProperties>
</file>