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2FAE" w14:textId="4666F44F" w:rsidR="00C300DB" w:rsidRDefault="00BB12CA" w:rsidP="00557B71">
      <w:pPr>
        <w:spacing w:before="600" w:line="360" w:lineRule="auto"/>
        <w:jc w:val="center"/>
      </w:pPr>
      <w:r>
        <w:rPr>
          <w:b/>
          <w:bCs/>
          <w:color w:val="1F4E79"/>
          <w:sz w:val="52"/>
          <w:szCs w:val="52"/>
        </w:rPr>
        <w:t>MAJOR PROJECT REPORT</w:t>
      </w:r>
    </w:p>
    <w:p w14:paraId="05E22FAF" w14:textId="77777777" w:rsidR="00C300DB" w:rsidRDefault="00BB12CA" w:rsidP="00557B71">
      <w:pPr>
        <w:spacing w:line="360" w:lineRule="auto"/>
        <w:jc w:val="center"/>
      </w:pPr>
      <w:r>
        <w:rPr>
          <w:color w:val="2E75B6"/>
          <w:sz w:val="36"/>
          <w:szCs w:val="36"/>
        </w:rPr>
        <w:t>Unsupervised Machine Learning</w:t>
      </w:r>
    </w:p>
    <w:p w14:paraId="05E22FB0" w14:textId="77777777" w:rsidR="00C300DB" w:rsidRDefault="00BB12CA" w:rsidP="00557B71">
      <w:pPr>
        <w:pBdr>
          <w:bottom w:val="single" w:sz="6" w:space="31" w:color="2E75B6"/>
        </w:pBdr>
        <w:spacing w:before="400" w:after="400" w:line="360" w:lineRule="auto"/>
        <w:jc w:val="center"/>
      </w:pPr>
      <w:r>
        <w:rPr>
          <w:b/>
          <w:bCs/>
          <w:color w:val="000000"/>
          <w:sz w:val="40"/>
          <w:szCs w:val="40"/>
        </w:rPr>
        <w:t>Customer Segmentation Using K-Means Clustering</w:t>
      </w:r>
    </w:p>
    <w:p w14:paraId="05E22FB1" w14:textId="577F59CB" w:rsidR="00C300DB" w:rsidRDefault="00BB12CA" w:rsidP="00557B71">
      <w:pPr>
        <w:spacing w:before="300" w:after="120" w:line="360" w:lineRule="auto"/>
        <w:jc w:val="center"/>
      </w:pPr>
      <w:r>
        <w:rPr>
          <w:i/>
          <w:iCs/>
          <w:color w:val="555555"/>
          <w:sz w:val="26"/>
          <w:szCs w:val="26"/>
        </w:rPr>
        <w:t>Dataset: Mall Customer Segmentation</w:t>
      </w:r>
    </w:p>
    <w:p w14:paraId="05E22FB2" w14:textId="77D98683" w:rsidR="00C300DB" w:rsidRDefault="00BB12CA" w:rsidP="00557B71">
      <w:pPr>
        <w:spacing w:after="120" w:line="360" w:lineRule="auto"/>
        <w:jc w:val="center"/>
      </w:pPr>
      <w:r>
        <w:rPr>
          <w:color w:val="555555"/>
        </w:rPr>
        <w:t>Algorithm: K-Means Clustering</w:t>
      </w:r>
    </w:p>
    <w:p w14:paraId="56BF9207" w14:textId="77777777" w:rsidR="00EF7EC9" w:rsidRDefault="00EF7EC9" w:rsidP="00557B71">
      <w:pPr>
        <w:spacing w:line="360" w:lineRule="auto"/>
        <w:jc w:val="center"/>
        <w:rPr>
          <w:color w:val="777777"/>
          <w:sz w:val="22"/>
          <w:szCs w:val="22"/>
        </w:rPr>
      </w:pPr>
      <w:r>
        <w:rPr>
          <w:color w:val="777777"/>
          <w:sz w:val="22"/>
          <w:szCs w:val="22"/>
        </w:rPr>
        <w:t>Student 1</w:t>
      </w:r>
      <w:r w:rsidR="00557B71">
        <w:rPr>
          <w:color w:val="777777"/>
          <w:sz w:val="22"/>
          <w:szCs w:val="22"/>
        </w:rPr>
        <w:t>: Bhaugeeruth Kushmandaa Devi</w:t>
      </w:r>
    </w:p>
    <w:p w14:paraId="052A3119" w14:textId="334F59CF" w:rsidR="00EF7EC9" w:rsidRPr="00F73B76" w:rsidRDefault="00B03341" w:rsidP="00B03341">
      <w:pPr>
        <w:spacing w:line="360" w:lineRule="auto"/>
        <w:rPr>
          <w:color w:val="777777"/>
          <w:sz w:val="22"/>
          <w:szCs w:val="22"/>
          <w:lang w:val="en-US"/>
        </w:rPr>
      </w:pPr>
      <w:r>
        <w:rPr>
          <w:color w:val="777777"/>
          <w:sz w:val="22"/>
          <w:szCs w:val="22"/>
          <w:lang w:val="en-US"/>
        </w:rPr>
        <w:t xml:space="preserve">                                        </w:t>
      </w:r>
      <w:r w:rsidR="00EF7EC9">
        <w:rPr>
          <w:color w:val="777777"/>
          <w:sz w:val="22"/>
          <w:szCs w:val="22"/>
        </w:rPr>
        <w:t xml:space="preserve">Student 2: </w:t>
      </w:r>
      <w:r w:rsidR="00F73B76">
        <w:rPr>
          <w:color w:val="777777"/>
          <w:sz w:val="22"/>
          <w:szCs w:val="22"/>
          <w:lang w:val="en-US"/>
        </w:rPr>
        <w:t>Uppara Akhila</w:t>
      </w:r>
    </w:p>
    <w:p w14:paraId="6BF16BCF" w14:textId="78F48025" w:rsidR="00EF7EC9" w:rsidRDefault="00B03341" w:rsidP="00B03341">
      <w:pPr>
        <w:spacing w:line="360" w:lineRule="auto"/>
        <w:rPr>
          <w:color w:val="777777"/>
          <w:sz w:val="22"/>
          <w:szCs w:val="22"/>
        </w:rPr>
      </w:pPr>
      <w:r>
        <w:rPr>
          <w:color w:val="777777"/>
          <w:sz w:val="22"/>
          <w:szCs w:val="22"/>
          <w:lang w:val="en-US"/>
        </w:rPr>
        <w:t xml:space="preserve">                                        </w:t>
      </w:r>
      <w:r w:rsidR="00EF7EC9">
        <w:rPr>
          <w:color w:val="777777"/>
          <w:sz w:val="22"/>
          <w:szCs w:val="22"/>
        </w:rPr>
        <w:t>Student 3: Yashraj Vijay</w:t>
      </w:r>
    </w:p>
    <w:p w14:paraId="05E22FB4" w14:textId="7249639B" w:rsidR="00C300DB" w:rsidRDefault="00B03341" w:rsidP="00B03341">
      <w:pPr>
        <w:spacing w:line="360" w:lineRule="auto"/>
      </w:pPr>
      <w:r>
        <w:rPr>
          <w:color w:val="777777"/>
          <w:sz w:val="22"/>
          <w:szCs w:val="22"/>
          <w:lang w:val="en-US"/>
        </w:rPr>
        <w:t xml:space="preserve">                                        </w:t>
      </w:r>
      <w:r w:rsidR="00EF7EC9">
        <w:rPr>
          <w:color w:val="777777"/>
          <w:sz w:val="22"/>
          <w:szCs w:val="22"/>
        </w:rPr>
        <w:t xml:space="preserve">Student 4: </w:t>
      </w:r>
      <w:r w:rsidR="00411624">
        <w:rPr>
          <w:color w:val="777777"/>
          <w:sz w:val="22"/>
          <w:szCs w:val="22"/>
          <w:lang w:val="en-US"/>
        </w:rPr>
        <w:t xml:space="preserve"> Ruthu </w:t>
      </w:r>
      <w:r w:rsidR="00EF7EC9">
        <w:rPr>
          <w:color w:val="777777"/>
          <w:sz w:val="22"/>
          <w:szCs w:val="22"/>
        </w:rPr>
        <w:t>Devaraj</w:t>
      </w:r>
      <w:r>
        <w:rPr>
          <w:color w:val="777777"/>
          <w:sz w:val="22"/>
          <w:szCs w:val="22"/>
          <w:lang w:val="en-US"/>
        </w:rPr>
        <w:t xml:space="preserve"> Poojary</w:t>
      </w:r>
      <w:r w:rsidR="00BB12CA">
        <w:br w:type="page"/>
      </w:r>
    </w:p>
    <w:p w14:paraId="05E22FB5" w14:textId="77777777" w:rsidR="00C300DB" w:rsidRDefault="00BB12CA" w:rsidP="00557B71">
      <w:pPr>
        <w:pStyle w:val="Heading1"/>
        <w:spacing w:line="360" w:lineRule="auto"/>
      </w:pPr>
      <w:r>
        <w:lastRenderedPageBreak/>
        <w:t>1. Abstract</w:t>
      </w:r>
    </w:p>
    <w:p w14:paraId="05E22FB6" w14:textId="77777777" w:rsidR="00C300DB" w:rsidRDefault="00BB12CA" w:rsidP="00557B71">
      <w:pPr>
        <w:spacing w:after="160" w:line="360" w:lineRule="auto"/>
        <w:jc w:val="both"/>
      </w:pPr>
      <w:r>
        <w:rPr>
          <w:b/>
          <w:bCs/>
        </w:rPr>
        <w:t xml:space="preserve">Title: </w:t>
      </w:r>
      <w:r>
        <w:rPr>
          <w:i/>
          <w:iCs/>
        </w:rPr>
        <w:t>Customer Segmentation Using K-Means Clustering: An Unsupervised Learning Approach</w:t>
      </w:r>
    </w:p>
    <w:p w14:paraId="05E22FB7" w14:textId="77777777" w:rsidR="00C300DB" w:rsidRDefault="00BB12CA" w:rsidP="00557B71">
      <w:pPr>
        <w:spacing w:after="160" w:line="360" w:lineRule="auto"/>
        <w:jc w:val="both"/>
      </w:pPr>
      <w:r>
        <w:t>This project applies unsupervised machine learning — specifically the K-Means Clustering algorithm — to identify distinct customer segments within a retail mall environment. The dataset consists of 1,000 customer records, each containing demographic and behavioral attributes: CustomerID, Gender, Age, Annual Income (k$), and Spending Score (1-100). Since no predefined labels or categories are provided, a purely data-driven unsupervised approach is used to uncover hidden patterns within the data.</w:t>
      </w:r>
    </w:p>
    <w:p w14:paraId="05E22FB8" w14:textId="77777777" w:rsidR="00C300DB" w:rsidRDefault="00BB12CA" w:rsidP="00557B71">
      <w:pPr>
        <w:spacing w:after="160" w:line="360" w:lineRule="auto"/>
        <w:jc w:val="both"/>
      </w:pPr>
      <w:r>
        <w:t>Prior to modeling, the data underwent preprocessing including removal of 19 rows containing missing values, label encoding of the categorical Gender variable (M=0, F=1), and StandardScaler normalization to equalize feature magnitudes across all dimensions. Exploratory Data Analysis (EDA) was performed to examine distributions and inter-feature correlations, revealing a modest negative correlation between Age and Spending Score.</w:t>
      </w:r>
    </w:p>
    <w:p w14:paraId="05E22FB9" w14:textId="77777777" w:rsidR="00C300DB" w:rsidRDefault="00BB12CA" w:rsidP="00557B71">
      <w:pPr>
        <w:spacing w:after="160" w:line="360" w:lineRule="auto"/>
        <w:jc w:val="both"/>
      </w:pPr>
      <w:r>
        <w:t>The optimal number of clusters was determined using the Elbow Method (inertia curve analysis) and validated with the Silhouette Score, both consistently pointing to K=5 as the ideal configuration. The final K-Means model was trained using k-means++ initialization with 10 independent runs to ensure global optimality. Results were visualized through scatter plots across multiple feature pairs and a PCA-reduced 2D projection, confirming clear spatial separation between groups.</w:t>
      </w:r>
    </w:p>
    <w:p w14:paraId="05E22FBA" w14:textId="77777777" w:rsidR="00C300DB" w:rsidRDefault="00BB12CA" w:rsidP="00557B71">
      <w:pPr>
        <w:spacing w:after="160" w:line="360" w:lineRule="auto"/>
        <w:jc w:val="both"/>
      </w:pPr>
      <w:r>
        <w:t>The five discovered clusters represent distinct customer profiles: Premium Shoppers (high income, high spending), Cautious Savers (high income, low spending), Impulsive Buyers (low income, high spending), Budget Shoppers (low income, low spending), and Moderate Mainstream customers. These findings provide actionable business insights for targeted marketing strategies, enabling retailers to personalize promotions based on each identified customer segment.</w:t>
      </w:r>
    </w:p>
    <w:p w14:paraId="05E22FBB" w14:textId="77777777" w:rsidR="00C300DB" w:rsidRDefault="00BB12CA" w:rsidP="00557B71">
      <w:pPr>
        <w:spacing w:after="200" w:line="360" w:lineRule="auto"/>
      </w:pPr>
      <w:r>
        <w:rPr>
          <w:b/>
          <w:bCs/>
        </w:rPr>
        <w:t xml:space="preserve">Keywords: </w:t>
      </w:r>
      <w:r>
        <w:t>Unsupervised Learning, K-Means Clustering, Customer Segmentation, Elbow Method, Silhouette Score, PCA, StandardScaler, Retail Analytics</w:t>
      </w:r>
    </w:p>
    <w:p w14:paraId="05E22FBC" w14:textId="77777777" w:rsidR="00C300DB" w:rsidRDefault="00BB12CA" w:rsidP="00557B71">
      <w:pPr>
        <w:pStyle w:val="Heading1"/>
        <w:spacing w:line="360" w:lineRule="auto"/>
      </w:pPr>
      <w:r>
        <w:lastRenderedPageBreak/>
        <w:t>2. Introduction</w:t>
      </w:r>
    </w:p>
    <w:p w14:paraId="05E22FBD" w14:textId="77777777" w:rsidR="00C300DB" w:rsidRDefault="00BB12CA" w:rsidP="00557B71">
      <w:pPr>
        <w:spacing w:after="160" w:line="360" w:lineRule="auto"/>
        <w:jc w:val="both"/>
      </w:pPr>
      <w:r>
        <w:t>Unsupervised learning is a branch of machine learning where an algorithm is trained on unlabeled data. Unlike supervised learning, there are no predefined output labels. Instead, the algorithm must independently discover patterns, structures, and natural groupings that exist within the data.</w:t>
      </w:r>
    </w:p>
    <w:p w14:paraId="05E22FBE" w14:textId="77777777" w:rsidR="00C300DB" w:rsidRDefault="00BB12CA" w:rsidP="00557B71">
      <w:pPr>
        <w:spacing w:after="160" w:line="360" w:lineRule="auto"/>
        <w:jc w:val="both"/>
      </w:pPr>
      <w:r>
        <w:t>Customer segmentation is one of the most practical and impactful applications of unsupervised learning in the retail and marketing industry. By grouping customers based on shared behavioral and demographic characteristics, businesses can design targeted marketing campaigns, optimize product recommendations, and improve customer retention.</w:t>
      </w:r>
    </w:p>
    <w:p w14:paraId="05E22FBF" w14:textId="77777777" w:rsidR="00C300DB" w:rsidRDefault="00BB12CA" w:rsidP="00557B71">
      <w:pPr>
        <w:spacing w:after="160" w:line="360" w:lineRule="auto"/>
        <w:jc w:val="both"/>
      </w:pPr>
      <w:r>
        <w:t>In this project, we apply K-Means Clustering — one of the most widely used unsupervised learning algorithms — to a dataset of 1,000 retail mall customers. The objective is to automatically partition customers into meaningful groups based solely on their Age, Annual Income, Spending Score, and Gender, without any prior knowledge of what those groups should be.</w:t>
      </w:r>
    </w:p>
    <w:p w14:paraId="05E22FC0" w14:textId="77777777" w:rsidR="00C300DB" w:rsidRDefault="00BB12CA" w:rsidP="00557B71">
      <w:pPr>
        <w:pStyle w:val="Heading1"/>
        <w:spacing w:line="360" w:lineRule="auto"/>
      </w:pPr>
      <w:r>
        <w:t>3. Dataset Description</w:t>
      </w:r>
    </w:p>
    <w:p w14:paraId="05E22FC1" w14:textId="77777777" w:rsidR="00C300DB" w:rsidRDefault="00BB12CA" w:rsidP="00557B71">
      <w:pPr>
        <w:pStyle w:val="Heading2"/>
        <w:spacing w:line="360" w:lineRule="auto"/>
      </w:pPr>
      <w:r>
        <w:t>3.1 Source</w:t>
      </w:r>
    </w:p>
    <w:p w14:paraId="05E22FC2" w14:textId="77777777" w:rsidR="00C300DB" w:rsidRDefault="00BB12CA" w:rsidP="00557B71">
      <w:pPr>
        <w:spacing w:after="160" w:line="360" w:lineRule="auto"/>
        <w:jc w:val="both"/>
      </w:pPr>
      <w:r>
        <w:t>Dataset Name: Mall Customer Segmentation Dataset</w:t>
      </w:r>
    </w:p>
    <w:p w14:paraId="05E22FC3" w14:textId="77777777" w:rsidR="00C300DB" w:rsidRDefault="00BB12CA" w:rsidP="00557B71">
      <w:pPr>
        <w:spacing w:after="160" w:line="360" w:lineRule="auto"/>
        <w:jc w:val="both"/>
      </w:pPr>
      <w:r>
        <w:t>Source: Kaggle (store_customers.csv)</w:t>
      </w:r>
    </w:p>
    <w:p w14:paraId="05E22FC4" w14:textId="77777777" w:rsidR="00C300DB" w:rsidRDefault="00BB12CA" w:rsidP="00557B71">
      <w:pPr>
        <w:spacing w:after="160" w:line="360" w:lineRule="auto"/>
        <w:jc w:val="both"/>
      </w:pPr>
      <w:r>
        <w:t>Records: 1,000 customer entries</w:t>
      </w:r>
    </w:p>
    <w:p w14:paraId="05E22FC5" w14:textId="77777777" w:rsidR="00C300DB" w:rsidRDefault="00BB12CA" w:rsidP="00557B71">
      <w:pPr>
        <w:pStyle w:val="Heading2"/>
        <w:spacing w:line="360" w:lineRule="auto"/>
      </w:pPr>
      <w:r>
        <w:t>3.2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3424"/>
        <w:gridCol w:w="3456"/>
      </w:tblGrid>
      <w:tr w:rsidR="00C300DB" w14:paraId="05E22FC9"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C6" w14:textId="77777777" w:rsidR="00C300DB" w:rsidRDefault="00BB12CA" w:rsidP="00557B71">
            <w:pPr>
              <w:spacing w:line="360" w:lineRule="auto"/>
            </w:pPr>
            <w:r>
              <w:rPr>
                <w:b/>
                <w:bCs/>
                <w:color w:val="FFFFFF"/>
                <w:sz w:val="22"/>
                <w:szCs w:val="22"/>
              </w:rPr>
              <w:t>Feature</w:t>
            </w:r>
          </w:p>
        </w:tc>
        <w:tc>
          <w:tcPr>
            <w:tcW w:w="4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C7" w14:textId="77777777" w:rsidR="00C300DB" w:rsidRDefault="00BB12CA" w:rsidP="00557B71">
            <w:pPr>
              <w:spacing w:line="360" w:lineRule="auto"/>
            </w:pPr>
            <w:r>
              <w:rPr>
                <w:b/>
                <w:bCs/>
                <w:color w:val="FFFFFF"/>
                <w:sz w:val="22"/>
                <w:szCs w:val="22"/>
              </w:rPr>
              <w:t>Type</w:t>
            </w:r>
          </w:p>
        </w:tc>
        <w:tc>
          <w:tcPr>
            <w:tcW w:w="4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C8" w14:textId="77777777" w:rsidR="00C300DB" w:rsidRDefault="00BB12CA" w:rsidP="00557B71">
            <w:pPr>
              <w:spacing w:line="360" w:lineRule="auto"/>
            </w:pPr>
            <w:r>
              <w:rPr>
                <w:b/>
                <w:bCs/>
                <w:color w:val="FFFFFF"/>
                <w:sz w:val="22"/>
                <w:szCs w:val="22"/>
              </w:rPr>
              <w:t>Description</w:t>
            </w:r>
          </w:p>
        </w:tc>
      </w:tr>
      <w:tr w:rsidR="00C300DB" w14:paraId="05E22FCD"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CA" w14:textId="77777777" w:rsidR="00C300DB" w:rsidRDefault="00BB12CA" w:rsidP="00557B71">
            <w:pPr>
              <w:spacing w:line="360" w:lineRule="auto"/>
            </w:pPr>
            <w:r>
              <w:rPr>
                <w:color w:val="000000"/>
                <w:sz w:val="22"/>
                <w:szCs w:val="22"/>
              </w:rPr>
              <w:t>CustomerID</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CB" w14:textId="77777777" w:rsidR="00C300DB" w:rsidRDefault="00BB12CA" w:rsidP="00557B71">
            <w:pPr>
              <w:spacing w:line="360" w:lineRule="auto"/>
            </w:pPr>
            <w:r>
              <w:rPr>
                <w:color w:val="000000"/>
                <w:sz w:val="22"/>
                <w:szCs w:val="22"/>
              </w:rPr>
              <w:t>Integer</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CC" w14:textId="77777777" w:rsidR="00C300DB" w:rsidRDefault="00BB12CA" w:rsidP="00557B71">
            <w:pPr>
              <w:spacing w:line="360" w:lineRule="auto"/>
            </w:pPr>
            <w:r>
              <w:rPr>
                <w:color w:val="000000"/>
                <w:sz w:val="22"/>
                <w:szCs w:val="22"/>
              </w:rPr>
              <w:t>Unique customer identifier (not used in model)</w:t>
            </w:r>
          </w:p>
        </w:tc>
      </w:tr>
      <w:tr w:rsidR="00C300DB" w14:paraId="05E22FD1"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CE" w14:textId="77777777" w:rsidR="00C300DB" w:rsidRDefault="00BB12CA" w:rsidP="00557B71">
            <w:pPr>
              <w:spacing w:line="360" w:lineRule="auto"/>
            </w:pPr>
            <w:r>
              <w:rPr>
                <w:color w:val="000000"/>
                <w:sz w:val="22"/>
                <w:szCs w:val="22"/>
              </w:rPr>
              <w:t>Gender</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CF" w14:textId="77777777" w:rsidR="00C300DB" w:rsidRDefault="00BB12CA" w:rsidP="00557B71">
            <w:pPr>
              <w:spacing w:line="360" w:lineRule="auto"/>
            </w:pPr>
            <w:r>
              <w:rPr>
                <w:color w:val="000000"/>
                <w:sz w:val="22"/>
                <w:szCs w:val="22"/>
              </w:rPr>
              <w:t>Categorical</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0" w14:textId="77777777" w:rsidR="00C300DB" w:rsidRDefault="00BB12CA" w:rsidP="00557B71">
            <w:pPr>
              <w:spacing w:line="360" w:lineRule="auto"/>
            </w:pPr>
            <w:r>
              <w:rPr>
                <w:color w:val="000000"/>
                <w:sz w:val="22"/>
                <w:szCs w:val="22"/>
              </w:rPr>
              <w:t>Male (M) or Female (F), encoded as 0/1</w:t>
            </w:r>
          </w:p>
        </w:tc>
      </w:tr>
      <w:tr w:rsidR="00C300DB" w14:paraId="05E22FD5"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2" w14:textId="77777777" w:rsidR="00C300DB" w:rsidRDefault="00BB12CA" w:rsidP="00557B71">
            <w:pPr>
              <w:spacing w:line="360" w:lineRule="auto"/>
            </w:pPr>
            <w:r>
              <w:rPr>
                <w:color w:val="000000"/>
                <w:sz w:val="22"/>
                <w:szCs w:val="22"/>
              </w:rPr>
              <w:lastRenderedPageBreak/>
              <w:t>Age</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D3" w14:textId="77777777" w:rsidR="00C300DB" w:rsidRDefault="00BB12CA" w:rsidP="00557B71">
            <w:pPr>
              <w:spacing w:line="360" w:lineRule="auto"/>
            </w:pPr>
            <w:r>
              <w:rPr>
                <w:color w:val="000000"/>
                <w:sz w:val="22"/>
                <w:szCs w:val="22"/>
              </w:rPr>
              <w:t>Numeric</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4" w14:textId="77777777" w:rsidR="00C300DB" w:rsidRDefault="00BB12CA" w:rsidP="00557B71">
            <w:pPr>
              <w:spacing w:line="360" w:lineRule="auto"/>
            </w:pPr>
            <w:r>
              <w:rPr>
                <w:color w:val="000000"/>
                <w:sz w:val="22"/>
                <w:szCs w:val="22"/>
              </w:rPr>
              <w:t>Customer age in years (18–80)</w:t>
            </w:r>
          </w:p>
        </w:tc>
      </w:tr>
      <w:tr w:rsidR="00C300DB" w14:paraId="05E22FD9"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6" w14:textId="77777777" w:rsidR="00C300DB" w:rsidRDefault="00BB12CA" w:rsidP="00557B71">
            <w:pPr>
              <w:spacing w:line="360" w:lineRule="auto"/>
            </w:pPr>
            <w:r>
              <w:rPr>
                <w:color w:val="000000"/>
                <w:sz w:val="22"/>
                <w:szCs w:val="22"/>
              </w:rPr>
              <w:t>Annual Income (k$)</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D7" w14:textId="77777777" w:rsidR="00C300DB" w:rsidRDefault="00BB12CA" w:rsidP="00557B71">
            <w:pPr>
              <w:spacing w:line="360" w:lineRule="auto"/>
            </w:pPr>
            <w:r>
              <w:rPr>
                <w:color w:val="000000"/>
                <w:sz w:val="22"/>
                <w:szCs w:val="22"/>
              </w:rPr>
              <w:t>Numeric</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8" w14:textId="77777777" w:rsidR="00C300DB" w:rsidRDefault="00BB12CA" w:rsidP="00557B71">
            <w:pPr>
              <w:spacing w:line="360" w:lineRule="auto"/>
            </w:pPr>
            <w:r>
              <w:rPr>
                <w:color w:val="000000"/>
                <w:sz w:val="22"/>
                <w:szCs w:val="22"/>
              </w:rPr>
              <w:t>Annual income in thousands of dollars</w:t>
            </w:r>
          </w:p>
        </w:tc>
      </w:tr>
      <w:tr w:rsidR="00C300DB" w14:paraId="05E22FDD"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A" w14:textId="77777777" w:rsidR="00C300DB" w:rsidRDefault="00BB12CA" w:rsidP="00557B71">
            <w:pPr>
              <w:spacing w:line="360" w:lineRule="auto"/>
            </w:pPr>
            <w:r>
              <w:rPr>
                <w:color w:val="000000"/>
                <w:sz w:val="22"/>
                <w:szCs w:val="22"/>
              </w:rPr>
              <w:t>Spending Score (1-100)</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DB" w14:textId="77777777" w:rsidR="00C300DB" w:rsidRDefault="00BB12CA" w:rsidP="00557B71">
            <w:pPr>
              <w:spacing w:line="360" w:lineRule="auto"/>
            </w:pPr>
            <w:r>
              <w:rPr>
                <w:color w:val="000000"/>
                <w:sz w:val="22"/>
                <w:szCs w:val="22"/>
              </w:rPr>
              <w:t>Numeric</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C" w14:textId="77777777" w:rsidR="00C300DB" w:rsidRDefault="00BB12CA" w:rsidP="00557B71">
            <w:pPr>
              <w:spacing w:line="360" w:lineRule="auto"/>
            </w:pPr>
            <w:r>
              <w:rPr>
                <w:color w:val="000000"/>
                <w:sz w:val="22"/>
                <w:szCs w:val="22"/>
              </w:rPr>
              <w:t>Mall-assigned spending behavior score</w:t>
            </w:r>
          </w:p>
        </w:tc>
      </w:tr>
    </w:tbl>
    <w:p w14:paraId="05E22FDE" w14:textId="77777777" w:rsidR="00C300DB" w:rsidRDefault="00C300DB" w:rsidP="00557B71">
      <w:pPr>
        <w:spacing w:after="200" w:line="360" w:lineRule="auto"/>
      </w:pPr>
    </w:p>
    <w:p w14:paraId="05E22FDF" w14:textId="77777777" w:rsidR="00C300DB" w:rsidRDefault="00BB12CA" w:rsidP="00557B71">
      <w:pPr>
        <w:pStyle w:val="Heading2"/>
        <w:spacing w:line="360" w:lineRule="auto"/>
      </w:pPr>
      <w:r>
        <w:t>3.3 Missing Values</w:t>
      </w:r>
    </w:p>
    <w:p w14:paraId="05E22FE0" w14:textId="77777777" w:rsidR="00C300DB" w:rsidRDefault="00BB12CA" w:rsidP="00557B71">
      <w:pPr>
        <w:spacing w:after="160" w:line="360" w:lineRule="auto"/>
        <w:jc w:val="both"/>
      </w:pPr>
      <w:r>
        <w:t>The dataset contained 19 rows with missing values across Gender (3), Age (6), Annual Income (4), and Spending Score (6). These rows were removed during preprocessing, leaving 981 clean records for analysis.</w:t>
      </w:r>
    </w:p>
    <w:p w14:paraId="05E22FE1" w14:textId="77777777" w:rsidR="00C300DB" w:rsidRDefault="00BB12CA" w:rsidP="00557B71">
      <w:pPr>
        <w:pStyle w:val="Heading1"/>
        <w:spacing w:line="360" w:lineRule="auto"/>
      </w:pPr>
      <w:r>
        <w:t>4. Methodology</w:t>
      </w:r>
    </w:p>
    <w:p w14:paraId="05E22FE2" w14:textId="77777777" w:rsidR="00C300DB" w:rsidRDefault="00BB12CA" w:rsidP="00557B71">
      <w:pPr>
        <w:pStyle w:val="Heading2"/>
        <w:spacing w:line="360" w:lineRule="auto"/>
      </w:pPr>
      <w:r>
        <w:t>4.1 Data Preprocessing</w:t>
      </w:r>
    </w:p>
    <w:p w14:paraId="05E22FE3" w14:textId="77777777" w:rsidR="00C300DB" w:rsidRDefault="00BB12CA" w:rsidP="00557B71">
      <w:pPr>
        <w:pStyle w:val="ListParagraph"/>
        <w:numPr>
          <w:ilvl w:val="0"/>
          <w:numId w:val="2"/>
        </w:numPr>
        <w:spacing w:after="80" w:line="360" w:lineRule="auto"/>
      </w:pPr>
      <w:r>
        <w:t>Removed 19 rows with missing values (1.9% of data).</w:t>
      </w:r>
    </w:p>
    <w:p w14:paraId="05E22FE4" w14:textId="77777777" w:rsidR="00C300DB" w:rsidRDefault="00BB12CA" w:rsidP="00557B71">
      <w:pPr>
        <w:pStyle w:val="ListParagraph"/>
        <w:numPr>
          <w:ilvl w:val="0"/>
          <w:numId w:val="2"/>
        </w:numPr>
        <w:spacing w:after="80" w:line="360" w:lineRule="auto"/>
      </w:pPr>
      <w:r>
        <w:t>Encoded Gender column: Male = 0, Female = 1.</w:t>
      </w:r>
    </w:p>
    <w:p w14:paraId="05E22FE5" w14:textId="77777777" w:rsidR="00C300DB" w:rsidRDefault="00BB12CA" w:rsidP="00557B71">
      <w:pPr>
        <w:pStyle w:val="ListParagraph"/>
        <w:numPr>
          <w:ilvl w:val="0"/>
          <w:numId w:val="2"/>
        </w:numPr>
        <w:spacing w:after="80" w:line="360" w:lineRule="auto"/>
      </w:pPr>
      <w:r>
        <w:t>Dropped CustomerID as it carries no analytical value.</w:t>
      </w:r>
    </w:p>
    <w:p w14:paraId="05E22FE6" w14:textId="77777777" w:rsidR="00C300DB" w:rsidRDefault="00BB12CA" w:rsidP="00557B71">
      <w:pPr>
        <w:pStyle w:val="ListParagraph"/>
        <w:numPr>
          <w:ilvl w:val="0"/>
          <w:numId w:val="2"/>
        </w:numPr>
        <w:spacing w:after="80" w:line="360" w:lineRule="auto"/>
      </w:pPr>
      <w:r>
        <w:t>Applied StandardScaler to normalize all features to mean=0, std=1, ensuring distance-based K-Means treats all features equally.</w:t>
      </w:r>
    </w:p>
    <w:p w14:paraId="05E22FE7" w14:textId="77777777" w:rsidR="00C300DB" w:rsidRDefault="00C300DB" w:rsidP="00557B71">
      <w:pPr>
        <w:spacing w:after="160" w:line="360" w:lineRule="auto"/>
      </w:pPr>
    </w:p>
    <w:p w14:paraId="05E22FE8" w14:textId="77777777" w:rsidR="00C300DB" w:rsidRDefault="00BB12CA" w:rsidP="00557B71">
      <w:pPr>
        <w:pStyle w:val="Heading2"/>
        <w:spacing w:line="360" w:lineRule="auto"/>
      </w:pPr>
      <w:r>
        <w:t>4.2 K-Means Clustering Algorithm</w:t>
      </w:r>
    </w:p>
    <w:p w14:paraId="05E22FE9" w14:textId="77777777" w:rsidR="00C300DB" w:rsidRDefault="00BB12CA" w:rsidP="00557B71">
      <w:pPr>
        <w:spacing w:after="160" w:line="360" w:lineRule="auto"/>
        <w:jc w:val="both"/>
      </w:pPr>
      <w:r>
        <w:t>K-Means is a centroid-based clustering algorithm that partitions n data points into K distinct non-overlapping clusters. The algorithm iterates through the following steps until convergence:</w:t>
      </w:r>
    </w:p>
    <w:p w14:paraId="05E22FEA" w14:textId="77777777" w:rsidR="00C300DB" w:rsidRDefault="00BB12CA" w:rsidP="00557B71">
      <w:pPr>
        <w:pStyle w:val="ListParagraph"/>
        <w:numPr>
          <w:ilvl w:val="0"/>
          <w:numId w:val="2"/>
        </w:numPr>
        <w:spacing w:after="80" w:line="360" w:lineRule="auto"/>
      </w:pPr>
      <w:r>
        <w:t>Randomly initialize K cluster centroids using k-means++ strategy for improved initialization.</w:t>
      </w:r>
    </w:p>
    <w:p w14:paraId="05E22FEB" w14:textId="77777777" w:rsidR="00C300DB" w:rsidRDefault="00BB12CA" w:rsidP="00557B71">
      <w:pPr>
        <w:pStyle w:val="ListParagraph"/>
        <w:numPr>
          <w:ilvl w:val="0"/>
          <w:numId w:val="2"/>
        </w:numPr>
        <w:spacing w:after="80" w:line="360" w:lineRule="auto"/>
      </w:pPr>
      <w:r>
        <w:t>Assign each data point to the nearest centroid based on Euclidean distance.</w:t>
      </w:r>
    </w:p>
    <w:p w14:paraId="05E22FEC" w14:textId="77777777" w:rsidR="00C300DB" w:rsidRDefault="00BB12CA" w:rsidP="00557B71">
      <w:pPr>
        <w:pStyle w:val="ListParagraph"/>
        <w:numPr>
          <w:ilvl w:val="0"/>
          <w:numId w:val="2"/>
        </w:numPr>
        <w:spacing w:after="80" w:line="360" w:lineRule="auto"/>
      </w:pPr>
      <w:r>
        <w:lastRenderedPageBreak/>
        <w:t>Recompute each centroid as the mean of all data points assigned to that cluster.</w:t>
      </w:r>
    </w:p>
    <w:p w14:paraId="05E22FED" w14:textId="77777777" w:rsidR="00C300DB" w:rsidRDefault="00BB12CA" w:rsidP="00557B71">
      <w:pPr>
        <w:pStyle w:val="ListParagraph"/>
        <w:numPr>
          <w:ilvl w:val="0"/>
          <w:numId w:val="2"/>
        </w:numPr>
        <w:spacing w:after="80" w:line="360" w:lineRule="auto"/>
      </w:pPr>
      <w:r>
        <w:t>Repeat steps 2–3 until centroids no longer change (convergence criterion met).</w:t>
      </w:r>
    </w:p>
    <w:p w14:paraId="05E22FEE" w14:textId="77777777" w:rsidR="00C300DB" w:rsidRDefault="00C300DB" w:rsidP="00557B71">
      <w:pPr>
        <w:spacing w:after="160" w:line="360" w:lineRule="auto"/>
      </w:pPr>
    </w:p>
    <w:p w14:paraId="05E22FEF" w14:textId="77777777" w:rsidR="00C300DB" w:rsidRDefault="00BB12CA" w:rsidP="00557B71">
      <w:pPr>
        <w:pStyle w:val="Heading2"/>
        <w:spacing w:line="360" w:lineRule="auto"/>
      </w:pPr>
      <w:r>
        <w:t>4.3 Choosing Optimal K</w:t>
      </w:r>
    </w:p>
    <w:p w14:paraId="05E22FF0" w14:textId="77777777" w:rsidR="00C300DB" w:rsidRDefault="00BB12CA" w:rsidP="00557B71">
      <w:pPr>
        <w:spacing w:after="160" w:line="360" w:lineRule="auto"/>
        <w:jc w:val="both"/>
      </w:pPr>
      <w:r>
        <w:t>Two complementary methods were used to determine the optimal number of clusters:</w:t>
      </w:r>
    </w:p>
    <w:p w14:paraId="05E22FF1" w14:textId="77777777" w:rsidR="00C300DB" w:rsidRDefault="00BB12CA" w:rsidP="00557B71">
      <w:pPr>
        <w:spacing w:after="100" w:line="360" w:lineRule="auto"/>
      </w:pPr>
      <w:r>
        <w:rPr>
          <w:b/>
          <w:bCs/>
        </w:rPr>
        <w:t xml:space="preserve">Elbow Method: </w:t>
      </w:r>
      <w:r>
        <w:t>K-Means was run for K values from 2 to 10, and the inertia (within-cluster sum of squared distances) was plotted. The 'elbow' in the curve at K=5 indicated the point of diminishing returns.</w:t>
      </w:r>
    </w:p>
    <w:p w14:paraId="05E22FF2" w14:textId="77777777" w:rsidR="00C300DB" w:rsidRDefault="00BB12CA" w:rsidP="00557B71">
      <w:pPr>
        <w:spacing w:after="200" w:line="360" w:lineRule="auto"/>
      </w:pPr>
      <w:r>
        <w:rPr>
          <w:b/>
          <w:bCs/>
        </w:rPr>
        <w:t xml:space="preserve">Silhouette Score: </w:t>
      </w:r>
      <w:r>
        <w:t>Measures how similar a data point is to its own cluster compared to neighboring clusters. Scores range from -1 to +1, with higher values indicating better-defined clusters. The score peaked at K=5, confirming our selection.</w:t>
      </w:r>
    </w:p>
    <w:p w14:paraId="05E22FF3" w14:textId="77777777" w:rsidR="00C300DB" w:rsidRDefault="00BB12CA" w:rsidP="00557B71">
      <w:pPr>
        <w:pStyle w:val="Heading1"/>
        <w:spacing w:line="360" w:lineRule="auto"/>
      </w:pPr>
      <w:r>
        <w:t>5. Results &amp; Cluster Profiles</w:t>
      </w:r>
    </w:p>
    <w:p w14:paraId="05E22FF4" w14:textId="77777777" w:rsidR="00C300DB" w:rsidRDefault="00BB12CA" w:rsidP="00557B71">
      <w:pPr>
        <w:pStyle w:val="Heading2"/>
        <w:spacing w:line="360" w:lineRule="auto"/>
      </w:pPr>
      <w:r>
        <w:t>5.1 Model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5770"/>
      </w:tblGrid>
      <w:tr w:rsidR="00C300DB" w14:paraId="05E22FF7"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F5" w14:textId="77777777" w:rsidR="00C300DB" w:rsidRDefault="00BB12CA" w:rsidP="00557B71">
            <w:pPr>
              <w:spacing w:line="360" w:lineRule="auto"/>
            </w:pPr>
            <w:r>
              <w:rPr>
                <w:b/>
                <w:bCs/>
                <w:color w:val="FFFFFF"/>
                <w:sz w:val="22"/>
                <w:szCs w:val="22"/>
              </w:rPr>
              <w:t>Metric</w:t>
            </w:r>
          </w:p>
        </w:tc>
        <w:tc>
          <w:tcPr>
            <w:tcW w:w="4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F6" w14:textId="77777777" w:rsidR="00C300DB" w:rsidRDefault="00BB12CA" w:rsidP="00557B71">
            <w:pPr>
              <w:spacing w:line="360" w:lineRule="auto"/>
            </w:pPr>
            <w:r>
              <w:rPr>
                <w:b/>
                <w:bCs/>
                <w:color w:val="FFFFFF"/>
                <w:sz w:val="22"/>
                <w:szCs w:val="22"/>
              </w:rPr>
              <w:t>Value</w:t>
            </w:r>
          </w:p>
        </w:tc>
      </w:tr>
      <w:tr w:rsidR="00C300DB" w14:paraId="05E22FFA"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F8" w14:textId="77777777" w:rsidR="00C300DB" w:rsidRDefault="00BB12CA" w:rsidP="00557B71">
            <w:pPr>
              <w:spacing w:line="360" w:lineRule="auto"/>
            </w:pPr>
            <w:r>
              <w:rPr>
                <w:color w:val="000000"/>
                <w:sz w:val="22"/>
                <w:szCs w:val="22"/>
              </w:rPr>
              <w:t>Number of Clusters (K)</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F9" w14:textId="77777777" w:rsidR="00C300DB" w:rsidRDefault="00BB12CA" w:rsidP="00557B71">
            <w:pPr>
              <w:spacing w:line="360" w:lineRule="auto"/>
            </w:pPr>
            <w:r>
              <w:rPr>
                <w:color w:val="000000"/>
                <w:sz w:val="22"/>
                <w:szCs w:val="22"/>
              </w:rPr>
              <w:t>5</w:t>
            </w:r>
          </w:p>
        </w:tc>
      </w:tr>
      <w:tr w:rsidR="00C300DB" w14:paraId="05E22FFD"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FB" w14:textId="77777777" w:rsidR="00C300DB" w:rsidRDefault="00BB12CA" w:rsidP="00557B71">
            <w:pPr>
              <w:spacing w:line="360" w:lineRule="auto"/>
            </w:pPr>
            <w:r>
              <w:rPr>
                <w:color w:val="000000"/>
                <w:sz w:val="22"/>
                <w:szCs w:val="22"/>
              </w:rPr>
              <w:t>Silhouette Score</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FC" w14:textId="77777777" w:rsidR="00C300DB" w:rsidRDefault="00BB12CA" w:rsidP="00557B71">
            <w:pPr>
              <w:spacing w:line="360" w:lineRule="auto"/>
            </w:pPr>
            <w:r>
              <w:rPr>
                <w:color w:val="000000"/>
                <w:sz w:val="22"/>
                <w:szCs w:val="22"/>
              </w:rPr>
              <w:t>~0.35 (meaningful separation)</w:t>
            </w:r>
          </w:p>
        </w:tc>
      </w:tr>
      <w:tr w:rsidR="00C300DB" w14:paraId="05E23000"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FE" w14:textId="77777777" w:rsidR="00C300DB" w:rsidRDefault="00BB12CA" w:rsidP="00557B71">
            <w:pPr>
              <w:spacing w:line="360" w:lineRule="auto"/>
            </w:pPr>
            <w:r>
              <w:rPr>
                <w:color w:val="000000"/>
                <w:sz w:val="22"/>
                <w:szCs w:val="22"/>
              </w:rPr>
              <w:t>Algorithm</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FF" w14:textId="77777777" w:rsidR="00C300DB" w:rsidRDefault="00BB12CA" w:rsidP="00557B71">
            <w:pPr>
              <w:spacing w:line="360" w:lineRule="auto"/>
            </w:pPr>
            <w:r>
              <w:rPr>
                <w:color w:val="000000"/>
                <w:sz w:val="22"/>
                <w:szCs w:val="22"/>
              </w:rPr>
              <w:t>K-Means with k-means++ init</w:t>
            </w:r>
          </w:p>
        </w:tc>
      </w:tr>
      <w:tr w:rsidR="00C300DB" w14:paraId="05E2300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01" w14:textId="77777777" w:rsidR="00C300DB" w:rsidRDefault="00BB12CA" w:rsidP="00557B71">
            <w:pPr>
              <w:spacing w:line="360" w:lineRule="auto"/>
            </w:pPr>
            <w:r>
              <w:rPr>
                <w:color w:val="000000"/>
                <w:sz w:val="22"/>
                <w:szCs w:val="22"/>
              </w:rPr>
              <w:t>Features Used</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02" w14:textId="77777777" w:rsidR="00C300DB" w:rsidRDefault="00BB12CA" w:rsidP="00557B71">
            <w:pPr>
              <w:spacing w:line="360" w:lineRule="auto"/>
            </w:pPr>
            <w:r>
              <w:rPr>
                <w:color w:val="000000"/>
                <w:sz w:val="22"/>
                <w:szCs w:val="22"/>
              </w:rPr>
              <w:t>Age, Annual Income, Spending Score, Gender</w:t>
            </w:r>
          </w:p>
        </w:tc>
      </w:tr>
      <w:tr w:rsidR="00C300DB" w14:paraId="05E2300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04" w14:textId="77777777" w:rsidR="00C300DB" w:rsidRDefault="00BB12CA" w:rsidP="00557B71">
            <w:pPr>
              <w:spacing w:line="360" w:lineRule="auto"/>
            </w:pPr>
            <w:r>
              <w:rPr>
                <w:color w:val="000000"/>
                <w:sz w:val="22"/>
                <w:szCs w:val="22"/>
              </w:rPr>
              <w:t>Preprocessing</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05" w14:textId="77777777" w:rsidR="00C300DB" w:rsidRDefault="00BB12CA" w:rsidP="00557B71">
            <w:pPr>
              <w:spacing w:line="360" w:lineRule="auto"/>
            </w:pPr>
            <w:r>
              <w:rPr>
                <w:color w:val="000000"/>
                <w:sz w:val="22"/>
                <w:szCs w:val="22"/>
              </w:rPr>
              <w:t>StandardScaler normalization</w:t>
            </w:r>
          </w:p>
        </w:tc>
      </w:tr>
    </w:tbl>
    <w:p w14:paraId="05E23007" w14:textId="77777777" w:rsidR="00C300DB" w:rsidRDefault="00C300DB" w:rsidP="00557B71">
      <w:pPr>
        <w:spacing w:after="200" w:line="360" w:lineRule="auto"/>
      </w:pPr>
    </w:p>
    <w:p w14:paraId="05E23008" w14:textId="77777777" w:rsidR="00C300DB" w:rsidRDefault="00BB12CA" w:rsidP="00557B71">
      <w:pPr>
        <w:pStyle w:val="Heading2"/>
        <w:spacing w:line="360" w:lineRule="auto"/>
      </w:pPr>
      <w:r>
        <w:t>5.2 Cluster Profiles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2190"/>
        <w:gridCol w:w="1621"/>
        <w:gridCol w:w="1859"/>
        <w:gridCol w:w="2014"/>
      </w:tblGrid>
      <w:tr w:rsidR="00C300DB" w14:paraId="05E2300E" w14:textId="77777777">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9" w14:textId="77777777" w:rsidR="00C300DB" w:rsidRDefault="00BB12CA" w:rsidP="00557B71">
            <w:pPr>
              <w:spacing w:line="360" w:lineRule="auto"/>
            </w:pPr>
            <w:r>
              <w:rPr>
                <w:b/>
                <w:bCs/>
                <w:color w:val="FFFFFF"/>
                <w:sz w:val="20"/>
                <w:szCs w:val="20"/>
              </w:rPr>
              <w:t>Cluster</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A" w14:textId="77777777" w:rsidR="00C300DB" w:rsidRDefault="00BB12CA" w:rsidP="00557B71">
            <w:pPr>
              <w:spacing w:line="360" w:lineRule="auto"/>
            </w:pPr>
            <w:r>
              <w:rPr>
                <w:b/>
                <w:bCs/>
                <w:color w:val="FFFFFF"/>
                <w:sz w:val="20"/>
                <w:szCs w:val="20"/>
              </w:rPr>
              <w:t>Profile Label</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B" w14:textId="77777777" w:rsidR="00C300DB" w:rsidRDefault="00BB12CA" w:rsidP="00557B71">
            <w:pPr>
              <w:spacing w:line="360" w:lineRule="auto"/>
            </w:pPr>
            <w:r>
              <w:rPr>
                <w:b/>
                <w:bCs/>
                <w:color w:val="FFFFFF"/>
                <w:sz w:val="20"/>
                <w:szCs w:val="20"/>
              </w:rPr>
              <w:t>Avg Age</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C" w14:textId="77777777" w:rsidR="00C300DB" w:rsidRDefault="00BB12CA" w:rsidP="00557B71">
            <w:pPr>
              <w:spacing w:line="360" w:lineRule="auto"/>
            </w:pPr>
            <w:r>
              <w:rPr>
                <w:b/>
                <w:bCs/>
                <w:color w:val="FFFFFF"/>
                <w:sz w:val="20"/>
                <w:szCs w:val="20"/>
              </w:rPr>
              <w:t>Avg Income</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D" w14:textId="77777777" w:rsidR="00C300DB" w:rsidRDefault="00BB12CA" w:rsidP="00557B71">
            <w:pPr>
              <w:spacing w:line="360" w:lineRule="auto"/>
            </w:pPr>
            <w:r>
              <w:rPr>
                <w:b/>
                <w:bCs/>
                <w:color w:val="FFFFFF"/>
                <w:sz w:val="20"/>
                <w:szCs w:val="20"/>
              </w:rPr>
              <w:t>Avg Spending</w:t>
            </w:r>
          </w:p>
        </w:tc>
      </w:tr>
      <w:tr w:rsidR="00C300DB" w14:paraId="05E23014"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0F" w14:textId="77777777" w:rsidR="00C300DB" w:rsidRDefault="00BB12CA" w:rsidP="00557B71">
            <w:pPr>
              <w:spacing w:line="360" w:lineRule="auto"/>
            </w:pPr>
            <w:r>
              <w:rPr>
                <w:color w:val="000000"/>
                <w:sz w:val="22"/>
                <w:szCs w:val="22"/>
              </w:rPr>
              <w:t>0</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0" w14:textId="77777777" w:rsidR="00C300DB" w:rsidRDefault="00BB12CA" w:rsidP="00557B71">
            <w:pPr>
              <w:spacing w:line="360" w:lineRule="auto"/>
            </w:pPr>
            <w:r>
              <w:rPr>
                <w:color w:val="000000"/>
                <w:sz w:val="22"/>
                <w:szCs w:val="22"/>
              </w:rPr>
              <w:t>Moderate Mainstream</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1" w14:textId="77777777" w:rsidR="00C300DB" w:rsidRDefault="00BB12CA" w:rsidP="00557B71">
            <w:pPr>
              <w:spacing w:line="360" w:lineRule="auto"/>
            </w:pPr>
            <w:r>
              <w:rPr>
                <w:color w:val="000000"/>
                <w:sz w:val="22"/>
                <w:szCs w:val="22"/>
              </w:rPr>
              <w:t>~40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2" w14:textId="77777777" w:rsidR="00C300DB" w:rsidRDefault="00BB12CA" w:rsidP="00557B71">
            <w:pPr>
              <w:spacing w:line="360" w:lineRule="auto"/>
            </w:pPr>
            <w:r>
              <w:rPr>
                <w:color w:val="000000"/>
                <w:sz w:val="22"/>
                <w:szCs w:val="22"/>
              </w:rPr>
              <w:t>$50k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3" w14:textId="77777777" w:rsidR="00C300DB" w:rsidRDefault="00BB12CA" w:rsidP="00557B71">
            <w:pPr>
              <w:spacing w:line="360" w:lineRule="auto"/>
            </w:pPr>
            <w:r>
              <w:rPr>
                <w:color w:val="000000"/>
                <w:sz w:val="22"/>
                <w:szCs w:val="22"/>
              </w:rPr>
              <w:t>~43</w:t>
            </w:r>
          </w:p>
        </w:tc>
      </w:tr>
      <w:tr w:rsidR="00C300DB" w14:paraId="05E2301A"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5" w14:textId="77777777" w:rsidR="00C300DB" w:rsidRDefault="00BB12CA" w:rsidP="00557B71">
            <w:pPr>
              <w:spacing w:line="360" w:lineRule="auto"/>
            </w:pPr>
            <w:r>
              <w:rPr>
                <w:color w:val="000000"/>
                <w:sz w:val="22"/>
                <w:szCs w:val="22"/>
              </w:rPr>
              <w:lastRenderedPageBreak/>
              <w:t>1</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6" w14:textId="77777777" w:rsidR="00C300DB" w:rsidRDefault="00BB12CA" w:rsidP="00557B71">
            <w:pPr>
              <w:spacing w:line="360" w:lineRule="auto"/>
            </w:pPr>
            <w:r>
              <w:rPr>
                <w:color w:val="000000"/>
                <w:sz w:val="22"/>
                <w:szCs w:val="22"/>
              </w:rPr>
              <w:t>High Income Savers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7" w14:textId="77777777" w:rsidR="00C300DB" w:rsidRDefault="00BB12CA" w:rsidP="00557B71">
            <w:pPr>
              <w:spacing w:line="360" w:lineRule="auto"/>
            </w:pPr>
            <w:r>
              <w:rPr>
                <w:color w:val="000000"/>
                <w:sz w:val="22"/>
                <w:szCs w:val="22"/>
              </w:rPr>
              <w:t>~35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8" w14:textId="77777777" w:rsidR="00C300DB" w:rsidRDefault="00BB12CA" w:rsidP="00557B71">
            <w:pPr>
              <w:spacing w:line="360" w:lineRule="auto"/>
            </w:pPr>
            <w:r>
              <w:rPr>
                <w:color w:val="000000"/>
                <w:sz w:val="22"/>
                <w:szCs w:val="22"/>
              </w:rPr>
              <w:t>$85k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9" w14:textId="77777777" w:rsidR="00C300DB" w:rsidRDefault="00BB12CA" w:rsidP="00557B71">
            <w:pPr>
              <w:spacing w:line="360" w:lineRule="auto"/>
            </w:pPr>
            <w:r>
              <w:rPr>
                <w:color w:val="000000"/>
                <w:sz w:val="22"/>
                <w:szCs w:val="22"/>
              </w:rPr>
              <w:t>~30</w:t>
            </w:r>
          </w:p>
        </w:tc>
      </w:tr>
      <w:tr w:rsidR="00C300DB" w14:paraId="05E23020"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B" w14:textId="77777777" w:rsidR="00C300DB" w:rsidRDefault="00BB12CA" w:rsidP="00557B71">
            <w:pPr>
              <w:spacing w:line="360" w:lineRule="auto"/>
            </w:pPr>
            <w:r>
              <w:rPr>
                <w:color w:val="000000"/>
                <w:sz w:val="22"/>
                <w:szCs w:val="22"/>
              </w:rPr>
              <w:t>2</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C" w14:textId="77777777" w:rsidR="00C300DB" w:rsidRDefault="00BB12CA" w:rsidP="00557B71">
            <w:pPr>
              <w:spacing w:line="360" w:lineRule="auto"/>
            </w:pPr>
            <w:r>
              <w:rPr>
                <w:color w:val="000000"/>
                <w:sz w:val="22"/>
                <w:szCs w:val="22"/>
              </w:rPr>
              <w:t>Budget Shoppers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D" w14:textId="77777777" w:rsidR="00C300DB" w:rsidRDefault="00BB12CA" w:rsidP="00557B71">
            <w:pPr>
              <w:spacing w:line="360" w:lineRule="auto"/>
            </w:pPr>
            <w:r>
              <w:rPr>
                <w:color w:val="000000"/>
                <w:sz w:val="22"/>
                <w:szCs w:val="22"/>
              </w:rPr>
              <w:t>~45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E" w14:textId="77777777" w:rsidR="00C300DB" w:rsidRDefault="00BB12CA" w:rsidP="00557B71">
            <w:pPr>
              <w:spacing w:line="360" w:lineRule="auto"/>
            </w:pPr>
            <w:r>
              <w:rPr>
                <w:color w:val="000000"/>
                <w:sz w:val="22"/>
                <w:szCs w:val="22"/>
              </w:rPr>
              <w:t>$30k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F" w14:textId="77777777" w:rsidR="00C300DB" w:rsidRDefault="00BB12CA" w:rsidP="00557B71">
            <w:pPr>
              <w:spacing w:line="360" w:lineRule="auto"/>
            </w:pPr>
            <w:r>
              <w:rPr>
                <w:color w:val="000000"/>
                <w:sz w:val="22"/>
                <w:szCs w:val="22"/>
              </w:rPr>
              <w:t>~20</w:t>
            </w:r>
          </w:p>
        </w:tc>
      </w:tr>
      <w:tr w:rsidR="00C300DB" w14:paraId="05E2302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1" w14:textId="77777777" w:rsidR="00C300DB" w:rsidRDefault="00BB12CA" w:rsidP="00557B71">
            <w:pPr>
              <w:spacing w:line="360" w:lineRule="auto"/>
            </w:pPr>
            <w:r>
              <w:rPr>
                <w:color w:val="000000"/>
                <w:sz w:val="22"/>
                <w:szCs w:val="22"/>
              </w:rPr>
              <w:t>3</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2" w14:textId="77777777" w:rsidR="00C300DB" w:rsidRDefault="00BB12CA" w:rsidP="00557B71">
            <w:pPr>
              <w:spacing w:line="360" w:lineRule="auto"/>
            </w:pPr>
            <w:r>
              <w:rPr>
                <w:color w:val="000000"/>
                <w:sz w:val="22"/>
                <w:szCs w:val="22"/>
              </w:rPr>
              <w:t>Premium Spenders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3" w14:textId="77777777" w:rsidR="00C300DB" w:rsidRDefault="00BB12CA" w:rsidP="00557B71">
            <w:pPr>
              <w:spacing w:line="360" w:lineRule="auto"/>
            </w:pPr>
            <w:r>
              <w:rPr>
                <w:color w:val="000000"/>
                <w:sz w:val="22"/>
                <w:szCs w:val="22"/>
              </w:rPr>
              <w:t>~30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4" w14:textId="77777777" w:rsidR="00C300DB" w:rsidRDefault="00BB12CA" w:rsidP="00557B71">
            <w:pPr>
              <w:spacing w:line="360" w:lineRule="auto"/>
            </w:pPr>
            <w:r>
              <w:rPr>
                <w:color w:val="000000"/>
                <w:sz w:val="22"/>
                <w:szCs w:val="22"/>
              </w:rPr>
              <w:t>$90k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5" w14:textId="77777777" w:rsidR="00C300DB" w:rsidRDefault="00BB12CA" w:rsidP="00557B71">
            <w:pPr>
              <w:spacing w:line="360" w:lineRule="auto"/>
            </w:pPr>
            <w:r>
              <w:rPr>
                <w:color w:val="000000"/>
                <w:sz w:val="22"/>
                <w:szCs w:val="22"/>
              </w:rPr>
              <w:t>~80</w:t>
            </w:r>
          </w:p>
        </w:tc>
      </w:tr>
      <w:tr w:rsidR="00C300DB" w14:paraId="05E2302C"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7" w14:textId="77777777" w:rsidR="00C300DB" w:rsidRDefault="00BB12CA" w:rsidP="00557B71">
            <w:pPr>
              <w:spacing w:line="360" w:lineRule="auto"/>
            </w:pPr>
            <w:r>
              <w:rPr>
                <w:color w:val="000000"/>
                <w:sz w:val="22"/>
                <w:szCs w:val="22"/>
              </w:rPr>
              <w:t>4</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8" w14:textId="77777777" w:rsidR="00C300DB" w:rsidRDefault="00BB12CA" w:rsidP="00557B71">
            <w:pPr>
              <w:spacing w:line="360" w:lineRule="auto"/>
            </w:pPr>
            <w:r>
              <w:rPr>
                <w:color w:val="000000"/>
                <w:sz w:val="22"/>
                <w:szCs w:val="22"/>
              </w:rPr>
              <w:t>Impulsive Buyers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9" w14:textId="77777777" w:rsidR="00C300DB" w:rsidRDefault="00BB12CA" w:rsidP="00557B71">
            <w:pPr>
              <w:spacing w:line="360" w:lineRule="auto"/>
            </w:pPr>
            <w:r>
              <w:rPr>
                <w:color w:val="000000"/>
                <w:sz w:val="22"/>
                <w:szCs w:val="22"/>
              </w:rPr>
              <w:t>~25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A" w14:textId="77777777" w:rsidR="00C300DB" w:rsidRDefault="00BB12CA" w:rsidP="00557B71">
            <w:pPr>
              <w:spacing w:line="360" w:lineRule="auto"/>
            </w:pPr>
            <w:r>
              <w:rPr>
                <w:color w:val="000000"/>
                <w:sz w:val="22"/>
                <w:szCs w:val="22"/>
              </w:rPr>
              <w:t>$25k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B" w14:textId="77777777" w:rsidR="00C300DB" w:rsidRDefault="00BB12CA" w:rsidP="00557B71">
            <w:pPr>
              <w:spacing w:line="360" w:lineRule="auto"/>
            </w:pPr>
            <w:r>
              <w:rPr>
                <w:color w:val="000000"/>
                <w:sz w:val="22"/>
                <w:szCs w:val="22"/>
              </w:rPr>
              <w:t>~75</w:t>
            </w:r>
          </w:p>
        </w:tc>
      </w:tr>
    </w:tbl>
    <w:p w14:paraId="05E2302D" w14:textId="77777777" w:rsidR="00C300DB" w:rsidRDefault="00C300DB" w:rsidP="00557B71">
      <w:pPr>
        <w:spacing w:after="200" w:line="360" w:lineRule="auto"/>
      </w:pPr>
    </w:p>
    <w:p w14:paraId="05E2302E" w14:textId="77777777" w:rsidR="00C300DB" w:rsidRDefault="00BB12CA" w:rsidP="00557B71">
      <w:pPr>
        <w:pStyle w:val="Heading1"/>
        <w:spacing w:line="360" w:lineRule="auto"/>
      </w:pPr>
      <w:r>
        <w:t>6. Conclusion</w:t>
      </w:r>
    </w:p>
    <w:p w14:paraId="05E2302F" w14:textId="77777777" w:rsidR="00C300DB" w:rsidRDefault="00BB12CA" w:rsidP="00557B71">
      <w:pPr>
        <w:spacing w:after="160" w:line="360" w:lineRule="auto"/>
        <w:jc w:val="both"/>
      </w:pPr>
      <w:r>
        <w:t>This project successfully demonstrated the application of unsupervised machine learning — specifically K-Means Clustering — to real-world retail customer data. Without any prior labels or human guidance, the algorithm was able to autonomously discover five meaningful and interpretable customer groups from raw demographic and behavioral data.</w:t>
      </w:r>
    </w:p>
    <w:p w14:paraId="05E23030" w14:textId="77777777" w:rsidR="00C300DB" w:rsidRDefault="00BB12CA" w:rsidP="00557B71">
      <w:pPr>
        <w:spacing w:after="160" w:line="360" w:lineRule="auto"/>
        <w:jc w:val="both"/>
      </w:pPr>
      <w:r>
        <w:t>The clusters revealed highly actionable insights: the mall hosts a diverse customer base ranging from disciplined high-income savers to young impulsive spenders, each requiring a fundamentally different marketing approach. The Premium Spenders segment (high income, high spending) represents the most valuable customer group for premium product placements and loyalty programs, while the Impulsive Buyers segment (young, low income, high spending) may benefit from installment-based offers and discount campaigns.</w:t>
      </w:r>
    </w:p>
    <w:p w14:paraId="05E23031" w14:textId="77777777" w:rsidR="00C300DB" w:rsidRDefault="00BB12CA" w:rsidP="00557B71">
      <w:pPr>
        <w:spacing w:after="160" w:line="360" w:lineRule="auto"/>
        <w:jc w:val="both"/>
      </w:pPr>
      <w:r>
        <w:t>Future improvements could include applying hierarchical clustering or DBSCAN to compare results, incorporating additional features such as visit frequency or purchase history, and deploying the model as a real-time customer scoring system.</w:t>
      </w:r>
    </w:p>
    <w:p w14:paraId="58144F84" w14:textId="77777777" w:rsidR="00920DF2" w:rsidRDefault="00920DF2" w:rsidP="00557B71">
      <w:pPr>
        <w:pStyle w:val="Heading1"/>
        <w:spacing w:line="360" w:lineRule="auto"/>
        <w:rPr>
          <w:lang w:val="en-US"/>
        </w:rPr>
      </w:pPr>
    </w:p>
    <w:p w14:paraId="6627F64B" w14:textId="77777777" w:rsidR="00920DF2" w:rsidRDefault="00920DF2" w:rsidP="00557B71">
      <w:pPr>
        <w:pStyle w:val="Heading1"/>
        <w:spacing w:line="360" w:lineRule="auto"/>
        <w:rPr>
          <w:lang w:val="en-US"/>
        </w:rPr>
      </w:pPr>
    </w:p>
    <w:p w14:paraId="4A886D01" w14:textId="77777777" w:rsidR="00920DF2" w:rsidRDefault="00920DF2" w:rsidP="00557B71">
      <w:pPr>
        <w:pStyle w:val="Heading1"/>
        <w:spacing w:line="360" w:lineRule="auto"/>
        <w:rPr>
          <w:lang w:val="en-US"/>
        </w:rPr>
      </w:pPr>
    </w:p>
    <w:p w14:paraId="05E23032" w14:textId="77777777" w:rsidR="00C300DB" w:rsidRDefault="00BB12CA" w:rsidP="00557B71">
      <w:pPr>
        <w:pStyle w:val="Heading1"/>
        <w:spacing w:line="360" w:lineRule="auto"/>
      </w:pPr>
      <w:r>
        <w:lastRenderedPageBreak/>
        <w:t>7. References</w:t>
      </w:r>
    </w:p>
    <w:p w14:paraId="05E23033" w14:textId="77777777" w:rsidR="00C300DB" w:rsidRDefault="00BB12CA" w:rsidP="00557B71">
      <w:pPr>
        <w:spacing w:after="120" w:line="360" w:lineRule="auto"/>
        <w:ind w:left="720" w:hanging="360"/>
      </w:pPr>
      <w:r>
        <w:t>[1] Badrnezhad, H. (2024). Mall Customer Segmentation Dataset [Data set]. Kaggle. https://www.kaggle.com/datasets</w:t>
      </w:r>
    </w:p>
    <w:p w14:paraId="05E23034" w14:textId="77777777" w:rsidR="00C300DB" w:rsidRDefault="00BB12CA" w:rsidP="00557B71">
      <w:pPr>
        <w:spacing w:after="120" w:line="360" w:lineRule="auto"/>
        <w:ind w:left="720" w:hanging="360"/>
      </w:pPr>
      <w:r>
        <w:t>[2] MacQueen, J. (1967). Some methods for classification and analysis of multivariate observations. Proceedings of the Fifth Berkeley Symposium on Mathematical Statistics and Probability, 1, 281–297.</w:t>
      </w:r>
    </w:p>
    <w:p w14:paraId="05E23035" w14:textId="77777777" w:rsidR="00C300DB" w:rsidRDefault="00BB12CA" w:rsidP="00557B71">
      <w:pPr>
        <w:spacing w:after="120" w:line="360" w:lineRule="auto"/>
        <w:ind w:left="720" w:hanging="360"/>
      </w:pPr>
      <w:r>
        <w:t>[3] Pedregosa, F. et al. (2011). Scikit-learn: Machine Learning in Python. Journal of Machine Learning Research, 12, 2825–2830.</w:t>
      </w:r>
    </w:p>
    <w:p w14:paraId="05E23036" w14:textId="77777777" w:rsidR="00C300DB" w:rsidRDefault="00BB12CA" w:rsidP="00557B71">
      <w:pPr>
        <w:spacing w:after="120" w:line="360" w:lineRule="auto"/>
        <w:ind w:left="720" w:hanging="360"/>
      </w:pPr>
      <w:r>
        <w:t>[4] Arthur, D., &amp; Vassilvitskii, S. (2007). k-means++: The advantages of careful seeding. Proceedings of the 18th Annual ACM-SIAM Symposium on Discrete Algorithms, 1027–1035.</w:t>
      </w:r>
    </w:p>
    <w:p w14:paraId="05E23037" w14:textId="77777777" w:rsidR="00C300DB" w:rsidRDefault="00BB12CA" w:rsidP="00557B71">
      <w:pPr>
        <w:spacing w:after="120" w:line="360" w:lineRule="auto"/>
        <w:ind w:left="720" w:hanging="360"/>
      </w:pPr>
      <w:r>
        <w:t>[5] Rousseeuw, P. J. (1987). Silhouettes: A graphical aid to the interpretation and validation of cluster analysis. Journal of Computational and Applied Mathematics, 20, 53–65.</w:t>
      </w:r>
    </w:p>
    <w:sectPr w:rsidR="00C300D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F668E" w14:textId="77777777" w:rsidR="00B466C7" w:rsidRDefault="00B466C7">
      <w:r>
        <w:separator/>
      </w:r>
    </w:p>
  </w:endnote>
  <w:endnote w:type="continuationSeparator" w:id="0">
    <w:p w14:paraId="704D9EAE" w14:textId="77777777" w:rsidR="00B466C7" w:rsidRDefault="00B46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3039" w14:textId="33251ED1" w:rsidR="00C300DB" w:rsidRDefault="00BB12CA">
    <w:pPr>
      <w:pBdr>
        <w:top w:val="single" w:sz="6" w:space="0" w:color="2E75B6"/>
      </w:pBdr>
      <w:spacing w:before="20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D5398">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D539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A15E" w14:textId="77777777" w:rsidR="00B466C7" w:rsidRDefault="00B466C7">
      <w:r>
        <w:separator/>
      </w:r>
    </w:p>
  </w:footnote>
  <w:footnote w:type="continuationSeparator" w:id="0">
    <w:p w14:paraId="4228A081" w14:textId="77777777" w:rsidR="00B466C7" w:rsidRDefault="00B46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3038" w14:textId="77777777" w:rsidR="00C300DB" w:rsidRDefault="00BB12CA">
    <w:pPr>
      <w:pBdr>
        <w:bottom w:val="single" w:sz="6" w:space="0" w:color="2E75B6"/>
      </w:pBdr>
      <w:spacing w:after="200"/>
      <w:jc w:val="right"/>
    </w:pPr>
    <w:r>
      <w:rPr>
        <w:color w:val="555555"/>
        <w:sz w:val="18"/>
        <w:szCs w:val="18"/>
      </w:rPr>
      <w:t>Customer Segmentation — Unsupervised ML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B6743"/>
    <w:multiLevelType w:val="hybridMultilevel"/>
    <w:tmpl w:val="5A76D400"/>
    <w:lvl w:ilvl="0" w:tplc="8E86495E">
      <w:start w:val="1"/>
      <w:numFmt w:val="bullet"/>
      <w:lvlText w:val="●"/>
      <w:lvlJc w:val="left"/>
      <w:pPr>
        <w:ind w:left="720" w:hanging="360"/>
      </w:pPr>
    </w:lvl>
    <w:lvl w:ilvl="1" w:tplc="F04A0DFE">
      <w:start w:val="1"/>
      <w:numFmt w:val="bullet"/>
      <w:lvlText w:val="○"/>
      <w:lvlJc w:val="left"/>
      <w:pPr>
        <w:ind w:left="1440" w:hanging="360"/>
      </w:pPr>
    </w:lvl>
    <w:lvl w:ilvl="2" w:tplc="49E64E7E">
      <w:start w:val="1"/>
      <w:numFmt w:val="bullet"/>
      <w:lvlText w:val="■"/>
      <w:lvlJc w:val="left"/>
      <w:pPr>
        <w:ind w:left="2160" w:hanging="360"/>
      </w:pPr>
    </w:lvl>
    <w:lvl w:ilvl="3" w:tplc="CB421F56">
      <w:start w:val="1"/>
      <w:numFmt w:val="bullet"/>
      <w:lvlText w:val="●"/>
      <w:lvlJc w:val="left"/>
      <w:pPr>
        <w:ind w:left="2880" w:hanging="360"/>
      </w:pPr>
    </w:lvl>
    <w:lvl w:ilvl="4" w:tplc="7FA8C4D8">
      <w:start w:val="1"/>
      <w:numFmt w:val="bullet"/>
      <w:lvlText w:val="○"/>
      <w:lvlJc w:val="left"/>
      <w:pPr>
        <w:ind w:left="3600" w:hanging="360"/>
      </w:pPr>
    </w:lvl>
    <w:lvl w:ilvl="5" w:tplc="4B3CAB36">
      <w:start w:val="1"/>
      <w:numFmt w:val="bullet"/>
      <w:lvlText w:val="■"/>
      <w:lvlJc w:val="left"/>
      <w:pPr>
        <w:ind w:left="4320" w:hanging="360"/>
      </w:pPr>
    </w:lvl>
    <w:lvl w:ilvl="6" w:tplc="ABF45FCC">
      <w:start w:val="1"/>
      <w:numFmt w:val="bullet"/>
      <w:lvlText w:val="●"/>
      <w:lvlJc w:val="left"/>
      <w:pPr>
        <w:ind w:left="5040" w:hanging="360"/>
      </w:pPr>
    </w:lvl>
    <w:lvl w:ilvl="7" w:tplc="A446BB54">
      <w:start w:val="1"/>
      <w:numFmt w:val="bullet"/>
      <w:lvlText w:val="●"/>
      <w:lvlJc w:val="left"/>
      <w:pPr>
        <w:ind w:left="5760" w:hanging="360"/>
      </w:pPr>
    </w:lvl>
    <w:lvl w:ilvl="8" w:tplc="018804D0">
      <w:start w:val="1"/>
      <w:numFmt w:val="bullet"/>
      <w:lvlText w:val="●"/>
      <w:lvlJc w:val="left"/>
      <w:pPr>
        <w:ind w:left="6480" w:hanging="360"/>
      </w:pPr>
    </w:lvl>
  </w:abstractNum>
  <w:abstractNum w:abstractNumId="1" w15:restartNumberingAfterBreak="0">
    <w:nsid w:val="573A0DBA"/>
    <w:multiLevelType w:val="hybridMultilevel"/>
    <w:tmpl w:val="7FD0CB7E"/>
    <w:lvl w:ilvl="0" w:tplc="5E36D8F6">
      <w:start w:val="1"/>
      <w:numFmt w:val="bullet"/>
      <w:lvlText w:val="•"/>
      <w:lvlJc w:val="left"/>
      <w:pPr>
        <w:ind w:left="720" w:hanging="360"/>
      </w:pPr>
    </w:lvl>
    <w:lvl w:ilvl="1" w:tplc="0B762BB8">
      <w:numFmt w:val="decimal"/>
      <w:lvlText w:val=""/>
      <w:lvlJc w:val="left"/>
    </w:lvl>
    <w:lvl w:ilvl="2" w:tplc="8FAAFD40">
      <w:numFmt w:val="decimal"/>
      <w:lvlText w:val=""/>
      <w:lvlJc w:val="left"/>
    </w:lvl>
    <w:lvl w:ilvl="3" w:tplc="15CED870">
      <w:numFmt w:val="decimal"/>
      <w:lvlText w:val=""/>
      <w:lvlJc w:val="left"/>
    </w:lvl>
    <w:lvl w:ilvl="4" w:tplc="C39258CA">
      <w:numFmt w:val="decimal"/>
      <w:lvlText w:val=""/>
      <w:lvlJc w:val="left"/>
    </w:lvl>
    <w:lvl w:ilvl="5" w:tplc="D3F017E0">
      <w:numFmt w:val="decimal"/>
      <w:lvlText w:val=""/>
      <w:lvlJc w:val="left"/>
    </w:lvl>
    <w:lvl w:ilvl="6" w:tplc="4EEAD8C4">
      <w:numFmt w:val="decimal"/>
      <w:lvlText w:val=""/>
      <w:lvlJc w:val="left"/>
    </w:lvl>
    <w:lvl w:ilvl="7" w:tplc="682AB25A">
      <w:numFmt w:val="decimal"/>
      <w:lvlText w:val=""/>
      <w:lvlJc w:val="left"/>
    </w:lvl>
    <w:lvl w:ilvl="8" w:tplc="AD6C9668">
      <w:numFmt w:val="decimal"/>
      <w:lvlText w:val=""/>
      <w:lvlJc w:val="left"/>
    </w:lvl>
  </w:abstractNum>
  <w:num w:numId="1" w16cid:durableId="747773212">
    <w:abstractNumId w:val="0"/>
    <w:lvlOverride w:ilvl="0">
      <w:startOverride w:val="1"/>
    </w:lvlOverride>
  </w:num>
  <w:num w:numId="2" w16cid:durableId="667948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0DB"/>
    <w:rsid w:val="0004590A"/>
    <w:rsid w:val="00127195"/>
    <w:rsid w:val="00237923"/>
    <w:rsid w:val="00411624"/>
    <w:rsid w:val="00535CA0"/>
    <w:rsid w:val="00557B71"/>
    <w:rsid w:val="007266BC"/>
    <w:rsid w:val="00920DF2"/>
    <w:rsid w:val="009D5398"/>
    <w:rsid w:val="00A70BBE"/>
    <w:rsid w:val="00B03341"/>
    <w:rsid w:val="00B466C7"/>
    <w:rsid w:val="00BB12CA"/>
    <w:rsid w:val="00C300DB"/>
    <w:rsid w:val="00C45B26"/>
    <w:rsid w:val="00EF7EC9"/>
    <w:rsid w:val="00F73B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2FAE"/>
  <w15:docId w15:val="{85D98EF8-FF98-46CC-9EA4-10EA28B5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C45B26"/>
    <w:pPr>
      <w:tabs>
        <w:tab w:val="center" w:pos="4513"/>
        <w:tab w:val="right" w:pos="9026"/>
      </w:tabs>
    </w:pPr>
  </w:style>
  <w:style w:type="character" w:customStyle="1" w:styleId="HeaderChar">
    <w:name w:val="Header Char"/>
    <w:basedOn w:val="DefaultParagraphFont"/>
    <w:link w:val="Header"/>
    <w:uiPriority w:val="99"/>
    <w:semiHidden/>
    <w:rsid w:val="00C45B26"/>
  </w:style>
  <w:style w:type="paragraph" w:styleId="Footer">
    <w:name w:val="footer"/>
    <w:basedOn w:val="Normal"/>
    <w:link w:val="FooterChar"/>
    <w:uiPriority w:val="99"/>
    <w:semiHidden/>
    <w:unhideWhenUsed/>
    <w:rsid w:val="00C45B26"/>
    <w:pPr>
      <w:tabs>
        <w:tab w:val="center" w:pos="4513"/>
        <w:tab w:val="right" w:pos="9026"/>
      </w:tabs>
    </w:pPr>
  </w:style>
  <w:style w:type="character" w:customStyle="1" w:styleId="FooterChar">
    <w:name w:val="Footer Char"/>
    <w:basedOn w:val="DefaultParagraphFont"/>
    <w:link w:val="Footer"/>
    <w:uiPriority w:val="99"/>
    <w:semiHidden/>
    <w:rsid w:val="00C45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AKHILA U</cp:lastModifiedBy>
  <cp:revision>12</cp:revision>
  <dcterms:created xsi:type="dcterms:W3CDTF">2026-04-30T14:12:00Z</dcterms:created>
  <dcterms:modified xsi:type="dcterms:W3CDTF">2026-04-30T16:07:00Z</dcterms:modified>
</cp:coreProperties>
</file>