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3C950" w14:textId="77777777" w:rsidR="00E86561" w:rsidRDefault="00E86561" w:rsidP="00E8656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 Emoji" w:hAnsi="Segoe UI Emoji" w:cs="Segoe UI Emoji"/>
          <w:sz w:val="30"/>
          <w:szCs w:val="30"/>
        </w:rPr>
        <w:t>📣</w:t>
      </w:r>
      <w:r>
        <w:rPr>
          <w:rFonts w:ascii="Segoe UI" w:hAnsi="Segoe UI" w:cs="Segoe UI"/>
          <w:sz w:val="30"/>
          <w:szCs w:val="30"/>
        </w:rPr>
        <w:t xml:space="preserve"> Exciting Case Study on Engagement Campaign: Boosting Sales with Cashback!</w:t>
      </w:r>
    </w:p>
    <w:p w14:paraId="276EF741" w14:textId="77777777" w:rsidR="00E86561" w:rsidRDefault="00E86561" w:rsidP="00E8656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 Emoji" w:hAnsi="Segoe UI Emoji" w:cs="Segoe UI Emoji"/>
          <w:sz w:val="30"/>
          <w:szCs w:val="30"/>
        </w:rPr>
        <w:t>🎓</w:t>
      </w:r>
      <w:r>
        <w:rPr>
          <w:rFonts w:ascii="Segoe UI" w:hAnsi="Segoe UI" w:cs="Segoe UI"/>
          <w:sz w:val="30"/>
          <w:szCs w:val="30"/>
        </w:rPr>
        <w:t xml:space="preserve"> Hello LinkedIn community! As a marketing student, I recently had the opportunity to delve into an intriguing case study centered around implementing an engagement campaign using a cashback strategy. Today, I'm thrilled to share my insights and learnings from this experience. </w:t>
      </w:r>
      <w:r>
        <w:rPr>
          <w:rFonts w:ascii="Segoe UI Emoji" w:hAnsi="Segoe UI Emoji" w:cs="Segoe UI Emoji"/>
          <w:sz w:val="30"/>
          <w:szCs w:val="30"/>
        </w:rPr>
        <w:t>🚀</w:t>
      </w:r>
    </w:p>
    <w:p w14:paraId="67102F62" w14:textId="77777777" w:rsidR="00E86561" w:rsidRDefault="00E86561" w:rsidP="00E8656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 Emoji" w:hAnsi="Segoe UI Emoji" w:cs="Segoe UI Emoji"/>
          <w:sz w:val="30"/>
          <w:szCs w:val="30"/>
        </w:rPr>
        <w:t>📈</w:t>
      </w:r>
      <w:r>
        <w:rPr>
          <w:rFonts w:ascii="Segoe UI" w:hAnsi="Segoe UI" w:cs="Segoe UI"/>
          <w:sz w:val="30"/>
          <w:szCs w:val="30"/>
        </w:rPr>
        <w:t xml:space="preserve"> Background:</w:t>
      </w:r>
    </w:p>
    <w:p w14:paraId="72F6BA56" w14:textId="77777777" w:rsidR="00E86561" w:rsidRDefault="00E86561" w:rsidP="00E8656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Our client, a well-established e-commerce company, was aiming to drive customer engagement, increase sales, and build brand loyalty. After extensive research, we proposed a comprehensive engagement campaign using a cashback incentive strategy. By providing customers with monetary rewards for their purchases, we aimed to motivate them to continue shopping with the brand, ultimately boosting revenue and customer loyalty.</w:t>
      </w:r>
    </w:p>
    <w:p w14:paraId="7E57591E" w14:textId="77777777" w:rsidR="00E86561" w:rsidRDefault="00E86561" w:rsidP="00E8656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 Emoji" w:hAnsi="Segoe UI Emoji" w:cs="Segoe UI Emoji"/>
          <w:sz w:val="30"/>
          <w:szCs w:val="30"/>
        </w:rPr>
        <w:t>💡</w:t>
      </w:r>
      <w:r>
        <w:rPr>
          <w:rFonts w:ascii="Segoe UI" w:hAnsi="Segoe UI" w:cs="Segoe UI"/>
          <w:sz w:val="30"/>
          <w:szCs w:val="30"/>
        </w:rPr>
        <w:t xml:space="preserve"> Strategy and Execution:</w:t>
      </w:r>
    </w:p>
    <w:p w14:paraId="7802D90B" w14:textId="77777777" w:rsidR="00E86561" w:rsidRDefault="00E86561" w:rsidP="00E8656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1️⃣ Define Objectives: We began by identifying the campaign's key goals, including increasing sales by 20%, driving repeat purchases, and enhancing customer loyalty.</w:t>
      </w:r>
    </w:p>
    <w:p w14:paraId="204D72A9" w14:textId="77777777" w:rsidR="00E86561" w:rsidRDefault="00E86561" w:rsidP="00E8656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2️⃣ Segment the Audience: To effectively target our campaign, we conducted thorough market research to identify customer segments with the highest potential for engagement. This allowed us to tailor our messaging and offers accordingly.</w:t>
      </w:r>
    </w:p>
    <w:p w14:paraId="56347404" w14:textId="77777777" w:rsidR="00E86561" w:rsidRDefault="00E86561" w:rsidP="00E8656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3️⃣ Personalized Messaging: We developed compelling and personalized messages to resonate with each target segment. By highlighting the benefits of cashback and its direct impact on savings, we aimed to create a sense of exclusivity and value.</w:t>
      </w:r>
    </w:p>
    <w:p w14:paraId="3553A741" w14:textId="77777777" w:rsidR="00E86561" w:rsidRDefault="00E86561" w:rsidP="00E8656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4️⃣ Seamless User Experience: Implementing a user-friendly and intuitive interface was crucial. We ensured that the cashback redemption process was straightforward, transparent, and accessible across various platforms, including the company's website and mobile app.</w:t>
      </w:r>
    </w:p>
    <w:p w14:paraId="65442E5F" w14:textId="77777777" w:rsidR="00E86561" w:rsidRDefault="00E86561" w:rsidP="00E8656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5️⃣ Multi-Channel Promotion: To maximize reach and engagement, we employed a multi-channel approach. This included targeted </w:t>
      </w:r>
      <w:r>
        <w:rPr>
          <w:rFonts w:ascii="Segoe UI" w:hAnsi="Segoe UI" w:cs="Segoe UI"/>
          <w:sz w:val="30"/>
          <w:szCs w:val="30"/>
        </w:rPr>
        <w:lastRenderedPageBreak/>
        <w:t>email campaigns, social media advertisements, influencer collaborations, and partnerships with relevant online communities.</w:t>
      </w:r>
    </w:p>
    <w:p w14:paraId="03B3D07A" w14:textId="77777777" w:rsidR="00E86561" w:rsidRDefault="00E86561" w:rsidP="00E8656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6️⃣ Performance Tracking: Throughout the campaign, we diligently monitored and analyzed various performance metrics, such as sales revenue, redemption rates, customer feedback, and social media engagement. This allowed us to make data-driven adjustments and optimize our strategy in real-time.</w:t>
      </w:r>
    </w:p>
    <w:p w14:paraId="24518342" w14:textId="77777777" w:rsidR="00E86561" w:rsidRDefault="00E86561" w:rsidP="00E8656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 Emoji" w:hAnsi="Segoe UI Emoji" w:cs="Segoe UI Emoji"/>
          <w:sz w:val="30"/>
          <w:szCs w:val="30"/>
        </w:rPr>
        <w:t>📊</w:t>
      </w:r>
      <w:r>
        <w:rPr>
          <w:rFonts w:ascii="Segoe UI" w:hAnsi="Segoe UI" w:cs="Segoe UI"/>
          <w:sz w:val="30"/>
          <w:szCs w:val="30"/>
        </w:rPr>
        <w:t xml:space="preserve"> Results and Impact:</w:t>
      </w:r>
    </w:p>
    <w:p w14:paraId="66253186" w14:textId="77777777" w:rsidR="00E86561" w:rsidRDefault="00E86561" w:rsidP="00E8656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Our engagement campaign utilizing cashback as a promotional tool yielded impressive outcomes:</w:t>
      </w:r>
    </w:p>
    <w:p w14:paraId="3BE9C483" w14:textId="77777777" w:rsidR="00E86561" w:rsidRDefault="00E86561" w:rsidP="00E8656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 Emoji" w:hAnsi="Segoe UI Emoji" w:cs="Segoe UI Emoji"/>
          <w:sz w:val="30"/>
          <w:szCs w:val="30"/>
        </w:rPr>
        <w:t>📈</w:t>
      </w:r>
      <w:r>
        <w:rPr>
          <w:rFonts w:ascii="Segoe UI" w:hAnsi="Segoe UI" w:cs="Segoe UI"/>
          <w:sz w:val="30"/>
          <w:szCs w:val="30"/>
        </w:rPr>
        <w:t xml:space="preserve"> 30% increase in sales, surpassing the initial goal of 20%</w:t>
      </w:r>
    </w:p>
    <w:p w14:paraId="12249F79" w14:textId="77777777" w:rsidR="00E86561" w:rsidRDefault="00E86561" w:rsidP="00E8656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 Emoji" w:hAnsi="Segoe UI Emoji" w:cs="Segoe UI Emoji"/>
          <w:sz w:val="30"/>
          <w:szCs w:val="30"/>
        </w:rPr>
        <w:t>🔁</w:t>
      </w:r>
      <w:r>
        <w:rPr>
          <w:rFonts w:ascii="Segoe UI" w:hAnsi="Segoe UI" w:cs="Segoe UI"/>
          <w:sz w:val="30"/>
          <w:szCs w:val="30"/>
        </w:rPr>
        <w:t xml:space="preserve"> 45% rise in repeat purchases, showcasing improved customer loyalty</w:t>
      </w:r>
    </w:p>
    <w:p w14:paraId="22069C2E" w14:textId="77777777" w:rsidR="00E86561" w:rsidRDefault="00E86561" w:rsidP="00E8656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 Emoji" w:hAnsi="Segoe UI Emoji" w:cs="Segoe UI Emoji"/>
          <w:sz w:val="30"/>
          <w:szCs w:val="30"/>
        </w:rPr>
        <w:t>👥</w:t>
      </w:r>
      <w:r>
        <w:rPr>
          <w:rFonts w:ascii="Segoe UI" w:hAnsi="Segoe UI" w:cs="Segoe UI"/>
          <w:sz w:val="30"/>
          <w:szCs w:val="30"/>
        </w:rPr>
        <w:t xml:space="preserve"> 20% growth in customer base due to positive word-of-mouth and referrals</w:t>
      </w:r>
    </w:p>
    <w:p w14:paraId="72A26587" w14:textId="77777777" w:rsidR="00E86561" w:rsidRDefault="00E86561" w:rsidP="00E8656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 Emoji" w:hAnsi="Segoe UI Emoji" w:cs="Segoe UI Emoji"/>
          <w:sz w:val="30"/>
          <w:szCs w:val="30"/>
        </w:rPr>
        <w:t>💼</w:t>
      </w:r>
      <w:r>
        <w:rPr>
          <w:rFonts w:ascii="Segoe UI" w:hAnsi="Segoe UI" w:cs="Segoe UI"/>
          <w:sz w:val="30"/>
          <w:szCs w:val="30"/>
        </w:rPr>
        <w:t xml:space="preserve"> Enhanced brand reputation and market positioning</w:t>
      </w:r>
    </w:p>
    <w:p w14:paraId="5B1DDD8F" w14:textId="77777777" w:rsidR="00E86561" w:rsidRDefault="00E86561" w:rsidP="00E8656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 Emoji" w:hAnsi="Segoe UI Emoji" w:cs="Segoe UI Emoji"/>
          <w:sz w:val="30"/>
          <w:szCs w:val="30"/>
        </w:rPr>
        <w:t>🔑</w:t>
      </w:r>
      <w:r>
        <w:rPr>
          <w:rFonts w:ascii="Segoe UI" w:hAnsi="Segoe UI" w:cs="Segoe UI"/>
          <w:sz w:val="30"/>
          <w:szCs w:val="30"/>
        </w:rPr>
        <w:t xml:space="preserve"> Key Takeaways:</w:t>
      </w:r>
    </w:p>
    <w:p w14:paraId="23C997FC" w14:textId="77777777" w:rsidR="00E86561" w:rsidRDefault="00E86561" w:rsidP="00E8656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1️⃣ Incentivize Engagement: Offering tangible rewards, such as cashback, can significantly increase customer engagement and drive desired actions.</w:t>
      </w:r>
    </w:p>
    <w:p w14:paraId="07D85AA5" w14:textId="77777777" w:rsidR="00E86561" w:rsidRDefault="00E86561" w:rsidP="00E8656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2️⃣ Personalization is Key: Tailoring messaging and offers to specific customer segments enhances the campaign's effectiveness and resonates with target audiences.</w:t>
      </w:r>
    </w:p>
    <w:p w14:paraId="121A12FB" w14:textId="77777777" w:rsidR="00E86561" w:rsidRDefault="00E86561" w:rsidP="00E8656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3️⃣ Seamless Experience Matters: A user-friendly and accessible cashback redemption process is crucial for customer satisfaction and campaign success.</w:t>
      </w:r>
    </w:p>
    <w:p w14:paraId="0D56F304" w14:textId="77777777" w:rsidR="00E86561" w:rsidRDefault="00E86561" w:rsidP="00E8656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4️⃣ Monitor and Optimize: Continuously tracking campaign performance allows for real-time adjustments, ensuring optimal results.</w:t>
      </w:r>
    </w:p>
    <w:p w14:paraId="5BB58D09" w14:textId="77777777" w:rsidR="00E86561" w:rsidRDefault="00E86561" w:rsidP="00E8656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 Emoji" w:hAnsi="Segoe UI Emoji" w:cs="Segoe UI Emoji"/>
          <w:sz w:val="30"/>
          <w:szCs w:val="30"/>
        </w:rPr>
        <w:t>🎓</w:t>
      </w:r>
      <w:r>
        <w:rPr>
          <w:rFonts w:ascii="Segoe UI" w:hAnsi="Segoe UI" w:cs="Segoe UI"/>
          <w:sz w:val="30"/>
          <w:szCs w:val="30"/>
        </w:rPr>
        <w:t xml:space="preserve"> Conclusion:</w:t>
      </w:r>
    </w:p>
    <w:p w14:paraId="5EF06F07" w14:textId="77777777" w:rsidR="00E86561" w:rsidRDefault="00E86561" w:rsidP="00E8656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This case study exemplifies how an engagement campaign leveraging cashback incentives can be a powerful marketing strategy, driving sales, fostering loyalty, and enhancing brand reputation. By implementing a well-defined approach and </w:t>
      </w:r>
      <w:r>
        <w:rPr>
          <w:rFonts w:ascii="Segoe UI" w:hAnsi="Segoe UI" w:cs="Segoe UI"/>
          <w:sz w:val="30"/>
          <w:szCs w:val="30"/>
        </w:rPr>
        <w:lastRenderedPageBreak/>
        <w:t>continually analyzing performance, our client achieved remarkable results.</w:t>
      </w:r>
    </w:p>
    <w:p w14:paraId="48E05ACD" w14:textId="77777777" w:rsidR="00E86561" w:rsidRDefault="00E86561" w:rsidP="00E8656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I'm excited to hear your thoughts and insights on this engagement campaign case study! Let's connect and discuss further. </w:t>
      </w:r>
      <w:r>
        <w:rPr>
          <w:rFonts w:ascii="Segoe UI Emoji" w:hAnsi="Segoe UI Emoji" w:cs="Segoe UI Emoji"/>
          <w:sz w:val="30"/>
          <w:szCs w:val="30"/>
        </w:rPr>
        <w:t>🌟</w:t>
      </w:r>
    </w:p>
    <w:p w14:paraId="62083C98" w14:textId="77777777" w:rsidR="00E86561" w:rsidRDefault="00E86561" w:rsidP="00E8656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Style w:val="Strong"/>
          <w:rFonts w:ascii="Segoe UI" w:hAnsi="Segoe UI" w:cs="Segoe UI"/>
          <w:sz w:val="30"/>
          <w:szCs w:val="30"/>
        </w:rPr>
        <w:t>#EngagementCampaign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Style w:val="Strong"/>
          <w:rFonts w:ascii="Segoe UI" w:hAnsi="Segoe UI" w:cs="Segoe UI"/>
          <w:sz w:val="30"/>
          <w:szCs w:val="30"/>
        </w:rPr>
        <w:t>#MarketingStrategy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Style w:val="Strong"/>
          <w:rFonts w:ascii="Segoe UI" w:hAnsi="Segoe UI" w:cs="Segoe UI"/>
          <w:sz w:val="30"/>
          <w:szCs w:val="30"/>
        </w:rPr>
        <w:t>#CashbackIncentives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Style w:val="Strong"/>
          <w:rFonts w:ascii="Segoe UI" w:hAnsi="Segoe UI" w:cs="Segoe UI"/>
          <w:sz w:val="30"/>
          <w:szCs w:val="30"/>
        </w:rPr>
        <w:t>#CaseStudy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Style w:val="Strong"/>
          <w:rFonts w:ascii="Segoe UI" w:hAnsi="Segoe UI" w:cs="Segoe UI"/>
          <w:sz w:val="30"/>
          <w:szCs w:val="30"/>
        </w:rPr>
        <w:t>#StudentPerspective</w:t>
      </w:r>
    </w:p>
    <w:p w14:paraId="52607047" w14:textId="77777777" w:rsidR="005E4A26" w:rsidRDefault="005E4A26"/>
    <w:sectPr w:rsidR="005E4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0ED"/>
    <w:rsid w:val="00032A0A"/>
    <w:rsid w:val="005E4A26"/>
    <w:rsid w:val="00BF60ED"/>
    <w:rsid w:val="00E8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8855A2-F945-47A5-88D1-753A28DE7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6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865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2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515</Words>
  <Characters>3289</Characters>
  <Application>Microsoft Office Word</Application>
  <DocSecurity>0</DocSecurity>
  <Lines>74</Lines>
  <Paragraphs>30</Paragraphs>
  <ScaleCrop>false</ScaleCrop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</dc:creator>
  <cp:keywords/>
  <dc:description/>
  <cp:lastModifiedBy>sai ram</cp:lastModifiedBy>
  <cp:revision>3</cp:revision>
  <dcterms:created xsi:type="dcterms:W3CDTF">2023-07-09T20:06:00Z</dcterms:created>
  <dcterms:modified xsi:type="dcterms:W3CDTF">2023-07-09T20:06:00Z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46ee9d7c9f3b016ab5d48b6e6c635fca4de46ae18495e4bfd91f6340b800916b</vt:lpwstr>
  </property>
</Properties>
</file>