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F0BB" w14:textId="6579854E" w:rsidR="00945ED5" w:rsidRDefault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Times New Roman" w:hAnsi="Times New Roman" w:cs="Times New Roman"/>
          <w:b/>
          <w:bCs/>
          <w:sz w:val="28"/>
          <w:szCs w:val="28"/>
        </w:rPr>
        <w:t>USER GUIDE</w:t>
      </w:r>
    </w:p>
    <w:p w14:paraId="7A4A2818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Times New Roman" w:hAnsi="Times New Roman" w:cs="Times New Roman"/>
          <w:b/>
          <w:bCs/>
          <w:sz w:val="28"/>
          <w:szCs w:val="28"/>
        </w:rPr>
        <w:t>Weapon Detection Using Faster R-CNN</w:t>
      </w:r>
    </w:p>
    <w:p w14:paraId="09F10906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Times New Roman" w:hAnsi="Times New Roman" w:cs="Times New Roman"/>
          <w:b/>
          <w:bCs/>
          <w:sz w:val="28"/>
          <w:szCs w:val="28"/>
        </w:rPr>
        <w:pict w14:anchorId="16CBE607">
          <v:rect id="_x0000_i1079" style="width:0;height:1.5pt" o:hralign="center" o:hrstd="t" o:hr="t" fillcolor="#a0a0a0" stroked="f"/>
        </w:pict>
      </w:r>
    </w:p>
    <w:p w14:paraId="7EF3D8A8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2A178E">
        <w:rPr>
          <w:rFonts w:ascii="Times New Roman" w:hAnsi="Times New Roman" w:cs="Times New Roman"/>
          <w:b/>
          <w:bCs/>
          <w:sz w:val="28"/>
          <w:szCs w:val="28"/>
        </w:rPr>
        <w:t xml:space="preserve"> 1. Introduction</w:t>
      </w:r>
    </w:p>
    <w:p w14:paraId="6BCBAF0C" w14:textId="77777777" w:rsidR="002A178E" w:rsidRPr="002A178E" w:rsidRDefault="002A178E" w:rsidP="002A178E">
      <w:p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 xml:space="preserve">This guide explains how to install, set up, and operate the Weapon Detection System developed using Python, TensorFlow, OpenCV, and </w:t>
      </w:r>
      <w:proofErr w:type="spellStart"/>
      <w:r w:rsidRPr="002A178E">
        <w:rPr>
          <w:rFonts w:ascii="Times New Roman" w:hAnsi="Times New Roman" w:cs="Times New Roman"/>
        </w:rPr>
        <w:t>Tkinter</w:t>
      </w:r>
      <w:proofErr w:type="spellEnd"/>
      <w:r w:rsidRPr="002A178E">
        <w:rPr>
          <w:rFonts w:ascii="Times New Roman" w:hAnsi="Times New Roman" w:cs="Times New Roman"/>
        </w:rPr>
        <w:t>. The system can detect weapons like guns and knives from both images and videos using a GUI-based interface.</w:t>
      </w:r>
    </w:p>
    <w:p w14:paraId="00074FAE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Times New Roman" w:hAnsi="Times New Roman" w:cs="Times New Roman"/>
          <w:b/>
          <w:bCs/>
          <w:sz w:val="28"/>
          <w:szCs w:val="28"/>
        </w:rPr>
        <w:pict w14:anchorId="27445776">
          <v:rect id="_x0000_i1080" style="width:0;height:1.5pt" o:hralign="center" o:hrstd="t" o:hr="t" fillcolor="#a0a0a0" stroked="f"/>
        </w:pict>
      </w:r>
    </w:p>
    <w:p w14:paraId="3388847A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Segoe UI Emoji" w:hAnsi="Segoe UI Emoji" w:cs="Segoe UI Emoji"/>
          <w:b/>
          <w:bCs/>
          <w:sz w:val="28"/>
          <w:szCs w:val="28"/>
        </w:rPr>
        <w:t>🧰</w:t>
      </w:r>
      <w:r w:rsidRPr="002A178E">
        <w:rPr>
          <w:rFonts w:ascii="Times New Roman" w:hAnsi="Times New Roman" w:cs="Times New Roman"/>
          <w:b/>
          <w:bCs/>
          <w:sz w:val="28"/>
          <w:szCs w:val="28"/>
        </w:rPr>
        <w:t xml:space="preserve"> 2. Prerequisites</w:t>
      </w:r>
    </w:p>
    <w:p w14:paraId="174F13FE" w14:textId="77777777" w:rsidR="002A178E" w:rsidRPr="002A178E" w:rsidRDefault="002A178E" w:rsidP="002A178E">
      <w:pPr>
        <w:rPr>
          <w:rFonts w:ascii="Times New Roman" w:hAnsi="Times New Roman" w:cs="Times New Roman"/>
        </w:rPr>
      </w:pPr>
      <w:r w:rsidRPr="002A178E">
        <w:rPr>
          <w:rFonts w:ascii="Segoe UI Emoji" w:hAnsi="Segoe UI Emoji" w:cs="Segoe UI Emoji"/>
          <w:sz w:val="28"/>
          <w:szCs w:val="28"/>
        </w:rPr>
        <w:t>✅</w:t>
      </w:r>
      <w:r w:rsidRPr="002A178E">
        <w:rPr>
          <w:rFonts w:ascii="Times New Roman" w:hAnsi="Times New Roman" w:cs="Times New Roman"/>
          <w:sz w:val="28"/>
          <w:szCs w:val="28"/>
        </w:rPr>
        <w:t xml:space="preserve"> </w:t>
      </w:r>
      <w:r w:rsidRPr="002A178E">
        <w:rPr>
          <w:rFonts w:ascii="Times New Roman" w:hAnsi="Times New Roman" w:cs="Times New Roman"/>
        </w:rPr>
        <w:t>Software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034"/>
      </w:tblGrid>
      <w:tr w:rsidR="002A178E" w:rsidRPr="002A178E" w14:paraId="4A3DE49F" w14:textId="77777777" w:rsidTr="002A17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BEA5F4" w14:textId="77777777" w:rsidR="002A178E" w:rsidRPr="002A178E" w:rsidRDefault="002A178E" w:rsidP="002A178E">
            <w:pPr>
              <w:rPr>
                <w:rFonts w:ascii="Times New Roman" w:hAnsi="Times New Roman" w:cs="Times New Roman"/>
              </w:rPr>
            </w:pPr>
            <w:r w:rsidRPr="002A178E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FF161B2" w14:textId="77777777" w:rsidR="002A178E" w:rsidRPr="002A178E" w:rsidRDefault="002A178E" w:rsidP="002A178E">
            <w:pPr>
              <w:rPr>
                <w:rFonts w:ascii="Times New Roman" w:hAnsi="Times New Roman" w:cs="Times New Roman"/>
              </w:rPr>
            </w:pPr>
            <w:r w:rsidRPr="002A178E">
              <w:rPr>
                <w:rFonts w:ascii="Times New Roman" w:hAnsi="Times New Roman" w:cs="Times New Roman"/>
              </w:rPr>
              <w:t>Version / Tool</w:t>
            </w:r>
          </w:p>
        </w:tc>
      </w:tr>
      <w:tr w:rsidR="002A178E" w:rsidRPr="002A178E" w14:paraId="6B344EBD" w14:textId="77777777" w:rsidTr="002A1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88460" w14:textId="77777777" w:rsidR="002A178E" w:rsidRPr="002A178E" w:rsidRDefault="002A178E" w:rsidP="002A178E">
            <w:pPr>
              <w:rPr>
                <w:rFonts w:ascii="Times New Roman" w:hAnsi="Times New Roman" w:cs="Times New Roman"/>
              </w:rPr>
            </w:pPr>
            <w:r w:rsidRPr="002A178E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017B1DD6" w14:textId="77777777" w:rsidR="002A178E" w:rsidRPr="002A178E" w:rsidRDefault="002A178E" w:rsidP="002A178E">
            <w:pPr>
              <w:rPr>
                <w:rFonts w:ascii="Times New Roman" w:hAnsi="Times New Roman" w:cs="Times New Roman"/>
              </w:rPr>
            </w:pPr>
            <w:r w:rsidRPr="002A178E">
              <w:rPr>
                <w:rFonts w:ascii="Times New Roman" w:hAnsi="Times New Roman" w:cs="Times New Roman"/>
              </w:rPr>
              <w:t>Windows 10 or above</w:t>
            </w:r>
          </w:p>
        </w:tc>
      </w:tr>
      <w:tr w:rsidR="002A178E" w:rsidRPr="002A178E" w14:paraId="7C4A4010" w14:textId="77777777" w:rsidTr="002A1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DAB1C" w14:textId="77777777" w:rsidR="002A178E" w:rsidRPr="002A178E" w:rsidRDefault="002A178E" w:rsidP="002A178E">
            <w:pPr>
              <w:rPr>
                <w:rFonts w:ascii="Times New Roman" w:hAnsi="Times New Roman" w:cs="Times New Roman"/>
              </w:rPr>
            </w:pPr>
            <w:r w:rsidRPr="002A178E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175A3FB2" w14:textId="77777777" w:rsidR="002A178E" w:rsidRPr="002A178E" w:rsidRDefault="002A178E" w:rsidP="002A178E">
            <w:pPr>
              <w:rPr>
                <w:rFonts w:ascii="Times New Roman" w:hAnsi="Times New Roman" w:cs="Times New Roman"/>
              </w:rPr>
            </w:pPr>
            <w:r w:rsidRPr="002A178E">
              <w:rPr>
                <w:rFonts w:ascii="Times New Roman" w:hAnsi="Times New Roman" w:cs="Times New Roman"/>
              </w:rPr>
              <w:t>3.7.0</w:t>
            </w:r>
          </w:p>
        </w:tc>
      </w:tr>
      <w:tr w:rsidR="002A178E" w:rsidRPr="002A178E" w14:paraId="478AB2DC" w14:textId="77777777" w:rsidTr="002A1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8B30D" w14:textId="77777777" w:rsidR="002A178E" w:rsidRPr="002A178E" w:rsidRDefault="002A178E" w:rsidP="002A178E">
            <w:pPr>
              <w:rPr>
                <w:rFonts w:ascii="Times New Roman" w:hAnsi="Times New Roman" w:cs="Times New Roman"/>
              </w:rPr>
            </w:pPr>
            <w:r w:rsidRPr="002A178E">
              <w:rPr>
                <w:rFonts w:ascii="Times New Roman" w:hAnsi="Times New Roman" w:cs="Times New Roman"/>
              </w:rPr>
              <w:t>IDE (recommended)</w:t>
            </w:r>
          </w:p>
        </w:tc>
        <w:tc>
          <w:tcPr>
            <w:tcW w:w="0" w:type="auto"/>
            <w:vAlign w:val="center"/>
            <w:hideMark/>
          </w:tcPr>
          <w:p w14:paraId="6249E2B2" w14:textId="77777777" w:rsidR="002A178E" w:rsidRPr="002A178E" w:rsidRDefault="002A178E" w:rsidP="002A178E">
            <w:pPr>
              <w:rPr>
                <w:rFonts w:ascii="Times New Roman" w:hAnsi="Times New Roman" w:cs="Times New Roman"/>
              </w:rPr>
            </w:pPr>
            <w:r w:rsidRPr="002A178E">
              <w:rPr>
                <w:rFonts w:ascii="Times New Roman" w:hAnsi="Times New Roman" w:cs="Times New Roman"/>
              </w:rPr>
              <w:t>Visual Studio Code / PyCharm</w:t>
            </w:r>
          </w:p>
        </w:tc>
      </w:tr>
    </w:tbl>
    <w:p w14:paraId="2EFC86DA" w14:textId="77777777" w:rsidR="002A178E" w:rsidRPr="002A178E" w:rsidRDefault="002A178E" w:rsidP="002A178E">
      <w:pPr>
        <w:rPr>
          <w:rFonts w:ascii="Times New Roman" w:hAnsi="Times New Roman" w:cs="Times New Roman"/>
        </w:rPr>
      </w:pPr>
      <w:r w:rsidRPr="002A178E">
        <w:rPr>
          <w:rFonts w:ascii="Segoe UI Emoji" w:hAnsi="Segoe UI Emoji" w:cs="Segoe UI Emoji"/>
        </w:rPr>
        <w:t>✅</w:t>
      </w:r>
      <w:r w:rsidRPr="002A178E">
        <w:rPr>
          <w:rFonts w:ascii="Times New Roman" w:hAnsi="Times New Roman" w:cs="Times New Roman"/>
        </w:rPr>
        <w:t xml:space="preserve"> Python Libraries (Install using pip)</w:t>
      </w:r>
    </w:p>
    <w:p w14:paraId="0FA35C6C" w14:textId="521FFC34" w:rsidR="002A178E" w:rsidRPr="002A178E" w:rsidRDefault="00C97E9C" w:rsidP="00C97E9C">
      <w:pPr>
        <w:rPr>
          <w:rFonts w:ascii="Times New Roman" w:hAnsi="Times New Roman" w:cs="Times New Roman"/>
        </w:rPr>
      </w:pPr>
      <w:r w:rsidRPr="00C97E9C">
        <w:rPr>
          <w:rFonts w:ascii="Times New Roman" w:hAnsi="Times New Roman" w:cs="Times New Roman"/>
        </w:rPr>
        <w:drawing>
          <wp:inline distT="0" distB="0" distL="0" distR="0" wp14:anchorId="301B3CA5" wp14:editId="71E81809">
            <wp:extent cx="5760085" cy="78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083" w14:textId="77777777" w:rsidR="002A178E" w:rsidRPr="002A178E" w:rsidRDefault="002A178E" w:rsidP="002A178E">
      <w:p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You may also need:</w:t>
      </w:r>
    </w:p>
    <w:p w14:paraId="20677A06" w14:textId="3ABC70DD" w:rsidR="002A178E" w:rsidRDefault="00C97E9C" w:rsidP="002A178E">
      <w:pPr>
        <w:rPr>
          <w:rFonts w:ascii="Times New Roman" w:hAnsi="Times New Roman" w:cs="Times New Roman"/>
        </w:rPr>
      </w:pPr>
      <w:r w:rsidRPr="00C97E9C">
        <w:rPr>
          <w:rFonts w:ascii="Times New Roman" w:hAnsi="Times New Roman" w:cs="Times New Roman"/>
        </w:rPr>
        <w:drawing>
          <wp:inline distT="0" distB="0" distL="0" distR="0" wp14:anchorId="6A429C95" wp14:editId="49A2E1FF">
            <wp:extent cx="5760085" cy="946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05A3" w14:textId="77777777" w:rsidR="002A178E" w:rsidRDefault="002A178E" w:rsidP="002A178E">
      <w:pPr>
        <w:rPr>
          <w:rFonts w:ascii="Times New Roman" w:hAnsi="Times New Roman" w:cs="Times New Roman"/>
        </w:rPr>
      </w:pPr>
    </w:p>
    <w:p w14:paraId="6EB5E64E" w14:textId="77777777" w:rsidR="002A178E" w:rsidRDefault="002A178E" w:rsidP="002A178E">
      <w:pPr>
        <w:rPr>
          <w:rFonts w:ascii="Times New Roman" w:hAnsi="Times New Roman" w:cs="Times New Roman"/>
        </w:rPr>
      </w:pPr>
    </w:p>
    <w:p w14:paraId="6E40ACCE" w14:textId="77777777" w:rsidR="002A178E" w:rsidRDefault="002A178E" w:rsidP="002A178E">
      <w:pPr>
        <w:rPr>
          <w:rFonts w:ascii="Times New Roman" w:hAnsi="Times New Roman" w:cs="Times New Roman"/>
        </w:rPr>
      </w:pPr>
    </w:p>
    <w:p w14:paraId="211D7D7B" w14:textId="77777777" w:rsidR="002A178E" w:rsidRDefault="002A178E" w:rsidP="002A178E">
      <w:pPr>
        <w:rPr>
          <w:rFonts w:ascii="Times New Roman" w:hAnsi="Times New Roman" w:cs="Times New Roman"/>
        </w:rPr>
      </w:pPr>
    </w:p>
    <w:p w14:paraId="25BBC4C5" w14:textId="77777777" w:rsidR="002A178E" w:rsidRPr="002A178E" w:rsidRDefault="002A178E" w:rsidP="002A178E">
      <w:pPr>
        <w:rPr>
          <w:rFonts w:ascii="Times New Roman" w:hAnsi="Times New Roman" w:cs="Times New Roman"/>
        </w:rPr>
      </w:pPr>
    </w:p>
    <w:p w14:paraId="3CC0FC24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Times New Roman" w:hAnsi="Times New Roman" w:cs="Times New Roman"/>
          <w:b/>
          <w:bCs/>
          <w:sz w:val="28"/>
          <w:szCs w:val="28"/>
        </w:rPr>
        <w:pict w14:anchorId="03DC1732">
          <v:rect id="_x0000_i1081" style="width:0;height:1.5pt" o:hralign="center" o:hrstd="t" o:hr="t" fillcolor="#a0a0a0" stroked="f"/>
        </w:pict>
      </w:r>
    </w:p>
    <w:p w14:paraId="5295C140" w14:textId="77777777" w:rsidR="002A178E" w:rsidRDefault="002A178E" w:rsidP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Segoe UI Symbol" w:hAnsi="Segoe UI Symbol" w:cs="Segoe UI Symbol"/>
          <w:b/>
          <w:bCs/>
          <w:sz w:val="28"/>
          <w:szCs w:val="28"/>
        </w:rPr>
        <w:lastRenderedPageBreak/>
        <w:t>🗂</w:t>
      </w:r>
      <w:r w:rsidRPr="002A178E">
        <w:rPr>
          <w:rFonts w:ascii="Times New Roman" w:hAnsi="Times New Roman" w:cs="Times New Roman"/>
          <w:b/>
          <w:bCs/>
          <w:sz w:val="28"/>
          <w:szCs w:val="28"/>
        </w:rPr>
        <w:t>️ 3. Folder Structure</w:t>
      </w:r>
    </w:p>
    <w:p w14:paraId="61F608A4" w14:textId="625DF57D" w:rsidR="002A178E" w:rsidRPr="002A178E" w:rsidRDefault="002A178E" w:rsidP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9F9E91" wp14:editId="38CF1AE8">
            <wp:extent cx="5760085" cy="3559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2C22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Times New Roman" w:hAnsi="Times New Roman" w:cs="Times New Roman"/>
          <w:b/>
          <w:bCs/>
          <w:sz w:val="28"/>
          <w:szCs w:val="28"/>
        </w:rPr>
        <w:pict w14:anchorId="2D729E06">
          <v:rect id="_x0000_i1082" style="width:0;height:1.5pt" o:hralign="center" o:hrstd="t" o:hr="t" fillcolor="#a0a0a0" stroked="f"/>
        </w:pict>
      </w:r>
    </w:p>
    <w:p w14:paraId="2C67171A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Segoe UI Symbol" w:hAnsi="Segoe UI Symbol" w:cs="Segoe UI Symbol"/>
          <w:b/>
          <w:bCs/>
          <w:sz w:val="28"/>
          <w:szCs w:val="28"/>
        </w:rPr>
        <w:t>🖥</w:t>
      </w:r>
      <w:r w:rsidRPr="002A178E">
        <w:rPr>
          <w:rFonts w:ascii="Times New Roman" w:hAnsi="Times New Roman" w:cs="Times New Roman"/>
          <w:b/>
          <w:bCs/>
          <w:sz w:val="28"/>
          <w:szCs w:val="28"/>
        </w:rPr>
        <w:t>️ 4. How to Run the Program</w:t>
      </w:r>
    </w:p>
    <w:p w14:paraId="09EE18F0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</w:rPr>
      </w:pPr>
      <w:r w:rsidRPr="002A178E">
        <w:rPr>
          <w:rFonts w:ascii="Times New Roman" w:hAnsi="Times New Roman" w:cs="Times New Roman"/>
          <w:b/>
          <w:bCs/>
        </w:rPr>
        <w:t>Step 1: Launch the Application</w:t>
      </w:r>
    </w:p>
    <w:p w14:paraId="0E3F7686" w14:textId="77777777" w:rsidR="002A178E" w:rsidRPr="002A178E" w:rsidRDefault="002A178E" w:rsidP="002A178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Open a terminal/command prompt.</w:t>
      </w:r>
    </w:p>
    <w:p w14:paraId="33B2A329" w14:textId="77777777" w:rsidR="002A178E" w:rsidRPr="002A178E" w:rsidRDefault="002A178E" w:rsidP="002A178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Navigate to the project directory:</w:t>
      </w:r>
    </w:p>
    <w:p w14:paraId="39853245" w14:textId="1DEBC51F" w:rsidR="002A178E" w:rsidRPr="00C97E9C" w:rsidRDefault="00C97E9C" w:rsidP="00C97E9C">
      <w:pPr>
        <w:pStyle w:val="ListParagraph"/>
        <w:rPr>
          <w:rFonts w:ascii="Times New Roman" w:hAnsi="Times New Roman" w:cs="Times New Roman"/>
        </w:rPr>
      </w:pPr>
      <w:r w:rsidRPr="00C97E9C">
        <w:rPr>
          <w:rFonts w:ascii="Times New Roman" w:hAnsi="Times New Roman" w:cs="Times New Roman"/>
        </w:rPr>
        <w:drawing>
          <wp:inline distT="0" distB="0" distL="0" distR="0" wp14:anchorId="78F5F69F" wp14:editId="303AAB78">
            <wp:extent cx="5290457" cy="8382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827" cy="8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6698" w14:textId="77777777" w:rsidR="002A178E" w:rsidRPr="002A178E" w:rsidRDefault="002A178E" w:rsidP="002A178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Run the GUI:</w:t>
      </w:r>
    </w:p>
    <w:p w14:paraId="7A6B21C2" w14:textId="7C18108E" w:rsidR="002A178E" w:rsidRPr="00C97E9C" w:rsidRDefault="00C97E9C" w:rsidP="00C97E9C">
      <w:pPr>
        <w:pStyle w:val="ListParagraph"/>
        <w:rPr>
          <w:rFonts w:ascii="Times New Roman" w:hAnsi="Times New Roman" w:cs="Times New Roman"/>
        </w:rPr>
      </w:pPr>
      <w:r w:rsidRPr="00C97E9C">
        <w:rPr>
          <w:rFonts w:ascii="Times New Roman" w:hAnsi="Times New Roman" w:cs="Times New Roman"/>
        </w:rPr>
        <w:drawing>
          <wp:inline distT="0" distB="0" distL="0" distR="0" wp14:anchorId="4240019C" wp14:editId="06C9DC8A">
            <wp:extent cx="5475514" cy="915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022" cy="91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0713" w14:textId="77777777" w:rsidR="00C97E9C" w:rsidRDefault="00C97E9C" w:rsidP="002A178E">
      <w:pPr>
        <w:rPr>
          <w:rFonts w:ascii="Times New Roman" w:hAnsi="Times New Roman" w:cs="Times New Roman"/>
          <w:b/>
          <w:bCs/>
        </w:rPr>
      </w:pPr>
    </w:p>
    <w:p w14:paraId="64D0F67C" w14:textId="77777777" w:rsidR="00C97E9C" w:rsidRDefault="00C97E9C" w:rsidP="002A178E">
      <w:pPr>
        <w:rPr>
          <w:rFonts w:ascii="Times New Roman" w:hAnsi="Times New Roman" w:cs="Times New Roman"/>
          <w:b/>
          <w:bCs/>
        </w:rPr>
      </w:pPr>
    </w:p>
    <w:p w14:paraId="1D2BD21F" w14:textId="77777777" w:rsidR="00C97E9C" w:rsidRDefault="00C97E9C" w:rsidP="002A178E">
      <w:pPr>
        <w:rPr>
          <w:rFonts w:ascii="Times New Roman" w:hAnsi="Times New Roman" w:cs="Times New Roman"/>
          <w:b/>
          <w:bCs/>
        </w:rPr>
      </w:pPr>
    </w:p>
    <w:p w14:paraId="7AFB1BAA" w14:textId="3F8CF1FA" w:rsidR="002A178E" w:rsidRPr="002A178E" w:rsidRDefault="002A178E" w:rsidP="002A178E">
      <w:pPr>
        <w:rPr>
          <w:rFonts w:ascii="Times New Roman" w:hAnsi="Times New Roman" w:cs="Times New Roman"/>
          <w:b/>
          <w:bCs/>
        </w:rPr>
      </w:pPr>
      <w:r w:rsidRPr="002A178E">
        <w:rPr>
          <w:rFonts w:ascii="Times New Roman" w:hAnsi="Times New Roman" w:cs="Times New Roman"/>
          <w:b/>
          <w:bCs/>
        </w:rPr>
        <w:t>Step 2: GUI Overview</w:t>
      </w:r>
    </w:p>
    <w:p w14:paraId="0E614345" w14:textId="77777777" w:rsidR="002A178E" w:rsidRPr="002A178E" w:rsidRDefault="002A178E" w:rsidP="002A178E">
      <w:p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lastRenderedPageBreak/>
        <w:t>Once launched, you will see a radar-style GUI with buttons:</w:t>
      </w:r>
    </w:p>
    <w:p w14:paraId="445E60F1" w14:textId="77777777" w:rsidR="002A178E" w:rsidRPr="002A178E" w:rsidRDefault="002A178E" w:rsidP="002A178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Upload Weapon Dataset</w:t>
      </w:r>
    </w:p>
    <w:p w14:paraId="73B9E433" w14:textId="77777777" w:rsidR="002A178E" w:rsidRPr="002A178E" w:rsidRDefault="002A178E" w:rsidP="002A178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Generate &amp; Load Weapon Detection Model</w:t>
      </w:r>
    </w:p>
    <w:p w14:paraId="3D7472E3" w14:textId="77777777" w:rsidR="002A178E" w:rsidRPr="002A178E" w:rsidRDefault="002A178E" w:rsidP="002A178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Upload Image</w:t>
      </w:r>
    </w:p>
    <w:p w14:paraId="376839C5" w14:textId="77777777" w:rsidR="002A178E" w:rsidRPr="002A178E" w:rsidRDefault="002A178E" w:rsidP="002A178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Detect Weapon from Image</w:t>
      </w:r>
    </w:p>
    <w:p w14:paraId="347D0319" w14:textId="77777777" w:rsidR="002A178E" w:rsidRPr="002A178E" w:rsidRDefault="002A178E" w:rsidP="002A178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Detect Weapon from Video</w:t>
      </w:r>
    </w:p>
    <w:p w14:paraId="3AECA954" w14:textId="77777777" w:rsidR="002A178E" w:rsidRPr="002A178E" w:rsidRDefault="002A178E" w:rsidP="002A178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FRCNN Training Accuracy-Loss Graph</w:t>
      </w:r>
    </w:p>
    <w:p w14:paraId="2428CDCA" w14:textId="77777777" w:rsidR="002A178E" w:rsidRPr="002A178E" w:rsidRDefault="002A178E" w:rsidP="002A178E">
      <w:p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pict w14:anchorId="21252340">
          <v:rect id="_x0000_i1083" style="width:0;height:1.5pt" o:hralign="center" o:hrstd="t" o:hr="t" fillcolor="#a0a0a0" stroked="f"/>
        </w:pict>
      </w:r>
    </w:p>
    <w:p w14:paraId="4C6B82CB" w14:textId="77777777" w:rsidR="002A178E" w:rsidRPr="002A178E" w:rsidRDefault="002A178E" w:rsidP="002A178E">
      <w:pPr>
        <w:rPr>
          <w:rFonts w:ascii="Times New Roman" w:hAnsi="Times New Roman" w:cs="Times New Roman"/>
        </w:rPr>
      </w:pPr>
      <w:r w:rsidRPr="002A178E">
        <w:rPr>
          <w:rFonts w:ascii="Segoe UI Symbol" w:hAnsi="Segoe UI Symbol" w:cs="Segoe UI Symbol"/>
        </w:rPr>
        <w:t>🕹</w:t>
      </w:r>
      <w:r w:rsidRPr="002A178E">
        <w:rPr>
          <w:rFonts w:ascii="Times New Roman" w:hAnsi="Times New Roman" w:cs="Times New Roman"/>
        </w:rPr>
        <w:t xml:space="preserve">️ </w:t>
      </w:r>
      <w:r w:rsidRPr="002A178E">
        <w:rPr>
          <w:rFonts w:ascii="Times New Roman" w:hAnsi="Times New Roman" w:cs="Times New Roman"/>
          <w:b/>
          <w:bCs/>
        </w:rPr>
        <w:t>5. Step-by-Step Instructions</w:t>
      </w:r>
    </w:p>
    <w:p w14:paraId="5385795D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</w:rPr>
      </w:pPr>
      <w:r w:rsidRPr="002A178E">
        <w:rPr>
          <w:rFonts w:ascii="Segoe UI Emoji" w:hAnsi="Segoe UI Emoji" w:cs="Segoe UI Emoji"/>
        </w:rPr>
        <w:t>🟩</w:t>
      </w:r>
      <w:r w:rsidRPr="002A178E">
        <w:rPr>
          <w:rFonts w:ascii="Times New Roman" w:hAnsi="Times New Roman" w:cs="Times New Roman"/>
        </w:rPr>
        <w:t xml:space="preserve"> </w:t>
      </w:r>
      <w:r w:rsidRPr="002A178E">
        <w:rPr>
          <w:rFonts w:ascii="Times New Roman" w:hAnsi="Times New Roman" w:cs="Times New Roman"/>
          <w:b/>
          <w:bCs/>
        </w:rPr>
        <w:t>5.1 Upload Dataset</w:t>
      </w:r>
    </w:p>
    <w:p w14:paraId="428DD9E6" w14:textId="77777777" w:rsidR="002A178E" w:rsidRPr="002A178E" w:rsidRDefault="002A178E" w:rsidP="002A178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Click "Upload Weapon Dataset"</w:t>
      </w:r>
    </w:p>
    <w:p w14:paraId="56ED22B9" w14:textId="77777777" w:rsidR="002A178E" w:rsidRPr="002A178E" w:rsidRDefault="002A178E" w:rsidP="002A178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Choose the folder that contains annotations/</w:t>
      </w:r>
      <w:proofErr w:type="spellStart"/>
      <w:r w:rsidRPr="002A178E">
        <w:rPr>
          <w:rFonts w:ascii="Times New Roman" w:hAnsi="Times New Roman" w:cs="Times New Roman"/>
        </w:rPr>
        <w:t>xmls</w:t>
      </w:r>
      <w:proofErr w:type="spellEnd"/>
      <w:r w:rsidRPr="002A178E">
        <w:rPr>
          <w:rFonts w:ascii="Times New Roman" w:hAnsi="Times New Roman" w:cs="Times New Roman"/>
        </w:rPr>
        <w:t xml:space="preserve"> and images/</w:t>
      </w:r>
    </w:p>
    <w:p w14:paraId="6259E8B3" w14:textId="77777777" w:rsidR="002A178E" w:rsidRPr="002A178E" w:rsidRDefault="002A178E" w:rsidP="002A178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The system will either:</w:t>
      </w:r>
    </w:p>
    <w:p w14:paraId="2E40FE89" w14:textId="77777777" w:rsidR="002A178E" w:rsidRPr="002A178E" w:rsidRDefault="002A178E" w:rsidP="002A178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 xml:space="preserve">Load </w:t>
      </w:r>
      <w:proofErr w:type="spellStart"/>
      <w:r w:rsidRPr="002A178E">
        <w:rPr>
          <w:rFonts w:ascii="Times New Roman" w:hAnsi="Times New Roman" w:cs="Times New Roman"/>
        </w:rPr>
        <w:t>preprocessed</w:t>
      </w:r>
      <w:proofErr w:type="spellEnd"/>
      <w:r w:rsidRPr="002A178E">
        <w:rPr>
          <w:rFonts w:ascii="Times New Roman" w:hAnsi="Times New Roman" w:cs="Times New Roman"/>
        </w:rPr>
        <w:t xml:space="preserve"> .</w:t>
      </w:r>
      <w:proofErr w:type="spellStart"/>
      <w:r w:rsidRPr="002A178E">
        <w:rPr>
          <w:rFonts w:ascii="Times New Roman" w:hAnsi="Times New Roman" w:cs="Times New Roman"/>
        </w:rPr>
        <w:t>npy</w:t>
      </w:r>
      <w:proofErr w:type="spellEnd"/>
      <w:r w:rsidRPr="002A178E">
        <w:rPr>
          <w:rFonts w:ascii="Times New Roman" w:hAnsi="Times New Roman" w:cs="Times New Roman"/>
        </w:rPr>
        <w:t xml:space="preserve"> files if available</w:t>
      </w:r>
    </w:p>
    <w:p w14:paraId="0E7189A4" w14:textId="77777777" w:rsidR="002A178E" w:rsidRPr="002A178E" w:rsidRDefault="002A178E" w:rsidP="002A178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Or process the XML files and generate them</w:t>
      </w:r>
    </w:p>
    <w:p w14:paraId="34BA1113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</w:rPr>
      </w:pPr>
      <w:r w:rsidRPr="002A178E">
        <w:rPr>
          <w:rFonts w:ascii="Segoe UI Emoji" w:hAnsi="Segoe UI Emoji" w:cs="Segoe UI Emoji"/>
        </w:rPr>
        <w:t>🟩</w:t>
      </w:r>
      <w:r w:rsidRPr="002A178E">
        <w:rPr>
          <w:rFonts w:ascii="Times New Roman" w:hAnsi="Times New Roman" w:cs="Times New Roman"/>
        </w:rPr>
        <w:t xml:space="preserve"> </w:t>
      </w:r>
      <w:r w:rsidRPr="002A178E">
        <w:rPr>
          <w:rFonts w:ascii="Times New Roman" w:hAnsi="Times New Roman" w:cs="Times New Roman"/>
          <w:b/>
          <w:bCs/>
        </w:rPr>
        <w:t>5.2 Train &amp; Load Model</w:t>
      </w:r>
    </w:p>
    <w:p w14:paraId="612DDE17" w14:textId="77777777" w:rsidR="002A178E" w:rsidRPr="002A178E" w:rsidRDefault="002A178E" w:rsidP="002A178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Click "Generate &amp; Load Weapon Detection Model"</w:t>
      </w:r>
    </w:p>
    <w:p w14:paraId="37AE108B" w14:textId="77777777" w:rsidR="002A178E" w:rsidRPr="002A178E" w:rsidRDefault="002A178E" w:rsidP="002A178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If a trained model exists (frcnn_model_</w:t>
      </w:r>
      <w:proofErr w:type="gramStart"/>
      <w:r w:rsidRPr="002A178E">
        <w:rPr>
          <w:rFonts w:ascii="Times New Roman" w:hAnsi="Times New Roman" w:cs="Times New Roman"/>
        </w:rPr>
        <w:t>weights.hdf</w:t>
      </w:r>
      <w:proofErr w:type="gramEnd"/>
      <w:r w:rsidRPr="002A178E">
        <w:rPr>
          <w:rFonts w:ascii="Times New Roman" w:hAnsi="Times New Roman" w:cs="Times New Roman"/>
        </w:rPr>
        <w:t>5), it will load directly.</w:t>
      </w:r>
    </w:p>
    <w:p w14:paraId="2BBD6576" w14:textId="77777777" w:rsidR="002A178E" w:rsidRPr="002A178E" w:rsidRDefault="002A178E" w:rsidP="002A178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Otherwise, the model will train using the loaded dataset.</w:t>
      </w:r>
    </w:p>
    <w:p w14:paraId="1BEA25DA" w14:textId="77777777" w:rsidR="002A178E" w:rsidRPr="002A178E" w:rsidRDefault="002A178E" w:rsidP="002A178E">
      <w:pPr>
        <w:rPr>
          <w:rFonts w:ascii="Times New Roman" w:hAnsi="Times New Roman" w:cs="Times New Roman"/>
        </w:rPr>
      </w:pPr>
      <w:r w:rsidRPr="002A178E">
        <w:rPr>
          <w:rFonts w:ascii="Segoe UI Emoji" w:hAnsi="Segoe UI Emoji" w:cs="Segoe UI Emoji"/>
        </w:rPr>
        <w:t>📝</w:t>
      </w:r>
      <w:r w:rsidRPr="002A178E">
        <w:rPr>
          <w:rFonts w:ascii="Times New Roman" w:hAnsi="Times New Roman" w:cs="Times New Roman"/>
        </w:rPr>
        <w:t xml:space="preserve"> The console log will display:</w:t>
      </w:r>
    </w:p>
    <w:p w14:paraId="00BAE8B4" w14:textId="77777777" w:rsidR="002A178E" w:rsidRPr="002A178E" w:rsidRDefault="002A178E" w:rsidP="002A178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Model accuracy, precision, recall, and F1 score</w:t>
      </w:r>
    </w:p>
    <w:p w14:paraId="1D7DDFF7" w14:textId="77777777" w:rsidR="002A178E" w:rsidRPr="002A178E" w:rsidRDefault="002A178E" w:rsidP="002A178E">
      <w:pPr>
        <w:rPr>
          <w:rFonts w:ascii="Times New Roman" w:hAnsi="Times New Roman" w:cs="Times New Roman"/>
        </w:rPr>
      </w:pPr>
      <w:r w:rsidRPr="002A178E">
        <w:rPr>
          <w:rFonts w:ascii="Segoe UI Emoji" w:hAnsi="Segoe UI Emoji" w:cs="Segoe UI Emoji"/>
        </w:rPr>
        <w:t>🟩</w:t>
      </w:r>
      <w:r w:rsidRPr="002A178E">
        <w:rPr>
          <w:rFonts w:ascii="Times New Roman" w:hAnsi="Times New Roman" w:cs="Times New Roman"/>
        </w:rPr>
        <w:t xml:space="preserve"> </w:t>
      </w:r>
      <w:r w:rsidRPr="002A178E">
        <w:rPr>
          <w:rFonts w:ascii="Times New Roman" w:hAnsi="Times New Roman" w:cs="Times New Roman"/>
          <w:b/>
          <w:bCs/>
        </w:rPr>
        <w:t>5.3 Upload Image &amp; Detect</w:t>
      </w:r>
    </w:p>
    <w:p w14:paraId="0105BE68" w14:textId="77777777" w:rsidR="002A178E" w:rsidRPr="002A178E" w:rsidRDefault="002A178E" w:rsidP="002A178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 xml:space="preserve">Click "Upload Image" and select an image from </w:t>
      </w:r>
      <w:proofErr w:type="spellStart"/>
      <w:r w:rsidRPr="002A178E">
        <w:rPr>
          <w:rFonts w:ascii="Times New Roman" w:hAnsi="Times New Roman" w:cs="Times New Roman"/>
        </w:rPr>
        <w:t>testImages</w:t>
      </w:r>
      <w:proofErr w:type="spellEnd"/>
      <w:r w:rsidRPr="002A178E">
        <w:rPr>
          <w:rFonts w:ascii="Times New Roman" w:hAnsi="Times New Roman" w:cs="Times New Roman"/>
        </w:rPr>
        <w:t>/</w:t>
      </w:r>
    </w:p>
    <w:p w14:paraId="5466592F" w14:textId="77777777" w:rsidR="002A178E" w:rsidRPr="002A178E" w:rsidRDefault="002A178E" w:rsidP="002A178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Click "Detect Weapon from Image"</w:t>
      </w:r>
    </w:p>
    <w:p w14:paraId="75784783" w14:textId="77777777" w:rsidR="002A178E" w:rsidRPr="002A178E" w:rsidRDefault="002A178E" w:rsidP="002A178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The model will process the image and show bounding boxes if weapons are found.</w:t>
      </w:r>
    </w:p>
    <w:p w14:paraId="225C5BB6" w14:textId="77777777" w:rsidR="002A178E" w:rsidRPr="002A178E" w:rsidRDefault="002A178E" w:rsidP="002A178E">
      <w:pPr>
        <w:rPr>
          <w:rFonts w:ascii="Times New Roman" w:hAnsi="Times New Roman" w:cs="Times New Roman"/>
        </w:rPr>
      </w:pPr>
      <w:r w:rsidRPr="002A178E">
        <w:rPr>
          <w:rFonts w:ascii="Segoe UI Emoji" w:hAnsi="Segoe UI Emoji" w:cs="Segoe UI Emoji"/>
        </w:rPr>
        <w:t>🟩</w:t>
      </w:r>
      <w:r w:rsidRPr="002A178E">
        <w:rPr>
          <w:rFonts w:ascii="Times New Roman" w:hAnsi="Times New Roman" w:cs="Times New Roman"/>
        </w:rPr>
        <w:t xml:space="preserve"> </w:t>
      </w:r>
      <w:r w:rsidRPr="002A178E">
        <w:rPr>
          <w:rFonts w:ascii="Times New Roman" w:hAnsi="Times New Roman" w:cs="Times New Roman"/>
          <w:b/>
          <w:bCs/>
        </w:rPr>
        <w:t>5.4 Detect from Video</w:t>
      </w:r>
    </w:p>
    <w:p w14:paraId="4C3716FB" w14:textId="77777777" w:rsidR="002A178E" w:rsidRPr="002A178E" w:rsidRDefault="002A178E" w:rsidP="002A17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Click "Detect Weapon from Video" and select a video file from Videos/</w:t>
      </w:r>
    </w:p>
    <w:p w14:paraId="7879680F" w14:textId="77777777" w:rsidR="002A178E" w:rsidRPr="002A178E" w:rsidRDefault="002A178E" w:rsidP="002A17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A video window opens, showing detection frame by frame.</w:t>
      </w:r>
    </w:p>
    <w:p w14:paraId="6499EF39" w14:textId="77777777" w:rsidR="002A178E" w:rsidRPr="002A178E" w:rsidRDefault="002A178E" w:rsidP="002A17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Press q to exit video detection.</w:t>
      </w:r>
    </w:p>
    <w:p w14:paraId="007B4D94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</w:rPr>
      </w:pPr>
      <w:r w:rsidRPr="002A178E">
        <w:rPr>
          <w:rFonts w:ascii="Segoe UI Emoji" w:hAnsi="Segoe UI Emoji" w:cs="Segoe UI Emoji"/>
        </w:rPr>
        <w:t>🟩</w:t>
      </w:r>
      <w:r w:rsidRPr="002A178E">
        <w:rPr>
          <w:rFonts w:ascii="Times New Roman" w:hAnsi="Times New Roman" w:cs="Times New Roman"/>
        </w:rPr>
        <w:t xml:space="preserve"> 5</w:t>
      </w:r>
      <w:r w:rsidRPr="002A178E">
        <w:rPr>
          <w:rFonts w:ascii="Times New Roman" w:hAnsi="Times New Roman" w:cs="Times New Roman"/>
          <w:b/>
          <w:bCs/>
        </w:rPr>
        <w:t>.5 View Accuracy-Loss Graph</w:t>
      </w:r>
    </w:p>
    <w:p w14:paraId="155BE183" w14:textId="77777777" w:rsidR="002A178E" w:rsidRPr="002A178E" w:rsidRDefault="002A178E" w:rsidP="002A178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lastRenderedPageBreak/>
        <w:t>Click "FRCNN Weapon Detection Training Accuracy-Loss Graph"</w:t>
      </w:r>
    </w:p>
    <w:p w14:paraId="00E721A8" w14:textId="77777777" w:rsidR="002A178E" w:rsidRPr="002A178E" w:rsidRDefault="002A178E" w:rsidP="002A178E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Times New Roman" w:hAnsi="Times New Roman" w:cs="Times New Roman"/>
        </w:rPr>
        <w:t>Displays accuracy and loss graphs using matplotlib</w:t>
      </w:r>
    </w:p>
    <w:p w14:paraId="3E02D873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Times New Roman" w:hAnsi="Times New Roman" w:cs="Times New Roman"/>
          <w:b/>
          <w:bCs/>
          <w:sz w:val="28"/>
          <w:szCs w:val="28"/>
        </w:rPr>
        <w:pict w14:anchorId="28C60446">
          <v:rect id="_x0000_i1084" style="width:0;height:1.5pt" o:hralign="center" o:hrstd="t" o:hr="t" fillcolor="#a0a0a0" stroked="f"/>
        </w:pict>
      </w:r>
    </w:p>
    <w:p w14:paraId="0E368EA2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Segoe UI Symbol" w:hAnsi="Segoe UI Symbol" w:cs="Segoe UI Symbol"/>
          <w:b/>
          <w:bCs/>
          <w:sz w:val="28"/>
          <w:szCs w:val="28"/>
        </w:rPr>
        <w:t>🗒</w:t>
      </w:r>
      <w:r w:rsidRPr="002A178E">
        <w:rPr>
          <w:rFonts w:ascii="Times New Roman" w:hAnsi="Times New Roman" w:cs="Times New Roman"/>
          <w:b/>
          <w:bCs/>
          <w:sz w:val="28"/>
          <w:szCs w:val="28"/>
        </w:rPr>
        <w:t>️ 6. Notes &amp; Tips</w:t>
      </w:r>
    </w:p>
    <w:p w14:paraId="5E0A91D3" w14:textId="77777777" w:rsidR="002A178E" w:rsidRPr="002A178E" w:rsidRDefault="002A178E" w:rsidP="002A178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Only supported formats: .jpg, .</w:t>
      </w:r>
      <w:proofErr w:type="spellStart"/>
      <w:r w:rsidRPr="002A178E">
        <w:rPr>
          <w:rFonts w:ascii="Times New Roman" w:hAnsi="Times New Roman" w:cs="Times New Roman"/>
        </w:rPr>
        <w:t>png</w:t>
      </w:r>
      <w:proofErr w:type="spellEnd"/>
      <w:r w:rsidRPr="002A178E">
        <w:rPr>
          <w:rFonts w:ascii="Times New Roman" w:hAnsi="Times New Roman" w:cs="Times New Roman"/>
        </w:rPr>
        <w:t>, .mp4, .</w:t>
      </w:r>
      <w:proofErr w:type="spellStart"/>
      <w:r w:rsidRPr="002A178E">
        <w:rPr>
          <w:rFonts w:ascii="Times New Roman" w:hAnsi="Times New Roman" w:cs="Times New Roman"/>
        </w:rPr>
        <w:t>avi</w:t>
      </w:r>
      <w:proofErr w:type="spellEnd"/>
    </w:p>
    <w:p w14:paraId="5689359A" w14:textId="77777777" w:rsidR="002A178E" w:rsidRPr="002A178E" w:rsidRDefault="002A178E" w:rsidP="002A178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Make sure model/ directory exists and is writable</w:t>
      </w:r>
    </w:p>
    <w:p w14:paraId="68DA28A3" w14:textId="77777777" w:rsidR="002A178E" w:rsidRPr="002A178E" w:rsidRDefault="002A178E" w:rsidP="002A178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For accurate detection, input images should be clear and annotated properly</w:t>
      </w:r>
    </w:p>
    <w:p w14:paraId="1455F14D" w14:textId="77777777" w:rsidR="002A178E" w:rsidRPr="002A178E" w:rsidRDefault="002A178E" w:rsidP="002A178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You may re-train the model by deleting the frcnn_model_</w:t>
      </w:r>
      <w:proofErr w:type="gramStart"/>
      <w:r w:rsidRPr="002A178E">
        <w:rPr>
          <w:rFonts w:ascii="Times New Roman" w:hAnsi="Times New Roman" w:cs="Times New Roman"/>
        </w:rPr>
        <w:t>weights.hdf</w:t>
      </w:r>
      <w:proofErr w:type="gramEnd"/>
      <w:r w:rsidRPr="002A178E">
        <w:rPr>
          <w:rFonts w:ascii="Times New Roman" w:hAnsi="Times New Roman" w:cs="Times New Roman"/>
        </w:rPr>
        <w:t>5 file</w:t>
      </w:r>
    </w:p>
    <w:p w14:paraId="4016C2A8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Times New Roman" w:hAnsi="Times New Roman" w:cs="Times New Roman"/>
          <w:b/>
          <w:bCs/>
          <w:sz w:val="28"/>
          <w:szCs w:val="28"/>
        </w:rPr>
        <w:pict w14:anchorId="4F9EC9D8">
          <v:rect id="_x0000_i1103" style="width:0;height:1.5pt" o:hralign="center" o:hrstd="t" o:hr="t" fillcolor="#a0a0a0" stroked="f"/>
        </w:pict>
      </w:r>
    </w:p>
    <w:p w14:paraId="44367CE6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2A178E">
        <w:rPr>
          <w:rFonts w:ascii="Times New Roman" w:hAnsi="Times New Roman" w:cs="Times New Roman"/>
          <w:b/>
          <w:bCs/>
          <w:sz w:val="28"/>
          <w:szCs w:val="28"/>
        </w:rPr>
        <w:t xml:space="preserve"> 7. Troubleshooting</w:t>
      </w:r>
    </w:p>
    <w:tbl>
      <w:tblPr>
        <w:tblW w:w="0" w:type="auto"/>
        <w:tblCellSpacing w:w="15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4241"/>
      </w:tblGrid>
      <w:tr w:rsidR="002A178E" w:rsidRPr="002A178E" w14:paraId="3CEC5D36" w14:textId="77777777" w:rsidTr="00C97E9C">
        <w:trPr>
          <w:tblHeader/>
          <w:tblCellSpacing w:w="15" w:type="dxa"/>
        </w:trPr>
        <w:tc>
          <w:tcPr>
            <w:tcW w:w="3025" w:type="dxa"/>
            <w:vAlign w:val="center"/>
            <w:hideMark/>
          </w:tcPr>
          <w:p w14:paraId="79626389" w14:textId="77777777" w:rsidR="002A178E" w:rsidRPr="002A178E" w:rsidRDefault="002A178E" w:rsidP="002A178E">
            <w:pPr>
              <w:rPr>
                <w:rFonts w:ascii="Times New Roman" w:hAnsi="Times New Roman" w:cs="Times New Roman"/>
                <w:b/>
                <w:bCs/>
              </w:rPr>
            </w:pPr>
            <w:r w:rsidRPr="002A178E">
              <w:rPr>
                <w:rFonts w:ascii="Times New Roman" w:hAnsi="Times New Roman" w:cs="Times New Roman"/>
                <w:b/>
                <w:bCs/>
              </w:rPr>
              <w:t>Issue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9172C2" w14:textId="77777777" w:rsidR="002A178E" w:rsidRPr="002A178E" w:rsidRDefault="002A178E" w:rsidP="002A178E">
            <w:pPr>
              <w:rPr>
                <w:rFonts w:ascii="Times New Roman" w:hAnsi="Times New Roman" w:cs="Times New Roman"/>
                <w:b/>
                <w:bCs/>
              </w:rPr>
            </w:pPr>
            <w:r w:rsidRPr="002A178E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</w:tr>
      <w:tr w:rsidR="002A178E" w:rsidRPr="002A178E" w14:paraId="4A6A05D6" w14:textId="77777777" w:rsidTr="00C97E9C">
        <w:trPr>
          <w:tblCellSpacing w:w="15" w:type="dxa"/>
        </w:trPr>
        <w:tc>
          <w:tcPr>
            <w:tcW w:w="3025" w:type="dxa"/>
            <w:vAlign w:val="center"/>
            <w:hideMark/>
          </w:tcPr>
          <w:p w14:paraId="52C0A733" w14:textId="77777777" w:rsidR="002A178E" w:rsidRPr="002A178E" w:rsidRDefault="002A178E" w:rsidP="002A178E">
            <w:pPr>
              <w:rPr>
                <w:rFonts w:ascii="Times New Roman" w:hAnsi="Times New Roman" w:cs="Times New Roman"/>
              </w:rPr>
            </w:pPr>
            <w:r w:rsidRPr="002A178E">
              <w:rPr>
                <w:rFonts w:ascii="Times New Roman" w:hAnsi="Times New Roman" w:cs="Times New Roman"/>
              </w:rPr>
              <w:t>"</w:t>
            </w:r>
            <w:proofErr w:type="spellStart"/>
            <w:r w:rsidRPr="002A178E">
              <w:rPr>
                <w:rFonts w:ascii="Times New Roman" w:hAnsi="Times New Roman" w:cs="Times New Roman"/>
              </w:rPr>
              <w:t>ModuleNotFoundError</w:t>
            </w:r>
            <w:proofErr w:type="spellEnd"/>
            <w:r w:rsidRPr="002A178E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3DB2D6A" w14:textId="77777777" w:rsidR="002A178E" w:rsidRPr="002A178E" w:rsidRDefault="002A178E" w:rsidP="002A178E">
            <w:pPr>
              <w:rPr>
                <w:rFonts w:ascii="Times New Roman" w:hAnsi="Times New Roman" w:cs="Times New Roman"/>
              </w:rPr>
            </w:pPr>
            <w:r w:rsidRPr="002A178E">
              <w:rPr>
                <w:rFonts w:ascii="Times New Roman" w:hAnsi="Times New Roman" w:cs="Times New Roman"/>
              </w:rPr>
              <w:t>Install missing libraries using pip install</w:t>
            </w:r>
          </w:p>
        </w:tc>
      </w:tr>
      <w:tr w:rsidR="002A178E" w:rsidRPr="002A178E" w14:paraId="4493545E" w14:textId="77777777" w:rsidTr="00C97E9C">
        <w:trPr>
          <w:tblCellSpacing w:w="15" w:type="dxa"/>
        </w:trPr>
        <w:tc>
          <w:tcPr>
            <w:tcW w:w="3025" w:type="dxa"/>
            <w:vAlign w:val="center"/>
            <w:hideMark/>
          </w:tcPr>
          <w:p w14:paraId="606EC3C6" w14:textId="77777777" w:rsidR="002A178E" w:rsidRPr="002A178E" w:rsidRDefault="002A178E" w:rsidP="002A178E">
            <w:pPr>
              <w:rPr>
                <w:rFonts w:ascii="Times New Roman" w:hAnsi="Times New Roman" w:cs="Times New Roman"/>
              </w:rPr>
            </w:pPr>
            <w:r w:rsidRPr="002A178E">
              <w:rPr>
                <w:rFonts w:ascii="Times New Roman" w:hAnsi="Times New Roman" w:cs="Times New Roman"/>
              </w:rPr>
              <w:t>"Image not loading"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4596563" w14:textId="77777777" w:rsidR="002A178E" w:rsidRPr="002A178E" w:rsidRDefault="002A178E" w:rsidP="002A178E">
            <w:pPr>
              <w:rPr>
                <w:rFonts w:ascii="Times New Roman" w:hAnsi="Times New Roman" w:cs="Times New Roman"/>
              </w:rPr>
            </w:pPr>
            <w:r w:rsidRPr="002A178E">
              <w:rPr>
                <w:rFonts w:ascii="Times New Roman" w:hAnsi="Times New Roman" w:cs="Times New Roman"/>
              </w:rPr>
              <w:t>Ensure correct path and file format</w:t>
            </w:r>
          </w:p>
        </w:tc>
      </w:tr>
      <w:tr w:rsidR="002A178E" w:rsidRPr="002A178E" w14:paraId="1EFD0DF7" w14:textId="77777777" w:rsidTr="00C97E9C">
        <w:trPr>
          <w:tblCellSpacing w:w="15" w:type="dxa"/>
        </w:trPr>
        <w:tc>
          <w:tcPr>
            <w:tcW w:w="3025" w:type="dxa"/>
            <w:vAlign w:val="center"/>
            <w:hideMark/>
          </w:tcPr>
          <w:p w14:paraId="631865F9" w14:textId="77777777" w:rsidR="002A178E" w:rsidRPr="002A178E" w:rsidRDefault="002A178E" w:rsidP="002A178E">
            <w:pPr>
              <w:rPr>
                <w:rFonts w:ascii="Times New Roman" w:hAnsi="Times New Roman" w:cs="Times New Roman"/>
              </w:rPr>
            </w:pPr>
            <w:r w:rsidRPr="002A178E">
              <w:rPr>
                <w:rFonts w:ascii="Times New Roman" w:hAnsi="Times New Roman" w:cs="Times New Roman"/>
              </w:rPr>
              <w:t>"Model not detecting"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A0CFAC4" w14:textId="77777777" w:rsidR="002A178E" w:rsidRPr="002A178E" w:rsidRDefault="002A178E" w:rsidP="002A178E">
            <w:pPr>
              <w:rPr>
                <w:rFonts w:ascii="Times New Roman" w:hAnsi="Times New Roman" w:cs="Times New Roman"/>
              </w:rPr>
            </w:pPr>
            <w:r w:rsidRPr="002A178E">
              <w:rPr>
                <w:rFonts w:ascii="Times New Roman" w:hAnsi="Times New Roman" w:cs="Times New Roman"/>
              </w:rPr>
              <w:t>Recheck dataset or retrain model</w:t>
            </w:r>
          </w:p>
        </w:tc>
      </w:tr>
      <w:tr w:rsidR="002A178E" w:rsidRPr="002A178E" w14:paraId="407042B9" w14:textId="77777777" w:rsidTr="00C97E9C">
        <w:trPr>
          <w:tblCellSpacing w:w="15" w:type="dxa"/>
        </w:trPr>
        <w:tc>
          <w:tcPr>
            <w:tcW w:w="3025" w:type="dxa"/>
            <w:vAlign w:val="center"/>
            <w:hideMark/>
          </w:tcPr>
          <w:p w14:paraId="6D0D919F" w14:textId="77777777" w:rsidR="002A178E" w:rsidRPr="002A178E" w:rsidRDefault="002A178E" w:rsidP="002A178E">
            <w:pPr>
              <w:rPr>
                <w:rFonts w:ascii="Times New Roman" w:hAnsi="Times New Roman" w:cs="Times New Roman"/>
              </w:rPr>
            </w:pPr>
            <w:r w:rsidRPr="002A178E">
              <w:rPr>
                <w:rFonts w:ascii="Times New Roman" w:hAnsi="Times New Roman" w:cs="Times New Roman"/>
              </w:rPr>
              <w:t>"GUI crashes"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98793F" w14:textId="77777777" w:rsidR="002A178E" w:rsidRPr="002A178E" w:rsidRDefault="002A178E" w:rsidP="002A178E">
            <w:pPr>
              <w:rPr>
                <w:rFonts w:ascii="Times New Roman" w:hAnsi="Times New Roman" w:cs="Times New Roman"/>
              </w:rPr>
            </w:pPr>
            <w:r w:rsidRPr="002A178E">
              <w:rPr>
                <w:rFonts w:ascii="Times New Roman" w:hAnsi="Times New Roman" w:cs="Times New Roman"/>
              </w:rPr>
              <w:t>Run from terminal to check error messages</w:t>
            </w:r>
          </w:p>
        </w:tc>
      </w:tr>
    </w:tbl>
    <w:p w14:paraId="2DBC8F12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Times New Roman" w:hAnsi="Times New Roman" w:cs="Times New Roman"/>
          <w:b/>
          <w:bCs/>
          <w:sz w:val="28"/>
          <w:szCs w:val="28"/>
        </w:rPr>
        <w:pict w14:anchorId="19B24A33">
          <v:rect id="_x0000_i1086" style="width:0;height:1.5pt" o:hralign="center" o:hrstd="t" o:hr="t" fillcolor="#a0a0a0" stroked="f"/>
        </w:pict>
      </w:r>
    </w:p>
    <w:p w14:paraId="35C9738A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Segoe UI Emoji" w:hAnsi="Segoe UI Emoji" w:cs="Segoe UI Emoji"/>
          <w:b/>
          <w:bCs/>
          <w:sz w:val="28"/>
          <w:szCs w:val="28"/>
        </w:rPr>
        <w:t>📤</w:t>
      </w:r>
      <w:r w:rsidRPr="002A178E">
        <w:rPr>
          <w:rFonts w:ascii="Times New Roman" w:hAnsi="Times New Roman" w:cs="Times New Roman"/>
          <w:b/>
          <w:bCs/>
          <w:sz w:val="28"/>
          <w:szCs w:val="28"/>
        </w:rPr>
        <w:t xml:space="preserve"> 8. Exporting and Logs</w:t>
      </w:r>
    </w:p>
    <w:p w14:paraId="0C625259" w14:textId="77777777" w:rsidR="002A178E" w:rsidRPr="002A178E" w:rsidRDefault="002A178E" w:rsidP="00C97E9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Logs are displayed in the GUI console (Text widget)</w:t>
      </w:r>
    </w:p>
    <w:p w14:paraId="32FDD24F" w14:textId="77777777" w:rsidR="002A178E" w:rsidRPr="002A178E" w:rsidRDefault="002A178E" w:rsidP="00C97E9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You can copy/save them manually</w:t>
      </w:r>
    </w:p>
    <w:p w14:paraId="4E7A0075" w14:textId="77777777" w:rsidR="002A178E" w:rsidRPr="002A178E" w:rsidRDefault="002A178E" w:rsidP="00C97E9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 xml:space="preserve">Detected image/video results can be saved using OpenCV’s </w:t>
      </w:r>
      <w:proofErr w:type="spellStart"/>
      <w:proofErr w:type="gramStart"/>
      <w:r w:rsidRPr="002A178E">
        <w:rPr>
          <w:rFonts w:ascii="Times New Roman" w:hAnsi="Times New Roman" w:cs="Times New Roman"/>
        </w:rPr>
        <w:t>imwrite</w:t>
      </w:r>
      <w:proofErr w:type="spellEnd"/>
      <w:r w:rsidRPr="002A178E">
        <w:rPr>
          <w:rFonts w:ascii="Times New Roman" w:hAnsi="Times New Roman" w:cs="Times New Roman"/>
        </w:rPr>
        <w:t>(</w:t>
      </w:r>
      <w:proofErr w:type="gramEnd"/>
      <w:r w:rsidRPr="002A178E">
        <w:rPr>
          <w:rFonts w:ascii="Times New Roman" w:hAnsi="Times New Roman" w:cs="Times New Roman"/>
        </w:rPr>
        <w:t>) (add in code if needed)</w:t>
      </w:r>
    </w:p>
    <w:p w14:paraId="39706797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Times New Roman" w:hAnsi="Times New Roman" w:cs="Times New Roman"/>
          <w:b/>
          <w:bCs/>
          <w:sz w:val="28"/>
          <w:szCs w:val="28"/>
        </w:rPr>
        <w:pict w14:anchorId="67D53B20">
          <v:rect id="_x0000_i1087" style="width:0;height:1.5pt" o:hralign="center" o:hrstd="t" o:hr="t" fillcolor="#a0a0a0" stroked="f"/>
        </w:pict>
      </w:r>
    </w:p>
    <w:p w14:paraId="2842D297" w14:textId="77777777" w:rsidR="002A178E" w:rsidRPr="002A178E" w:rsidRDefault="002A178E" w:rsidP="002A1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78E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2A178E">
        <w:rPr>
          <w:rFonts w:ascii="Times New Roman" w:hAnsi="Times New Roman" w:cs="Times New Roman"/>
          <w:b/>
          <w:bCs/>
          <w:sz w:val="28"/>
          <w:szCs w:val="28"/>
        </w:rPr>
        <w:t xml:space="preserve"> 9. Maintenance and Future Use</w:t>
      </w:r>
    </w:p>
    <w:p w14:paraId="2695B051" w14:textId="77777777" w:rsidR="002A178E" w:rsidRPr="002A178E" w:rsidRDefault="002A178E" w:rsidP="00C97E9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Keep model and data files backed up</w:t>
      </w:r>
    </w:p>
    <w:p w14:paraId="5799D583" w14:textId="77777777" w:rsidR="002A178E" w:rsidRPr="002A178E" w:rsidRDefault="002A178E" w:rsidP="00C97E9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Update datasets and retrain periodically</w:t>
      </w:r>
    </w:p>
    <w:p w14:paraId="43A0E45F" w14:textId="77777777" w:rsidR="002A178E" w:rsidRPr="002A178E" w:rsidRDefault="002A178E" w:rsidP="00C97E9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A178E">
        <w:rPr>
          <w:rFonts w:ascii="Times New Roman" w:hAnsi="Times New Roman" w:cs="Times New Roman"/>
        </w:rPr>
        <w:t>Extend for live webcam/CCTV input or Raspberry Pi deployment (Future Scope)</w:t>
      </w:r>
    </w:p>
    <w:p w14:paraId="3672FAC1" w14:textId="77777777" w:rsidR="002A178E" w:rsidRPr="002A178E" w:rsidRDefault="002A178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178E" w:rsidRPr="002A178E" w:rsidSect="002A178E">
      <w:pgSz w:w="11906" w:h="16838"/>
      <w:pgMar w:top="1134" w:right="1134" w:bottom="1134" w:left="1701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AF3"/>
    <w:multiLevelType w:val="multilevel"/>
    <w:tmpl w:val="356840D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E3215"/>
    <w:multiLevelType w:val="multilevel"/>
    <w:tmpl w:val="0F7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74E20"/>
    <w:multiLevelType w:val="hybridMultilevel"/>
    <w:tmpl w:val="DA1266E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44083"/>
    <w:multiLevelType w:val="multilevel"/>
    <w:tmpl w:val="46F8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4100D"/>
    <w:multiLevelType w:val="multilevel"/>
    <w:tmpl w:val="F7CCDBD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A1DD1"/>
    <w:multiLevelType w:val="multilevel"/>
    <w:tmpl w:val="0994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94FCE"/>
    <w:multiLevelType w:val="multilevel"/>
    <w:tmpl w:val="C406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03018"/>
    <w:multiLevelType w:val="multilevel"/>
    <w:tmpl w:val="A4B2BC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83F8E"/>
    <w:multiLevelType w:val="multilevel"/>
    <w:tmpl w:val="9AB80C2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25605"/>
    <w:multiLevelType w:val="multilevel"/>
    <w:tmpl w:val="7DD0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55E11"/>
    <w:multiLevelType w:val="hybridMultilevel"/>
    <w:tmpl w:val="0BE485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D1CD7"/>
    <w:multiLevelType w:val="multilevel"/>
    <w:tmpl w:val="1DBA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90B31"/>
    <w:multiLevelType w:val="multilevel"/>
    <w:tmpl w:val="2DCC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90C50"/>
    <w:multiLevelType w:val="hybridMultilevel"/>
    <w:tmpl w:val="FC6E8F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F1F58"/>
    <w:multiLevelType w:val="multilevel"/>
    <w:tmpl w:val="85A0E31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4599B"/>
    <w:multiLevelType w:val="multilevel"/>
    <w:tmpl w:val="BEB8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D3E0B"/>
    <w:multiLevelType w:val="multilevel"/>
    <w:tmpl w:val="B76E94B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6150A"/>
    <w:multiLevelType w:val="multilevel"/>
    <w:tmpl w:val="A18E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D0C64"/>
    <w:multiLevelType w:val="multilevel"/>
    <w:tmpl w:val="2DEE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E0CB5"/>
    <w:multiLevelType w:val="multilevel"/>
    <w:tmpl w:val="5CB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93F7D"/>
    <w:multiLevelType w:val="multilevel"/>
    <w:tmpl w:val="A788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036836">
    <w:abstractNumId w:val="18"/>
  </w:num>
  <w:num w:numId="2" w16cid:durableId="1416628653">
    <w:abstractNumId w:val="20"/>
  </w:num>
  <w:num w:numId="3" w16cid:durableId="1753238389">
    <w:abstractNumId w:val="9"/>
  </w:num>
  <w:num w:numId="4" w16cid:durableId="742600997">
    <w:abstractNumId w:val="1"/>
  </w:num>
  <w:num w:numId="5" w16cid:durableId="2082756050">
    <w:abstractNumId w:val="5"/>
  </w:num>
  <w:num w:numId="6" w16cid:durableId="431902571">
    <w:abstractNumId w:val="6"/>
  </w:num>
  <w:num w:numId="7" w16cid:durableId="1501504522">
    <w:abstractNumId w:val="19"/>
  </w:num>
  <w:num w:numId="8" w16cid:durableId="1036127991">
    <w:abstractNumId w:val="11"/>
  </w:num>
  <w:num w:numId="9" w16cid:durableId="371077908">
    <w:abstractNumId w:val="12"/>
  </w:num>
  <w:num w:numId="10" w16cid:durableId="110173966">
    <w:abstractNumId w:val="15"/>
  </w:num>
  <w:num w:numId="11" w16cid:durableId="1974213158">
    <w:abstractNumId w:val="3"/>
  </w:num>
  <w:num w:numId="12" w16cid:durableId="1644116992">
    <w:abstractNumId w:val="17"/>
  </w:num>
  <w:num w:numId="13" w16cid:durableId="629626667">
    <w:abstractNumId w:val="13"/>
  </w:num>
  <w:num w:numId="14" w16cid:durableId="904099629">
    <w:abstractNumId w:val="14"/>
  </w:num>
  <w:num w:numId="15" w16cid:durableId="693459161">
    <w:abstractNumId w:val="10"/>
  </w:num>
  <w:num w:numId="16" w16cid:durableId="1590583101">
    <w:abstractNumId w:val="2"/>
  </w:num>
  <w:num w:numId="17" w16cid:durableId="1872916452">
    <w:abstractNumId w:val="16"/>
  </w:num>
  <w:num w:numId="18" w16cid:durableId="1323898552">
    <w:abstractNumId w:val="7"/>
  </w:num>
  <w:num w:numId="19" w16cid:durableId="1827891548">
    <w:abstractNumId w:val="8"/>
  </w:num>
  <w:num w:numId="20" w16cid:durableId="1891108306">
    <w:abstractNumId w:val="4"/>
  </w:num>
  <w:num w:numId="21" w16cid:durableId="166778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8E"/>
    <w:rsid w:val="002A178E"/>
    <w:rsid w:val="00566F85"/>
    <w:rsid w:val="008A0B85"/>
    <w:rsid w:val="00945ED5"/>
    <w:rsid w:val="00C9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83D2"/>
  <w15:chartTrackingRefBased/>
  <w15:docId w15:val="{903288F1-2B86-4086-8D82-9FFC3FB9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RUTHWIN GUMMADI</dc:creator>
  <cp:keywords/>
  <dc:description/>
  <cp:lastModifiedBy>RUTHWIN GUMMADI</cp:lastModifiedBy>
  <cp:revision>1</cp:revision>
  <dcterms:created xsi:type="dcterms:W3CDTF">2025-06-25T15:04:00Z</dcterms:created>
  <dcterms:modified xsi:type="dcterms:W3CDTF">2025-06-25T15:15:00Z</dcterms:modified>
</cp:coreProperties>
</file>