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AE79" w14:textId="77777777" w:rsidR="00C36DFD" w:rsidRDefault="00000000">
      <w:pPr>
        <w:spacing w:after="176" w:line="259" w:lineRule="auto"/>
        <w:ind w:left="0" w:firstLine="0"/>
      </w:pPr>
      <w:r>
        <w:rPr>
          <w:b/>
          <w:sz w:val="44"/>
        </w:rPr>
        <w:t xml:space="preserve">                    </w:t>
      </w:r>
      <w:r>
        <w:rPr>
          <w:rFonts w:ascii="Calibri" w:eastAsia="Calibri" w:hAnsi="Calibri" w:cs="Calibri"/>
          <w:noProof/>
          <w:sz w:val="22"/>
        </w:rPr>
        <mc:AlternateContent>
          <mc:Choice Requires="wpg">
            <w:drawing>
              <wp:inline distT="0" distB="0" distL="0" distR="0" wp14:anchorId="77A5F3B4" wp14:editId="34833761">
                <wp:extent cx="2255393" cy="809498"/>
                <wp:effectExtent l="0" t="0" r="0" b="0"/>
                <wp:docPr id="5604" name="Group 5604"/>
                <wp:cNvGraphicFramePr/>
                <a:graphic xmlns:a="http://schemas.openxmlformats.org/drawingml/2006/main">
                  <a:graphicData uri="http://schemas.microsoft.com/office/word/2010/wordprocessingGroup">
                    <wpg:wgp>
                      <wpg:cNvGrpSpPr/>
                      <wpg:grpSpPr>
                        <a:xfrm>
                          <a:off x="0" y="0"/>
                          <a:ext cx="2255393" cy="809498"/>
                          <a:chOff x="0" y="0"/>
                          <a:chExt cx="2255393" cy="809498"/>
                        </a:xfrm>
                      </wpg:grpSpPr>
                      <wps:wsp>
                        <wps:cNvPr id="5928" name="Shape 5928"/>
                        <wps:cNvSpPr/>
                        <wps:spPr>
                          <a:xfrm>
                            <a:off x="762"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29" name="Shape 5929"/>
                        <wps:cNvSpPr/>
                        <wps:spPr>
                          <a:xfrm>
                            <a:off x="75438" y="798830"/>
                            <a:ext cx="50597" cy="10668"/>
                          </a:xfrm>
                          <a:custGeom>
                            <a:avLst/>
                            <a:gdLst/>
                            <a:ahLst/>
                            <a:cxnLst/>
                            <a:rect l="0" t="0" r="0" b="0"/>
                            <a:pathLst>
                              <a:path w="50597" h="10668">
                                <a:moveTo>
                                  <a:pt x="0" y="0"/>
                                </a:moveTo>
                                <a:lnTo>
                                  <a:pt x="50597" y="0"/>
                                </a:lnTo>
                                <a:lnTo>
                                  <a:pt x="50597"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0" name="Shape 5930"/>
                        <wps:cNvSpPr/>
                        <wps:spPr>
                          <a:xfrm>
                            <a:off x="15049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1" name="Shape 5931"/>
                        <wps:cNvSpPr/>
                        <wps:spPr>
                          <a:xfrm>
                            <a:off x="22517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2" name="Shape 5932"/>
                        <wps:cNvSpPr/>
                        <wps:spPr>
                          <a:xfrm>
                            <a:off x="299847"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3" name="Shape 5933"/>
                        <wps:cNvSpPr/>
                        <wps:spPr>
                          <a:xfrm>
                            <a:off x="374523"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4" name="Shape 5934"/>
                        <wps:cNvSpPr/>
                        <wps:spPr>
                          <a:xfrm>
                            <a:off x="449199"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5" name="Shape 5935"/>
                        <wps:cNvSpPr/>
                        <wps:spPr>
                          <a:xfrm>
                            <a:off x="52387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6" name="Shape 5936"/>
                        <wps:cNvSpPr/>
                        <wps:spPr>
                          <a:xfrm>
                            <a:off x="59855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7" name="Shape 5937"/>
                        <wps:cNvSpPr/>
                        <wps:spPr>
                          <a:xfrm>
                            <a:off x="673227"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8" name="Shape 5938"/>
                        <wps:cNvSpPr/>
                        <wps:spPr>
                          <a:xfrm>
                            <a:off x="747903"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39" name="Shape 5939"/>
                        <wps:cNvSpPr/>
                        <wps:spPr>
                          <a:xfrm>
                            <a:off x="822579"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0" name="Shape 5940"/>
                        <wps:cNvSpPr/>
                        <wps:spPr>
                          <a:xfrm>
                            <a:off x="89725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1" name="Shape 5941"/>
                        <wps:cNvSpPr/>
                        <wps:spPr>
                          <a:xfrm>
                            <a:off x="97193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2" name="Shape 5942"/>
                        <wps:cNvSpPr/>
                        <wps:spPr>
                          <a:xfrm>
                            <a:off x="1046607"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3" name="Shape 5943"/>
                        <wps:cNvSpPr/>
                        <wps:spPr>
                          <a:xfrm>
                            <a:off x="1121283"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4" name="Shape 5944"/>
                        <wps:cNvSpPr/>
                        <wps:spPr>
                          <a:xfrm>
                            <a:off x="1195959"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5" name="Shape 5945"/>
                        <wps:cNvSpPr/>
                        <wps:spPr>
                          <a:xfrm>
                            <a:off x="127063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6" name="Shape 5946"/>
                        <wps:cNvSpPr/>
                        <wps:spPr>
                          <a:xfrm>
                            <a:off x="134531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7" name="Shape 5947"/>
                        <wps:cNvSpPr/>
                        <wps:spPr>
                          <a:xfrm>
                            <a:off x="1419987"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8" name="Shape 5948"/>
                        <wps:cNvSpPr/>
                        <wps:spPr>
                          <a:xfrm>
                            <a:off x="1494663"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49" name="Shape 5949"/>
                        <wps:cNvSpPr/>
                        <wps:spPr>
                          <a:xfrm>
                            <a:off x="1569339"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0" name="Shape 5950"/>
                        <wps:cNvSpPr/>
                        <wps:spPr>
                          <a:xfrm>
                            <a:off x="164401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1" name="Shape 5951"/>
                        <wps:cNvSpPr/>
                        <wps:spPr>
                          <a:xfrm>
                            <a:off x="1718691" y="798830"/>
                            <a:ext cx="50597" cy="10668"/>
                          </a:xfrm>
                          <a:custGeom>
                            <a:avLst/>
                            <a:gdLst/>
                            <a:ahLst/>
                            <a:cxnLst/>
                            <a:rect l="0" t="0" r="0" b="0"/>
                            <a:pathLst>
                              <a:path w="50597" h="10668">
                                <a:moveTo>
                                  <a:pt x="0" y="0"/>
                                </a:moveTo>
                                <a:lnTo>
                                  <a:pt x="50597" y="0"/>
                                </a:lnTo>
                                <a:lnTo>
                                  <a:pt x="50597"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2" name="Shape 5952"/>
                        <wps:cNvSpPr/>
                        <wps:spPr>
                          <a:xfrm>
                            <a:off x="179362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3" name="Shape 5953"/>
                        <wps:cNvSpPr/>
                        <wps:spPr>
                          <a:xfrm>
                            <a:off x="1868297"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4" name="Shape 5954"/>
                        <wps:cNvSpPr/>
                        <wps:spPr>
                          <a:xfrm>
                            <a:off x="1942973"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5" name="Shape 5955"/>
                        <wps:cNvSpPr/>
                        <wps:spPr>
                          <a:xfrm>
                            <a:off x="2017649"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6" name="Shape 5956"/>
                        <wps:cNvSpPr/>
                        <wps:spPr>
                          <a:xfrm>
                            <a:off x="2092325"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7" name="Shape 5957"/>
                        <wps:cNvSpPr/>
                        <wps:spPr>
                          <a:xfrm>
                            <a:off x="2167001" y="798830"/>
                            <a:ext cx="50292" cy="10668"/>
                          </a:xfrm>
                          <a:custGeom>
                            <a:avLst/>
                            <a:gdLst/>
                            <a:ahLst/>
                            <a:cxnLst/>
                            <a:rect l="0" t="0" r="0" b="0"/>
                            <a:pathLst>
                              <a:path w="50292" h="10668">
                                <a:moveTo>
                                  <a:pt x="0" y="0"/>
                                </a:moveTo>
                                <a:lnTo>
                                  <a:pt x="50292" y="0"/>
                                </a:lnTo>
                                <a:lnTo>
                                  <a:pt x="50292"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958" name="Shape 5958"/>
                        <wps:cNvSpPr/>
                        <wps:spPr>
                          <a:xfrm>
                            <a:off x="2241677" y="798830"/>
                            <a:ext cx="13716" cy="10668"/>
                          </a:xfrm>
                          <a:custGeom>
                            <a:avLst/>
                            <a:gdLst/>
                            <a:ahLst/>
                            <a:cxnLst/>
                            <a:rect l="0" t="0" r="0" b="0"/>
                            <a:pathLst>
                              <a:path w="13716" h="10668">
                                <a:moveTo>
                                  <a:pt x="0" y="0"/>
                                </a:moveTo>
                                <a:lnTo>
                                  <a:pt x="13716" y="0"/>
                                </a:lnTo>
                                <a:lnTo>
                                  <a:pt x="13716" y="10668"/>
                                </a:lnTo>
                                <a:lnTo>
                                  <a:pt x="0" y="1066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pic:pic xmlns:pic="http://schemas.openxmlformats.org/drawingml/2006/picture">
                        <pic:nvPicPr>
                          <pic:cNvPr id="394" name="Picture 394"/>
                          <pic:cNvPicPr/>
                        </pic:nvPicPr>
                        <pic:blipFill>
                          <a:blip r:embed="rId7"/>
                          <a:stretch>
                            <a:fillRect/>
                          </a:stretch>
                        </pic:blipFill>
                        <pic:spPr>
                          <a:xfrm>
                            <a:off x="0" y="0"/>
                            <a:ext cx="2254250" cy="781050"/>
                          </a:xfrm>
                          <a:prstGeom prst="rect">
                            <a:avLst/>
                          </a:prstGeom>
                        </pic:spPr>
                      </pic:pic>
                    </wpg:wgp>
                  </a:graphicData>
                </a:graphic>
              </wp:inline>
            </w:drawing>
          </mc:Choice>
          <mc:Fallback xmlns:a="http://schemas.openxmlformats.org/drawingml/2006/main">
            <w:pict>
              <v:group id="Group 5604" style="width:177.59pt;height:63.74pt;mso-position-horizontal-relative:char;mso-position-vertical-relative:line" coordsize="22553,8094">
                <v:shape id="Shape 5959" style="position:absolute;width:502;height:106;left:7;top:7988;" coordsize="50292,10668" path="m0,0l50292,0l50292,10668l0,10668l0,0">
                  <v:stroke weight="0pt" endcap="flat" joinstyle="miter" miterlimit="10" on="false" color="#000000" opacity="0"/>
                  <v:fill on="true" color="#00b0f0"/>
                </v:shape>
                <v:shape id="Shape 5960" style="position:absolute;width:505;height:106;left:754;top:7988;" coordsize="50597,10668" path="m0,0l50597,0l50597,10668l0,10668l0,0">
                  <v:stroke weight="0pt" endcap="flat" joinstyle="miter" miterlimit="10" on="false" color="#000000" opacity="0"/>
                  <v:fill on="true" color="#00b0f0"/>
                </v:shape>
                <v:shape id="Shape 5961" style="position:absolute;width:502;height:106;left:1504;top:7988;" coordsize="50292,10668" path="m0,0l50292,0l50292,10668l0,10668l0,0">
                  <v:stroke weight="0pt" endcap="flat" joinstyle="miter" miterlimit="10" on="false" color="#000000" opacity="0"/>
                  <v:fill on="true" color="#00b0f0"/>
                </v:shape>
                <v:shape id="Shape 5962" style="position:absolute;width:502;height:106;left:2251;top:7988;" coordsize="50292,10668" path="m0,0l50292,0l50292,10668l0,10668l0,0">
                  <v:stroke weight="0pt" endcap="flat" joinstyle="miter" miterlimit="10" on="false" color="#000000" opacity="0"/>
                  <v:fill on="true" color="#00b0f0"/>
                </v:shape>
                <v:shape id="Shape 5963" style="position:absolute;width:502;height:106;left:2998;top:7988;" coordsize="50292,10668" path="m0,0l50292,0l50292,10668l0,10668l0,0">
                  <v:stroke weight="0pt" endcap="flat" joinstyle="miter" miterlimit="10" on="false" color="#000000" opacity="0"/>
                  <v:fill on="true" color="#00b0f0"/>
                </v:shape>
                <v:shape id="Shape 5964" style="position:absolute;width:502;height:106;left:3745;top:7988;" coordsize="50292,10668" path="m0,0l50292,0l50292,10668l0,10668l0,0">
                  <v:stroke weight="0pt" endcap="flat" joinstyle="miter" miterlimit="10" on="false" color="#000000" opacity="0"/>
                  <v:fill on="true" color="#00b0f0"/>
                </v:shape>
                <v:shape id="Shape 5965" style="position:absolute;width:502;height:106;left:4491;top:7988;" coordsize="50292,10668" path="m0,0l50292,0l50292,10668l0,10668l0,0">
                  <v:stroke weight="0pt" endcap="flat" joinstyle="miter" miterlimit="10" on="false" color="#000000" opacity="0"/>
                  <v:fill on="true" color="#00b0f0"/>
                </v:shape>
                <v:shape id="Shape 5966" style="position:absolute;width:502;height:106;left:5238;top:7988;" coordsize="50292,10668" path="m0,0l50292,0l50292,10668l0,10668l0,0">
                  <v:stroke weight="0pt" endcap="flat" joinstyle="miter" miterlimit="10" on="false" color="#000000" opacity="0"/>
                  <v:fill on="true" color="#00b0f0"/>
                </v:shape>
                <v:shape id="Shape 5967" style="position:absolute;width:502;height:106;left:5985;top:7988;" coordsize="50292,10668" path="m0,0l50292,0l50292,10668l0,10668l0,0">
                  <v:stroke weight="0pt" endcap="flat" joinstyle="miter" miterlimit="10" on="false" color="#000000" opacity="0"/>
                  <v:fill on="true" color="#00b0f0"/>
                </v:shape>
                <v:shape id="Shape 5968" style="position:absolute;width:502;height:106;left:6732;top:7988;" coordsize="50292,10668" path="m0,0l50292,0l50292,10668l0,10668l0,0">
                  <v:stroke weight="0pt" endcap="flat" joinstyle="miter" miterlimit="10" on="false" color="#000000" opacity="0"/>
                  <v:fill on="true" color="#00b0f0"/>
                </v:shape>
                <v:shape id="Shape 5969" style="position:absolute;width:502;height:106;left:7479;top:7988;" coordsize="50292,10668" path="m0,0l50292,0l50292,10668l0,10668l0,0">
                  <v:stroke weight="0pt" endcap="flat" joinstyle="miter" miterlimit="10" on="false" color="#000000" opacity="0"/>
                  <v:fill on="true" color="#00b0f0"/>
                </v:shape>
                <v:shape id="Shape 5970" style="position:absolute;width:502;height:106;left:8225;top:7988;" coordsize="50292,10668" path="m0,0l50292,0l50292,10668l0,10668l0,0">
                  <v:stroke weight="0pt" endcap="flat" joinstyle="miter" miterlimit="10" on="false" color="#000000" opacity="0"/>
                  <v:fill on="true" color="#00b0f0"/>
                </v:shape>
                <v:shape id="Shape 5971" style="position:absolute;width:502;height:106;left:8972;top:7988;" coordsize="50292,10668" path="m0,0l50292,0l50292,10668l0,10668l0,0">
                  <v:stroke weight="0pt" endcap="flat" joinstyle="miter" miterlimit="10" on="false" color="#000000" opacity="0"/>
                  <v:fill on="true" color="#00b0f0"/>
                </v:shape>
                <v:shape id="Shape 5972" style="position:absolute;width:502;height:106;left:9719;top:7988;" coordsize="50292,10668" path="m0,0l50292,0l50292,10668l0,10668l0,0">
                  <v:stroke weight="0pt" endcap="flat" joinstyle="miter" miterlimit="10" on="false" color="#000000" opacity="0"/>
                  <v:fill on="true" color="#00b0f0"/>
                </v:shape>
                <v:shape id="Shape 5973" style="position:absolute;width:502;height:106;left:10466;top:7988;" coordsize="50292,10668" path="m0,0l50292,0l50292,10668l0,10668l0,0">
                  <v:stroke weight="0pt" endcap="flat" joinstyle="miter" miterlimit="10" on="false" color="#000000" opacity="0"/>
                  <v:fill on="true" color="#00b0f0"/>
                </v:shape>
                <v:shape id="Shape 5974" style="position:absolute;width:502;height:106;left:11212;top:7988;" coordsize="50292,10668" path="m0,0l50292,0l50292,10668l0,10668l0,0">
                  <v:stroke weight="0pt" endcap="flat" joinstyle="miter" miterlimit="10" on="false" color="#000000" opacity="0"/>
                  <v:fill on="true" color="#00b0f0"/>
                </v:shape>
                <v:shape id="Shape 5975" style="position:absolute;width:502;height:106;left:11959;top:7988;" coordsize="50292,10668" path="m0,0l50292,0l50292,10668l0,10668l0,0">
                  <v:stroke weight="0pt" endcap="flat" joinstyle="miter" miterlimit="10" on="false" color="#000000" opacity="0"/>
                  <v:fill on="true" color="#00b0f0"/>
                </v:shape>
                <v:shape id="Shape 5976" style="position:absolute;width:502;height:106;left:12706;top:7988;" coordsize="50292,10668" path="m0,0l50292,0l50292,10668l0,10668l0,0">
                  <v:stroke weight="0pt" endcap="flat" joinstyle="miter" miterlimit="10" on="false" color="#000000" opacity="0"/>
                  <v:fill on="true" color="#00b0f0"/>
                </v:shape>
                <v:shape id="Shape 5977" style="position:absolute;width:502;height:106;left:13453;top:7988;" coordsize="50292,10668" path="m0,0l50292,0l50292,10668l0,10668l0,0">
                  <v:stroke weight="0pt" endcap="flat" joinstyle="miter" miterlimit="10" on="false" color="#000000" opacity="0"/>
                  <v:fill on="true" color="#00b0f0"/>
                </v:shape>
                <v:shape id="Shape 5978" style="position:absolute;width:502;height:106;left:14199;top:7988;" coordsize="50292,10668" path="m0,0l50292,0l50292,10668l0,10668l0,0">
                  <v:stroke weight="0pt" endcap="flat" joinstyle="miter" miterlimit="10" on="false" color="#000000" opacity="0"/>
                  <v:fill on="true" color="#00b0f0"/>
                </v:shape>
                <v:shape id="Shape 5979" style="position:absolute;width:502;height:106;left:14946;top:7988;" coordsize="50292,10668" path="m0,0l50292,0l50292,10668l0,10668l0,0">
                  <v:stroke weight="0pt" endcap="flat" joinstyle="miter" miterlimit="10" on="false" color="#000000" opacity="0"/>
                  <v:fill on="true" color="#00b0f0"/>
                </v:shape>
                <v:shape id="Shape 5980" style="position:absolute;width:502;height:106;left:15693;top:7988;" coordsize="50292,10668" path="m0,0l50292,0l50292,10668l0,10668l0,0">
                  <v:stroke weight="0pt" endcap="flat" joinstyle="miter" miterlimit="10" on="false" color="#000000" opacity="0"/>
                  <v:fill on="true" color="#00b0f0"/>
                </v:shape>
                <v:shape id="Shape 5981" style="position:absolute;width:502;height:106;left:16440;top:7988;" coordsize="50292,10668" path="m0,0l50292,0l50292,10668l0,10668l0,0">
                  <v:stroke weight="0pt" endcap="flat" joinstyle="miter" miterlimit="10" on="false" color="#000000" opacity="0"/>
                  <v:fill on="true" color="#00b0f0"/>
                </v:shape>
                <v:shape id="Shape 5982" style="position:absolute;width:505;height:106;left:17186;top:7988;" coordsize="50597,10668" path="m0,0l50597,0l50597,10668l0,10668l0,0">
                  <v:stroke weight="0pt" endcap="flat" joinstyle="miter" miterlimit="10" on="false" color="#000000" opacity="0"/>
                  <v:fill on="true" color="#00b0f0"/>
                </v:shape>
                <v:shape id="Shape 5983" style="position:absolute;width:502;height:106;left:17936;top:7988;" coordsize="50292,10668" path="m0,0l50292,0l50292,10668l0,10668l0,0">
                  <v:stroke weight="0pt" endcap="flat" joinstyle="miter" miterlimit="10" on="false" color="#000000" opacity="0"/>
                  <v:fill on="true" color="#00b0f0"/>
                </v:shape>
                <v:shape id="Shape 5984" style="position:absolute;width:502;height:106;left:18682;top:7988;" coordsize="50292,10668" path="m0,0l50292,0l50292,10668l0,10668l0,0">
                  <v:stroke weight="0pt" endcap="flat" joinstyle="miter" miterlimit="10" on="false" color="#000000" opacity="0"/>
                  <v:fill on="true" color="#00b0f0"/>
                </v:shape>
                <v:shape id="Shape 5985" style="position:absolute;width:502;height:106;left:19429;top:7988;" coordsize="50292,10668" path="m0,0l50292,0l50292,10668l0,10668l0,0">
                  <v:stroke weight="0pt" endcap="flat" joinstyle="miter" miterlimit="10" on="false" color="#000000" opacity="0"/>
                  <v:fill on="true" color="#00b0f0"/>
                </v:shape>
                <v:shape id="Shape 5986" style="position:absolute;width:502;height:106;left:20176;top:7988;" coordsize="50292,10668" path="m0,0l50292,0l50292,10668l0,10668l0,0">
                  <v:stroke weight="0pt" endcap="flat" joinstyle="miter" miterlimit="10" on="false" color="#000000" opacity="0"/>
                  <v:fill on="true" color="#00b0f0"/>
                </v:shape>
                <v:shape id="Shape 5987" style="position:absolute;width:502;height:106;left:20923;top:7988;" coordsize="50292,10668" path="m0,0l50292,0l50292,10668l0,10668l0,0">
                  <v:stroke weight="0pt" endcap="flat" joinstyle="miter" miterlimit="10" on="false" color="#000000" opacity="0"/>
                  <v:fill on="true" color="#00b0f0"/>
                </v:shape>
                <v:shape id="Shape 5988" style="position:absolute;width:502;height:106;left:21670;top:7988;" coordsize="50292,10668" path="m0,0l50292,0l50292,10668l0,10668l0,0">
                  <v:stroke weight="0pt" endcap="flat" joinstyle="miter" miterlimit="10" on="false" color="#000000" opacity="0"/>
                  <v:fill on="true" color="#00b0f0"/>
                </v:shape>
                <v:shape id="Shape 5989" style="position:absolute;width:137;height:106;left:22416;top:7988;" coordsize="13716,10668" path="m0,0l13716,0l13716,10668l0,10668l0,0">
                  <v:stroke weight="0pt" endcap="flat" joinstyle="miter" miterlimit="10" on="false" color="#000000" opacity="0"/>
                  <v:fill on="true" color="#00b0f0"/>
                </v:shape>
                <v:shape id="Picture 394" style="position:absolute;width:22542;height:7810;left:0;top:0;" filled="f">
                  <v:imagedata r:id="rId8"/>
                </v:shape>
              </v:group>
            </w:pict>
          </mc:Fallback>
        </mc:AlternateContent>
      </w:r>
      <w:r>
        <w:rPr>
          <w:b/>
          <w:sz w:val="44"/>
        </w:rPr>
        <w:t xml:space="preserve"> </w:t>
      </w:r>
    </w:p>
    <w:p w14:paraId="263C3C83" w14:textId="77777777" w:rsidR="00C36DFD" w:rsidRDefault="00000000">
      <w:pPr>
        <w:spacing w:after="72" w:line="259" w:lineRule="auto"/>
        <w:ind w:left="0" w:firstLine="0"/>
      </w:pPr>
      <w:r>
        <w:rPr>
          <w:b/>
          <w:sz w:val="44"/>
        </w:rPr>
        <w:t xml:space="preserve">       UNIVERSITY OF KABIANGA </w:t>
      </w:r>
    </w:p>
    <w:p w14:paraId="6FEA3E49" w14:textId="77777777" w:rsidR="00C36DFD" w:rsidRDefault="00000000">
      <w:pPr>
        <w:spacing w:after="150" w:line="259" w:lineRule="auto"/>
        <w:ind w:left="0" w:firstLine="0"/>
      </w:pPr>
      <w:r>
        <w:rPr>
          <w:b/>
          <w:sz w:val="32"/>
        </w:rPr>
        <w:t xml:space="preserve">    SCHOOL OF EDUCATION ARTS AND SOCIAL SCIENCES </w:t>
      </w:r>
    </w:p>
    <w:p w14:paraId="0864686A" w14:textId="77777777" w:rsidR="00C36DFD" w:rsidRDefault="00000000">
      <w:pPr>
        <w:spacing w:after="0" w:line="259" w:lineRule="auto"/>
        <w:ind w:left="0" w:firstLine="0"/>
      </w:pPr>
      <w:r>
        <w:rPr>
          <w:b/>
          <w:sz w:val="28"/>
        </w:rPr>
        <w:t xml:space="preserve">DEPARTMENT OF PSYCHOLOGY AND FOUNDATION </w:t>
      </w:r>
    </w:p>
    <w:p w14:paraId="0F066195" w14:textId="77777777" w:rsidR="00C36DFD" w:rsidRDefault="00000000">
      <w:pPr>
        <w:spacing w:after="165" w:line="259" w:lineRule="auto"/>
        <w:ind w:left="0" w:firstLine="0"/>
      </w:pPr>
      <w:r>
        <w:rPr>
          <w:b/>
        </w:rPr>
        <w:t xml:space="preserve"> </w:t>
      </w:r>
    </w:p>
    <w:p w14:paraId="02DA5804" w14:textId="77777777" w:rsidR="00C36DFD" w:rsidRDefault="00000000">
      <w:pPr>
        <w:spacing w:after="203" w:line="259" w:lineRule="auto"/>
        <w:ind w:left="-5"/>
      </w:pPr>
      <w:r>
        <w:rPr>
          <w:b/>
          <w:sz w:val="22"/>
        </w:rPr>
        <w:t xml:space="preserve">COURSE TITLE: INTRODUCTION TO EDUCATION PSYCHOLOGY </w:t>
      </w:r>
    </w:p>
    <w:p w14:paraId="0D6F3E7D" w14:textId="77777777" w:rsidR="00C36DFD" w:rsidRDefault="00000000">
      <w:pPr>
        <w:spacing w:after="203" w:line="259" w:lineRule="auto"/>
        <w:ind w:left="-5"/>
      </w:pPr>
      <w:r>
        <w:rPr>
          <w:b/>
          <w:sz w:val="22"/>
        </w:rPr>
        <w:t xml:space="preserve">COURSE CODE: PSY 111 </w:t>
      </w:r>
    </w:p>
    <w:p w14:paraId="7FBCFB41" w14:textId="77777777" w:rsidR="00C36DFD" w:rsidRDefault="00000000">
      <w:pPr>
        <w:spacing w:after="0" w:line="259" w:lineRule="auto"/>
        <w:ind w:left="-5" w:right="6163"/>
      </w:pPr>
      <w:r>
        <w:rPr>
          <w:b/>
          <w:sz w:val="22"/>
        </w:rPr>
        <w:t xml:space="preserve">TASK:    CAT </w:t>
      </w:r>
      <w:proofErr w:type="gramStart"/>
      <w:r>
        <w:rPr>
          <w:b/>
          <w:sz w:val="22"/>
        </w:rPr>
        <w:t>ONE  MEMBERS</w:t>
      </w:r>
      <w:proofErr w:type="gramEnd"/>
      <w:r>
        <w:rPr>
          <w:b/>
          <w:sz w:val="22"/>
        </w:rPr>
        <w:t xml:space="preserve">: </w:t>
      </w:r>
    </w:p>
    <w:tbl>
      <w:tblPr>
        <w:tblStyle w:val="TableGrid"/>
        <w:tblW w:w="8714" w:type="dxa"/>
        <w:tblInd w:w="5" w:type="dxa"/>
        <w:tblCellMar>
          <w:top w:w="12" w:type="dxa"/>
          <w:left w:w="0" w:type="dxa"/>
          <w:bottom w:w="0" w:type="dxa"/>
          <w:right w:w="37" w:type="dxa"/>
        </w:tblCellMar>
        <w:tblLook w:val="04A0" w:firstRow="1" w:lastRow="0" w:firstColumn="1" w:lastColumn="0" w:noHBand="0" w:noVBand="1"/>
      </w:tblPr>
      <w:tblGrid>
        <w:gridCol w:w="843"/>
        <w:gridCol w:w="3046"/>
        <w:gridCol w:w="2372"/>
        <w:gridCol w:w="1522"/>
        <w:gridCol w:w="931"/>
      </w:tblGrid>
      <w:tr w:rsidR="00C36DFD" w14:paraId="07F61A90"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0FFFE626" w14:textId="77777777" w:rsidR="00C36DFD" w:rsidRDefault="00000000">
            <w:pPr>
              <w:spacing w:after="0" w:line="259" w:lineRule="auto"/>
              <w:ind w:left="108" w:firstLine="0"/>
            </w:pPr>
            <w:r>
              <w:rPr>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672D0B41" w14:textId="77777777" w:rsidR="00C36DFD" w:rsidRDefault="00000000">
            <w:pPr>
              <w:spacing w:after="0" w:line="259" w:lineRule="auto"/>
              <w:ind w:left="32" w:firstLine="0"/>
              <w:jc w:val="center"/>
            </w:pPr>
            <w:r>
              <w:rPr>
                <w:b/>
                <w:sz w:val="22"/>
              </w:rPr>
              <w:t xml:space="preserve">NAMES </w:t>
            </w:r>
          </w:p>
        </w:tc>
        <w:tc>
          <w:tcPr>
            <w:tcW w:w="2372" w:type="dxa"/>
            <w:tcBorders>
              <w:top w:val="single" w:sz="4" w:space="0" w:color="000000"/>
              <w:left w:val="single" w:sz="4" w:space="0" w:color="000000"/>
              <w:bottom w:val="single" w:sz="4" w:space="0" w:color="000000"/>
              <w:right w:val="single" w:sz="4" w:space="0" w:color="000000"/>
            </w:tcBorders>
          </w:tcPr>
          <w:p w14:paraId="4615B972" w14:textId="77777777" w:rsidR="00C36DFD" w:rsidRDefault="00000000">
            <w:pPr>
              <w:spacing w:after="0" w:line="259" w:lineRule="auto"/>
              <w:ind w:left="0" w:firstLine="0"/>
              <w:jc w:val="center"/>
            </w:pPr>
            <w:r>
              <w:rPr>
                <w:b/>
                <w:sz w:val="22"/>
              </w:rPr>
              <w:t xml:space="preserve">REGISTRATION NUMBER </w:t>
            </w:r>
          </w:p>
        </w:tc>
        <w:tc>
          <w:tcPr>
            <w:tcW w:w="1522" w:type="dxa"/>
            <w:tcBorders>
              <w:top w:val="single" w:sz="4" w:space="0" w:color="000000"/>
              <w:left w:val="single" w:sz="4" w:space="0" w:color="000000"/>
              <w:bottom w:val="single" w:sz="4" w:space="0" w:color="000000"/>
              <w:right w:val="single" w:sz="4" w:space="0" w:color="000000"/>
            </w:tcBorders>
          </w:tcPr>
          <w:p w14:paraId="4A78156B" w14:textId="77777777" w:rsidR="00C36DFD" w:rsidRDefault="00000000">
            <w:pPr>
              <w:spacing w:after="0" w:line="259" w:lineRule="auto"/>
              <w:ind w:left="218" w:firstLine="0"/>
            </w:pPr>
            <w:r>
              <w:rPr>
                <w:b/>
                <w:sz w:val="22"/>
              </w:rPr>
              <w:t xml:space="preserve">CONTACT </w:t>
            </w:r>
          </w:p>
        </w:tc>
        <w:tc>
          <w:tcPr>
            <w:tcW w:w="931" w:type="dxa"/>
            <w:tcBorders>
              <w:top w:val="single" w:sz="4" w:space="0" w:color="000000"/>
              <w:left w:val="single" w:sz="4" w:space="0" w:color="000000"/>
              <w:bottom w:val="single" w:sz="4" w:space="0" w:color="000000"/>
              <w:right w:val="single" w:sz="4" w:space="0" w:color="000000"/>
            </w:tcBorders>
          </w:tcPr>
          <w:p w14:paraId="7BDA7CE3" w14:textId="77777777" w:rsidR="00C36DFD" w:rsidRDefault="00000000">
            <w:pPr>
              <w:spacing w:after="0" w:line="259" w:lineRule="auto"/>
              <w:ind w:left="197" w:firstLine="0"/>
            </w:pPr>
            <w:r>
              <w:rPr>
                <w:b/>
                <w:sz w:val="22"/>
              </w:rPr>
              <w:t xml:space="preserve">SIGN </w:t>
            </w:r>
          </w:p>
        </w:tc>
      </w:tr>
      <w:tr w:rsidR="00C36DFD" w14:paraId="0C55F03F" w14:textId="77777777">
        <w:trPr>
          <w:trHeight w:val="523"/>
        </w:trPr>
        <w:tc>
          <w:tcPr>
            <w:tcW w:w="842" w:type="dxa"/>
            <w:tcBorders>
              <w:top w:val="single" w:sz="4" w:space="0" w:color="000000"/>
              <w:left w:val="single" w:sz="4" w:space="0" w:color="000000"/>
              <w:bottom w:val="single" w:sz="4" w:space="0" w:color="000000"/>
              <w:right w:val="single" w:sz="4" w:space="0" w:color="000000"/>
            </w:tcBorders>
          </w:tcPr>
          <w:p w14:paraId="0765B0CD" w14:textId="77777777" w:rsidR="00C36DFD" w:rsidRDefault="00000000">
            <w:pPr>
              <w:spacing w:after="0" w:line="259" w:lineRule="auto"/>
              <w:ind w:left="468" w:firstLine="0"/>
            </w:pPr>
            <w:r>
              <w:rPr>
                <w:sz w:val="22"/>
              </w:rPr>
              <w:t>1.</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633C5B92" w14:textId="77777777" w:rsidR="00C36DFD" w:rsidRDefault="00000000">
            <w:pPr>
              <w:spacing w:after="0" w:line="259" w:lineRule="auto"/>
              <w:ind w:left="-14" w:firstLine="0"/>
            </w:pPr>
            <w:r>
              <w:rPr>
                <w:sz w:val="22"/>
              </w:rPr>
              <w:t xml:space="preserve"> GABRIEL KIPNGENO </w:t>
            </w:r>
          </w:p>
        </w:tc>
        <w:tc>
          <w:tcPr>
            <w:tcW w:w="2372" w:type="dxa"/>
            <w:tcBorders>
              <w:top w:val="single" w:sz="4" w:space="0" w:color="000000"/>
              <w:left w:val="single" w:sz="4" w:space="0" w:color="000000"/>
              <w:bottom w:val="single" w:sz="4" w:space="0" w:color="000000"/>
              <w:right w:val="single" w:sz="4" w:space="0" w:color="000000"/>
            </w:tcBorders>
          </w:tcPr>
          <w:p w14:paraId="1D91EB99" w14:textId="77777777" w:rsidR="00C36DFD" w:rsidRDefault="00000000">
            <w:pPr>
              <w:spacing w:after="0" w:line="259" w:lineRule="auto"/>
              <w:ind w:left="108" w:firstLine="0"/>
            </w:pPr>
            <w:r>
              <w:rPr>
                <w:sz w:val="22"/>
              </w:rPr>
              <w:t xml:space="preserve">ED/M/0354/2024 </w:t>
            </w:r>
          </w:p>
        </w:tc>
        <w:tc>
          <w:tcPr>
            <w:tcW w:w="1522" w:type="dxa"/>
            <w:tcBorders>
              <w:top w:val="single" w:sz="4" w:space="0" w:color="000000"/>
              <w:left w:val="single" w:sz="4" w:space="0" w:color="000000"/>
              <w:bottom w:val="single" w:sz="4" w:space="0" w:color="000000"/>
              <w:right w:val="single" w:sz="4" w:space="0" w:color="000000"/>
            </w:tcBorders>
          </w:tcPr>
          <w:p w14:paraId="02081438" w14:textId="77777777" w:rsidR="00C36DFD" w:rsidRDefault="00000000">
            <w:pPr>
              <w:spacing w:after="0" w:line="259" w:lineRule="auto"/>
              <w:ind w:left="108" w:firstLine="0"/>
            </w:pPr>
            <w:r>
              <w:rPr>
                <w:sz w:val="22"/>
              </w:rPr>
              <w:t xml:space="preserve">0741887956 </w:t>
            </w:r>
          </w:p>
        </w:tc>
        <w:tc>
          <w:tcPr>
            <w:tcW w:w="931" w:type="dxa"/>
            <w:tcBorders>
              <w:top w:val="single" w:sz="4" w:space="0" w:color="000000"/>
              <w:left w:val="single" w:sz="4" w:space="0" w:color="000000"/>
              <w:bottom w:val="single" w:sz="4" w:space="0" w:color="000000"/>
              <w:right w:val="single" w:sz="4" w:space="0" w:color="000000"/>
            </w:tcBorders>
          </w:tcPr>
          <w:p w14:paraId="0AFC4E56" w14:textId="77777777" w:rsidR="00C36DFD" w:rsidRDefault="00000000">
            <w:pPr>
              <w:spacing w:after="0" w:line="259" w:lineRule="auto"/>
              <w:ind w:left="108" w:firstLine="0"/>
            </w:pPr>
            <w:r>
              <w:rPr>
                <w:sz w:val="22"/>
              </w:rPr>
              <w:t xml:space="preserve"> </w:t>
            </w:r>
          </w:p>
        </w:tc>
      </w:tr>
      <w:tr w:rsidR="00C36DFD" w14:paraId="4D39554E"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57EE516E" w14:textId="77777777" w:rsidR="00C36DFD" w:rsidRDefault="00000000">
            <w:pPr>
              <w:spacing w:after="0" w:line="259" w:lineRule="auto"/>
              <w:ind w:left="468" w:firstLine="0"/>
            </w:pPr>
            <w:r>
              <w:rPr>
                <w:sz w:val="22"/>
              </w:rPr>
              <w:t>2.</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6CB6CE84" w14:textId="7731F961" w:rsidR="00C36DFD" w:rsidRDefault="00000000">
            <w:pPr>
              <w:spacing w:after="0" w:line="259" w:lineRule="auto"/>
              <w:ind w:left="-14" w:firstLine="0"/>
            </w:pPr>
            <w:r>
              <w:rPr>
                <w:sz w:val="22"/>
              </w:rPr>
              <w:t xml:space="preserve"> BREMMA</w:t>
            </w:r>
            <w:r w:rsidR="002D121D">
              <w:rPr>
                <w:sz w:val="22"/>
              </w:rPr>
              <w:t xml:space="preserve">H </w:t>
            </w:r>
            <w:r>
              <w:rPr>
                <w:sz w:val="22"/>
              </w:rPr>
              <w:t xml:space="preserve">CHEROTICH </w:t>
            </w:r>
          </w:p>
        </w:tc>
        <w:tc>
          <w:tcPr>
            <w:tcW w:w="2372" w:type="dxa"/>
            <w:tcBorders>
              <w:top w:val="single" w:sz="4" w:space="0" w:color="000000"/>
              <w:left w:val="single" w:sz="4" w:space="0" w:color="000000"/>
              <w:bottom w:val="single" w:sz="4" w:space="0" w:color="000000"/>
              <w:right w:val="single" w:sz="4" w:space="0" w:color="000000"/>
            </w:tcBorders>
          </w:tcPr>
          <w:p w14:paraId="3C1D83EE" w14:textId="77777777" w:rsidR="00C36DFD" w:rsidRDefault="00000000">
            <w:pPr>
              <w:spacing w:after="0" w:line="259" w:lineRule="auto"/>
              <w:ind w:left="108" w:firstLine="0"/>
            </w:pPr>
            <w:r>
              <w:rPr>
                <w:sz w:val="22"/>
              </w:rPr>
              <w:t xml:space="preserve">ED/M/1009/2024 </w:t>
            </w:r>
          </w:p>
        </w:tc>
        <w:tc>
          <w:tcPr>
            <w:tcW w:w="1522" w:type="dxa"/>
            <w:tcBorders>
              <w:top w:val="single" w:sz="4" w:space="0" w:color="000000"/>
              <w:left w:val="single" w:sz="4" w:space="0" w:color="000000"/>
              <w:bottom w:val="single" w:sz="4" w:space="0" w:color="000000"/>
              <w:right w:val="single" w:sz="4" w:space="0" w:color="000000"/>
            </w:tcBorders>
          </w:tcPr>
          <w:p w14:paraId="535B238B" w14:textId="77777777" w:rsidR="00C36DFD" w:rsidRDefault="00000000">
            <w:pPr>
              <w:spacing w:after="0" w:line="259" w:lineRule="auto"/>
              <w:ind w:left="108" w:firstLine="0"/>
            </w:pPr>
            <w:r>
              <w:rPr>
                <w:sz w:val="22"/>
              </w:rPr>
              <w:t xml:space="preserve">0795371347 </w:t>
            </w:r>
          </w:p>
        </w:tc>
        <w:tc>
          <w:tcPr>
            <w:tcW w:w="931" w:type="dxa"/>
            <w:tcBorders>
              <w:top w:val="single" w:sz="4" w:space="0" w:color="000000"/>
              <w:left w:val="single" w:sz="4" w:space="0" w:color="000000"/>
              <w:bottom w:val="single" w:sz="4" w:space="0" w:color="000000"/>
              <w:right w:val="single" w:sz="4" w:space="0" w:color="000000"/>
            </w:tcBorders>
          </w:tcPr>
          <w:p w14:paraId="6A6F5C6B" w14:textId="77777777" w:rsidR="00C36DFD" w:rsidRDefault="00000000">
            <w:pPr>
              <w:spacing w:after="0" w:line="259" w:lineRule="auto"/>
              <w:ind w:left="108" w:firstLine="0"/>
            </w:pPr>
            <w:r>
              <w:rPr>
                <w:sz w:val="22"/>
              </w:rPr>
              <w:t xml:space="preserve"> </w:t>
            </w:r>
          </w:p>
        </w:tc>
      </w:tr>
      <w:tr w:rsidR="00C36DFD" w14:paraId="020FA59E" w14:textId="77777777">
        <w:trPr>
          <w:trHeight w:val="507"/>
        </w:trPr>
        <w:tc>
          <w:tcPr>
            <w:tcW w:w="842" w:type="dxa"/>
            <w:tcBorders>
              <w:top w:val="single" w:sz="4" w:space="0" w:color="000000"/>
              <w:left w:val="single" w:sz="4" w:space="0" w:color="000000"/>
              <w:bottom w:val="single" w:sz="4" w:space="0" w:color="000000"/>
              <w:right w:val="single" w:sz="4" w:space="0" w:color="000000"/>
            </w:tcBorders>
          </w:tcPr>
          <w:p w14:paraId="2B8A6269" w14:textId="77777777" w:rsidR="00C36DFD" w:rsidRDefault="00000000">
            <w:pPr>
              <w:spacing w:after="0" w:line="259" w:lineRule="auto"/>
              <w:ind w:left="468" w:firstLine="0"/>
            </w:pPr>
            <w:r>
              <w:rPr>
                <w:sz w:val="22"/>
              </w:rPr>
              <w:t>3.</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76EE1E26" w14:textId="77777777" w:rsidR="00C36DFD" w:rsidRDefault="00000000">
            <w:pPr>
              <w:spacing w:after="0" w:line="259" w:lineRule="auto"/>
              <w:ind w:left="-14" w:firstLine="0"/>
            </w:pPr>
            <w:r>
              <w:rPr>
                <w:sz w:val="22"/>
              </w:rPr>
              <w:t xml:space="preserve"> BRIAN KIPKEMOI KORIR </w:t>
            </w:r>
          </w:p>
        </w:tc>
        <w:tc>
          <w:tcPr>
            <w:tcW w:w="2372" w:type="dxa"/>
            <w:tcBorders>
              <w:top w:val="single" w:sz="4" w:space="0" w:color="000000"/>
              <w:left w:val="single" w:sz="4" w:space="0" w:color="000000"/>
              <w:bottom w:val="single" w:sz="4" w:space="0" w:color="000000"/>
              <w:right w:val="single" w:sz="4" w:space="0" w:color="000000"/>
            </w:tcBorders>
          </w:tcPr>
          <w:p w14:paraId="28078700" w14:textId="77777777" w:rsidR="00C36DFD" w:rsidRDefault="00000000">
            <w:pPr>
              <w:spacing w:after="0" w:line="259" w:lineRule="auto"/>
              <w:ind w:left="108" w:firstLine="0"/>
            </w:pPr>
            <w:r>
              <w:rPr>
                <w:sz w:val="22"/>
              </w:rPr>
              <w:t xml:space="preserve">ED/M/0276/2024 </w:t>
            </w:r>
          </w:p>
        </w:tc>
        <w:tc>
          <w:tcPr>
            <w:tcW w:w="1522" w:type="dxa"/>
            <w:tcBorders>
              <w:top w:val="single" w:sz="4" w:space="0" w:color="000000"/>
              <w:left w:val="single" w:sz="4" w:space="0" w:color="000000"/>
              <w:bottom w:val="single" w:sz="4" w:space="0" w:color="000000"/>
              <w:right w:val="single" w:sz="4" w:space="0" w:color="000000"/>
            </w:tcBorders>
          </w:tcPr>
          <w:p w14:paraId="43D2D3C1" w14:textId="77777777" w:rsidR="00C36DFD" w:rsidRDefault="00000000">
            <w:pPr>
              <w:spacing w:after="0" w:line="259" w:lineRule="auto"/>
              <w:ind w:left="108" w:firstLine="0"/>
            </w:pPr>
            <w:r>
              <w:rPr>
                <w:sz w:val="22"/>
              </w:rPr>
              <w:t xml:space="preserve">0748418999 </w:t>
            </w:r>
          </w:p>
        </w:tc>
        <w:tc>
          <w:tcPr>
            <w:tcW w:w="931" w:type="dxa"/>
            <w:tcBorders>
              <w:top w:val="single" w:sz="4" w:space="0" w:color="000000"/>
              <w:left w:val="single" w:sz="4" w:space="0" w:color="000000"/>
              <w:bottom w:val="single" w:sz="4" w:space="0" w:color="000000"/>
              <w:right w:val="single" w:sz="4" w:space="0" w:color="000000"/>
            </w:tcBorders>
          </w:tcPr>
          <w:p w14:paraId="0A127B44" w14:textId="77777777" w:rsidR="00C36DFD" w:rsidRDefault="00000000">
            <w:pPr>
              <w:spacing w:after="0" w:line="259" w:lineRule="auto"/>
              <w:ind w:left="108" w:firstLine="0"/>
            </w:pPr>
            <w:r>
              <w:rPr>
                <w:sz w:val="22"/>
              </w:rPr>
              <w:t xml:space="preserve"> </w:t>
            </w:r>
          </w:p>
        </w:tc>
      </w:tr>
      <w:tr w:rsidR="00C36DFD" w14:paraId="60489BFB"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2D513D92" w14:textId="77777777" w:rsidR="00C36DFD" w:rsidRDefault="00000000">
            <w:pPr>
              <w:spacing w:after="0" w:line="259" w:lineRule="auto"/>
              <w:ind w:left="468" w:firstLine="0"/>
            </w:pPr>
            <w:r>
              <w:rPr>
                <w:sz w:val="22"/>
              </w:rPr>
              <w:t>4.</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20B3D319" w14:textId="77777777" w:rsidR="00C36DFD" w:rsidRDefault="00000000">
            <w:pPr>
              <w:spacing w:after="0" w:line="259" w:lineRule="auto"/>
              <w:ind w:left="106" w:hanging="120"/>
            </w:pPr>
            <w:r>
              <w:rPr>
                <w:sz w:val="22"/>
              </w:rPr>
              <w:t xml:space="preserve"> COSMAS OMARI NYAMWEYA </w:t>
            </w:r>
          </w:p>
        </w:tc>
        <w:tc>
          <w:tcPr>
            <w:tcW w:w="2372" w:type="dxa"/>
            <w:tcBorders>
              <w:top w:val="single" w:sz="4" w:space="0" w:color="000000"/>
              <w:left w:val="single" w:sz="4" w:space="0" w:color="000000"/>
              <w:bottom w:val="single" w:sz="4" w:space="0" w:color="000000"/>
              <w:right w:val="single" w:sz="4" w:space="0" w:color="000000"/>
            </w:tcBorders>
          </w:tcPr>
          <w:p w14:paraId="2DB63462" w14:textId="77777777" w:rsidR="00C36DFD" w:rsidRDefault="00000000">
            <w:pPr>
              <w:spacing w:after="0" w:line="259" w:lineRule="auto"/>
              <w:ind w:left="108" w:firstLine="0"/>
            </w:pPr>
            <w:r>
              <w:rPr>
                <w:sz w:val="22"/>
              </w:rPr>
              <w:t xml:space="preserve">ED/M/0866/2024 </w:t>
            </w:r>
          </w:p>
        </w:tc>
        <w:tc>
          <w:tcPr>
            <w:tcW w:w="1522" w:type="dxa"/>
            <w:tcBorders>
              <w:top w:val="single" w:sz="4" w:space="0" w:color="000000"/>
              <w:left w:val="single" w:sz="4" w:space="0" w:color="000000"/>
              <w:bottom w:val="single" w:sz="4" w:space="0" w:color="000000"/>
              <w:right w:val="single" w:sz="4" w:space="0" w:color="000000"/>
            </w:tcBorders>
          </w:tcPr>
          <w:p w14:paraId="42046653" w14:textId="77777777" w:rsidR="00C36DFD" w:rsidRDefault="00000000">
            <w:pPr>
              <w:spacing w:after="0" w:line="259" w:lineRule="auto"/>
              <w:ind w:left="108" w:firstLine="0"/>
            </w:pPr>
            <w:r>
              <w:rPr>
                <w:sz w:val="22"/>
              </w:rPr>
              <w:t xml:space="preserve">0791881008 </w:t>
            </w:r>
          </w:p>
        </w:tc>
        <w:tc>
          <w:tcPr>
            <w:tcW w:w="931" w:type="dxa"/>
            <w:tcBorders>
              <w:top w:val="single" w:sz="4" w:space="0" w:color="000000"/>
              <w:left w:val="single" w:sz="4" w:space="0" w:color="000000"/>
              <w:bottom w:val="single" w:sz="4" w:space="0" w:color="000000"/>
              <w:right w:val="single" w:sz="4" w:space="0" w:color="000000"/>
            </w:tcBorders>
          </w:tcPr>
          <w:p w14:paraId="3DD64602" w14:textId="77777777" w:rsidR="00C36DFD" w:rsidRDefault="00000000">
            <w:pPr>
              <w:spacing w:after="0" w:line="259" w:lineRule="auto"/>
              <w:ind w:left="108" w:firstLine="0"/>
            </w:pPr>
            <w:r>
              <w:rPr>
                <w:sz w:val="22"/>
              </w:rPr>
              <w:t xml:space="preserve"> </w:t>
            </w:r>
          </w:p>
        </w:tc>
      </w:tr>
      <w:tr w:rsidR="00C36DFD" w14:paraId="60006983"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5C94E38B" w14:textId="77777777" w:rsidR="00C36DFD" w:rsidRDefault="00000000">
            <w:pPr>
              <w:spacing w:after="0" w:line="259" w:lineRule="auto"/>
              <w:ind w:left="468" w:firstLine="0"/>
            </w:pPr>
            <w:r>
              <w:rPr>
                <w:sz w:val="22"/>
              </w:rPr>
              <w:t>5.</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56EA32E5" w14:textId="77777777" w:rsidR="00C36DFD" w:rsidRDefault="00000000">
            <w:pPr>
              <w:spacing w:after="0" w:line="259" w:lineRule="auto"/>
              <w:ind w:left="106" w:hanging="120"/>
            </w:pPr>
            <w:r>
              <w:rPr>
                <w:sz w:val="22"/>
              </w:rPr>
              <w:t xml:space="preserve"> EMMANUEL KIPROTICH BETT </w:t>
            </w:r>
          </w:p>
        </w:tc>
        <w:tc>
          <w:tcPr>
            <w:tcW w:w="2372" w:type="dxa"/>
            <w:tcBorders>
              <w:top w:val="single" w:sz="4" w:space="0" w:color="000000"/>
              <w:left w:val="single" w:sz="4" w:space="0" w:color="000000"/>
              <w:bottom w:val="single" w:sz="4" w:space="0" w:color="000000"/>
              <w:right w:val="single" w:sz="4" w:space="0" w:color="000000"/>
            </w:tcBorders>
          </w:tcPr>
          <w:p w14:paraId="71AF6E81" w14:textId="77777777" w:rsidR="00C36DFD" w:rsidRDefault="00000000">
            <w:pPr>
              <w:spacing w:after="0" w:line="259" w:lineRule="auto"/>
              <w:ind w:left="108" w:firstLine="0"/>
            </w:pPr>
            <w:r>
              <w:rPr>
                <w:sz w:val="22"/>
              </w:rPr>
              <w:t xml:space="preserve">ED/M/0353/2024 </w:t>
            </w:r>
          </w:p>
        </w:tc>
        <w:tc>
          <w:tcPr>
            <w:tcW w:w="1522" w:type="dxa"/>
            <w:tcBorders>
              <w:top w:val="single" w:sz="4" w:space="0" w:color="000000"/>
              <w:left w:val="single" w:sz="4" w:space="0" w:color="000000"/>
              <w:bottom w:val="single" w:sz="4" w:space="0" w:color="000000"/>
              <w:right w:val="single" w:sz="4" w:space="0" w:color="000000"/>
            </w:tcBorders>
          </w:tcPr>
          <w:p w14:paraId="722F399B" w14:textId="77777777" w:rsidR="00C36DFD" w:rsidRDefault="00000000">
            <w:pPr>
              <w:spacing w:after="0" w:line="259" w:lineRule="auto"/>
              <w:ind w:left="108" w:firstLine="0"/>
            </w:pPr>
            <w:r>
              <w:rPr>
                <w:sz w:val="22"/>
              </w:rPr>
              <w:t xml:space="preserve">0112636604 </w:t>
            </w:r>
          </w:p>
        </w:tc>
        <w:tc>
          <w:tcPr>
            <w:tcW w:w="931" w:type="dxa"/>
            <w:tcBorders>
              <w:top w:val="single" w:sz="4" w:space="0" w:color="000000"/>
              <w:left w:val="single" w:sz="4" w:space="0" w:color="000000"/>
              <w:bottom w:val="single" w:sz="4" w:space="0" w:color="000000"/>
              <w:right w:val="single" w:sz="4" w:space="0" w:color="000000"/>
            </w:tcBorders>
          </w:tcPr>
          <w:p w14:paraId="18C1DB22" w14:textId="77777777" w:rsidR="00C36DFD" w:rsidRDefault="00000000">
            <w:pPr>
              <w:spacing w:after="0" w:line="259" w:lineRule="auto"/>
              <w:ind w:left="108" w:firstLine="0"/>
            </w:pPr>
            <w:r>
              <w:rPr>
                <w:sz w:val="22"/>
              </w:rPr>
              <w:t xml:space="preserve"> </w:t>
            </w:r>
          </w:p>
        </w:tc>
      </w:tr>
      <w:tr w:rsidR="00C36DFD" w14:paraId="31AF4539" w14:textId="77777777">
        <w:trPr>
          <w:trHeight w:val="523"/>
        </w:trPr>
        <w:tc>
          <w:tcPr>
            <w:tcW w:w="842" w:type="dxa"/>
            <w:tcBorders>
              <w:top w:val="single" w:sz="4" w:space="0" w:color="000000"/>
              <w:left w:val="single" w:sz="4" w:space="0" w:color="000000"/>
              <w:bottom w:val="single" w:sz="4" w:space="0" w:color="000000"/>
              <w:right w:val="single" w:sz="4" w:space="0" w:color="000000"/>
            </w:tcBorders>
          </w:tcPr>
          <w:p w14:paraId="0ADCAF58" w14:textId="77777777" w:rsidR="00C36DFD" w:rsidRDefault="00000000">
            <w:pPr>
              <w:spacing w:after="0" w:line="259" w:lineRule="auto"/>
              <w:ind w:left="468" w:firstLine="0"/>
            </w:pPr>
            <w:r>
              <w:rPr>
                <w:sz w:val="22"/>
              </w:rPr>
              <w:t>6.</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4F3F73E5" w14:textId="77777777" w:rsidR="00C36DFD" w:rsidRDefault="00000000">
            <w:pPr>
              <w:spacing w:after="0" w:line="259" w:lineRule="auto"/>
              <w:ind w:left="-14" w:firstLine="0"/>
            </w:pPr>
            <w:r>
              <w:rPr>
                <w:sz w:val="22"/>
              </w:rPr>
              <w:t xml:space="preserve"> ERNEST MARINDANY </w:t>
            </w:r>
          </w:p>
        </w:tc>
        <w:tc>
          <w:tcPr>
            <w:tcW w:w="2372" w:type="dxa"/>
            <w:tcBorders>
              <w:top w:val="single" w:sz="4" w:space="0" w:color="000000"/>
              <w:left w:val="single" w:sz="4" w:space="0" w:color="000000"/>
              <w:bottom w:val="single" w:sz="4" w:space="0" w:color="000000"/>
              <w:right w:val="single" w:sz="4" w:space="0" w:color="000000"/>
            </w:tcBorders>
          </w:tcPr>
          <w:p w14:paraId="504E097B" w14:textId="77777777" w:rsidR="00C36DFD" w:rsidRDefault="00000000">
            <w:pPr>
              <w:spacing w:after="0" w:line="259" w:lineRule="auto"/>
              <w:ind w:left="108" w:firstLine="0"/>
            </w:pPr>
            <w:r>
              <w:rPr>
                <w:sz w:val="22"/>
              </w:rPr>
              <w:t xml:space="preserve">ED/M/0352/2024 </w:t>
            </w:r>
          </w:p>
        </w:tc>
        <w:tc>
          <w:tcPr>
            <w:tcW w:w="1522" w:type="dxa"/>
            <w:tcBorders>
              <w:top w:val="single" w:sz="4" w:space="0" w:color="000000"/>
              <w:left w:val="single" w:sz="4" w:space="0" w:color="000000"/>
              <w:bottom w:val="single" w:sz="4" w:space="0" w:color="000000"/>
              <w:right w:val="single" w:sz="4" w:space="0" w:color="000000"/>
            </w:tcBorders>
          </w:tcPr>
          <w:p w14:paraId="5CCEA619" w14:textId="77777777" w:rsidR="00C36DFD" w:rsidRDefault="00000000">
            <w:pPr>
              <w:spacing w:after="0" w:line="259" w:lineRule="auto"/>
              <w:ind w:left="108" w:firstLine="0"/>
            </w:pPr>
            <w:r>
              <w:rPr>
                <w:sz w:val="22"/>
              </w:rPr>
              <w:t xml:space="preserve">0706055070 </w:t>
            </w:r>
          </w:p>
        </w:tc>
        <w:tc>
          <w:tcPr>
            <w:tcW w:w="931" w:type="dxa"/>
            <w:tcBorders>
              <w:top w:val="single" w:sz="4" w:space="0" w:color="000000"/>
              <w:left w:val="single" w:sz="4" w:space="0" w:color="000000"/>
              <w:bottom w:val="single" w:sz="4" w:space="0" w:color="000000"/>
              <w:right w:val="single" w:sz="4" w:space="0" w:color="000000"/>
            </w:tcBorders>
          </w:tcPr>
          <w:p w14:paraId="7EC6F4EE" w14:textId="77777777" w:rsidR="00C36DFD" w:rsidRDefault="00000000">
            <w:pPr>
              <w:spacing w:after="0" w:line="259" w:lineRule="auto"/>
              <w:ind w:left="108" w:firstLine="0"/>
            </w:pPr>
            <w:r>
              <w:rPr>
                <w:sz w:val="22"/>
              </w:rPr>
              <w:t xml:space="preserve"> </w:t>
            </w:r>
          </w:p>
        </w:tc>
      </w:tr>
      <w:tr w:rsidR="00C36DFD" w14:paraId="03CFFE98"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2BFF71CD" w14:textId="77777777" w:rsidR="00C36DFD" w:rsidRDefault="00000000">
            <w:pPr>
              <w:spacing w:after="0" w:line="259" w:lineRule="auto"/>
              <w:ind w:left="468" w:firstLine="0"/>
            </w:pPr>
            <w:r>
              <w:rPr>
                <w:sz w:val="22"/>
              </w:rPr>
              <w:t>7.</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01BD9400" w14:textId="77777777" w:rsidR="00C36DFD" w:rsidRDefault="00000000">
            <w:pPr>
              <w:spacing w:after="0" w:line="259" w:lineRule="auto"/>
              <w:ind w:left="-14" w:firstLine="0"/>
            </w:pPr>
            <w:r>
              <w:rPr>
                <w:sz w:val="22"/>
              </w:rPr>
              <w:t xml:space="preserve"> FAITH CHEBUTUK </w:t>
            </w:r>
          </w:p>
        </w:tc>
        <w:tc>
          <w:tcPr>
            <w:tcW w:w="2372" w:type="dxa"/>
            <w:tcBorders>
              <w:top w:val="single" w:sz="4" w:space="0" w:color="000000"/>
              <w:left w:val="single" w:sz="4" w:space="0" w:color="000000"/>
              <w:bottom w:val="single" w:sz="4" w:space="0" w:color="000000"/>
              <w:right w:val="single" w:sz="4" w:space="0" w:color="000000"/>
            </w:tcBorders>
          </w:tcPr>
          <w:p w14:paraId="60E38543" w14:textId="77777777" w:rsidR="00C36DFD" w:rsidRDefault="00000000">
            <w:pPr>
              <w:spacing w:after="0" w:line="259" w:lineRule="auto"/>
              <w:ind w:left="108" w:firstLine="0"/>
            </w:pPr>
            <w:r>
              <w:rPr>
                <w:sz w:val="22"/>
              </w:rPr>
              <w:t xml:space="preserve">ED/M/0522/2024 </w:t>
            </w:r>
          </w:p>
        </w:tc>
        <w:tc>
          <w:tcPr>
            <w:tcW w:w="1522" w:type="dxa"/>
            <w:tcBorders>
              <w:top w:val="single" w:sz="4" w:space="0" w:color="000000"/>
              <w:left w:val="single" w:sz="4" w:space="0" w:color="000000"/>
              <w:bottom w:val="single" w:sz="4" w:space="0" w:color="000000"/>
              <w:right w:val="single" w:sz="4" w:space="0" w:color="000000"/>
            </w:tcBorders>
          </w:tcPr>
          <w:p w14:paraId="137C3D34" w14:textId="77777777" w:rsidR="00C36DFD" w:rsidRDefault="00000000">
            <w:pPr>
              <w:spacing w:after="0" w:line="259" w:lineRule="auto"/>
              <w:ind w:left="108" w:firstLine="0"/>
            </w:pPr>
            <w:r>
              <w:rPr>
                <w:sz w:val="22"/>
              </w:rPr>
              <w:t xml:space="preserve">0742893673 </w:t>
            </w:r>
          </w:p>
        </w:tc>
        <w:tc>
          <w:tcPr>
            <w:tcW w:w="931" w:type="dxa"/>
            <w:tcBorders>
              <w:top w:val="single" w:sz="4" w:space="0" w:color="000000"/>
              <w:left w:val="single" w:sz="4" w:space="0" w:color="000000"/>
              <w:bottom w:val="single" w:sz="4" w:space="0" w:color="000000"/>
              <w:right w:val="single" w:sz="4" w:space="0" w:color="000000"/>
            </w:tcBorders>
          </w:tcPr>
          <w:p w14:paraId="2044A08D" w14:textId="77777777" w:rsidR="00C36DFD" w:rsidRDefault="00000000">
            <w:pPr>
              <w:spacing w:after="0" w:line="259" w:lineRule="auto"/>
              <w:ind w:left="108" w:firstLine="0"/>
            </w:pPr>
            <w:r>
              <w:rPr>
                <w:sz w:val="22"/>
              </w:rPr>
              <w:t xml:space="preserve"> </w:t>
            </w:r>
          </w:p>
        </w:tc>
      </w:tr>
      <w:tr w:rsidR="00C36DFD" w14:paraId="3DA5721D"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5D66B7A0" w14:textId="77777777" w:rsidR="00C36DFD" w:rsidRDefault="00000000">
            <w:pPr>
              <w:spacing w:after="0" w:line="259" w:lineRule="auto"/>
              <w:ind w:left="468" w:firstLine="0"/>
            </w:pPr>
            <w:r>
              <w:rPr>
                <w:sz w:val="22"/>
              </w:rPr>
              <w:t>8.</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489F6DFC" w14:textId="77777777" w:rsidR="00C36DFD" w:rsidRDefault="00000000">
            <w:pPr>
              <w:spacing w:after="0" w:line="259" w:lineRule="auto"/>
              <w:ind w:left="-14" w:firstLine="0"/>
            </w:pPr>
            <w:r>
              <w:rPr>
                <w:sz w:val="22"/>
              </w:rPr>
              <w:t xml:space="preserve"> HANNAH CHEPKEMOI </w:t>
            </w:r>
          </w:p>
        </w:tc>
        <w:tc>
          <w:tcPr>
            <w:tcW w:w="2372" w:type="dxa"/>
            <w:tcBorders>
              <w:top w:val="single" w:sz="4" w:space="0" w:color="000000"/>
              <w:left w:val="single" w:sz="4" w:space="0" w:color="000000"/>
              <w:bottom w:val="single" w:sz="4" w:space="0" w:color="000000"/>
              <w:right w:val="single" w:sz="4" w:space="0" w:color="000000"/>
            </w:tcBorders>
          </w:tcPr>
          <w:p w14:paraId="274B35DD" w14:textId="77777777" w:rsidR="00C36DFD" w:rsidRDefault="00000000">
            <w:pPr>
              <w:spacing w:after="0" w:line="259" w:lineRule="auto"/>
              <w:ind w:left="108" w:firstLine="0"/>
            </w:pPr>
            <w:r>
              <w:rPr>
                <w:sz w:val="22"/>
              </w:rPr>
              <w:t xml:space="preserve">ED/M/0066/2024 </w:t>
            </w:r>
          </w:p>
        </w:tc>
        <w:tc>
          <w:tcPr>
            <w:tcW w:w="1522" w:type="dxa"/>
            <w:tcBorders>
              <w:top w:val="single" w:sz="4" w:space="0" w:color="000000"/>
              <w:left w:val="single" w:sz="4" w:space="0" w:color="000000"/>
              <w:bottom w:val="single" w:sz="4" w:space="0" w:color="000000"/>
              <w:right w:val="single" w:sz="4" w:space="0" w:color="000000"/>
            </w:tcBorders>
          </w:tcPr>
          <w:p w14:paraId="0B5E268C" w14:textId="77777777" w:rsidR="00C36DFD" w:rsidRDefault="00000000">
            <w:pPr>
              <w:spacing w:after="0" w:line="259" w:lineRule="auto"/>
              <w:ind w:left="108" w:firstLine="0"/>
            </w:pPr>
            <w:r>
              <w:rPr>
                <w:sz w:val="22"/>
              </w:rPr>
              <w:t xml:space="preserve">0729647426 </w:t>
            </w:r>
          </w:p>
        </w:tc>
        <w:tc>
          <w:tcPr>
            <w:tcW w:w="931" w:type="dxa"/>
            <w:tcBorders>
              <w:top w:val="single" w:sz="4" w:space="0" w:color="000000"/>
              <w:left w:val="single" w:sz="4" w:space="0" w:color="000000"/>
              <w:bottom w:val="single" w:sz="4" w:space="0" w:color="000000"/>
              <w:right w:val="single" w:sz="4" w:space="0" w:color="000000"/>
            </w:tcBorders>
          </w:tcPr>
          <w:p w14:paraId="35F9725F" w14:textId="77777777" w:rsidR="00C36DFD" w:rsidRDefault="00000000">
            <w:pPr>
              <w:spacing w:after="0" w:line="259" w:lineRule="auto"/>
              <w:ind w:left="108" w:firstLine="0"/>
            </w:pPr>
            <w:r>
              <w:rPr>
                <w:sz w:val="22"/>
              </w:rPr>
              <w:t xml:space="preserve"> </w:t>
            </w:r>
          </w:p>
        </w:tc>
      </w:tr>
      <w:tr w:rsidR="00C36DFD" w14:paraId="36A113B0" w14:textId="77777777">
        <w:trPr>
          <w:trHeight w:val="526"/>
        </w:trPr>
        <w:tc>
          <w:tcPr>
            <w:tcW w:w="842" w:type="dxa"/>
            <w:tcBorders>
              <w:top w:val="single" w:sz="4" w:space="0" w:color="000000"/>
              <w:left w:val="single" w:sz="4" w:space="0" w:color="000000"/>
              <w:bottom w:val="single" w:sz="4" w:space="0" w:color="000000"/>
              <w:right w:val="single" w:sz="4" w:space="0" w:color="000000"/>
            </w:tcBorders>
          </w:tcPr>
          <w:p w14:paraId="0F17A6F1" w14:textId="77777777" w:rsidR="00C36DFD" w:rsidRDefault="00000000">
            <w:pPr>
              <w:spacing w:after="0" w:line="259" w:lineRule="auto"/>
              <w:ind w:left="468" w:firstLine="0"/>
            </w:pPr>
            <w:r>
              <w:rPr>
                <w:sz w:val="22"/>
              </w:rPr>
              <w:t>9.</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196C2E51" w14:textId="77777777" w:rsidR="00C36DFD" w:rsidRDefault="00000000">
            <w:pPr>
              <w:spacing w:after="0" w:line="259" w:lineRule="auto"/>
              <w:ind w:left="-14" w:firstLine="0"/>
            </w:pPr>
            <w:r>
              <w:rPr>
                <w:sz w:val="22"/>
              </w:rPr>
              <w:t xml:space="preserve"> JEAN CHEPCHIRCHIR </w:t>
            </w:r>
          </w:p>
        </w:tc>
        <w:tc>
          <w:tcPr>
            <w:tcW w:w="2372" w:type="dxa"/>
            <w:tcBorders>
              <w:top w:val="single" w:sz="4" w:space="0" w:color="000000"/>
              <w:left w:val="single" w:sz="4" w:space="0" w:color="000000"/>
              <w:bottom w:val="single" w:sz="4" w:space="0" w:color="000000"/>
              <w:right w:val="single" w:sz="4" w:space="0" w:color="000000"/>
            </w:tcBorders>
          </w:tcPr>
          <w:p w14:paraId="663986D5" w14:textId="77777777" w:rsidR="00C36DFD" w:rsidRDefault="00000000">
            <w:pPr>
              <w:spacing w:after="0" w:line="259" w:lineRule="auto"/>
              <w:ind w:left="108" w:firstLine="0"/>
            </w:pPr>
            <w:r>
              <w:rPr>
                <w:sz w:val="22"/>
              </w:rPr>
              <w:t xml:space="preserve">ED/M/0416/2024 </w:t>
            </w:r>
          </w:p>
        </w:tc>
        <w:tc>
          <w:tcPr>
            <w:tcW w:w="1522" w:type="dxa"/>
            <w:tcBorders>
              <w:top w:val="single" w:sz="4" w:space="0" w:color="000000"/>
              <w:left w:val="single" w:sz="4" w:space="0" w:color="000000"/>
              <w:bottom w:val="single" w:sz="4" w:space="0" w:color="000000"/>
              <w:right w:val="single" w:sz="4" w:space="0" w:color="000000"/>
            </w:tcBorders>
          </w:tcPr>
          <w:p w14:paraId="47F67611" w14:textId="77777777" w:rsidR="00C36DFD" w:rsidRDefault="00000000">
            <w:pPr>
              <w:spacing w:after="0" w:line="259" w:lineRule="auto"/>
              <w:ind w:left="108" w:firstLine="0"/>
            </w:pPr>
            <w:r>
              <w:rPr>
                <w:sz w:val="22"/>
              </w:rPr>
              <w:t xml:space="preserve">0758161760 </w:t>
            </w:r>
          </w:p>
        </w:tc>
        <w:tc>
          <w:tcPr>
            <w:tcW w:w="931" w:type="dxa"/>
            <w:tcBorders>
              <w:top w:val="single" w:sz="4" w:space="0" w:color="000000"/>
              <w:left w:val="single" w:sz="4" w:space="0" w:color="000000"/>
              <w:bottom w:val="single" w:sz="4" w:space="0" w:color="000000"/>
              <w:right w:val="single" w:sz="4" w:space="0" w:color="000000"/>
            </w:tcBorders>
          </w:tcPr>
          <w:p w14:paraId="551C381A" w14:textId="77777777" w:rsidR="00C36DFD" w:rsidRDefault="00000000">
            <w:pPr>
              <w:spacing w:after="0" w:line="259" w:lineRule="auto"/>
              <w:ind w:left="108" w:firstLine="0"/>
            </w:pPr>
            <w:r>
              <w:rPr>
                <w:sz w:val="22"/>
              </w:rPr>
              <w:t xml:space="preserve"> </w:t>
            </w:r>
          </w:p>
        </w:tc>
      </w:tr>
      <w:tr w:rsidR="00C36DFD" w14:paraId="158296F7" w14:textId="77777777">
        <w:trPr>
          <w:trHeight w:val="523"/>
        </w:trPr>
        <w:tc>
          <w:tcPr>
            <w:tcW w:w="842" w:type="dxa"/>
            <w:tcBorders>
              <w:top w:val="single" w:sz="4" w:space="0" w:color="000000"/>
              <w:left w:val="single" w:sz="4" w:space="0" w:color="000000"/>
              <w:bottom w:val="single" w:sz="4" w:space="0" w:color="000000"/>
              <w:right w:val="single" w:sz="4" w:space="0" w:color="000000"/>
            </w:tcBorders>
          </w:tcPr>
          <w:p w14:paraId="5C7D2366" w14:textId="77777777" w:rsidR="00C36DFD" w:rsidRDefault="00000000">
            <w:pPr>
              <w:spacing w:after="0" w:line="259" w:lineRule="auto"/>
              <w:ind w:left="0" w:right="61" w:firstLine="0"/>
              <w:jc w:val="right"/>
            </w:pPr>
            <w:r>
              <w:rPr>
                <w:sz w:val="22"/>
              </w:rPr>
              <w:t>10.</w:t>
            </w:r>
            <w:r>
              <w:rPr>
                <w:rFonts w:ascii="Arial" w:eastAsia="Arial" w:hAnsi="Arial" w:cs="Arial"/>
                <w:sz w:val="22"/>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47C3DF70" w14:textId="77777777" w:rsidR="00C36DFD" w:rsidRDefault="00000000">
            <w:pPr>
              <w:spacing w:after="0" w:line="259" w:lineRule="auto"/>
              <w:ind w:left="-14" w:firstLine="0"/>
            </w:pPr>
            <w:r>
              <w:rPr>
                <w:sz w:val="22"/>
              </w:rPr>
              <w:t xml:space="preserve"> METHUSELAH KERONGO </w:t>
            </w:r>
          </w:p>
        </w:tc>
        <w:tc>
          <w:tcPr>
            <w:tcW w:w="2372" w:type="dxa"/>
            <w:tcBorders>
              <w:top w:val="single" w:sz="4" w:space="0" w:color="000000"/>
              <w:left w:val="single" w:sz="4" w:space="0" w:color="000000"/>
              <w:bottom w:val="single" w:sz="4" w:space="0" w:color="000000"/>
              <w:right w:val="single" w:sz="4" w:space="0" w:color="000000"/>
            </w:tcBorders>
          </w:tcPr>
          <w:p w14:paraId="405FAE4B" w14:textId="77777777" w:rsidR="00C36DFD" w:rsidRDefault="00000000">
            <w:pPr>
              <w:spacing w:after="0" w:line="259" w:lineRule="auto"/>
              <w:ind w:left="108" w:firstLine="0"/>
            </w:pPr>
            <w:r>
              <w:rPr>
                <w:sz w:val="22"/>
              </w:rPr>
              <w:t xml:space="preserve">ED/M/0862/2024 </w:t>
            </w:r>
          </w:p>
        </w:tc>
        <w:tc>
          <w:tcPr>
            <w:tcW w:w="1522" w:type="dxa"/>
            <w:tcBorders>
              <w:top w:val="single" w:sz="4" w:space="0" w:color="000000"/>
              <w:left w:val="single" w:sz="4" w:space="0" w:color="000000"/>
              <w:bottom w:val="single" w:sz="4" w:space="0" w:color="000000"/>
              <w:right w:val="single" w:sz="4" w:space="0" w:color="000000"/>
            </w:tcBorders>
          </w:tcPr>
          <w:p w14:paraId="31AE4E96" w14:textId="77777777" w:rsidR="00C36DFD" w:rsidRDefault="00000000">
            <w:pPr>
              <w:spacing w:after="0" w:line="259" w:lineRule="auto"/>
              <w:ind w:left="108" w:firstLine="0"/>
            </w:pPr>
            <w:r>
              <w:rPr>
                <w:sz w:val="22"/>
              </w:rPr>
              <w:t xml:space="preserve">0719873700 </w:t>
            </w:r>
          </w:p>
        </w:tc>
        <w:tc>
          <w:tcPr>
            <w:tcW w:w="931" w:type="dxa"/>
            <w:tcBorders>
              <w:top w:val="single" w:sz="4" w:space="0" w:color="000000"/>
              <w:left w:val="single" w:sz="4" w:space="0" w:color="000000"/>
              <w:bottom w:val="single" w:sz="4" w:space="0" w:color="000000"/>
              <w:right w:val="single" w:sz="4" w:space="0" w:color="000000"/>
            </w:tcBorders>
          </w:tcPr>
          <w:p w14:paraId="07099415" w14:textId="77777777" w:rsidR="00C36DFD" w:rsidRDefault="00000000">
            <w:pPr>
              <w:spacing w:after="0" w:line="259" w:lineRule="auto"/>
              <w:ind w:left="108" w:firstLine="0"/>
            </w:pPr>
            <w:r>
              <w:rPr>
                <w:sz w:val="22"/>
              </w:rPr>
              <w:t xml:space="preserve"> </w:t>
            </w:r>
          </w:p>
        </w:tc>
      </w:tr>
    </w:tbl>
    <w:p w14:paraId="4DE63116" w14:textId="77777777" w:rsidR="00C36DFD" w:rsidRDefault="00000000">
      <w:pPr>
        <w:spacing w:after="158" w:line="259" w:lineRule="auto"/>
        <w:ind w:left="0" w:firstLine="0"/>
      </w:pPr>
      <w:r>
        <w:rPr>
          <w:sz w:val="22"/>
        </w:rPr>
        <w:t xml:space="preserve"> </w:t>
      </w:r>
    </w:p>
    <w:p w14:paraId="12F5EB0B" w14:textId="77777777" w:rsidR="00C36DFD" w:rsidRDefault="00000000">
      <w:pPr>
        <w:spacing w:after="156" w:line="259" w:lineRule="auto"/>
        <w:ind w:left="0" w:firstLine="0"/>
      </w:pPr>
      <w:r>
        <w:rPr>
          <w:sz w:val="22"/>
        </w:rPr>
        <w:t xml:space="preserve"> </w:t>
      </w:r>
    </w:p>
    <w:p w14:paraId="7F46B47F" w14:textId="77777777" w:rsidR="00C36DFD" w:rsidRDefault="00000000">
      <w:pPr>
        <w:spacing w:after="158" w:line="259" w:lineRule="auto"/>
        <w:ind w:left="0" w:firstLine="0"/>
      </w:pPr>
      <w:r>
        <w:rPr>
          <w:sz w:val="22"/>
        </w:rPr>
        <w:t xml:space="preserve"> </w:t>
      </w:r>
    </w:p>
    <w:p w14:paraId="5687727B" w14:textId="77777777" w:rsidR="00C36DFD" w:rsidRDefault="00000000">
      <w:pPr>
        <w:spacing w:after="156" w:line="259" w:lineRule="auto"/>
        <w:ind w:left="0" w:firstLine="0"/>
      </w:pPr>
      <w:r>
        <w:rPr>
          <w:sz w:val="22"/>
        </w:rPr>
        <w:t xml:space="preserve"> </w:t>
      </w:r>
    </w:p>
    <w:p w14:paraId="253FCCC0" w14:textId="77777777" w:rsidR="00C36DFD" w:rsidRDefault="00000000">
      <w:pPr>
        <w:spacing w:after="0" w:line="259" w:lineRule="auto"/>
        <w:ind w:left="0" w:firstLine="0"/>
      </w:pPr>
      <w:r>
        <w:rPr>
          <w:sz w:val="22"/>
        </w:rPr>
        <w:t xml:space="preserve"> </w:t>
      </w:r>
    </w:p>
    <w:p w14:paraId="1B9EA317" w14:textId="77777777" w:rsidR="00C36DFD" w:rsidRDefault="00000000">
      <w:pPr>
        <w:spacing w:after="226" w:line="259" w:lineRule="auto"/>
        <w:ind w:left="0" w:firstLine="0"/>
      </w:pPr>
      <w:r>
        <w:rPr>
          <w:sz w:val="22"/>
        </w:rPr>
        <w:lastRenderedPageBreak/>
        <w:t xml:space="preserve"> </w:t>
      </w:r>
    </w:p>
    <w:p w14:paraId="2FE36BD1" w14:textId="77777777" w:rsidR="00C36DFD" w:rsidRDefault="00000000">
      <w:pPr>
        <w:spacing w:after="46" w:line="259" w:lineRule="auto"/>
        <w:ind w:left="715"/>
      </w:pPr>
      <w:r>
        <w:rPr>
          <w:b/>
        </w:rPr>
        <w:t>1.)</w:t>
      </w:r>
      <w:r>
        <w:rPr>
          <w:rFonts w:ascii="Arial" w:eastAsia="Arial" w:hAnsi="Arial" w:cs="Arial"/>
          <w:b/>
        </w:rPr>
        <w:t xml:space="preserve"> </w:t>
      </w:r>
      <w:r>
        <w:rPr>
          <w:b/>
        </w:rPr>
        <w:t xml:space="preserve">A teacher cannot force a pupil to learn. </w:t>
      </w:r>
    </w:p>
    <w:p w14:paraId="42AC0F30" w14:textId="77777777" w:rsidR="00C36DFD" w:rsidRDefault="00000000">
      <w:pPr>
        <w:pStyle w:val="Heading1"/>
        <w:spacing w:after="0"/>
        <w:ind w:left="715"/>
      </w:pPr>
      <w:r>
        <w:t xml:space="preserve">With reference to your knowledge of psychology, Evaluate this statement. (8marks) </w:t>
      </w:r>
    </w:p>
    <w:p w14:paraId="5DCF6B3E" w14:textId="77777777" w:rsidR="00C36DFD" w:rsidRDefault="00000000">
      <w:pPr>
        <w:spacing w:after="0" w:line="259" w:lineRule="auto"/>
        <w:ind w:left="720" w:firstLine="0"/>
      </w:pPr>
      <w:r>
        <w:t xml:space="preserve"> </w:t>
      </w:r>
    </w:p>
    <w:p w14:paraId="79521C4F" w14:textId="77777777" w:rsidR="00C36DFD" w:rsidRDefault="00000000">
      <w:pPr>
        <w:spacing w:after="29"/>
      </w:pPr>
      <w:r>
        <w:t xml:space="preserve">A teacher’s role is to help the pupil in the learning process however, the willingness to learn squarely depends on the pupil. This is due to factors such as: </w:t>
      </w:r>
    </w:p>
    <w:p w14:paraId="5E150D64" w14:textId="77777777" w:rsidR="00C36DFD" w:rsidRDefault="00000000">
      <w:pPr>
        <w:spacing w:after="46" w:line="259" w:lineRule="auto"/>
        <w:ind w:left="720" w:firstLine="0"/>
      </w:pPr>
      <w:r>
        <w:t xml:space="preserve"> </w:t>
      </w:r>
    </w:p>
    <w:p w14:paraId="68AF978F" w14:textId="77777777" w:rsidR="00C36DFD" w:rsidRDefault="00000000">
      <w:pPr>
        <w:numPr>
          <w:ilvl w:val="0"/>
          <w:numId w:val="1"/>
        </w:numPr>
        <w:ind w:hanging="360"/>
      </w:pPr>
      <w:r>
        <w:t xml:space="preserve">Cognitive Development </w:t>
      </w:r>
    </w:p>
    <w:p w14:paraId="335627CF" w14:textId="77777777" w:rsidR="00C36DFD" w:rsidRDefault="00000000">
      <w:pPr>
        <w:ind w:left="1090"/>
      </w:pPr>
      <w:r>
        <w:t xml:space="preserve">As stated by Piaget, learners progress through stages of cognitive development, and each stage has characteristics that influence how they learn. If a teacher’s does not align with a student’s cognitive level, it can create frustration and disengagement. </w:t>
      </w:r>
    </w:p>
    <w:p w14:paraId="0B420865" w14:textId="77777777" w:rsidR="00C36DFD" w:rsidRDefault="00000000">
      <w:pPr>
        <w:spacing w:after="45" w:line="259" w:lineRule="auto"/>
        <w:ind w:left="1080" w:firstLine="0"/>
      </w:pPr>
      <w:r>
        <w:t xml:space="preserve"> </w:t>
      </w:r>
    </w:p>
    <w:p w14:paraId="7F48B625" w14:textId="77777777" w:rsidR="00C36DFD" w:rsidRDefault="00000000">
      <w:pPr>
        <w:numPr>
          <w:ilvl w:val="0"/>
          <w:numId w:val="1"/>
        </w:numPr>
        <w:ind w:hanging="360"/>
      </w:pPr>
      <w:r>
        <w:t xml:space="preserve">Constructivism </w:t>
      </w:r>
    </w:p>
    <w:p w14:paraId="2380B722" w14:textId="77777777" w:rsidR="00C36DFD" w:rsidRDefault="00000000">
      <w:pPr>
        <w:ind w:left="1090"/>
      </w:pPr>
      <w:r>
        <w:t xml:space="preserve">It suggests that learners construct their own understanding and knowledge of the world through experience. A teacher can guide this process but cannot impose knowledge. </w:t>
      </w:r>
    </w:p>
    <w:p w14:paraId="1BFE5969" w14:textId="77777777" w:rsidR="00C36DFD" w:rsidRDefault="00000000">
      <w:pPr>
        <w:spacing w:after="43" w:line="259" w:lineRule="auto"/>
        <w:ind w:left="1080" w:firstLine="0"/>
      </w:pPr>
      <w:r>
        <w:t xml:space="preserve"> </w:t>
      </w:r>
    </w:p>
    <w:p w14:paraId="07B8E49E" w14:textId="77777777" w:rsidR="00C36DFD" w:rsidRDefault="00000000">
      <w:pPr>
        <w:numPr>
          <w:ilvl w:val="0"/>
          <w:numId w:val="1"/>
        </w:numPr>
        <w:ind w:hanging="360"/>
      </w:pPr>
      <w:r>
        <w:t xml:space="preserve">Mindset  </w:t>
      </w:r>
    </w:p>
    <w:p w14:paraId="5B274236" w14:textId="77777777" w:rsidR="00C36DFD" w:rsidRDefault="00000000">
      <w:pPr>
        <w:ind w:left="1090"/>
      </w:pPr>
      <w:r>
        <w:t xml:space="preserve">Corel Dweck’s research indicates that students with a growth mindset are more likely to embrace challenges and persist in learning. Teachers can foster this mindset through their feedback and encouragement, but they cannot force students to adopt it. If students hold a fixed mindset they may avoid challenging material, believing their abilities are static. </w:t>
      </w:r>
    </w:p>
    <w:p w14:paraId="0C23F008" w14:textId="77777777" w:rsidR="00C36DFD" w:rsidRDefault="00000000">
      <w:pPr>
        <w:spacing w:after="46" w:line="259" w:lineRule="auto"/>
        <w:ind w:left="1080" w:firstLine="0"/>
      </w:pPr>
      <w:r>
        <w:t xml:space="preserve"> </w:t>
      </w:r>
    </w:p>
    <w:p w14:paraId="59BC1149" w14:textId="77777777" w:rsidR="00C36DFD" w:rsidRDefault="00000000">
      <w:pPr>
        <w:numPr>
          <w:ilvl w:val="0"/>
          <w:numId w:val="1"/>
        </w:numPr>
        <w:ind w:hanging="360"/>
      </w:pPr>
      <w:r>
        <w:t xml:space="preserve">Behaviorism and Reinforcement </w:t>
      </w:r>
    </w:p>
    <w:p w14:paraId="1EF00812" w14:textId="77777777" w:rsidR="00C36DFD" w:rsidRDefault="00000000">
      <w:pPr>
        <w:ind w:left="1090"/>
      </w:pPr>
      <w:r>
        <w:t xml:space="preserve">Operant conditioning – While behaviorist principles can be used to encourage learning, reliance on external rewards can lead to superficial engagement. When rewards are removed, intrinsic motivation may decrease. Thus, a focus solely on external incentives can diminish a </w:t>
      </w:r>
      <w:proofErr w:type="spellStart"/>
      <w:proofErr w:type="gramStart"/>
      <w:r>
        <w:t>students</w:t>
      </w:r>
      <w:proofErr w:type="spellEnd"/>
      <w:proofErr w:type="gramEnd"/>
      <w:r>
        <w:t xml:space="preserve"> internal drive to learn. </w:t>
      </w:r>
    </w:p>
    <w:p w14:paraId="79725940" w14:textId="77777777" w:rsidR="00C36DFD" w:rsidRDefault="00000000">
      <w:pPr>
        <w:spacing w:after="46" w:line="259" w:lineRule="auto"/>
        <w:ind w:left="1080" w:firstLine="0"/>
      </w:pPr>
      <w:r>
        <w:t xml:space="preserve"> </w:t>
      </w:r>
    </w:p>
    <w:p w14:paraId="32D6EDBA" w14:textId="77777777" w:rsidR="00C36DFD" w:rsidRDefault="00000000">
      <w:pPr>
        <w:numPr>
          <w:ilvl w:val="0"/>
          <w:numId w:val="1"/>
        </w:numPr>
        <w:ind w:hanging="360"/>
      </w:pPr>
      <w:r>
        <w:t xml:space="preserve">Social Learning Theory  </w:t>
      </w:r>
    </w:p>
    <w:p w14:paraId="7A6ACD9C" w14:textId="77777777" w:rsidR="00C36DFD" w:rsidRDefault="00000000">
      <w:pPr>
        <w:ind w:left="1090"/>
      </w:pPr>
      <w:r>
        <w:t xml:space="preserve">It emphasizes that students learn behaviors by observing others. Teachers can model learning behaviors and attitudes, but if students do not see value in </w:t>
      </w:r>
      <w:proofErr w:type="gramStart"/>
      <w:r>
        <w:t>this behaviors</w:t>
      </w:r>
      <w:proofErr w:type="gramEnd"/>
      <w:r>
        <w:t xml:space="preserve"> or do not connect with the model, they may not engage. </w:t>
      </w:r>
    </w:p>
    <w:p w14:paraId="6E5EE017" w14:textId="77777777" w:rsidR="00C36DFD" w:rsidRDefault="00000000">
      <w:pPr>
        <w:spacing w:after="44" w:line="259" w:lineRule="auto"/>
        <w:ind w:left="1080" w:firstLine="0"/>
      </w:pPr>
      <w:r>
        <w:t xml:space="preserve"> </w:t>
      </w:r>
    </w:p>
    <w:p w14:paraId="48C7CD76" w14:textId="77777777" w:rsidR="00C36DFD" w:rsidRDefault="00000000">
      <w:pPr>
        <w:numPr>
          <w:ilvl w:val="0"/>
          <w:numId w:val="1"/>
        </w:numPr>
        <w:ind w:hanging="360"/>
      </w:pPr>
      <w:r>
        <w:t xml:space="preserve">Motivation </w:t>
      </w:r>
    </w:p>
    <w:p w14:paraId="3422127E" w14:textId="77777777" w:rsidR="00C36DFD" w:rsidRDefault="00000000">
      <w:pPr>
        <w:ind w:left="1090"/>
      </w:pPr>
      <w:r>
        <w:t xml:space="preserve">When three psychological needs are fulfilled: autonomy, competence and relatedness. When students feel they have a choice in their learning (autonomy) that they can succeed (competence) and that they are connected to others (relatedness), they are </w:t>
      </w:r>
      <w:r>
        <w:lastRenderedPageBreak/>
        <w:t xml:space="preserve">more likely to engage deeply. If a teacher exerts too much control, it can undermine these needs decreasing motivation. </w:t>
      </w:r>
    </w:p>
    <w:p w14:paraId="1A2C3176" w14:textId="77777777" w:rsidR="00C36DFD" w:rsidRDefault="00000000">
      <w:pPr>
        <w:spacing w:after="45" w:line="259" w:lineRule="auto"/>
        <w:ind w:left="1080" w:firstLine="0"/>
      </w:pPr>
      <w:r>
        <w:t xml:space="preserve"> </w:t>
      </w:r>
    </w:p>
    <w:p w14:paraId="2C722C7F" w14:textId="77777777" w:rsidR="00C36DFD" w:rsidRDefault="00000000">
      <w:pPr>
        <w:numPr>
          <w:ilvl w:val="0"/>
          <w:numId w:val="1"/>
        </w:numPr>
        <w:ind w:hanging="360"/>
      </w:pPr>
      <w:r>
        <w:t xml:space="preserve">Emotional Factors </w:t>
      </w:r>
    </w:p>
    <w:p w14:paraId="3321D98E" w14:textId="77777777" w:rsidR="00C36DFD" w:rsidRDefault="00000000">
      <w:pPr>
        <w:spacing w:after="28"/>
        <w:ind w:left="1090"/>
      </w:pPr>
      <w:r>
        <w:t xml:space="preserve">If a student feels insecure or unsupported, their ability to focus on learning will be compromised. </w:t>
      </w:r>
    </w:p>
    <w:p w14:paraId="34A3F920" w14:textId="77777777" w:rsidR="00C36DFD" w:rsidRDefault="00000000">
      <w:pPr>
        <w:spacing w:after="0" w:line="259" w:lineRule="auto"/>
        <w:ind w:left="1080" w:firstLine="0"/>
      </w:pPr>
      <w:r>
        <w:t xml:space="preserve"> </w:t>
      </w:r>
    </w:p>
    <w:p w14:paraId="1199009E" w14:textId="77777777" w:rsidR="00C36DFD" w:rsidRDefault="00000000">
      <w:pPr>
        <w:spacing w:after="29"/>
        <w:ind w:left="1090"/>
      </w:pPr>
      <w:r>
        <w:t xml:space="preserve">In conclusion a teacher plays a crucial role in facilitating but cannot compel a pupil to learn the responsibility for learning rests with the student.  </w:t>
      </w:r>
    </w:p>
    <w:p w14:paraId="35B96585" w14:textId="77777777" w:rsidR="00C36DFD" w:rsidRDefault="00000000">
      <w:pPr>
        <w:spacing w:after="52" w:line="259" w:lineRule="auto"/>
        <w:ind w:left="1080" w:firstLine="0"/>
      </w:pPr>
      <w:r>
        <w:t xml:space="preserve"> </w:t>
      </w:r>
    </w:p>
    <w:p w14:paraId="24787B08" w14:textId="77777777" w:rsidR="00C36DFD" w:rsidRDefault="00000000">
      <w:pPr>
        <w:pStyle w:val="Heading1"/>
        <w:ind w:left="1065" w:right="1930" w:hanging="360"/>
      </w:pPr>
      <w:r>
        <w:t>2.)</w:t>
      </w:r>
      <w:r>
        <w:rPr>
          <w:rFonts w:ascii="Arial" w:eastAsia="Arial" w:hAnsi="Arial" w:cs="Arial"/>
        </w:rPr>
        <w:t xml:space="preserve"> </w:t>
      </w:r>
      <w:r>
        <w:t xml:space="preserve">A teacher is made not born.  Discuss this statement with reference to psychology. (7marks)  </w:t>
      </w:r>
    </w:p>
    <w:p w14:paraId="3D14A1F8" w14:textId="77777777" w:rsidR="00C36DFD" w:rsidRDefault="00000000">
      <w:pPr>
        <w:spacing w:after="0" w:line="259" w:lineRule="auto"/>
        <w:ind w:left="1080" w:firstLine="0"/>
      </w:pPr>
      <w:r>
        <w:rPr>
          <w:b/>
        </w:rPr>
        <w:t xml:space="preserve"> </w:t>
      </w:r>
    </w:p>
    <w:p w14:paraId="5B968C8C" w14:textId="77777777" w:rsidR="00C36DFD" w:rsidRDefault="00000000">
      <w:pPr>
        <w:ind w:left="1090"/>
      </w:pPr>
      <w:r>
        <w:t xml:space="preserve">The above statement that a teacher is made and not born can be based on various incorporations of psychological theories and concepts that emphasize the development and cultivation of teaching skills over time such as: </w:t>
      </w:r>
    </w:p>
    <w:p w14:paraId="399AAE74" w14:textId="77777777" w:rsidR="00C36DFD" w:rsidRDefault="00000000">
      <w:pPr>
        <w:spacing w:after="45" w:line="259" w:lineRule="auto"/>
        <w:ind w:left="1080" w:firstLine="0"/>
      </w:pPr>
      <w:r>
        <w:t xml:space="preserve"> </w:t>
      </w:r>
    </w:p>
    <w:p w14:paraId="7E235893" w14:textId="77777777" w:rsidR="00C36DFD" w:rsidRDefault="00000000">
      <w:pPr>
        <w:numPr>
          <w:ilvl w:val="0"/>
          <w:numId w:val="2"/>
        </w:numPr>
        <w:spacing w:after="155"/>
        <w:ind w:hanging="720"/>
      </w:pPr>
      <w:r>
        <w:t xml:space="preserve">Social learning theory </w:t>
      </w:r>
    </w:p>
    <w:p w14:paraId="2D0A07B3" w14:textId="77777777" w:rsidR="00C36DFD" w:rsidRDefault="00000000">
      <w:pPr>
        <w:spacing w:after="194"/>
        <w:ind w:left="1140"/>
      </w:pPr>
      <w:r>
        <w:t xml:space="preserve">New teachers frequently emulate experienced colleagues. By witnessing the successes and failures of other educators, teachers can adapt their approaches without having to go through every experience themselves. </w:t>
      </w:r>
    </w:p>
    <w:p w14:paraId="74D62116" w14:textId="77777777" w:rsidR="00C36DFD" w:rsidRDefault="00000000">
      <w:pPr>
        <w:numPr>
          <w:ilvl w:val="0"/>
          <w:numId w:val="2"/>
        </w:numPr>
        <w:spacing w:after="155"/>
        <w:ind w:hanging="720"/>
      </w:pPr>
      <w:r>
        <w:t xml:space="preserve">Growth mindset </w:t>
      </w:r>
    </w:p>
    <w:p w14:paraId="55C038A2" w14:textId="77777777" w:rsidR="00C36DFD" w:rsidRDefault="00000000">
      <w:pPr>
        <w:spacing w:after="195"/>
        <w:ind w:left="1140"/>
      </w:pPr>
      <w:r>
        <w:t xml:space="preserve">Teachers with a growth mindset are more inclined to seek out training and educational opportunities to improve their skills. The experience of a teacher grows with time. </w:t>
      </w:r>
    </w:p>
    <w:p w14:paraId="4A499191" w14:textId="77777777" w:rsidR="00C36DFD" w:rsidRDefault="00000000">
      <w:pPr>
        <w:numPr>
          <w:ilvl w:val="0"/>
          <w:numId w:val="2"/>
        </w:numPr>
        <w:spacing w:after="153"/>
        <w:ind w:hanging="720"/>
      </w:pPr>
      <w:r>
        <w:t xml:space="preserve">Professional development </w:t>
      </w:r>
    </w:p>
    <w:p w14:paraId="0362450A" w14:textId="77777777" w:rsidR="00C36DFD" w:rsidRDefault="00000000">
      <w:pPr>
        <w:spacing w:after="189"/>
        <w:ind w:left="1140"/>
      </w:pPr>
      <w:r>
        <w:t xml:space="preserve">New teachers often benefit from mentorship programs where they are guided by those mere experienced. They also support the upcoming teachers. </w:t>
      </w:r>
    </w:p>
    <w:p w14:paraId="6BFF508B" w14:textId="77777777" w:rsidR="00C36DFD" w:rsidRDefault="00000000">
      <w:pPr>
        <w:numPr>
          <w:ilvl w:val="0"/>
          <w:numId w:val="2"/>
        </w:numPr>
        <w:spacing w:after="155"/>
        <w:ind w:hanging="720"/>
      </w:pPr>
      <w:r>
        <w:t xml:space="preserve">Emotional Intelligence </w:t>
      </w:r>
    </w:p>
    <w:p w14:paraId="3CC1E260" w14:textId="77777777" w:rsidR="00C36DFD" w:rsidRDefault="00000000">
      <w:pPr>
        <w:spacing w:after="146"/>
        <w:ind w:left="986"/>
      </w:pPr>
      <w:r>
        <w:t xml:space="preserve">A teacher can only develop the ability to understand their emotions and those of their students through experience with diverse student population. This helps them manage stress and maintain a positive classroom atmosphere. </w:t>
      </w:r>
    </w:p>
    <w:p w14:paraId="75165CB5" w14:textId="77777777" w:rsidR="00C36DFD" w:rsidRDefault="00000000">
      <w:pPr>
        <w:spacing w:after="46" w:line="259" w:lineRule="auto"/>
        <w:ind w:left="1711" w:firstLine="0"/>
      </w:pPr>
      <w:r>
        <w:t xml:space="preserve"> </w:t>
      </w:r>
    </w:p>
    <w:p w14:paraId="75EF71CE" w14:textId="77777777" w:rsidR="00C36DFD" w:rsidRDefault="00000000">
      <w:pPr>
        <w:tabs>
          <w:tab w:val="center" w:pos="1081"/>
          <w:tab w:val="center" w:pos="3307"/>
        </w:tabs>
        <w:spacing w:after="156"/>
        <w:ind w:left="0" w:firstLine="0"/>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Cognitive Development Theories </w:t>
      </w:r>
    </w:p>
    <w:p w14:paraId="7DEDD4F5" w14:textId="77777777" w:rsidR="00C36DFD" w:rsidRDefault="00000000">
      <w:pPr>
        <w:spacing w:after="82" w:line="331" w:lineRule="auto"/>
        <w:ind w:left="986" w:right="87"/>
      </w:pPr>
      <w:r>
        <w:t xml:space="preserve">Teachers learn to recognize cognitive readiness and adjust their teaching methods accordingly. Critical thinking and problem – solving requires knowledge and practice, </w:t>
      </w:r>
      <w:r>
        <w:lastRenderedPageBreak/>
        <w:t>which teachers develop through experience and training vi.</w:t>
      </w:r>
      <w:r>
        <w:rPr>
          <w:rFonts w:ascii="Arial" w:eastAsia="Arial" w:hAnsi="Arial" w:cs="Arial"/>
        </w:rPr>
        <w:t xml:space="preserve"> </w:t>
      </w:r>
      <w:r>
        <w:rPr>
          <w:rFonts w:ascii="Arial" w:eastAsia="Arial" w:hAnsi="Arial" w:cs="Arial"/>
        </w:rPr>
        <w:tab/>
      </w:r>
      <w:r>
        <w:t xml:space="preserve">Constructive learning theory  </w:t>
      </w:r>
    </w:p>
    <w:p w14:paraId="280FB537" w14:textId="77777777" w:rsidR="00C36DFD" w:rsidRDefault="00000000">
      <w:pPr>
        <w:spacing w:after="141"/>
        <w:ind w:left="986"/>
      </w:pPr>
      <w:r>
        <w:t xml:space="preserve">It states that learning skills develop through hands-on experience in classroom. They learn to design lessons, engage students and adapt to challenges. </w:t>
      </w:r>
    </w:p>
    <w:p w14:paraId="7DA7BC58" w14:textId="77777777" w:rsidR="00C36DFD" w:rsidRDefault="00000000">
      <w:pPr>
        <w:spacing w:after="0" w:line="259" w:lineRule="auto"/>
        <w:ind w:left="991" w:firstLine="0"/>
      </w:pPr>
      <w:r>
        <w:t xml:space="preserve"> </w:t>
      </w:r>
    </w:p>
    <w:p w14:paraId="26F1731B" w14:textId="77777777" w:rsidR="00C36DFD" w:rsidRDefault="00000000">
      <w:pPr>
        <w:spacing w:after="146"/>
        <w:ind w:left="986"/>
      </w:pPr>
      <w:r>
        <w:t xml:space="preserve">In conclusion, the journey of becoming on effective teacher involves the acquisition of a diverse set of skills and knowledge through observation, practice, reflection and ongoing learning.  </w:t>
      </w:r>
    </w:p>
    <w:p w14:paraId="17D9A575" w14:textId="77777777" w:rsidR="00C36DFD" w:rsidRDefault="00000000">
      <w:pPr>
        <w:spacing w:after="158" w:line="259" w:lineRule="auto"/>
        <w:ind w:left="1130" w:firstLine="0"/>
      </w:pPr>
      <w:r>
        <w:t xml:space="preserve"> </w:t>
      </w:r>
    </w:p>
    <w:p w14:paraId="13AD3A65" w14:textId="77777777" w:rsidR="00C36DFD" w:rsidRDefault="00000000">
      <w:pPr>
        <w:spacing w:after="0" w:line="259" w:lineRule="auto"/>
        <w:ind w:left="1843" w:firstLine="0"/>
      </w:pPr>
      <w:r>
        <w:t xml:space="preserve"> </w:t>
      </w:r>
    </w:p>
    <w:sectPr w:rsidR="00C36DFD">
      <w:footerReference w:type="even" r:id="rId9"/>
      <w:footerReference w:type="default" r:id="rId10"/>
      <w:footerReference w:type="first" r:id="rId11"/>
      <w:pgSz w:w="12240" w:h="15840"/>
      <w:pgMar w:top="1440" w:right="1463" w:bottom="14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824D" w14:textId="77777777" w:rsidR="00C50936" w:rsidRDefault="00C50936">
      <w:pPr>
        <w:spacing w:after="0" w:line="240" w:lineRule="auto"/>
      </w:pPr>
      <w:r>
        <w:separator/>
      </w:r>
    </w:p>
  </w:endnote>
  <w:endnote w:type="continuationSeparator" w:id="0">
    <w:p w14:paraId="21D5B35B" w14:textId="77777777" w:rsidR="00C50936" w:rsidRDefault="00C5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3B751" w14:textId="77777777" w:rsidR="00C36DFD" w:rsidRDefault="00000000">
    <w:pPr>
      <w:spacing w:after="0" w:line="259" w:lineRule="auto"/>
      <w:ind w:left="26"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EBC6F7F" w14:textId="77777777" w:rsidR="00C36DFD"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6C922" w14:textId="77777777" w:rsidR="00C36DFD" w:rsidRDefault="00000000">
    <w:pPr>
      <w:spacing w:after="0" w:line="259" w:lineRule="auto"/>
      <w:ind w:left="26"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BFEED13" w14:textId="77777777" w:rsidR="00C36DFD"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0F81C" w14:textId="77777777" w:rsidR="00C36DFD" w:rsidRDefault="00C36DF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73F78" w14:textId="77777777" w:rsidR="00C50936" w:rsidRDefault="00C50936">
      <w:pPr>
        <w:spacing w:after="0" w:line="240" w:lineRule="auto"/>
      </w:pPr>
      <w:r>
        <w:separator/>
      </w:r>
    </w:p>
  </w:footnote>
  <w:footnote w:type="continuationSeparator" w:id="0">
    <w:p w14:paraId="16BED08B" w14:textId="77777777" w:rsidR="00C50936" w:rsidRDefault="00C50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24FC"/>
    <w:multiLevelType w:val="hybridMultilevel"/>
    <w:tmpl w:val="3A74ED1C"/>
    <w:lvl w:ilvl="0" w:tplc="F04075F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7807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E084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6C00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0A0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8366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87B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E013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C3F3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391993"/>
    <w:multiLevelType w:val="hybridMultilevel"/>
    <w:tmpl w:val="7F823088"/>
    <w:lvl w:ilvl="0" w:tplc="28022C32">
      <w:start w:val="1"/>
      <w:numFmt w:val="lowerRoman"/>
      <w:lvlText w:val="%1."/>
      <w:lvlJc w:val="left"/>
      <w:pPr>
        <w:ind w:left="1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661912">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870FA">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F23666">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38D164">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41EA4">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CCFD2">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D2D868">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C55E8">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83530252">
    <w:abstractNumId w:val="0"/>
  </w:num>
  <w:num w:numId="2" w16cid:durableId="949580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FD"/>
    <w:rsid w:val="00296F57"/>
    <w:rsid w:val="002D121D"/>
    <w:rsid w:val="003549A6"/>
    <w:rsid w:val="00C36DFD"/>
    <w:rsid w:val="00C50936"/>
    <w:rsid w:val="00CB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4A72D"/>
  <w15:docId w15:val="{75CDDAA4-1FFE-4D8C-A94C-A536331B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6"/>
      <w:ind w:left="7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4332</Characters>
  <Application>Microsoft Office Word</Application>
  <DocSecurity>0</DocSecurity>
  <Lines>166</Lines>
  <Paragraphs>99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Ruto</dc:creator>
  <cp:keywords/>
  <cp:lastModifiedBy>Emmanuel Ruto</cp:lastModifiedBy>
  <cp:revision>2</cp:revision>
  <dcterms:created xsi:type="dcterms:W3CDTF">2024-10-22T12:36:00Z</dcterms:created>
  <dcterms:modified xsi:type="dcterms:W3CDTF">2024-10-22T12:36:00Z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dde02176354e4a6c67b6a7af0b1edb6788950b617ac39648dec8184597bac8ef</vt:lpwstr>
  </property>
</Properties>
</file>