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032AD" w14:textId="55A38BB0" w:rsidR="00916D4C" w:rsidRPr="00AE3664" w:rsidRDefault="00907D01" w:rsidP="00264B62">
      <w:pPr>
        <w:jc w:val="center"/>
        <w:rPr>
          <w:b/>
          <w:bCs/>
          <w:sz w:val="28"/>
          <w:szCs w:val="22"/>
        </w:rPr>
      </w:pPr>
      <w:bookmarkStart w:id="0" w:name="_Hlk107390673"/>
      <w:bookmarkStart w:id="1" w:name="_Hlk91257737"/>
      <w:bookmarkEnd w:id="0"/>
      <w:r>
        <w:rPr>
          <w:b/>
          <w:bCs/>
          <w:noProof/>
          <w:sz w:val="28"/>
          <w:szCs w:val="22"/>
        </w:rPr>
        <w:drawing>
          <wp:anchor distT="0" distB="0" distL="114300" distR="114300" simplePos="0" relativeHeight="251663360" behindDoc="1" locked="0" layoutInCell="1" allowOverlap="1" wp14:anchorId="3C2D9EFB" wp14:editId="328CDF7E">
            <wp:simplePos x="0" y="0"/>
            <wp:positionH relativeFrom="margin">
              <wp:posOffset>-514350</wp:posOffset>
            </wp:positionH>
            <wp:positionV relativeFrom="paragraph">
              <wp:posOffset>-629285</wp:posOffset>
            </wp:positionV>
            <wp:extent cx="6547459" cy="9191625"/>
            <wp:effectExtent l="19050" t="19050" r="25400" b="9525"/>
            <wp:wrapNone/>
            <wp:docPr id="3" name="Picture 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squar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6547459" cy="91916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16D4C" w:rsidRPr="00AE3664">
        <w:rPr>
          <w:b/>
          <w:bCs/>
          <w:sz w:val="28"/>
          <w:szCs w:val="22"/>
        </w:rPr>
        <w:t>TRƯỜNG ĐẠI HỌC SƯ PHẠM KỸ THUẬT TP. HỒ CHÍ MINH</w:t>
      </w:r>
      <w:r w:rsidR="00676DAB">
        <w:rPr>
          <w:b/>
          <w:bCs/>
          <w:sz w:val="28"/>
          <w:szCs w:val="22"/>
        </w:rPr>
        <w:t>A</w:t>
      </w:r>
    </w:p>
    <w:p w14:paraId="4E1500B9" w14:textId="77777777" w:rsidR="00916D4C" w:rsidRDefault="00916D4C" w:rsidP="00264B62">
      <w:pPr>
        <w:jc w:val="center"/>
        <w:rPr>
          <w:b/>
          <w:bCs/>
          <w:sz w:val="28"/>
          <w:szCs w:val="22"/>
        </w:rPr>
      </w:pPr>
      <w:r w:rsidRPr="00AE3664">
        <w:rPr>
          <w:b/>
          <w:bCs/>
          <w:sz w:val="28"/>
          <w:szCs w:val="22"/>
        </w:rPr>
        <w:t>KHOA CÔNG NGHỆ THÔNG TIN</w:t>
      </w:r>
    </w:p>
    <w:p w14:paraId="6F5DAB78" w14:textId="38AD2186" w:rsidR="001A0FBA" w:rsidRPr="00AE3664" w:rsidRDefault="001A0FBA" w:rsidP="00264B62">
      <w:pPr>
        <w:jc w:val="center"/>
        <w:rPr>
          <w:b/>
          <w:bCs/>
          <w:sz w:val="28"/>
          <w:szCs w:val="22"/>
        </w:rPr>
      </w:pPr>
      <w:r>
        <w:rPr>
          <w:b/>
          <w:bCs/>
          <w:sz w:val="28"/>
          <w:szCs w:val="22"/>
        </w:rPr>
        <w:t>NGÀNH KỸ THUẬT DỮ LIỆU</w:t>
      </w:r>
    </w:p>
    <w:p w14:paraId="16C985F0" w14:textId="77777777" w:rsidR="00916D4C" w:rsidRDefault="00916D4C" w:rsidP="00264B62">
      <w:pPr>
        <w:tabs>
          <w:tab w:val="center" w:pos="3420"/>
        </w:tabs>
        <w:ind w:right="-51"/>
        <w:jc w:val="center"/>
        <w:rPr>
          <w:rFonts w:eastAsia="Times New Roman"/>
          <w:b/>
          <w:bCs/>
          <w:sz w:val="32"/>
          <w:szCs w:val="32"/>
        </w:rPr>
      </w:pPr>
      <w:r w:rsidRPr="00AE3664">
        <w:rPr>
          <w:rFonts w:eastAsia="Times New Roman"/>
          <w:b/>
          <w:bCs/>
          <w:sz w:val="32"/>
          <w:szCs w:val="32"/>
        </w:rPr>
        <w:t>-----</w:t>
      </w:r>
      <w:r w:rsidRPr="00AE3664">
        <w:rPr>
          <w:rFonts w:eastAsia="Times New Roman"/>
          <w:b/>
          <w:bCs/>
          <w:sz w:val="32"/>
          <w:szCs w:val="32"/>
        </w:rPr>
        <w:sym w:font="Wingdings" w:char="F09A"/>
      </w:r>
      <w:r w:rsidRPr="00AE3664">
        <w:rPr>
          <w:rFonts w:eastAsia="Times New Roman"/>
          <w:b/>
          <w:bCs/>
          <w:sz w:val="32"/>
          <w:szCs w:val="32"/>
        </w:rPr>
        <w:sym w:font="Wingdings" w:char="F09B"/>
      </w:r>
      <w:r w:rsidRPr="00AE3664">
        <w:rPr>
          <w:rFonts w:eastAsia="Times New Roman"/>
          <w:b/>
          <w:bCs/>
          <w:sz w:val="32"/>
          <w:szCs w:val="32"/>
        </w:rPr>
        <w:sym w:font="Wingdings" w:char="F026"/>
      </w:r>
      <w:r w:rsidRPr="00AE3664">
        <w:rPr>
          <w:rFonts w:eastAsia="Times New Roman"/>
          <w:b/>
          <w:bCs/>
          <w:sz w:val="32"/>
          <w:szCs w:val="32"/>
        </w:rPr>
        <w:sym w:font="Wingdings" w:char="F09A"/>
      </w:r>
      <w:r w:rsidRPr="00AE3664">
        <w:rPr>
          <w:rFonts w:eastAsia="Times New Roman"/>
          <w:b/>
          <w:bCs/>
          <w:sz w:val="32"/>
          <w:szCs w:val="32"/>
        </w:rPr>
        <w:sym w:font="Wingdings" w:char="F09B"/>
      </w:r>
      <w:r w:rsidRPr="00AE3664">
        <w:rPr>
          <w:rFonts w:eastAsia="Times New Roman"/>
          <w:b/>
          <w:bCs/>
          <w:sz w:val="32"/>
          <w:szCs w:val="32"/>
        </w:rPr>
        <w:t>-----</w:t>
      </w:r>
    </w:p>
    <w:p w14:paraId="4C23FBAA" w14:textId="77777777" w:rsidR="00916D4C" w:rsidRPr="00AE3664" w:rsidRDefault="00916D4C" w:rsidP="00264B62">
      <w:pPr>
        <w:tabs>
          <w:tab w:val="center" w:pos="3420"/>
        </w:tabs>
        <w:ind w:right="-51"/>
        <w:jc w:val="center"/>
        <w:rPr>
          <w:rFonts w:eastAsia="Times New Roman"/>
          <w:b/>
          <w:bCs/>
          <w:sz w:val="32"/>
          <w:szCs w:val="32"/>
        </w:rPr>
      </w:pPr>
      <w:r>
        <w:rPr>
          <w:noProof/>
          <w:bdr w:val="none" w:sz="0" w:space="0" w:color="auto" w:frame="1"/>
        </w:rPr>
        <w:drawing>
          <wp:inline distT="0" distB="0" distL="0" distR="0" wp14:anchorId="76F0237E" wp14:editId="481C5C5C">
            <wp:extent cx="3886200" cy="1705824"/>
            <wp:effectExtent l="0" t="0" r="0" b="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951889" cy="1734658"/>
                    </a:xfrm>
                    <a:prstGeom prst="rect">
                      <a:avLst/>
                    </a:prstGeom>
                    <a:noFill/>
                    <a:ln>
                      <a:noFill/>
                    </a:ln>
                  </pic:spPr>
                </pic:pic>
              </a:graphicData>
            </a:graphic>
          </wp:inline>
        </w:drawing>
      </w:r>
    </w:p>
    <w:p w14:paraId="7A7DCE1C" w14:textId="39FF6F0E" w:rsidR="00D4527F" w:rsidRPr="0003797C" w:rsidRDefault="0003797C" w:rsidP="00264B62">
      <w:pPr>
        <w:jc w:val="center"/>
        <w:rPr>
          <w:b/>
          <w:bCs/>
          <w:sz w:val="50"/>
          <w:szCs w:val="50"/>
        </w:rPr>
      </w:pPr>
      <w:r w:rsidRPr="0003797C">
        <w:rPr>
          <w:b/>
          <w:bCs/>
          <w:sz w:val="50"/>
          <w:szCs w:val="50"/>
        </w:rPr>
        <w:t>KHÓA LUẬN TỐT NGHIỆP</w:t>
      </w:r>
    </w:p>
    <w:p w14:paraId="41897837" w14:textId="6BF34E40" w:rsidR="0003797C" w:rsidRPr="0003797C" w:rsidRDefault="0003797C" w:rsidP="00264B62">
      <w:pPr>
        <w:rPr>
          <w:b/>
          <w:bCs/>
          <w:sz w:val="30"/>
          <w:szCs w:val="30"/>
        </w:rPr>
      </w:pPr>
      <w:r>
        <w:rPr>
          <w:bCs/>
          <w:sz w:val="30"/>
          <w:szCs w:val="30"/>
        </w:rPr>
        <w:t xml:space="preserve">                                </w:t>
      </w:r>
      <w:r w:rsidRPr="0003797C">
        <w:rPr>
          <w:b/>
          <w:bCs/>
          <w:sz w:val="30"/>
          <w:szCs w:val="30"/>
        </w:rPr>
        <w:t>ĐỖ ĐÌNH PHÙNG - 18133040</w:t>
      </w:r>
    </w:p>
    <w:p w14:paraId="51D5C014" w14:textId="1FA6E802" w:rsidR="0003797C" w:rsidRPr="001A0FBA" w:rsidRDefault="0003797C" w:rsidP="00264B62">
      <w:pPr>
        <w:rPr>
          <w:b/>
          <w:bCs/>
          <w:sz w:val="30"/>
          <w:szCs w:val="30"/>
        </w:rPr>
      </w:pPr>
      <w:r w:rsidRPr="0003797C">
        <w:rPr>
          <w:b/>
          <w:bCs/>
          <w:sz w:val="30"/>
          <w:szCs w:val="30"/>
        </w:rPr>
        <w:t xml:space="preserve">                                NGUYẾN HỮU NHẬ</w:t>
      </w:r>
      <w:r w:rsidR="001A0FBA">
        <w:rPr>
          <w:b/>
          <w:bCs/>
          <w:sz w:val="30"/>
          <w:szCs w:val="30"/>
        </w:rPr>
        <w:t>T - 18133037</w:t>
      </w:r>
    </w:p>
    <w:p w14:paraId="37532C70" w14:textId="64EBE06D" w:rsidR="0003797C" w:rsidRDefault="001A0FBA" w:rsidP="00264B62">
      <w:pPr>
        <w:rPr>
          <w:bCs/>
          <w:sz w:val="30"/>
          <w:szCs w:val="30"/>
        </w:rPr>
      </w:pPr>
      <w:r>
        <w:rPr>
          <w:bCs/>
          <w:sz w:val="30"/>
          <w:szCs w:val="30"/>
        </w:rPr>
        <w:t xml:space="preserve">  </w:t>
      </w:r>
      <w:r w:rsidR="0003797C" w:rsidRPr="0003797C">
        <w:rPr>
          <w:bCs/>
          <w:sz w:val="30"/>
          <w:szCs w:val="30"/>
        </w:rPr>
        <w:t>ĐỀ TÀI</w:t>
      </w:r>
      <w:r w:rsidR="0003797C">
        <w:rPr>
          <w:bCs/>
          <w:sz w:val="30"/>
          <w:szCs w:val="30"/>
        </w:rPr>
        <w:t>:</w:t>
      </w:r>
    </w:p>
    <w:p w14:paraId="06507A76" w14:textId="29F6FFEF" w:rsidR="00406C91" w:rsidRPr="0003797C" w:rsidRDefault="00704AB8" w:rsidP="00264B62">
      <w:pPr>
        <w:jc w:val="center"/>
        <w:rPr>
          <w:bCs/>
          <w:sz w:val="30"/>
          <w:szCs w:val="30"/>
        </w:rPr>
      </w:pPr>
      <w:r w:rsidRPr="0003797C">
        <w:rPr>
          <w:b/>
          <w:bCs/>
          <w:sz w:val="30"/>
          <w:szCs w:val="30"/>
        </w:rPr>
        <w:t>DỰ</w:t>
      </w:r>
      <w:r w:rsidR="0003797C">
        <w:rPr>
          <w:b/>
          <w:bCs/>
          <w:sz w:val="30"/>
          <w:szCs w:val="30"/>
        </w:rPr>
        <w:t xml:space="preserve"> BÁO XU </w:t>
      </w:r>
      <w:r w:rsidRPr="0003797C">
        <w:rPr>
          <w:b/>
          <w:bCs/>
          <w:sz w:val="30"/>
          <w:szCs w:val="30"/>
        </w:rPr>
        <w:t>HƯỚNG CỦA CHỨNG KHOÁN BẰNG MÔ HÌNH LAI GHÉP GIỮA PHƯƠNG PHÁP MÁY VECTOR HỖ TRỢ VÀ</w:t>
      </w:r>
      <w:r w:rsidR="0003797C">
        <w:rPr>
          <w:b/>
          <w:bCs/>
          <w:sz w:val="30"/>
          <w:szCs w:val="30"/>
        </w:rPr>
        <w:t xml:space="preserve"> </w:t>
      </w:r>
      <w:r w:rsidRPr="0003797C">
        <w:rPr>
          <w:b/>
          <w:bCs/>
          <w:sz w:val="30"/>
          <w:szCs w:val="30"/>
        </w:rPr>
        <w:t xml:space="preserve"> </w:t>
      </w:r>
      <w:r w:rsidR="0003797C">
        <w:rPr>
          <w:b/>
          <w:bCs/>
          <w:sz w:val="30"/>
          <w:szCs w:val="30"/>
        </w:rPr>
        <w:t xml:space="preserve">               </w:t>
      </w:r>
      <w:r w:rsidRPr="0003797C">
        <w:rPr>
          <w:b/>
          <w:bCs/>
          <w:sz w:val="30"/>
          <w:szCs w:val="30"/>
        </w:rPr>
        <w:t>MẠNG NEURON NHÂN TẠO</w:t>
      </w:r>
      <w:r w:rsidR="00916D4C" w:rsidRPr="0003797C">
        <w:rPr>
          <w:b/>
          <w:bCs/>
          <w:sz w:val="30"/>
          <w:szCs w:val="30"/>
          <w:lang w:val="vi-VN"/>
        </w:rPr>
        <w:t>.</w:t>
      </w:r>
    </w:p>
    <w:p w14:paraId="03100CB8" w14:textId="77777777" w:rsidR="001A0FBA" w:rsidRDefault="001A0FBA" w:rsidP="00264B62">
      <w:pPr>
        <w:jc w:val="center"/>
        <w:rPr>
          <w:b/>
          <w:bCs/>
          <w:sz w:val="28"/>
          <w:szCs w:val="22"/>
        </w:rPr>
      </w:pPr>
    </w:p>
    <w:p w14:paraId="39805005" w14:textId="77777777" w:rsidR="001A0FBA" w:rsidRDefault="00916D4C" w:rsidP="00264B62">
      <w:pPr>
        <w:jc w:val="center"/>
        <w:rPr>
          <w:b/>
          <w:bCs/>
          <w:sz w:val="28"/>
          <w:szCs w:val="22"/>
        </w:rPr>
      </w:pPr>
      <w:r w:rsidRPr="00494241">
        <w:rPr>
          <w:b/>
          <w:bCs/>
          <w:sz w:val="28"/>
          <w:szCs w:val="22"/>
        </w:rPr>
        <w:t>GIÁO VIÊN HƯỚNG DẪN:</w:t>
      </w:r>
    </w:p>
    <w:p w14:paraId="17CA30FC" w14:textId="08766026" w:rsidR="00916D4C" w:rsidRDefault="001A0FBA" w:rsidP="00264B62">
      <w:pPr>
        <w:jc w:val="center"/>
        <w:rPr>
          <w:b/>
          <w:bCs/>
          <w:sz w:val="28"/>
          <w:szCs w:val="22"/>
        </w:rPr>
      </w:pPr>
      <w:r>
        <w:rPr>
          <w:b/>
          <w:bCs/>
          <w:sz w:val="28"/>
          <w:szCs w:val="22"/>
        </w:rPr>
        <w:t>TS. NGUYỄN THÀNH SƠN</w:t>
      </w:r>
    </w:p>
    <w:p w14:paraId="40533CE4" w14:textId="77777777" w:rsidR="0022143C" w:rsidRPr="004E3095" w:rsidRDefault="0022143C" w:rsidP="00264B62">
      <w:pPr>
        <w:jc w:val="center"/>
        <w:rPr>
          <w:b/>
          <w:bCs/>
          <w:sz w:val="28"/>
          <w:szCs w:val="22"/>
          <w:lang w:val="vi-VN"/>
        </w:rPr>
      </w:pPr>
    </w:p>
    <w:p w14:paraId="01D62FA5" w14:textId="4AEA6271" w:rsidR="00704AB8" w:rsidRDefault="00916D4C" w:rsidP="00264B62">
      <w:pPr>
        <w:jc w:val="center"/>
        <w:rPr>
          <w:b/>
          <w:bCs/>
          <w:sz w:val="28"/>
          <w:szCs w:val="22"/>
        </w:rPr>
      </w:pPr>
      <w:r w:rsidRPr="00494241">
        <w:rPr>
          <w:b/>
          <w:bCs/>
          <w:sz w:val="28"/>
          <w:szCs w:val="22"/>
        </w:rPr>
        <w:t>TP. H</w:t>
      </w:r>
      <w:r w:rsidR="001A0FBA">
        <w:rPr>
          <w:b/>
          <w:bCs/>
          <w:sz w:val="28"/>
          <w:szCs w:val="22"/>
        </w:rPr>
        <w:t xml:space="preserve">ồ Chí Minh,  tháng </w:t>
      </w:r>
      <w:r w:rsidR="00AA4008">
        <w:rPr>
          <w:b/>
          <w:bCs/>
          <w:sz w:val="28"/>
          <w:szCs w:val="22"/>
        </w:rPr>
        <w:t>12</w:t>
      </w:r>
      <w:r w:rsidR="001A0FBA">
        <w:rPr>
          <w:b/>
          <w:bCs/>
          <w:sz w:val="28"/>
          <w:szCs w:val="22"/>
          <w:lang w:val="vi-VN"/>
        </w:rPr>
        <w:t xml:space="preserve"> năm </w:t>
      </w:r>
      <w:r w:rsidRPr="00494241">
        <w:rPr>
          <w:b/>
          <w:bCs/>
          <w:sz w:val="28"/>
          <w:szCs w:val="22"/>
        </w:rPr>
        <w:t>202</w:t>
      </w:r>
      <w:bookmarkEnd w:id="1"/>
      <w:r w:rsidR="00FC5703">
        <w:rPr>
          <w:b/>
          <w:bCs/>
          <w:sz w:val="28"/>
          <w:szCs w:val="22"/>
        </w:rPr>
        <w:t>2</w:t>
      </w:r>
      <w:r w:rsidR="001A0FBA">
        <w:rPr>
          <w:b/>
          <w:bCs/>
          <w:sz w:val="28"/>
          <w:szCs w:val="22"/>
        </w:rPr>
        <w:t xml:space="preserve"> </w:t>
      </w:r>
      <w:r w:rsidR="00704AB8">
        <w:rPr>
          <w:b/>
          <w:bCs/>
          <w:sz w:val="28"/>
          <w:szCs w:val="22"/>
        </w:rPr>
        <w:br w:type="page"/>
      </w:r>
    </w:p>
    <w:p w14:paraId="5C5B5EFF" w14:textId="77777777" w:rsidR="00215B3E" w:rsidRDefault="00215B3E" w:rsidP="00264B62">
      <w:pPr>
        <w:rPr>
          <w:b/>
          <w:bCs/>
          <w:sz w:val="28"/>
          <w:szCs w:val="22"/>
        </w:rPr>
        <w:sectPr w:rsidR="00215B3E" w:rsidSect="00A44E79">
          <w:footerReference w:type="default" r:id="rId11"/>
          <w:type w:val="continuous"/>
          <w:pgSz w:w="11907" w:h="16840" w:code="9"/>
          <w:pgMar w:top="1701" w:right="1134" w:bottom="1701" w:left="1985" w:header="720" w:footer="720" w:gutter="0"/>
          <w:cols w:space="720"/>
          <w:docGrid w:linePitch="354"/>
        </w:sectPr>
      </w:pPr>
    </w:p>
    <w:p w14:paraId="7E1603A8" w14:textId="4B304A37" w:rsidR="00907D01" w:rsidRPr="00215B3E" w:rsidRDefault="00BF4CED" w:rsidP="00264B62">
      <w:pPr>
        <w:spacing w:before="60" w:after="60"/>
        <w:ind w:right="-644"/>
        <w:jc w:val="center"/>
        <w:rPr>
          <w:b/>
          <w:bCs/>
          <w:sz w:val="24"/>
          <w:lang w:val="vi-VN"/>
        </w:rPr>
      </w:pPr>
      <w:r>
        <w:rPr>
          <w:b/>
          <w:bCs/>
          <w:sz w:val="24"/>
        </w:rPr>
        <w:lastRenderedPageBreak/>
        <w:t xml:space="preserve">        </w:t>
      </w:r>
      <w:r w:rsidR="001A0FBA">
        <w:rPr>
          <w:b/>
          <w:bCs/>
          <w:sz w:val="24"/>
        </w:rPr>
        <w:t xml:space="preserve">   </w:t>
      </w:r>
      <w:r w:rsidR="00215B3E">
        <w:rPr>
          <w:b/>
          <w:bCs/>
          <w:sz w:val="24"/>
        </w:rPr>
        <w:t>Đ</w:t>
      </w:r>
      <w:r w:rsidR="001A0FBA">
        <w:rPr>
          <w:b/>
          <w:bCs/>
          <w:sz w:val="24"/>
        </w:rPr>
        <w:t>H</w:t>
      </w:r>
      <w:r w:rsidR="001F63ED" w:rsidRPr="00215B3E">
        <w:rPr>
          <w:b/>
          <w:bCs/>
          <w:sz w:val="24"/>
          <w:lang w:val="vi-VN"/>
        </w:rPr>
        <w:t xml:space="preserve"> SƯ PHẠM KỸ THUẬT TP.HCM</w:t>
      </w:r>
    </w:p>
    <w:p w14:paraId="2156D19C" w14:textId="5EC4A1E4" w:rsidR="001F63ED" w:rsidRPr="00215B3E" w:rsidRDefault="001A0FBA" w:rsidP="00264B62">
      <w:pPr>
        <w:spacing w:before="60" w:after="60"/>
        <w:jc w:val="center"/>
        <w:rPr>
          <w:b/>
          <w:bCs/>
          <w:sz w:val="24"/>
          <w:lang w:val="vi-VN"/>
        </w:rPr>
      </w:pPr>
      <w:r>
        <w:rPr>
          <w:b/>
          <w:bCs/>
          <w:sz w:val="24"/>
        </w:rPr>
        <w:t xml:space="preserve">                  </w:t>
      </w:r>
      <w:r w:rsidR="001F63ED" w:rsidRPr="00215B3E">
        <w:rPr>
          <w:b/>
          <w:bCs/>
          <w:sz w:val="24"/>
          <w:lang w:val="vi-VN"/>
        </w:rPr>
        <w:t>KHOA CNTT</w:t>
      </w:r>
    </w:p>
    <w:p w14:paraId="4B5DA8E7" w14:textId="38838B42" w:rsidR="001F63ED" w:rsidRPr="00215B3E" w:rsidRDefault="001A0FBA" w:rsidP="00264B62">
      <w:pPr>
        <w:spacing w:before="60" w:after="60"/>
        <w:jc w:val="center"/>
        <w:rPr>
          <w:b/>
          <w:bCs/>
          <w:sz w:val="24"/>
          <w:lang w:val="vi-VN"/>
        </w:rPr>
      </w:pPr>
      <w:r>
        <w:rPr>
          <w:b/>
          <w:bCs/>
          <w:sz w:val="24"/>
        </w:rPr>
        <w:t xml:space="preserve">                  </w:t>
      </w:r>
      <w:r w:rsidR="001F63ED" w:rsidRPr="00215B3E">
        <w:rPr>
          <w:b/>
          <w:bCs/>
          <w:sz w:val="24"/>
          <w:lang w:val="vi-VN"/>
        </w:rPr>
        <w:t>*******</w:t>
      </w:r>
    </w:p>
    <w:p w14:paraId="4072CF3F" w14:textId="79F49E3F" w:rsidR="00215B3E" w:rsidRPr="00215B3E" w:rsidRDefault="00215B3E" w:rsidP="00264B62">
      <w:pPr>
        <w:spacing w:before="60" w:after="60"/>
        <w:ind w:left="-90"/>
        <w:jc w:val="center"/>
        <w:rPr>
          <w:b/>
          <w:bCs/>
          <w:sz w:val="24"/>
          <w:lang w:val="vi-VN"/>
        </w:rPr>
      </w:pPr>
      <w:r w:rsidRPr="00215B3E">
        <w:rPr>
          <w:b/>
          <w:bCs/>
          <w:sz w:val="24"/>
          <w:lang w:val="vi-VN"/>
        </w:rPr>
        <w:t>CỘNG HÒA XÃ HỘI CHỦ NGHĨA VIỆT NAM</w:t>
      </w:r>
    </w:p>
    <w:p w14:paraId="3867D9CA" w14:textId="15D731E7" w:rsidR="00215B3E" w:rsidRPr="00215B3E" w:rsidRDefault="00215B3E" w:rsidP="00264B62">
      <w:pPr>
        <w:spacing w:before="60" w:after="60"/>
        <w:jc w:val="center"/>
        <w:rPr>
          <w:b/>
          <w:bCs/>
          <w:sz w:val="24"/>
          <w:lang w:val="vi-VN"/>
        </w:rPr>
      </w:pPr>
      <w:r w:rsidRPr="00215B3E">
        <w:rPr>
          <w:b/>
          <w:bCs/>
          <w:sz w:val="24"/>
          <w:lang w:val="vi-VN"/>
        </w:rPr>
        <w:t>Độc Lập - Tự Do - Hạnh Phúc</w:t>
      </w:r>
    </w:p>
    <w:p w14:paraId="7BA2376B" w14:textId="41D7DCE6" w:rsidR="00215B3E" w:rsidRPr="00215B3E" w:rsidRDefault="00215B3E" w:rsidP="00264B62">
      <w:pPr>
        <w:spacing w:before="60" w:after="60"/>
        <w:jc w:val="center"/>
        <w:rPr>
          <w:b/>
          <w:bCs/>
          <w:sz w:val="24"/>
          <w:lang w:val="vi-VN"/>
        </w:rPr>
      </w:pPr>
      <w:r w:rsidRPr="00215B3E">
        <w:rPr>
          <w:b/>
          <w:bCs/>
          <w:sz w:val="24"/>
          <w:lang w:val="vi-VN"/>
        </w:rPr>
        <w:t>*******</w:t>
      </w:r>
    </w:p>
    <w:p w14:paraId="0E6C7177" w14:textId="77777777" w:rsidR="00215B3E" w:rsidRDefault="00215B3E" w:rsidP="00264B62">
      <w:pPr>
        <w:spacing w:before="60" w:after="60"/>
        <w:rPr>
          <w:b/>
          <w:bCs/>
          <w:sz w:val="24"/>
          <w:lang w:val="vi-VN"/>
        </w:rPr>
        <w:sectPr w:rsidR="00215B3E" w:rsidSect="00A44E79">
          <w:type w:val="continuous"/>
          <w:pgSz w:w="11907" w:h="16840" w:code="9"/>
          <w:pgMar w:top="1701" w:right="1134" w:bottom="1701" w:left="0" w:header="720" w:footer="720" w:gutter="0"/>
          <w:cols w:num="2" w:space="720"/>
          <w:docGrid w:linePitch="354"/>
        </w:sectPr>
      </w:pPr>
    </w:p>
    <w:p w14:paraId="1FC9D771" w14:textId="77777777" w:rsidR="00980851" w:rsidRPr="00980851" w:rsidRDefault="00215B3E" w:rsidP="00264B62">
      <w:pPr>
        <w:spacing w:before="60" w:after="60"/>
        <w:jc w:val="center"/>
        <w:rPr>
          <w:b/>
          <w:bCs/>
          <w:sz w:val="36"/>
          <w:szCs w:val="28"/>
        </w:rPr>
      </w:pPr>
      <w:r>
        <w:rPr>
          <w:b/>
          <w:bCs/>
          <w:sz w:val="24"/>
          <w:lang w:val="vi-VN"/>
        </w:rPr>
        <w:t xml:space="preserve"> </w:t>
      </w:r>
      <w:r w:rsidR="00980851" w:rsidRPr="00980851">
        <w:rPr>
          <w:b/>
          <w:bCs/>
          <w:sz w:val="36"/>
          <w:szCs w:val="28"/>
        </w:rPr>
        <w:t>PHIẾU NHẬN XÉT CỦA GIÁO VIÊN HƯỚNG DẪN</w:t>
      </w:r>
    </w:p>
    <w:p w14:paraId="1D5ABFC7" w14:textId="2A2C8E77" w:rsidR="00980851" w:rsidRPr="00980851" w:rsidRDefault="00980851" w:rsidP="00264B62">
      <w:pPr>
        <w:spacing w:before="60" w:after="60"/>
        <w:rPr>
          <w:szCs w:val="26"/>
        </w:rPr>
      </w:pPr>
      <w:r w:rsidRPr="00980851">
        <w:rPr>
          <w:szCs w:val="26"/>
        </w:rPr>
        <w:t>Họ và tên sinh viên 1:</w:t>
      </w:r>
      <w:r w:rsidR="001A0FBA">
        <w:rPr>
          <w:szCs w:val="26"/>
        </w:rPr>
        <w:t xml:space="preserve">  Đỗ Đình Phùng                </w:t>
      </w:r>
      <w:r w:rsidRPr="00980851">
        <w:rPr>
          <w:szCs w:val="26"/>
        </w:rPr>
        <w:t xml:space="preserve"> MSSV 1:  </w:t>
      </w:r>
      <w:r w:rsidR="001A0FBA">
        <w:rPr>
          <w:szCs w:val="26"/>
        </w:rPr>
        <w:t>18133040</w:t>
      </w:r>
    </w:p>
    <w:p w14:paraId="3D7BF1D6" w14:textId="2B10190E" w:rsidR="00980851" w:rsidRPr="00980851" w:rsidRDefault="00980851" w:rsidP="00264B62">
      <w:pPr>
        <w:spacing w:before="60" w:after="60"/>
        <w:rPr>
          <w:szCs w:val="26"/>
        </w:rPr>
      </w:pPr>
      <w:r w:rsidRPr="00980851">
        <w:rPr>
          <w:szCs w:val="26"/>
        </w:rPr>
        <w:t>Họ và tên sinh viên 2:</w:t>
      </w:r>
      <w:r w:rsidR="001A0FBA">
        <w:rPr>
          <w:szCs w:val="26"/>
        </w:rPr>
        <w:t xml:space="preserve">  Nguyễn Hữu Nhật             MSSV 2:  18133037</w:t>
      </w:r>
    </w:p>
    <w:p w14:paraId="56F96F97" w14:textId="77777777" w:rsidR="00980851" w:rsidRPr="00980851" w:rsidRDefault="00980851" w:rsidP="00264B62">
      <w:pPr>
        <w:spacing w:before="60" w:after="60"/>
        <w:rPr>
          <w:szCs w:val="26"/>
          <w:lang w:val="vi-VN"/>
        </w:rPr>
      </w:pPr>
      <w:r w:rsidRPr="00980851">
        <w:rPr>
          <w:szCs w:val="26"/>
        </w:rPr>
        <w:t>Ngành: Kỹ thuật dữ liệu</w:t>
      </w:r>
      <w:r w:rsidRPr="00980851">
        <w:rPr>
          <w:szCs w:val="26"/>
          <w:lang w:val="vi-VN"/>
        </w:rPr>
        <w:t>.</w:t>
      </w:r>
    </w:p>
    <w:p w14:paraId="3A3ACD52" w14:textId="18FCF41C" w:rsidR="00980851" w:rsidRPr="00BF4CED" w:rsidRDefault="00980851" w:rsidP="00264B62">
      <w:pPr>
        <w:spacing w:before="60" w:after="60"/>
        <w:rPr>
          <w:szCs w:val="26"/>
        </w:rPr>
      </w:pPr>
      <w:r w:rsidRPr="00980851">
        <w:rPr>
          <w:szCs w:val="26"/>
        </w:rPr>
        <w:t>Tên đề tài:</w:t>
      </w:r>
      <w:r w:rsidR="00BF4CED">
        <w:rPr>
          <w:szCs w:val="26"/>
        </w:rPr>
        <w:t xml:space="preserve"> </w:t>
      </w:r>
      <w:r w:rsidR="00BF4CED" w:rsidRPr="00BF4CED">
        <w:rPr>
          <w:bCs/>
          <w:szCs w:val="26"/>
        </w:rPr>
        <w:t>DỰ BÁO XU HƯỚNG CỦA CHỨNG KHOÁN BẰNG MÔ HÌNH LAI GHÉP GIỮA PHƯƠNG PHÁP MÁY VECTOR HỖ TRỢ VÀ</w:t>
      </w:r>
      <w:r w:rsidR="00BF4CED">
        <w:rPr>
          <w:bCs/>
          <w:szCs w:val="26"/>
        </w:rPr>
        <w:t xml:space="preserve"> </w:t>
      </w:r>
      <w:r w:rsidR="00BF4CED" w:rsidRPr="00BF4CED">
        <w:rPr>
          <w:bCs/>
          <w:szCs w:val="26"/>
        </w:rPr>
        <w:t>MẠNG NEURON NHÂN TẠO</w:t>
      </w:r>
    </w:p>
    <w:p w14:paraId="7CE397FB" w14:textId="0292F39C" w:rsidR="00980851" w:rsidRPr="00980851" w:rsidRDefault="00980851" w:rsidP="00264B62">
      <w:pPr>
        <w:spacing w:before="60" w:after="60"/>
        <w:rPr>
          <w:szCs w:val="26"/>
        </w:rPr>
      </w:pPr>
      <w:r w:rsidRPr="00980851">
        <w:rPr>
          <w:szCs w:val="26"/>
        </w:rPr>
        <w:t>Họ và tên Giáo Viên hướng dẫn:</w:t>
      </w:r>
      <w:r w:rsidR="00BF4CED">
        <w:rPr>
          <w:szCs w:val="26"/>
        </w:rPr>
        <w:t xml:space="preserve"> TS. Nguyễn Thành Sơn</w:t>
      </w:r>
      <w:r w:rsidRPr="00980851">
        <w:rPr>
          <w:szCs w:val="26"/>
        </w:rPr>
        <w:tab/>
      </w:r>
    </w:p>
    <w:p w14:paraId="424A662E" w14:textId="77777777" w:rsidR="00980851" w:rsidRPr="00980851" w:rsidRDefault="00980851" w:rsidP="00264B62">
      <w:pPr>
        <w:spacing w:before="60" w:after="60"/>
        <w:rPr>
          <w:b/>
          <w:bCs/>
          <w:szCs w:val="26"/>
        </w:rPr>
      </w:pPr>
      <w:r w:rsidRPr="00980851">
        <w:rPr>
          <w:b/>
          <w:bCs/>
          <w:szCs w:val="26"/>
        </w:rPr>
        <w:t>NHẬN XÉT</w:t>
      </w:r>
    </w:p>
    <w:p w14:paraId="3B3EBF10" w14:textId="77777777" w:rsidR="00980851" w:rsidRPr="00980851" w:rsidRDefault="00980851" w:rsidP="00264B62">
      <w:pPr>
        <w:numPr>
          <w:ilvl w:val="0"/>
          <w:numId w:val="2"/>
        </w:numPr>
        <w:tabs>
          <w:tab w:val="left" w:leader="dot" w:pos="0"/>
          <w:tab w:val="left" w:leader="dot" w:pos="8505"/>
        </w:tabs>
        <w:spacing w:before="60" w:after="60"/>
        <w:contextualSpacing/>
        <w:rPr>
          <w:szCs w:val="26"/>
        </w:rPr>
      </w:pPr>
      <w:r w:rsidRPr="00980851">
        <w:rPr>
          <w:szCs w:val="26"/>
        </w:rPr>
        <w:t>Về nội dung để tài và khối lượng thực hiện:</w:t>
      </w:r>
      <w:r w:rsidRPr="00980851">
        <w:rPr>
          <w:szCs w:val="26"/>
        </w:rPr>
        <w:tab/>
      </w:r>
    </w:p>
    <w:p w14:paraId="7134A62C" w14:textId="77777777" w:rsidR="00980851" w:rsidRPr="00980851" w:rsidRDefault="00980851" w:rsidP="00264B62">
      <w:pPr>
        <w:tabs>
          <w:tab w:val="left" w:leader="dot" w:pos="0"/>
          <w:tab w:val="left" w:leader="dot" w:pos="8505"/>
        </w:tabs>
        <w:spacing w:before="60" w:after="60"/>
        <w:ind w:left="284"/>
        <w:contextualSpacing/>
        <w:rPr>
          <w:szCs w:val="26"/>
        </w:rPr>
      </w:pPr>
      <w:r w:rsidRPr="00980851">
        <w:rPr>
          <w:szCs w:val="26"/>
        </w:rPr>
        <w:tab/>
      </w:r>
    </w:p>
    <w:p w14:paraId="70C3FDEE" w14:textId="75805427" w:rsidR="00980851" w:rsidRPr="00980851" w:rsidRDefault="00BF4CED" w:rsidP="00264B62">
      <w:pPr>
        <w:tabs>
          <w:tab w:val="left" w:leader="dot" w:pos="0"/>
          <w:tab w:val="left" w:leader="dot" w:pos="8505"/>
        </w:tabs>
        <w:spacing w:before="60" w:after="60"/>
        <w:ind w:left="284"/>
        <w:contextualSpacing/>
        <w:rPr>
          <w:szCs w:val="26"/>
        </w:rPr>
      </w:pPr>
      <w:r>
        <w:rPr>
          <w:szCs w:val="26"/>
        </w:rPr>
        <w:tab/>
      </w:r>
    </w:p>
    <w:p w14:paraId="29F17A44" w14:textId="77777777" w:rsidR="00980851" w:rsidRPr="00980851" w:rsidRDefault="00980851" w:rsidP="00264B62">
      <w:pPr>
        <w:numPr>
          <w:ilvl w:val="0"/>
          <w:numId w:val="2"/>
        </w:numPr>
        <w:tabs>
          <w:tab w:val="left" w:leader="dot" w:pos="0"/>
          <w:tab w:val="left" w:leader="dot" w:pos="8505"/>
        </w:tabs>
        <w:spacing w:before="60" w:after="60"/>
        <w:contextualSpacing/>
        <w:rPr>
          <w:szCs w:val="26"/>
        </w:rPr>
      </w:pPr>
      <w:r w:rsidRPr="00980851">
        <w:rPr>
          <w:szCs w:val="26"/>
        </w:rPr>
        <w:t>Ưu điểm:</w:t>
      </w:r>
      <w:r w:rsidRPr="00980851">
        <w:rPr>
          <w:szCs w:val="26"/>
        </w:rPr>
        <w:tab/>
      </w:r>
    </w:p>
    <w:p w14:paraId="2FEC3E46" w14:textId="77777777" w:rsidR="00980851" w:rsidRPr="00980851" w:rsidRDefault="00980851" w:rsidP="00264B62">
      <w:pPr>
        <w:tabs>
          <w:tab w:val="left" w:leader="dot" w:pos="0"/>
          <w:tab w:val="left" w:leader="dot" w:pos="8505"/>
        </w:tabs>
        <w:spacing w:before="60" w:after="60"/>
        <w:ind w:left="284"/>
        <w:contextualSpacing/>
        <w:rPr>
          <w:szCs w:val="26"/>
        </w:rPr>
      </w:pPr>
      <w:r w:rsidRPr="00980851">
        <w:rPr>
          <w:szCs w:val="26"/>
        </w:rPr>
        <w:tab/>
      </w:r>
    </w:p>
    <w:p w14:paraId="151DC66B" w14:textId="77777777" w:rsidR="00980851" w:rsidRPr="00980851" w:rsidRDefault="00980851" w:rsidP="00264B62">
      <w:pPr>
        <w:tabs>
          <w:tab w:val="left" w:leader="dot" w:pos="0"/>
          <w:tab w:val="left" w:leader="dot" w:pos="8505"/>
        </w:tabs>
        <w:spacing w:before="60" w:after="60"/>
        <w:ind w:left="284"/>
        <w:contextualSpacing/>
        <w:rPr>
          <w:szCs w:val="26"/>
        </w:rPr>
      </w:pPr>
      <w:r w:rsidRPr="00980851">
        <w:rPr>
          <w:szCs w:val="26"/>
        </w:rPr>
        <w:tab/>
      </w:r>
    </w:p>
    <w:p w14:paraId="3251B92F" w14:textId="77777777" w:rsidR="00980851" w:rsidRPr="00980851" w:rsidRDefault="00980851" w:rsidP="00264B62">
      <w:pPr>
        <w:tabs>
          <w:tab w:val="left" w:leader="dot" w:pos="0"/>
          <w:tab w:val="left" w:leader="dot" w:pos="8505"/>
        </w:tabs>
        <w:spacing w:before="60" w:after="60"/>
        <w:ind w:left="284"/>
        <w:contextualSpacing/>
        <w:rPr>
          <w:szCs w:val="26"/>
        </w:rPr>
      </w:pPr>
      <w:r w:rsidRPr="00980851">
        <w:rPr>
          <w:szCs w:val="26"/>
        </w:rPr>
        <w:tab/>
      </w:r>
    </w:p>
    <w:p w14:paraId="043A1067" w14:textId="77777777" w:rsidR="00980851" w:rsidRPr="00980851" w:rsidRDefault="00980851" w:rsidP="00264B62">
      <w:pPr>
        <w:numPr>
          <w:ilvl w:val="0"/>
          <w:numId w:val="2"/>
        </w:numPr>
        <w:tabs>
          <w:tab w:val="left" w:leader="dot" w:pos="0"/>
          <w:tab w:val="left" w:leader="dot" w:pos="8505"/>
        </w:tabs>
        <w:spacing w:before="60" w:after="60"/>
        <w:contextualSpacing/>
        <w:rPr>
          <w:szCs w:val="26"/>
        </w:rPr>
      </w:pPr>
      <w:r w:rsidRPr="00980851">
        <w:rPr>
          <w:szCs w:val="26"/>
        </w:rPr>
        <w:t>Khuyết điểm:</w:t>
      </w:r>
      <w:r w:rsidRPr="00980851">
        <w:rPr>
          <w:szCs w:val="26"/>
        </w:rPr>
        <w:tab/>
      </w:r>
    </w:p>
    <w:p w14:paraId="4293E81B" w14:textId="77777777" w:rsidR="00980851" w:rsidRPr="00980851" w:rsidRDefault="00980851" w:rsidP="00264B62">
      <w:pPr>
        <w:tabs>
          <w:tab w:val="left" w:leader="dot" w:pos="0"/>
          <w:tab w:val="left" w:leader="dot" w:pos="8505"/>
        </w:tabs>
        <w:spacing w:before="60" w:after="60"/>
        <w:ind w:left="284"/>
        <w:contextualSpacing/>
        <w:rPr>
          <w:szCs w:val="26"/>
        </w:rPr>
      </w:pPr>
      <w:r w:rsidRPr="00980851">
        <w:rPr>
          <w:szCs w:val="26"/>
        </w:rPr>
        <w:tab/>
      </w:r>
    </w:p>
    <w:p w14:paraId="3F3C1F7D" w14:textId="77777777" w:rsidR="00980851" w:rsidRPr="00980851" w:rsidRDefault="00980851" w:rsidP="00264B62">
      <w:pPr>
        <w:tabs>
          <w:tab w:val="left" w:leader="dot" w:pos="0"/>
          <w:tab w:val="left" w:leader="dot" w:pos="8505"/>
        </w:tabs>
        <w:spacing w:before="60" w:after="60"/>
        <w:ind w:left="284"/>
        <w:contextualSpacing/>
        <w:rPr>
          <w:szCs w:val="26"/>
        </w:rPr>
      </w:pPr>
      <w:r w:rsidRPr="00980851">
        <w:rPr>
          <w:szCs w:val="26"/>
        </w:rPr>
        <w:tab/>
      </w:r>
    </w:p>
    <w:p w14:paraId="0090C36C" w14:textId="77777777" w:rsidR="00980851" w:rsidRPr="00980851" w:rsidRDefault="00980851" w:rsidP="00264B62">
      <w:pPr>
        <w:numPr>
          <w:ilvl w:val="0"/>
          <w:numId w:val="2"/>
        </w:numPr>
        <w:spacing w:before="60" w:after="60"/>
        <w:contextualSpacing/>
        <w:rPr>
          <w:szCs w:val="26"/>
        </w:rPr>
      </w:pPr>
      <w:r w:rsidRPr="00980851">
        <w:rPr>
          <w:szCs w:val="26"/>
        </w:rPr>
        <w:t>Đánh giá loại:</w:t>
      </w:r>
    </w:p>
    <w:p w14:paraId="4CA5C4E0" w14:textId="77777777" w:rsidR="00980851" w:rsidRPr="00980851" w:rsidRDefault="00980851" w:rsidP="00264B62">
      <w:pPr>
        <w:numPr>
          <w:ilvl w:val="0"/>
          <w:numId w:val="2"/>
        </w:numPr>
        <w:spacing w:before="60" w:after="60"/>
        <w:contextualSpacing/>
        <w:rPr>
          <w:szCs w:val="26"/>
        </w:rPr>
      </w:pPr>
      <w:r w:rsidRPr="00980851">
        <w:rPr>
          <w:szCs w:val="26"/>
        </w:rPr>
        <w:t>Điểm:</w:t>
      </w:r>
    </w:p>
    <w:p w14:paraId="0E7E9986" w14:textId="0B579F6F" w:rsidR="00980851" w:rsidRPr="00980851" w:rsidRDefault="00BF4CED" w:rsidP="00264B62">
      <w:pPr>
        <w:spacing w:before="60" w:after="60"/>
        <w:ind w:left="3600"/>
        <w:jc w:val="center"/>
        <w:rPr>
          <w:szCs w:val="26"/>
        </w:rPr>
      </w:pPr>
      <w:r>
        <w:rPr>
          <w:szCs w:val="26"/>
        </w:rPr>
        <w:t>TP</w:t>
      </w:r>
      <w:r w:rsidR="00980851" w:rsidRPr="00980851">
        <w:rPr>
          <w:szCs w:val="26"/>
        </w:rPr>
        <w:t>.</w:t>
      </w:r>
      <w:r>
        <w:rPr>
          <w:szCs w:val="26"/>
        </w:rPr>
        <w:t xml:space="preserve"> </w:t>
      </w:r>
      <w:r w:rsidR="00980851" w:rsidRPr="00980851">
        <w:rPr>
          <w:szCs w:val="26"/>
        </w:rPr>
        <w:t>Hồ</w:t>
      </w:r>
      <w:r w:rsidR="0044163A">
        <w:rPr>
          <w:szCs w:val="26"/>
        </w:rPr>
        <w:t xml:space="preserve"> Chí Minh, tháng </w:t>
      </w:r>
      <w:r w:rsidR="00AA4008">
        <w:rPr>
          <w:szCs w:val="26"/>
        </w:rPr>
        <w:t>12</w:t>
      </w:r>
      <w:r w:rsidR="0044163A">
        <w:rPr>
          <w:szCs w:val="26"/>
        </w:rPr>
        <w:t xml:space="preserve"> năm 2022</w:t>
      </w:r>
    </w:p>
    <w:p w14:paraId="23CBBF4D" w14:textId="77777777" w:rsidR="00BF4CED" w:rsidRDefault="00980851" w:rsidP="00264B62">
      <w:pPr>
        <w:spacing w:before="60" w:after="60"/>
        <w:ind w:left="3600"/>
        <w:jc w:val="center"/>
        <w:rPr>
          <w:szCs w:val="26"/>
        </w:rPr>
      </w:pPr>
      <w:r w:rsidRPr="00980851">
        <w:rPr>
          <w:szCs w:val="26"/>
        </w:rPr>
        <w:t>Giáo viên hướng dẫn</w:t>
      </w:r>
    </w:p>
    <w:p w14:paraId="385846F6" w14:textId="512F76B5" w:rsidR="00215B3E" w:rsidRPr="00BF4CED" w:rsidRDefault="00980851" w:rsidP="00264B62">
      <w:pPr>
        <w:spacing w:before="60" w:after="60"/>
        <w:ind w:left="3600"/>
        <w:jc w:val="center"/>
        <w:rPr>
          <w:szCs w:val="26"/>
        </w:rPr>
        <w:sectPr w:rsidR="00215B3E" w:rsidRPr="00BF4CED" w:rsidSect="00A44E79">
          <w:type w:val="continuous"/>
          <w:pgSz w:w="11907" w:h="16840" w:code="9"/>
          <w:pgMar w:top="1701" w:right="1134" w:bottom="1701" w:left="1985" w:header="720" w:footer="720" w:gutter="0"/>
          <w:cols w:space="720"/>
          <w:docGrid w:linePitch="354"/>
        </w:sectPr>
      </w:pPr>
      <w:r w:rsidRPr="00980851">
        <w:rPr>
          <w:szCs w:val="26"/>
        </w:rPr>
        <w:t>(Ký &amp; ghi rõ họ tên)</w:t>
      </w:r>
    </w:p>
    <w:p w14:paraId="7149AC68" w14:textId="77777777" w:rsidR="00215B3E" w:rsidRDefault="00215B3E" w:rsidP="00264B62">
      <w:pPr>
        <w:rPr>
          <w:b/>
          <w:bCs/>
          <w:sz w:val="28"/>
          <w:szCs w:val="22"/>
        </w:rPr>
        <w:sectPr w:rsidR="00215B3E" w:rsidSect="00A44E79">
          <w:type w:val="continuous"/>
          <w:pgSz w:w="11907" w:h="16840" w:code="9"/>
          <w:pgMar w:top="1701" w:right="1134" w:bottom="1701" w:left="1985" w:header="720" w:footer="720" w:gutter="0"/>
          <w:cols w:space="720"/>
          <w:docGrid w:linePitch="354"/>
        </w:sectPr>
      </w:pPr>
    </w:p>
    <w:p w14:paraId="4E132865" w14:textId="3D4668CE" w:rsidR="008937A9" w:rsidRPr="00215B3E" w:rsidRDefault="008937A9" w:rsidP="00264B62">
      <w:pPr>
        <w:spacing w:before="60" w:after="60"/>
        <w:ind w:left="-270" w:right="434" w:hanging="540"/>
        <w:rPr>
          <w:b/>
          <w:bCs/>
          <w:sz w:val="24"/>
          <w:lang w:val="vi-VN"/>
        </w:rPr>
      </w:pPr>
      <w:r>
        <w:rPr>
          <w:b/>
          <w:bCs/>
          <w:sz w:val="24"/>
        </w:rPr>
        <w:lastRenderedPageBreak/>
        <w:t>Đ</w:t>
      </w:r>
      <w:r w:rsidR="00BF4CED">
        <w:rPr>
          <w:b/>
          <w:bCs/>
          <w:sz w:val="24"/>
        </w:rPr>
        <w:t>H</w:t>
      </w:r>
      <w:r w:rsidRPr="00215B3E">
        <w:rPr>
          <w:b/>
          <w:bCs/>
          <w:sz w:val="24"/>
          <w:lang w:val="vi-VN"/>
        </w:rPr>
        <w:t xml:space="preserve"> SƯ PHẠM KỸ THUẬT TP.HCM</w:t>
      </w:r>
    </w:p>
    <w:p w14:paraId="50019AA2" w14:textId="77777777" w:rsidR="008937A9" w:rsidRPr="00215B3E" w:rsidRDefault="008937A9" w:rsidP="00264B62">
      <w:pPr>
        <w:spacing w:before="60" w:after="60"/>
        <w:rPr>
          <w:b/>
          <w:bCs/>
          <w:sz w:val="24"/>
          <w:lang w:val="vi-VN"/>
        </w:rPr>
      </w:pPr>
      <w:r w:rsidRPr="00215B3E">
        <w:rPr>
          <w:b/>
          <w:bCs/>
          <w:sz w:val="24"/>
          <w:lang w:val="vi-VN"/>
        </w:rPr>
        <w:t>KHOA CNTT</w:t>
      </w:r>
    </w:p>
    <w:p w14:paraId="689620ED" w14:textId="293F26C9" w:rsidR="008937A9" w:rsidRPr="00215B3E" w:rsidRDefault="00BF4CED" w:rsidP="00264B62">
      <w:pPr>
        <w:spacing w:before="60" w:after="60"/>
        <w:rPr>
          <w:b/>
          <w:bCs/>
          <w:sz w:val="24"/>
          <w:lang w:val="vi-VN"/>
        </w:rPr>
      </w:pPr>
      <w:r>
        <w:rPr>
          <w:b/>
          <w:bCs/>
          <w:sz w:val="24"/>
        </w:rPr>
        <w:t xml:space="preserve">     </w:t>
      </w:r>
      <w:r w:rsidR="008937A9" w:rsidRPr="00215B3E">
        <w:rPr>
          <w:b/>
          <w:bCs/>
          <w:sz w:val="24"/>
          <w:lang w:val="vi-VN"/>
        </w:rPr>
        <w:t>*******</w:t>
      </w:r>
    </w:p>
    <w:p w14:paraId="3E457318" w14:textId="77777777" w:rsidR="00BF4CED" w:rsidRDefault="008937A9" w:rsidP="00264B62">
      <w:pPr>
        <w:spacing w:before="60" w:after="60"/>
        <w:ind w:left="-1080" w:firstLine="540"/>
        <w:rPr>
          <w:b/>
          <w:bCs/>
          <w:sz w:val="24"/>
          <w:lang w:val="vi-VN"/>
        </w:rPr>
      </w:pPr>
      <w:r w:rsidRPr="00215B3E">
        <w:rPr>
          <w:b/>
          <w:bCs/>
          <w:sz w:val="24"/>
          <w:lang w:val="vi-VN"/>
        </w:rPr>
        <w:t>CỘNG HÒA XÃ HỘI CHỦ NGHĨA VIỆT NAM</w:t>
      </w:r>
      <w:r w:rsidR="00BF4CED">
        <w:rPr>
          <w:b/>
          <w:bCs/>
          <w:sz w:val="24"/>
        </w:rPr>
        <w:t xml:space="preserve">           </w:t>
      </w:r>
      <w:r w:rsidRPr="00215B3E">
        <w:rPr>
          <w:b/>
          <w:bCs/>
          <w:sz w:val="24"/>
          <w:lang w:val="vi-VN"/>
        </w:rPr>
        <w:t>Độc Lập - Tự Do - Hạnh Phúc</w:t>
      </w:r>
    </w:p>
    <w:p w14:paraId="463C6795" w14:textId="353FC2FA" w:rsidR="008937A9" w:rsidRPr="00215B3E" w:rsidRDefault="00BF4CED" w:rsidP="00264B62">
      <w:pPr>
        <w:spacing w:before="60" w:after="60"/>
        <w:ind w:left="-1080" w:firstLine="540"/>
        <w:rPr>
          <w:b/>
          <w:bCs/>
          <w:sz w:val="24"/>
          <w:lang w:val="vi-VN"/>
        </w:rPr>
      </w:pPr>
      <w:r>
        <w:rPr>
          <w:b/>
          <w:bCs/>
          <w:sz w:val="24"/>
        </w:rPr>
        <w:t xml:space="preserve">                             </w:t>
      </w:r>
      <w:r w:rsidR="008937A9" w:rsidRPr="00215B3E">
        <w:rPr>
          <w:b/>
          <w:bCs/>
          <w:sz w:val="24"/>
          <w:lang w:val="vi-VN"/>
        </w:rPr>
        <w:t>*******</w:t>
      </w:r>
    </w:p>
    <w:p w14:paraId="165EA077" w14:textId="77777777" w:rsidR="008937A9" w:rsidRDefault="008937A9" w:rsidP="00264B62">
      <w:pPr>
        <w:spacing w:before="60" w:after="60"/>
        <w:rPr>
          <w:b/>
          <w:bCs/>
          <w:sz w:val="24"/>
          <w:lang w:val="vi-VN"/>
        </w:rPr>
        <w:sectPr w:rsidR="008937A9" w:rsidSect="00A44E79">
          <w:type w:val="continuous"/>
          <w:pgSz w:w="11907" w:h="16840" w:code="9"/>
          <w:pgMar w:top="1701" w:right="1134" w:bottom="1701" w:left="1985" w:header="720" w:footer="720" w:gutter="0"/>
          <w:cols w:num="2" w:space="1058"/>
          <w:docGrid w:linePitch="354"/>
        </w:sectPr>
      </w:pPr>
    </w:p>
    <w:p w14:paraId="473EA6D5" w14:textId="207E5537" w:rsidR="008937A9" w:rsidRPr="008937A9" w:rsidRDefault="008937A9" w:rsidP="00264B62">
      <w:pPr>
        <w:spacing w:before="60" w:after="60"/>
        <w:jc w:val="center"/>
        <w:rPr>
          <w:b/>
          <w:bCs/>
          <w:sz w:val="36"/>
          <w:szCs w:val="28"/>
          <w:lang w:val="vi-VN"/>
        </w:rPr>
      </w:pPr>
      <w:r>
        <w:rPr>
          <w:b/>
          <w:bCs/>
          <w:sz w:val="24"/>
          <w:lang w:val="vi-VN"/>
        </w:rPr>
        <w:t xml:space="preserve"> </w:t>
      </w:r>
      <w:r w:rsidRPr="00980851">
        <w:rPr>
          <w:b/>
          <w:bCs/>
          <w:sz w:val="36"/>
          <w:szCs w:val="28"/>
        </w:rPr>
        <w:t xml:space="preserve">PHIẾU NHẬN XÉT CỦA GIÁO VIÊN </w:t>
      </w:r>
      <w:r>
        <w:rPr>
          <w:b/>
          <w:bCs/>
          <w:sz w:val="36"/>
          <w:szCs w:val="28"/>
        </w:rPr>
        <w:t>PHẢN</w:t>
      </w:r>
      <w:r>
        <w:rPr>
          <w:b/>
          <w:bCs/>
          <w:sz w:val="36"/>
          <w:szCs w:val="28"/>
          <w:lang w:val="vi-VN"/>
        </w:rPr>
        <w:t xml:space="preserve"> BIỆN</w:t>
      </w:r>
    </w:p>
    <w:p w14:paraId="5482244D" w14:textId="77777777" w:rsidR="00BF4CED" w:rsidRPr="00980851" w:rsidRDefault="00BF4CED" w:rsidP="00264B62">
      <w:pPr>
        <w:spacing w:before="60" w:after="60"/>
        <w:rPr>
          <w:szCs w:val="26"/>
        </w:rPr>
      </w:pPr>
      <w:r w:rsidRPr="00980851">
        <w:rPr>
          <w:szCs w:val="26"/>
        </w:rPr>
        <w:t>Họ và tên sinh viên 1:</w:t>
      </w:r>
      <w:r>
        <w:rPr>
          <w:szCs w:val="26"/>
        </w:rPr>
        <w:t xml:space="preserve">  Đỗ Đình Phùng                </w:t>
      </w:r>
      <w:r w:rsidRPr="00980851">
        <w:rPr>
          <w:szCs w:val="26"/>
        </w:rPr>
        <w:t xml:space="preserve"> MSSV 1:  </w:t>
      </w:r>
      <w:r>
        <w:rPr>
          <w:szCs w:val="26"/>
        </w:rPr>
        <w:t>18133040</w:t>
      </w:r>
    </w:p>
    <w:p w14:paraId="1FB7781D" w14:textId="77777777" w:rsidR="00BF4CED" w:rsidRPr="00980851" w:rsidRDefault="00BF4CED" w:rsidP="00264B62">
      <w:pPr>
        <w:spacing w:before="60" w:after="60"/>
        <w:rPr>
          <w:szCs w:val="26"/>
        </w:rPr>
      </w:pPr>
      <w:r w:rsidRPr="00980851">
        <w:rPr>
          <w:szCs w:val="26"/>
        </w:rPr>
        <w:t>Họ và tên sinh viên 2:</w:t>
      </w:r>
      <w:r>
        <w:rPr>
          <w:szCs w:val="26"/>
        </w:rPr>
        <w:t xml:space="preserve">  Nguyễn Hữu Nhật             MSSV 2:  18133037</w:t>
      </w:r>
    </w:p>
    <w:p w14:paraId="5C87B7B7" w14:textId="77777777" w:rsidR="00BF4CED" w:rsidRPr="00980851" w:rsidRDefault="00BF4CED" w:rsidP="00264B62">
      <w:pPr>
        <w:spacing w:before="60" w:after="60"/>
        <w:rPr>
          <w:szCs w:val="26"/>
          <w:lang w:val="vi-VN"/>
        </w:rPr>
      </w:pPr>
      <w:r w:rsidRPr="00980851">
        <w:rPr>
          <w:szCs w:val="26"/>
        </w:rPr>
        <w:t>Ngành: Kỹ thuật dữ liệu</w:t>
      </w:r>
      <w:r w:rsidRPr="00980851">
        <w:rPr>
          <w:szCs w:val="26"/>
          <w:lang w:val="vi-VN"/>
        </w:rPr>
        <w:t>.</w:t>
      </w:r>
    </w:p>
    <w:p w14:paraId="5D9FD6BF" w14:textId="77777777" w:rsidR="00BF4CED" w:rsidRPr="00BF4CED" w:rsidRDefault="00BF4CED" w:rsidP="00264B62">
      <w:pPr>
        <w:spacing w:before="60" w:after="60"/>
        <w:rPr>
          <w:szCs w:val="26"/>
        </w:rPr>
      </w:pPr>
      <w:r w:rsidRPr="00980851">
        <w:rPr>
          <w:szCs w:val="26"/>
        </w:rPr>
        <w:t>Tên đề tài:</w:t>
      </w:r>
      <w:r>
        <w:rPr>
          <w:szCs w:val="26"/>
        </w:rPr>
        <w:t xml:space="preserve"> </w:t>
      </w:r>
      <w:r w:rsidRPr="00BF4CED">
        <w:rPr>
          <w:bCs/>
          <w:szCs w:val="26"/>
        </w:rPr>
        <w:t>DỰ BÁO XU HƯỚNG CỦA CHỨNG KHOÁN BẰNG MÔ HÌNH LAI GHÉP GIỮA PHƯƠNG PHÁP MÁY VECTOR HỖ TRỢ VÀ</w:t>
      </w:r>
      <w:r>
        <w:rPr>
          <w:bCs/>
          <w:szCs w:val="26"/>
        </w:rPr>
        <w:t xml:space="preserve"> </w:t>
      </w:r>
      <w:r w:rsidRPr="00BF4CED">
        <w:rPr>
          <w:bCs/>
          <w:szCs w:val="26"/>
        </w:rPr>
        <w:t>MẠNG NEURON NHÂN TẠO</w:t>
      </w:r>
    </w:p>
    <w:p w14:paraId="644C87E8" w14:textId="57FE5379" w:rsidR="008937A9" w:rsidRPr="00980851" w:rsidRDefault="00BF4CED" w:rsidP="00264B62">
      <w:pPr>
        <w:spacing w:before="60" w:after="60"/>
        <w:rPr>
          <w:szCs w:val="26"/>
        </w:rPr>
      </w:pPr>
      <w:r w:rsidRPr="00980851">
        <w:rPr>
          <w:szCs w:val="26"/>
        </w:rPr>
        <w:t>Họ và tên Giáo Viên hướng dẫn:</w:t>
      </w:r>
      <w:r>
        <w:rPr>
          <w:szCs w:val="26"/>
        </w:rPr>
        <w:t xml:space="preserve"> TS. Nguyễn Thành Sơn</w:t>
      </w:r>
      <w:r w:rsidR="008937A9" w:rsidRPr="00980851">
        <w:rPr>
          <w:szCs w:val="26"/>
        </w:rPr>
        <w:tab/>
      </w:r>
    </w:p>
    <w:p w14:paraId="6706CE0F" w14:textId="77777777" w:rsidR="008937A9" w:rsidRPr="00980851" w:rsidRDefault="008937A9" w:rsidP="00264B62">
      <w:pPr>
        <w:spacing w:before="60" w:after="60"/>
        <w:rPr>
          <w:b/>
          <w:bCs/>
          <w:szCs w:val="26"/>
        </w:rPr>
      </w:pPr>
      <w:r w:rsidRPr="00980851">
        <w:rPr>
          <w:b/>
          <w:bCs/>
          <w:szCs w:val="26"/>
        </w:rPr>
        <w:t>NHẬN XÉT</w:t>
      </w:r>
    </w:p>
    <w:p w14:paraId="0B1BFC2E" w14:textId="77777777" w:rsidR="008937A9" w:rsidRPr="00980851" w:rsidRDefault="008937A9" w:rsidP="00264B62">
      <w:pPr>
        <w:numPr>
          <w:ilvl w:val="0"/>
          <w:numId w:val="3"/>
        </w:numPr>
        <w:tabs>
          <w:tab w:val="left" w:leader="dot" w:pos="0"/>
          <w:tab w:val="left" w:leader="dot" w:pos="8505"/>
        </w:tabs>
        <w:spacing w:before="60" w:after="60"/>
        <w:contextualSpacing/>
        <w:rPr>
          <w:szCs w:val="26"/>
        </w:rPr>
      </w:pPr>
      <w:r w:rsidRPr="00980851">
        <w:rPr>
          <w:szCs w:val="26"/>
        </w:rPr>
        <w:t>Về nội dung để tài và khối lượng thực hiện:</w:t>
      </w:r>
      <w:r w:rsidRPr="00980851">
        <w:rPr>
          <w:szCs w:val="26"/>
        </w:rPr>
        <w:tab/>
      </w:r>
    </w:p>
    <w:p w14:paraId="4BA6254F" w14:textId="77777777" w:rsidR="008937A9" w:rsidRPr="00980851" w:rsidRDefault="008937A9" w:rsidP="00264B62">
      <w:pPr>
        <w:tabs>
          <w:tab w:val="left" w:leader="dot" w:pos="0"/>
          <w:tab w:val="left" w:leader="dot" w:pos="8505"/>
        </w:tabs>
        <w:spacing w:before="60" w:after="60"/>
        <w:ind w:left="284"/>
        <w:contextualSpacing/>
        <w:rPr>
          <w:szCs w:val="26"/>
        </w:rPr>
      </w:pPr>
      <w:r w:rsidRPr="00980851">
        <w:rPr>
          <w:szCs w:val="26"/>
        </w:rPr>
        <w:tab/>
      </w:r>
    </w:p>
    <w:p w14:paraId="3FF2352B" w14:textId="77777777" w:rsidR="008937A9" w:rsidRPr="00980851" w:rsidRDefault="008937A9" w:rsidP="00264B62">
      <w:pPr>
        <w:tabs>
          <w:tab w:val="left" w:leader="dot" w:pos="0"/>
          <w:tab w:val="left" w:leader="dot" w:pos="8505"/>
        </w:tabs>
        <w:spacing w:before="60" w:after="60"/>
        <w:ind w:left="284"/>
        <w:contextualSpacing/>
        <w:rPr>
          <w:szCs w:val="26"/>
        </w:rPr>
      </w:pPr>
      <w:r w:rsidRPr="00980851">
        <w:rPr>
          <w:szCs w:val="26"/>
        </w:rPr>
        <w:tab/>
      </w:r>
    </w:p>
    <w:p w14:paraId="61BA2394" w14:textId="77777777" w:rsidR="008937A9" w:rsidRPr="00980851" w:rsidRDefault="008937A9" w:rsidP="00264B62">
      <w:pPr>
        <w:numPr>
          <w:ilvl w:val="0"/>
          <w:numId w:val="3"/>
        </w:numPr>
        <w:tabs>
          <w:tab w:val="left" w:leader="dot" w:pos="0"/>
          <w:tab w:val="left" w:leader="dot" w:pos="8505"/>
        </w:tabs>
        <w:spacing w:before="60" w:after="60"/>
        <w:contextualSpacing/>
        <w:rPr>
          <w:szCs w:val="26"/>
        </w:rPr>
      </w:pPr>
      <w:r w:rsidRPr="00980851">
        <w:rPr>
          <w:szCs w:val="26"/>
        </w:rPr>
        <w:t>Ưu điểm:</w:t>
      </w:r>
      <w:r w:rsidRPr="00980851">
        <w:rPr>
          <w:szCs w:val="26"/>
        </w:rPr>
        <w:tab/>
      </w:r>
    </w:p>
    <w:p w14:paraId="3CF3C86C" w14:textId="77777777" w:rsidR="008937A9" w:rsidRPr="00980851" w:rsidRDefault="008937A9" w:rsidP="00264B62">
      <w:pPr>
        <w:tabs>
          <w:tab w:val="left" w:leader="dot" w:pos="0"/>
          <w:tab w:val="left" w:leader="dot" w:pos="8505"/>
        </w:tabs>
        <w:spacing w:before="60" w:after="60"/>
        <w:ind w:left="284"/>
        <w:contextualSpacing/>
        <w:rPr>
          <w:szCs w:val="26"/>
        </w:rPr>
      </w:pPr>
      <w:r w:rsidRPr="00980851">
        <w:rPr>
          <w:szCs w:val="26"/>
        </w:rPr>
        <w:tab/>
      </w:r>
    </w:p>
    <w:p w14:paraId="6F5CA109" w14:textId="77777777" w:rsidR="008937A9" w:rsidRPr="00980851" w:rsidRDefault="008937A9" w:rsidP="00264B62">
      <w:pPr>
        <w:tabs>
          <w:tab w:val="left" w:leader="dot" w:pos="0"/>
          <w:tab w:val="left" w:leader="dot" w:pos="8505"/>
        </w:tabs>
        <w:spacing w:before="60" w:after="60"/>
        <w:ind w:left="284"/>
        <w:contextualSpacing/>
        <w:rPr>
          <w:szCs w:val="26"/>
        </w:rPr>
      </w:pPr>
      <w:r w:rsidRPr="00980851">
        <w:rPr>
          <w:szCs w:val="26"/>
        </w:rPr>
        <w:tab/>
      </w:r>
    </w:p>
    <w:p w14:paraId="4F9AD340" w14:textId="77777777" w:rsidR="008937A9" w:rsidRPr="00980851" w:rsidRDefault="008937A9" w:rsidP="00264B62">
      <w:pPr>
        <w:tabs>
          <w:tab w:val="left" w:leader="dot" w:pos="0"/>
          <w:tab w:val="left" w:leader="dot" w:pos="8505"/>
        </w:tabs>
        <w:spacing w:before="60" w:after="60"/>
        <w:ind w:left="284"/>
        <w:contextualSpacing/>
        <w:rPr>
          <w:szCs w:val="26"/>
        </w:rPr>
      </w:pPr>
      <w:r w:rsidRPr="00980851">
        <w:rPr>
          <w:szCs w:val="26"/>
        </w:rPr>
        <w:tab/>
      </w:r>
    </w:p>
    <w:p w14:paraId="01A71732" w14:textId="77777777" w:rsidR="008937A9" w:rsidRPr="00980851" w:rsidRDefault="008937A9" w:rsidP="00264B62">
      <w:pPr>
        <w:numPr>
          <w:ilvl w:val="0"/>
          <w:numId w:val="3"/>
        </w:numPr>
        <w:tabs>
          <w:tab w:val="left" w:leader="dot" w:pos="0"/>
          <w:tab w:val="left" w:leader="dot" w:pos="8505"/>
        </w:tabs>
        <w:spacing w:before="60" w:after="60"/>
        <w:contextualSpacing/>
        <w:rPr>
          <w:szCs w:val="26"/>
        </w:rPr>
      </w:pPr>
      <w:r w:rsidRPr="00980851">
        <w:rPr>
          <w:szCs w:val="26"/>
        </w:rPr>
        <w:t>Khuyết điểm:</w:t>
      </w:r>
      <w:r w:rsidRPr="00980851">
        <w:rPr>
          <w:szCs w:val="26"/>
        </w:rPr>
        <w:tab/>
      </w:r>
    </w:p>
    <w:p w14:paraId="02317D95" w14:textId="77777777" w:rsidR="008937A9" w:rsidRPr="00980851" w:rsidRDefault="008937A9" w:rsidP="00264B62">
      <w:pPr>
        <w:tabs>
          <w:tab w:val="left" w:leader="dot" w:pos="0"/>
          <w:tab w:val="left" w:leader="dot" w:pos="8505"/>
        </w:tabs>
        <w:spacing w:before="60" w:after="60"/>
        <w:ind w:left="284"/>
        <w:contextualSpacing/>
        <w:rPr>
          <w:szCs w:val="26"/>
        </w:rPr>
      </w:pPr>
      <w:r w:rsidRPr="00980851">
        <w:rPr>
          <w:szCs w:val="26"/>
        </w:rPr>
        <w:tab/>
      </w:r>
    </w:p>
    <w:p w14:paraId="3FAB7B3F" w14:textId="77777777" w:rsidR="008937A9" w:rsidRPr="00980851" w:rsidRDefault="008937A9" w:rsidP="00264B62">
      <w:pPr>
        <w:tabs>
          <w:tab w:val="left" w:leader="dot" w:pos="0"/>
          <w:tab w:val="left" w:leader="dot" w:pos="8505"/>
        </w:tabs>
        <w:spacing w:before="60" w:after="60"/>
        <w:ind w:left="284"/>
        <w:contextualSpacing/>
        <w:rPr>
          <w:szCs w:val="26"/>
        </w:rPr>
      </w:pPr>
      <w:r w:rsidRPr="00980851">
        <w:rPr>
          <w:szCs w:val="26"/>
        </w:rPr>
        <w:tab/>
      </w:r>
    </w:p>
    <w:p w14:paraId="30A3F51E" w14:textId="77777777" w:rsidR="008937A9" w:rsidRPr="00980851" w:rsidRDefault="008937A9" w:rsidP="00264B62">
      <w:pPr>
        <w:numPr>
          <w:ilvl w:val="0"/>
          <w:numId w:val="3"/>
        </w:numPr>
        <w:spacing w:before="60" w:after="60"/>
        <w:contextualSpacing/>
        <w:rPr>
          <w:szCs w:val="26"/>
        </w:rPr>
      </w:pPr>
      <w:r w:rsidRPr="00980851">
        <w:rPr>
          <w:szCs w:val="26"/>
        </w:rPr>
        <w:t>Đánh giá loại:</w:t>
      </w:r>
    </w:p>
    <w:p w14:paraId="1CFF473C" w14:textId="77777777" w:rsidR="008937A9" w:rsidRPr="00980851" w:rsidRDefault="008937A9" w:rsidP="00264B62">
      <w:pPr>
        <w:numPr>
          <w:ilvl w:val="0"/>
          <w:numId w:val="3"/>
        </w:numPr>
        <w:spacing w:before="60" w:after="60"/>
        <w:contextualSpacing/>
        <w:rPr>
          <w:szCs w:val="26"/>
        </w:rPr>
      </w:pPr>
      <w:r w:rsidRPr="00980851">
        <w:rPr>
          <w:szCs w:val="26"/>
        </w:rPr>
        <w:t>Điểm:</w:t>
      </w:r>
    </w:p>
    <w:p w14:paraId="085C7947" w14:textId="6B180DF6" w:rsidR="008937A9" w:rsidRPr="00980851" w:rsidRDefault="0044163A" w:rsidP="00264B62">
      <w:pPr>
        <w:spacing w:before="60" w:after="60"/>
        <w:ind w:left="3600"/>
        <w:jc w:val="center"/>
        <w:rPr>
          <w:szCs w:val="26"/>
        </w:rPr>
      </w:pPr>
      <w:r>
        <w:rPr>
          <w:szCs w:val="26"/>
        </w:rPr>
        <w:t>TP</w:t>
      </w:r>
      <w:r w:rsidR="008937A9" w:rsidRPr="00980851">
        <w:rPr>
          <w:szCs w:val="26"/>
        </w:rPr>
        <w:t>.</w:t>
      </w:r>
      <w:r>
        <w:rPr>
          <w:szCs w:val="26"/>
        </w:rPr>
        <w:t xml:space="preserve"> </w:t>
      </w:r>
      <w:r w:rsidR="008937A9" w:rsidRPr="00980851">
        <w:rPr>
          <w:szCs w:val="26"/>
        </w:rPr>
        <w:t>Hồ</w:t>
      </w:r>
      <w:r>
        <w:rPr>
          <w:szCs w:val="26"/>
        </w:rPr>
        <w:t xml:space="preserve"> Chí Minh, tháng 09 năm 2022</w:t>
      </w:r>
    </w:p>
    <w:p w14:paraId="5EA56046" w14:textId="77777777" w:rsidR="008937A9" w:rsidRPr="00980851" w:rsidRDefault="008937A9" w:rsidP="00264B62">
      <w:pPr>
        <w:spacing w:before="60" w:after="60"/>
        <w:ind w:left="3600"/>
        <w:jc w:val="center"/>
        <w:rPr>
          <w:szCs w:val="26"/>
        </w:rPr>
      </w:pPr>
      <w:r w:rsidRPr="00980851">
        <w:rPr>
          <w:szCs w:val="26"/>
        </w:rPr>
        <w:t>Giáo viên hướng dẫn</w:t>
      </w:r>
    </w:p>
    <w:p w14:paraId="70D9C0BB" w14:textId="055ECB9F" w:rsidR="008937A9" w:rsidRDefault="008937A9" w:rsidP="00264B62">
      <w:pPr>
        <w:spacing w:before="60" w:after="60"/>
        <w:ind w:left="3600"/>
        <w:jc w:val="center"/>
        <w:rPr>
          <w:szCs w:val="26"/>
          <w:lang w:val="vi-VN"/>
        </w:rPr>
      </w:pPr>
      <w:r w:rsidRPr="00980851">
        <w:rPr>
          <w:szCs w:val="26"/>
        </w:rPr>
        <w:t xml:space="preserve">(Ký &amp; ghi rõ họ </w:t>
      </w:r>
      <w:r>
        <w:rPr>
          <w:szCs w:val="26"/>
        </w:rPr>
        <w:t>tên</w:t>
      </w:r>
      <w:r>
        <w:rPr>
          <w:szCs w:val="26"/>
          <w:lang w:val="vi-VN"/>
        </w:rPr>
        <w:t xml:space="preserve">)      </w:t>
      </w:r>
    </w:p>
    <w:p w14:paraId="484A0008" w14:textId="77777777" w:rsidR="00FE1E33" w:rsidRDefault="00A1095C" w:rsidP="00264B62">
      <w:pPr>
        <w:ind w:left="720" w:hanging="720"/>
        <w:jc w:val="center"/>
        <w:outlineLvl w:val="0"/>
        <w:rPr>
          <w:b/>
          <w:bCs/>
          <w:sz w:val="28"/>
          <w:szCs w:val="28"/>
        </w:rPr>
      </w:pPr>
      <w:bookmarkStart w:id="2" w:name="_Toc106972428"/>
      <w:r>
        <w:rPr>
          <w:b/>
          <w:bCs/>
          <w:sz w:val="28"/>
          <w:szCs w:val="28"/>
        </w:rPr>
        <w:lastRenderedPageBreak/>
        <w:t>LỜI CAM ĐOA</w:t>
      </w:r>
      <w:r w:rsidR="00FE1E33">
        <w:rPr>
          <w:b/>
          <w:bCs/>
          <w:sz w:val="28"/>
          <w:szCs w:val="28"/>
        </w:rPr>
        <w:t>N</w:t>
      </w:r>
      <w:bookmarkEnd w:id="2"/>
    </w:p>
    <w:p w14:paraId="3E33DB18" w14:textId="77777777" w:rsidR="00143FE1" w:rsidRDefault="00143FE1" w:rsidP="00264B62">
      <w:pPr>
        <w:ind w:firstLine="720"/>
        <w:jc w:val="left"/>
        <w:rPr>
          <w:lang w:val="vi-VN"/>
        </w:rPr>
      </w:pPr>
    </w:p>
    <w:p w14:paraId="7C1C9CC2" w14:textId="1DD1EB83" w:rsidR="00FE1E33" w:rsidRPr="00FE1E33" w:rsidRDefault="00143FE1" w:rsidP="00264B62">
      <w:pPr>
        <w:jc w:val="left"/>
        <w:rPr>
          <w:lang w:val="vi-VN"/>
        </w:rPr>
      </w:pPr>
      <w:r>
        <w:t xml:space="preserve">     </w:t>
      </w:r>
      <w:r w:rsidR="00FE1E33" w:rsidRPr="00FE1E33">
        <w:rPr>
          <w:lang w:val="vi-VN"/>
        </w:rPr>
        <w:t xml:space="preserve">Tôi xin cam đoan rằng, </w:t>
      </w:r>
      <w:r w:rsidR="00BF4CED">
        <w:t>khóa</w:t>
      </w:r>
      <w:r w:rsidR="00FE1E33">
        <w:t xml:space="preserve"> luận</w:t>
      </w:r>
      <w:r w:rsidR="00FE1E33" w:rsidRPr="00FE1E33">
        <w:rPr>
          <w:lang w:val="vi-VN"/>
        </w:rPr>
        <w:t xml:space="preserve"> “</w:t>
      </w:r>
      <w:r w:rsidR="00FE1E33">
        <w:t>D</w:t>
      </w:r>
      <w:r w:rsidR="00FE1E33" w:rsidRPr="00FE1E33">
        <w:rPr>
          <w:lang w:val="vi-VN"/>
        </w:rPr>
        <w:t>ự báo xu hướng của chứng khoán bằng mô hình lai ghép giữa phương pháp máy vector hỗ trợ và mạng neuron nhân tạo” là công trình nghiên cứu củ</w:t>
      </w:r>
      <w:r w:rsidR="007963E2">
        <w:rPr>
          <w:lang w:val="vi-VN"/>
        </w:rPr>
        <w:t xml:space="preserve">a </w:t>
      </w:r>
      <w:r w:rsidR="00BF4CED">
        <w:rPr>
          <w:lang w:val="vi-VN"/>
        </w:rPr>
        <w:t>chúng tôi</w:t>
      </w:r>
      <w:r w:rsidR="00FE1E33" w:rsidRPr="00FE1E33">
        <w:rPr>
          <w:lang w:val="vi-VN"/>
        </w:rPr>
        <w:t xml:space="preserve"> d</w:t>
      </w:r>
      <w:r w:rsidR="00FE1E33">
        <w:t>ư</w:t>
      </w:r>
      <w:r w:rsidR="00FE1E33" w:rsidRPr="00FE1E33">
        <w:rPr>
          <w:lang w:val="vi-VN"/>
        </w:rPr>
        <w:t>ới sự h</w:t>
      </w:r>
      <w:r w:rsidR="00FE1E33">
        <w:t>ư</w:t>
      </w:r>
      <w:r w:rsidR="00FE1E33" w:rsidRPr="00FE1E33">
        <w:rPr>
          <w:lang w:val="vi-VN"/>
        </w:rPr>
        <w:t>ớng dẫn củ</w:t>
      </w:r>
      <w:r w:rsidR="00BF4CED">
        <w:rPr>
          <w:lang w:val="vi-VN"/>
        </w:rPr>
        <w:t>a T</w:t>
      </w:r>
      <w:r w:rsidR="00FE1E33" w:rsidRPr="00FE1E33">
        <w:rPr>
          <w:lang w:val="vi-VN"/>
        </w:rPr>
        <w:t>S.Nguyễn Thành Sơn, xuất phát từ nhu cầu thực tiễn và nguyện vọng tìm hiểu của bản thân.</w:t>
      </w:r>
    </w:p>
    <w:p w14:paraId="2A0D2033" w14:textId="4542602D" w:rsidR="00FE1E33" w:rsidRPr="00FE1E33" w:rsidRDefault="00143FE1" w:rsidP="00264B62">
      <w:pPr>
        <w:jc w:val="left"/>
        <w:rPr>
          <w:lang w:val="vi-VN"/>
        </w:rPr>
      </w:pPr>
      <w:r>
        <w:t xml:space="preserve">      </w:t>
      </w:r>
      <w:r w:rsidR="00FE1E33" w:rsidRPr="00FE1E33">
        <w:rPr>
          <w:lang w:val="vi-VN"/>
        </w:rPr>
        <w:t xml:space="preserve">Ngoại trừ kết quả tham khảo từ các công trình khác đã ghi rõ trong </w:t>
      </w:r>
      <w:r w:rsidR="00BF4CED">
        <w:t>khóa</w:t>
      </w:r>
      <w:r w:rsidR="00FE08CC">
        <w:t xml:space="preserve"> luận</w:t>
      </w:r>
      <w:r w:rsidR="00FE1E33" w:rsidRPr="00FE1E33">
        <w:rPr>
          <w:lang w:val="vi-VN"/>
        </w:rPr>
        <w:t>, các nội dung trình bày trong luận văn này là kết quả</w:t>
      </w:r>
      <w:r w:rsidR="00FE1E33">
        <w:t xml:space="preserve"> </w:t>
      </w:r>
      <w:r w:rsidR="00FE1E33" w:rsidRPr="00FE1E33">
        <w:rPr>
          <w:lang w:val="vi-VN"/>
        </w:rPr>
        <w:t>nghiên cứ</w:t>
      </w:r>
      <w:r w:rsidR="00BF4CED">
        <w:rPr>
          <w:lang w:val="vi-VN"/>
        </w:rPr>
        <w:t>u do chúng tôi</w:t>
      </w:r>
      <w:r w:rsidR="00FE1E33" w:rsidRPr="00FE1E33">
        <w:rPr>
          <w:lang w:val="vi-VN"/>
        </w:rPr>
        <w:t xml:space="preserve"> thực hiện và kết quả của </w:t>
      </w:r>
      <w:r w:rsidR="00FE08CC">
        <w:t>tiểu luận</w:t>
      </w:r>
      <w:r w:rsidR="00FE1E33" w:rsidRPr="00FE1E33">
        <w:rPr>
          <w:lang w:val="vi-VN"/>
        </w:rPr>
        <w:t xml:space="preserve"> ch</w:t>
      </w:r>
      <w:r w:rsidR="00FE1E33">
        <w:t>ư</w:t>
      </w:r>
      <w:r w:rsidR="00FE1E33" w:rsidRPr="00FE1E33">
        <w:rPr>
          <w:lang w:val="vi-VN"/>
        </w:rPr>
        <w:t>a từng công bố tr</w:t>
      </w:r>
      <w:r w:rsidR="00FE1E33">
        <w:t>ư</w:t>
      </w:r>
      <w:r w:rsidR="00FE1E33" w:rsidRPr="00FE1E33">
        <w:rPr>
          <w:lang w:val="vi-VN"/>
        </w:rPr>
        <w:t>ớc đây d</w:t>
      </w:r>
      <w:r w:rsidR="00FE1E33">
        <w:t>ư</w:t>
      </w:r>
      <w:r w:rsidR="00FE1E33" w:rsidRPr="00FE1E33">
        <w:rPr>
          <w:lang w:val="vi-VN"/>
        </w:rPr>
        <w:t>ới bất kỳ hình thức nào.</w:t>
      </w:r>
    </w:p>
    <w:p w14:paraId="6668F485" w14:textId="77777777" w:rsidR="00143FE1" w:rsidRDefault="00143FE1" w:rsidP="00264B62">
      <w:pPr>
        <w:jc w:val="right"/>
      </w:pPr>
    </w:p>
    <w:p w14:paraId="54991094" w14:textId="37CDE66C" w:rsidR="00FE1E33" w:rsidRPr="00FE1E33" w:rsidRDefault="007963E2" w:rsidP="00264B62">
      <w:pPr>
        <w:jc w:val="center"/>
        <w:rPr>
          <w:lang w:val="vi-VN"/>
        </w:rPr>
      </w:pPr>
      <w:r>
        <w:t xml:space="preserve">                                                               </w:t>
      </w:r>
      <w:r w:rsidR="00143FE1">
        <w:t>TP. Hồ Chí Minh</w:t>
      </w:r>
      <w:r w:rsidR="00FE1E33" w:rsidRPr="00FE1E33">
        <w:rPr>
          <w:lang w:val="vi-VN"/>
        </w:rPr>
        <w:t>, tháng</w:t>
      </w:r>
      <w:r w:rsidR="00143FE1">
        <w:t xml:space="preserve"> 09</w:t>
      </w:r>
      <w:r w:rsidR="00FE1E33">
        <w:t xml:space="preserve"> </w:t>
      </w:r>
      <w:r w:rsidR="00FE1E33" w:rsidRPr="00FE1E33">
        <w:rPr>
          <w:lang w:val="vi-VN"/>
        </w:rPr>
        <w:t>năm 2</w:t>
      </w:r>
      <w:r w:rsidR="00FE1E33">
        <w:t>022</w:t>
      </w:r>
      <w:r w:rsidR="00FE1E33" w:rsidRPr="00FE1E33">
        <w:rPr>
          <w:lang w:val="vi-VN"/>
        </w:rPr>
        <w:t>.</w:t>
      </w:r>
    </w:p>
    <w:p w14:paraId="6D90E52F" w14:textId="2DD1AEF6" w:rsidR="00FE1E33" w:rsidRDefault="00143FE1" w:rsidP="00264B62">
      <w:pPr>
        <w:jc w:val="center"/>
      </w:pPr>
      <w:r>
        <w:t xml:space="preserve">                                                             </w:t>
      </w:r>
      <w:r w:rsidR="007963E2">
        <w:t xml:space="preserve">                   Tác giả</w:t>
      </w:r>
      <w:r w:rsidR="00FE1E33">
        <w:tab/>
      </w:r>
      <w:r w:rsidR="00FE1E33">
        <w:tab/>
      </w:r>
    </w:p>
    <w:p w14:paraId="57006094" w14:textId="77777777" w:rsidR="007963E2" w:rsidRDefault="007963E2" w:rsidP="00264B62">
      <w:pPr>
        <w:jc w:val="center"/>
        <w:rPr>
          <w:b/>
        </w:rPr>
      </w:pPr>
      <w:r>
        <w:rPr>
          <w:b/>
        </w:rPr>
        <w:t xml:space="preserve">                                                                </w:t>
      </w:r>
    </w:p>
    <w:p w14:paraId="58A5A978" w14:textId="62D6172A" w:rsidR="00073371" w:rsidRPr="007963E2" w:rsidRDefault="007963E2" w:rsidP="00264B62">
      <w:pPr>
        <w:jc w:val="center"/>
        <w:rPr>
          <w:b/>
        </w:rPr>
      </w:pPr>
      <w:r>
        <w:rPr>
          <w:b/>
        </w:rPr>
        <w:t xml:space="preserve">                                                               </w:t>
      </w:r>
      <w:r w:rsidRPr="007963E2">
        <w:rPr>
          <w:b/>
        </w:rPr>
        <w:t>Đỗ Đình Phùng</w:t>
      </w:r>
      <w:r>
        <w:rPr>
          <w:b/>
        </w:rPr>
        <w:t xml:space="preserve">           Nguyễn Hữu Nhật</w:t>
      </w:r>
    </w:p>
    <w:p w14:paraId="00ABFEBD" w14:textId="473508F6" w:rsidR="00A1095C" w:rsidRDefault="00A1095C" w:rsidP="00264B62">
      <w:pPr>
        <w:rPr>
          <w:lang w:val="vi-VN"/>
        </w:rPr>
      </w:pPr>
      <w:r>
        <w:rPr>
          <w:lang w:val="vi-VN"/>
        </w:rPr>
        <w:br w:type="page"/>
      </w:r>
    </w:p>
    <w:p w14:paraId="36066AE3" w14:textId="3F9CE28D" w:rsidR="008937A9" w:rsidRPr="007A4DB6" w:rsidRDefault="008937A9" w:rsidP="00264B62">
      <w:pPr>
        <w:jc w:val="center"/>
        <w:outlineLvl w:val="0"/>
        <w:rPr>
          <w:b/>
          <w:bCs/>
          <w:sz w:val="28"/>
          <w:szCs w:val="28"/>
          <w:lang w:val="vi-VN"/>
        </w:rPr>
      </w:pPr>
      <w:bookmarkStart w:id="3" w:name="_Toc106972429"/>
      <w:r w:rsidRPr="007A4DB6">
        <w:rPr>
          <w:b/>
          <w:bCs/>
          <w:sz w:val="28"/>
          <w:szCs w:val="28"/>
          <w:lang w:val="vi-VN"/>
        </w:rPr>
        <w:lastRenderedPageBreak/>
        <w:t>LỜI CẢM ƠN</w:t>
      </w:r>
      <w:bookmarkEnd w:id="3"/>
    </w:p>
    <w:p w14:paraId="43E9DC2A" w14:textId="624E4E89" w:rsidR="007963E2" w:rsidRPr="0044163A" w:rsidRDefault="007963E2" w:rsidP="00264B62">
      <w:pPr>
        <w:ind w:firstLine="720"/>
        <w:rPr>
          <w:szCs w:val="26"/>
        </w:rPr>
      </w:pPr>
      <w:r>
        <w:t>Qua thời gian học tập và rèn luyện tại trường Đại học Sư Phạm Kỹ Thuật Thành Phố Hồ</w:t>
      </w:r>
      <w:r w:rsidR="0044163A">
        <w:t xml:space="preserve"> Chí Minh, được</w:t>
      </w:r>
      <w:r>
        <w:t xml:space="preserve"> sự chỉ bảo và giảng dạy nhiệt tình của quý thầy cô </w:t>
      </w:r>
      <w:r w:rsidRPr="008937A9">
        <w:rPr>
          <w:szCs w:val="26"/>
          <w:lang w:val="vi-VN"/>
        </w:rPr>
        <w:t xml:space="preserve">trong </w:t>
      </w:r>
      <w:r>
        <w:rPr>
          <w:szCs w:val="26"/>
        </w:rPr>
        <w:t>k</w:t>
      </w:r>
      <w:r w:rsidRPr="008937A9">
        <w:rPr>
          <w:szCs w:val="26"/>
          <w:lang w:val="vi-VN"/>
        </w:rPr>
        <w:t xml:space="preserve">hoa </w:t>
      </w:r>
      <w:r>
        <w:rPr>
          <w:szCs w:val="26"/>
        </w:rPr>
        <w:t>c</w:t>
      </w:r>
      <w:r w:rsidRPr="008937A9">
        <w:rPr>
          <w:szCs w:val="26"/>
          <w:lang w:val="vi-VN"/>
        </w:rPr>
        <w:t xml:space="preserve">ông </w:t>
      </w:r>
      <w:r>
        <w:rPr>
          <w:szCs w:val="26"/>
        </w:rPr>
        <w:t>n</w:t>
      </w:r>
      <w:r w:rsidRPr="008937A9">
        <w:rPr>
          <w:szCs w:val="26"/>
          <w:lang w:val="vi-VN"/>
        </w:rPr>
        <w:t xml:space="preserve">ghệ </w:t>
      </w:r>
      <w:r>
        <w:rPr>
          <w:szCs w:val="26"/>
        </w:rPr>
        <w:t>t</w:t>
      </w:r>
      <w:r w:rsidRPr="008937A9">
        <w:rPr>
          <w:szCs w:val="26"/>
          <w:lang w:val="vi-VN"/>
        </w:rPr>
        <w:t xml:space="preserve">hông </w:t>
      </w:r>
      <w:r>
        <w:rPr>
          <w:szCs w:val="26"/>
        </w:rPr>
        <w:t>t</w:t>
      </w:r>
      <w:r w:rsidRPr="008937A9">
        <w:rPr>
          <w:szCs w:val="26"/>
          <w:lang w:val="vi-VN"/>
        </w:rPr>
        <w:t xml:space="preserve">in, cùng thầy cô trường Đại Học Sư Phạm kỹ Thuật Thành Phố Hồ Chí Minh đã tạo điều kiện cho </w:t>
      </w:r>
      <w:r>
        <w:rPr>
          <w:szCs w:val="26"/>
          <w:lang w:val="vi-VN"/>
        </w:rPr>
        <w:t>chúng tôi</w:t>
      </w:r>
      <w:r w:rsidRPr="008937A9">
        <w:rPr>
          <w:szCs w:val="26"/>
          <w:lang w:val="vi-VN"/>
        </w:rPr>
        <w:t xml:space="preserve"> học tập được những kiến thứ</w:t>
      </w:r>
      <w:r w:rsidR="0044163A">
        <w:rPr>
          <w:szCs w:val="26"/>
          <w:lang w:val="vi-VN"/>
        </w:rPr>
        <w:t xml:space="preserve">c quý báu trong thời gian qua. </w:t>
      </w:r>
      <w:r w:rsidR="0044163A">
        <w:rPr>
          <w:szCs w:val="26"/>
        </w:rPr>
        <w:t>Đặc biệt TS. Nguyễn Thành Sơn đã tận tình hướng dẫn giúp đỡ chúng tôi hoàn thành báo cáo khóa luận tốt nghiệp này.</w:t>
      </w:r>
    </w:p>
    <w:p w14:paraId="3869071A" w14:textId="0527F9A8" w:rsidR="008937A9" w:rsidRPr="008937A9" w:rsidRDefault="008937A9" w:rsidP="00264B62">
      <w:pPr>
        <w:ind w:firstLine="720"/>
        <w:rPr>
          <w:szCs w:val="26"/>
          <w:lang w:val="vi-VN"/>
        </w:rPr>
      </w:pPr>
      <w:r w:rsidRPr="008937A9">
        <w:rPr>
          <w:szCs w:val="26"/>
          <w:lang w:val="vi-VN"/>
        </w:rPr>
        <w:t>Vì năng lự</w:t>
      </w:r>
      <w:r w:rsidR="0044163A">
        <w:rPr>
          <w:szCs w:val="26"/>
          <w:lang w:val="vi-VN"/>
        </w:rPr>
        <w:t xml:space="preserve">c </w:t>
      </w:r>
      <w:r w:rsidRPr="008937A9">
        <w:rPr>
          <w:szCs w:val="26"/>
          <w:lang w:val="vi-VN"/>
        </w:rPr>
        <w:t>có hạn nên trong quá trình l</w:t>
      </w:r>
      <w:r w:rsidR="0044163A">
        <w:rPr>
          <w:szCs w:val="26"/>
          <w:lang w:val="vi-VN"/>
        </w:rPr>
        <w:t>àm báo cáo khó tránh sai sót, chúng tôi</w:t>
      </w:r>
      <w:r w:rsidRPr="008937A9">
        <w:rPr>
          <w:szCs w:val="26"/>
          <w:lang w:val="vi-VN"/>
        </w:rPr>
        <w:t xml:space="preserve"> mong nhận được những nhận xét quý giá của thầy</w:t>
      </w:r>
      <w:r w:rsidR="0044163A">
        <w:rPr>
          <w:szCs w:val="26"/>
        </w:rPr>
        <w:t xml:space="preserve"> cô</w:t>
      </w:r>
      <w:r w:rsidR="0044163A">
        <w:rPr>
          <w:szCs w:val="26"/>
          <w:lang w:val="vi-VN"/>
        </w:rPr>
        <w:t xml:space="preserve"> để khóa luận tốt nghiệp đạt hiệu quả cao nhất.</w:t>
      </w:r>
    </w:p>
    <w:p w14:paraId="30423B4D" w14:textId="40A6E338" w:rsidR="008937A9" w:rsidRPr="008937A9" w:rsidRDefault="008937A9" w:rsidP="00264B62">
      <w:pPr>
        <w:ind w:firstLine="720"/>
        <w:rPr>
          <w:szCs w:val="26"/>
          <w:lang w:val="vi-VN"/>
        </w:rPr>
      </w:pPr>
      <w:r w:rsidRPr="008937A9">
        <w:rPr>
          <w:szCs w:val="26"/>
          <w:lang w:val="vi-VN"/>
        </w:rPr>
        <w:t>Lời cuố</w:t>
      </w:r>
      <w:r w:rsidR="0044163A">
        <w:rPr>
          <w:szCs w:val="26"/>
          <w:lang w:val="vi-VN"/>
        </w:rPr>
        <w:t>i em xin chúc</w:t>
      </w:r>
      <w:r w:rsidRPr="008937A9">
        <w:rPr>
          <w:szCs w:val="26"/>
          <w:lang w:val="vi-VN"/>
        </w:rPr>
        <w:t xml:space="preserve"> quý thầy cô trong khoa c</w:t>
      </w:r>
      <w:r w:rsidR="0044163A">
        <w:rPr>
          <w:szCs w:val="26"/>
          <w:lang w:val="vi-VN"/>
        </w:rPr>
        <w:t>ũng</w:t>
      </w:r>
      <w:r w:rsidRPr="008937A9">
        <w:rPr>
          <w:szCs w:val="26"/>
          <w:lang w:val="vi-VN"/>
        </w:rPr>
        <w:t xml:space="preserve"> như tất cả thầy cô trường Đại Học SPKT TP.HCM luôn dồi dào sức khỏe và thành công trên sự nghiệp cao quý là con đường giảng dạy để truyền tải những kiến thức bổ ích đến tất cả sinh viên.</w:t>
      </w:r>
    </w:p>
    <w:p w14:paraId="77E9BE0E" w14:textId="77777777" w:rsidR="008937A9" w:rsidRPr="008937A9" w:rsidRDefault="008937A9" w:rsidP="00264B62">
      <w:pPr>
        <w:rPr>
          <w:szCs w:val="26"/>
          <w:lang w:val="vi-VN"/>
        </w:rPr>
      </w:pPr>
    </w:p>
    <w:p w14:paraId="28564604" w14:textId="7429CEAD" w:rsidR="008C085F" w:rsidRPr="00454F72" w:rsidRDefault="008937A9" w:rsidP="00264B62">
      <w:pPr>
        <w:ind w:left="3600" w:firstLine="720"/>
        <w:rPr>
          <w:szCs w:val="26"/>
        </w:rPr>
      </w:pPr>
      <w:r w:rsidRPr="008937A9">
        <w:rPr>
          <w:szCs w:val="26"/>
          <w:lang w:val="vi-VN"/>
        </w:rPr>
        <w:t xml:space="preserve">TP.Hồ Chí Minh, tháng </w:t>
      </w:r>
      <w:r w:rsidR="00AA4008">
        <w:rPr>
          <w:szCs w:val="26"/>
        </w:rPr>
        <w:t>12</w:t>
      </w:r>
      <w:r w:rsidRPr="008937A9">
        <w:rPr>
          <w:szCs w:val="26"/>
          <w:lang w:val="vi-VN"/>
        </w:rPr>
        <w:t xml:space="preserve"> năm 202</w:t>
      </w:r>
      <w:r w:rsidR="00454F72">
        <w:rPr>
          <w:szCs w:val="26"/>
        </w:rPr>
        <w:t>2</w:t>
      </w:r>
    </w:p>
    <w:p w14:paraId="56D545D3" w14:textId="29829F5F" w:rsidR="008937A9" w:rsidRDefault="008C085F" w:rsidP="00264B62">
      <w:pPr>
        <w:ind w:left="720" w:hanging="720"/>
        <w:rPr>
          <w:szCs w:val="26"/>
          <w:lang w:val="vi-VN"/>
        </w:rPr>
      </w:pPr>
      <w:r>
        <w:rPr>
          <w:szCs w:val="26"/>
          <w:lang w:val="vi-VN"/>
        </w:rPr>
        <w:br w:type="page"/>
      </w:r>
    </w:p>
    <w:p w14:paraId="3F7F6DC7" w14:textId="1001E224" w:rsidR="00F4470F" w:rsidRPr="007A4DB6" w:rsidRDefault="008C085F" w:rsidP="00264B62">
      <w:pPr>
        <w:ind w:left="720" w:hanging="720"/>
        <w:jc w:val="center"/>
        <w:outlineLvl w:val="0"/>
        <w:rPr>
          <w:b/>
          <w:bCs/>
          <w:sz w:val="28"/>
          <w:szCs w:val="28"/>
          <w:lang w:val="vi-VN"/>
        </w:rPr>
      </w:pPr>
      <w:bookmarkStart w:id="4" w:name="_Toc106972430"/>
      <w:r w:rsidRPr="007A4DB6">
        <w:rPr>
          <w:b/>
          <w:bCs/>
          <w:sz w:val="28"/>
          <w:szCs w:val="28"/>
          <w:lang w:val="vi-VN"/>
        </w:rPr>
        <w:lastRenderedPageBreak/>
        <w:t>MỤC LỤC</w:t>
      </w:r>
      <w:bookmarkEnd w:id="4"/>
    </w:p>
    <w:sdt>
      <w:sdtPr>
        <w:rPr>
          <w:rFonts w:ascii="Times New Roman" w:eastAsiaTheme="minorHAnsi" w:hAnsi="Times New Roman" w:cs="Times New Roman"/>
          <w:b/>
          <w:bCs/>
          <w:color w:val="auto"/>
          <w:sz w:val="26"/>
          <w:szCs w:val="20"/>
        </w:rPr>
        <w:id w:val="-299003177"/>
        <w:docPartObj>
          <w:docPartGallery w:val="Table of Contents"/>
          <w:docPartUnique/>
        </w:docPartObj>
      </w:sdtPr>
      <w:sdtEndPr>
        <w:rPr>
          <w:noProof/>
        </w:rPr>
      </w:sdtEndPr>
      <w:sdtContent>
        <w:p w14:paraId="5A03808C" w14:textId="188944BA" w:rsidR="00F4470F" w:rsidRPr="0086123F" w:rsidRDefault="00F4470F" w:rsidP="00264B62">
          <w:pPr>
            <w:pStyle w:val="TOCHeading"/>
            <w:spacing w:line="360" w:lineRule="auto"/>
            <w:jc w:val="both"/>
            <w:rPr>
              <w:b/>
              <w:bCs/>
            </w:rPr>
          </w:pPr>
        </w:p>
        <w:p w14:paraId="29CA377B" w14:textId="743BA6AB" w:rsidR="0086123F" w:rsidRPr="0086123F" w:rsidRDefault="00F4470F" w:rsidP="00264B62">
          <w:pPr>
            <w:pStyle w:val="TOC1"/>
            <w:tabs>
              <w:tab w:val="right" w:leader="dot" w:pos="8778"/>
            </w:tabs>
            <w:rPr>
              <w:rFonts w:asciiTheme="minorHAnsi" w:eastAsiaTheme="minorEastAsia" w:hAnsiTheme="minorHAnsi" w:cstheme="minorBidi"/>
              <w:b/>
              <w:bCs/>
              <w:noProof/>
              <w:sz w:val="22"/>
              <w:szCs w:val="22"/>
            </w:rPr>
          </w:pPr>
          <w:r w:rsidRPr="0086123F">
            <w:rPr>
              <w:b/>
              <w:bCs/>
            </w:rPr>
            <w:fldChar w:fldCharType="begin"/>
          </w:r>
          <w:r w:rsidRPr="0086123F">
            <w:rPr>
              <w:b/>
              <w:bCs/>
            </w:rPr>
            <w:instrText xml:space="preserve"> TOC \o "1-3" \h \z \u </w:instrText>
          </w:r>
          <w:r w:rsidRPr="0086123F">
            <w:rPr>
              <w:b/>
              <w:bCs/>
            </w:rPr>
            <w:fldChar w:fldCharType="separate"/>
          </w:r>
          <w:hyperlink w:anchor="_Toc106972428" w:history="1">
            <w:r w:rsidR="0086123F" w:rsidRPr="0086123F">
              <w:rPr>
                <w:rStyle w:val="Hyperlink"/>
                <w:b/>
                <w:bCs/>
                <w:noProof/>
              </w:rPr>
              <w:t>LỜI CAM ĐOAN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_Toc106972428 \h </w:instrText>
            </w:r>
            <w:r w:rsidR="0086123F" w:rsidRPr="0086123F">
              <w:rPr>
                <w:b/>
                <w:bCs/>
                <w:noProof/>
                <w:webHidden/>
              </w:rPr>
            </w:r>
            <w:r w:rsidR="0086123F" w:rsidRPr="0086123F">
              <w:rPr>
                <w:b/>
                <w:bCs/>
                <w:noProof/>
                <w:webHidden/>
              </w:rPr>
              <w:fldChar w:fldCharType="separate"/>
            </w:r>
            <w:r w:rsidR="004C0205">
              <w:rPr>
                <w:b/>
                <w:bCs/>
                <w:noProof/>
                <w:webHidden/>
              </w:rPr>
              <w:t>5</w:t>
            </w:r>
            <w:r w:rsidR="0086123F" w:rsidRPr="0086123F">
              <w:rPr>
                <w:b/>
                <w:bCs/>
                <w:noProof/>
                <w:webHidden/>
              </w:rPr>
              <w:fldChar w:fldCharType="end"/>
            </w:r>
          </w:hyperlink>
        </w:p>
        <w:p w14:paraId="4DBF3091" w14:textId="25564F92"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429" w:history="1">
            <w:r w:rsidR="0086123F" w:rsidRPr="0086123F">
              <w:rPr>
                <w:rStyle w:val="Hyperlink"/>
                <w:b/>
                <w:bCs/>
                <w:noProof/>
                <w:lang w:val="vi-VN"/>
              </w:rPr>
              <w:t>LỜI CẢM 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_Toc106972429 \h </w:instrText>
            </w:r>
            <w:r w:rsidR="0086123F" w:rsidRPr="0086123F">
              <w:rPr>
                <w:b/>
                <w:bCs/>
                <w:noProof/>
                <w:webHidden/>
              </w:rPr>
            </w:r>
            <w:r w:rsidR="0086123F" w:rsidRPr="0086123F">
              <w:rPr>
                <w:b/>
                <w:bCs/>
                <w:noProof/>
                <w:webHidden/>
              </w:rPr>
              <w:fldChar w:fldCharType="separate"/>
            </w:r>
            <w:r w:rsidR="004C0205">
              <w:rPr>
                <w:b/>
                <w:bCs/>
                <w:noProof/>
                <w:webHidden/>
              </w:rPr>
              <w:t>6</w:t>
            </w:r>
            <w:r w:rsidR="0086123F" w:rsidRPr="0086123F">
              <w:rPr>
                <w:b/>
                <w:bCs/>
                <w:noProof/>
                <w:webHidden/>
              </w:rPr>
              <w:fldChar w:fldCharType="end"/>
            </w:r>
          </w:hyperlink>
        </w:p>
        <w:p w14:paraId="3AB6FE12" w14:textId="13DBF7D3"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430" w:history="1">
            <w:r w:rsidR="0086123F" w:rsidRPr="0086123F">
              <w:rPr>
                <w:rStyle w:val="Hyperlink"/>
                <w:b/>
                <w:bCs/>
                <w:noProof/>
                <w:lang w:val="vi-VN"/>
              </w:rPr>
              <w:t>MỤC LỤC</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_Toc106972430 \h </w:instrText>
            </w:r>
            <w:r w:rsidR="0086123F" w:rsidRPr="0086123F">
              <w:rPr>
                <w:b/>
                <w:bCs/>
                <w:noProof/>
                <w:webHidden/>
              </w:rPr>
            </w:r>
            <w:r w:rsidR="0086123F" w:rsidRPr="0086123F">
              <w:rPr>
                <w:b/>
                <w:bCs/>
                <w:noProof/>
                <w:webHidden/>
              </w:rPr>
              <w:fldChar w:fldCharType="separate"/>
            </w:r>
            <w:r w:rsidR="004C0205">
              <w:rPr>
                <w:b/>
                <w:bCs/>
                <w:noProof/>
                <w:webHidden/>
              </w:rPr>
              <w:t>7</w:t>
            </w:r>
            <w:r w:rsidR="0086123F" w:rsidRPr="0086123F">
              <w:rPr>
                <w:b/>
                <w:bCs/>
                <w:noProof/>
                <w:webHidden/>
              </w:rPr>
              <w:fldChar w:fldCharType="end"/>
            </w:r>
          </w:hyperlink>
        </w:p>
        <w:p w14:paraId="193DD8C0" w14:textId="5672A51F"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431" w:history="1">
            <w:r w:rsidR="0086123F" w:rsidRPr="0086123F">
              <w:rPr>
                <w:rStyle w:val="Hyperlink"/>
                <w:b/>
                <w:bCs/>
                <w:noProof/>
              </w:rPr>
              <w:t>DANH MỤC BẢNG BIỂU</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_Toc106972431 \h </w:instrText>
            </w:r>
            <w:r w:rsidR="0086123F" w:rsidRPr="0086123F">
              <w:rPr>
                <w:b/>
                <w:bCs/>
                <w:noProof/>
                <w:webHidden/>
              </w:rPr>
            </w:r>
            <w:r w:rsidR="0086123F" w:rsidRPr="0086123F">
              <w:rPr>
                <w:b/>
                <w:bCs/>
                <w:noProof/>
                <w:webHidden/>
              </w:rPr>
              <w:fldChar w:fldCharType="separate"/>
            </w:r>
            <w:r w:rsidR="004C0205">
              <w:rPr>
                <w:b/>
                <w:bCs/>
                <w:noProof/>
                <w:webHidden/>
              </w:rPr>
              <w:t>12</w:t>
            </w:r>
            <w:r w:rsidR="0086123F" w:rsidRPr="0086123F">
              <w:rPr>
                <w:b/>
                <w:bCs/>
                <w:noProof/>
                <w:webHidden/>
              </w:rPr>
              <w:fldChar w:fldCharType="end"/>
            </w:r>
          </w:hyperlink>
        </w:p>
        <w:p w14:paraId="74B0F9EA" w14:textId="2A9E4A26"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432" w:history="1">
            <w:r w:rsidR="0086123F" w:rsidRPr="0086123F">
              <w:rPr>
                <w:rStyle w:val="Hyperlink"/>
                <w:b/>
                <w:bCs/>
                <w:noProof/>
              </w:rPr>
              <w:t>DANH MỤC HÌNH MINH HOẠ</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_Toc106972432 \h </w:instrText>
            </w:r>
            <w:r w:rsidR="0086123F" w:rsidRPr="0086123F">
              <w:rPr>
                <w:b/>
                <w:bCs/>
                <w:noProof/>
                <w:webHidden/>
              </w:rPr>
            </w:r>
            <w:r w:rsidR="0086123F" w:rsidRPr="0086123F">
              <w:rPr>
                <w:b/>
                <w:bCs/>
                <w:noProof/>
                <w:webHidden/>
              </w:rPr>
              <w:fldChar w:fldCharType="separate"/>
            </w:r>
            <w:r w:rsidR="004C0205">
              <w:rPr>
                <w:b/>
                <w:bCs/>
                <w:noProof/>
                <w:webHidden/>
              </w:rPr>
              <w:t>12</w:t>
            </w:r>
            <w:r w:rsidR="0086123F" w:rsidRPr="0086123F">
              <w:rPr>
                <w:b/>
                <w:bCs/>
                <w:noProof/>
                <w:webHidden/>
              </w:rPr>
              <w:fldChar w:fldCharType="end"/>
            </w:r>
          </w:hyperlink>
        </w:p>
        <w:p w14:paraId="447080BE" w14:textId="3A00E987"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433" w:history="1">
            <w:r w:rsidR="0086123F" w:rsidRPr="0086123F">
              <w:rPr>
                <w:rStyle w:val="Hyperlink"/>
                <w:b/>
                <w:bCs/>
                <w:noProof/>
              </w:rPr>
              <w:t>DANH MỤC TỪ VIẾT TẮT</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_Toc106972433 \h </w:instrText>
            </w:r>
            <w:r w:rsidR="0086123F" w:rsidRPr="0086123F">
              <w:rPr>
                <w:b/>
                <w:bCs/>
                <w:noProof/>
                <w:webHidden/>
              </w:rPr>
            </w:r>
            <w:r w:rsidR="0086123F" w:rsidRPr="0086123F">
              <w:rPr>
                <w:b/>
                <w:bCs/>
                <w:noProof/>
                <w:webHidden/>
              </w:rPr>
              <w:fldChar w:fldCharType="separate"/>
            </w:r>
            <w:r w:rsidR="004C0205">
              <w:rPr>
                <w:b/>
                <w:bCs/>
                <w:noProof/>
                <w:webHidden/>
              </w:rPr>
              <w:t>15</w:t>
            </w:r>
            <w:r w:rsidR="0086123F" w:rsidRPr="0086123F">
              <w:rPr>
                <w:b/>
                <w:bCs/>
                <w:noProof/>
                <w:webHidden/>
              </w:rPr>
              <w:fldChar w:fldCharType="end"/>
            </w:r>
          </w:hyperlink>
        </w:p>
        <w:p w14:paraId="2B07C0E2" w14:textId="6D4E601D"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434" w:history="1">
            <w:r w:rsidR="0086123F" w:rsidRPr="0086123F">
              <w:rPr>
                <w:rStyle w:val="Hyperlink"/>
                <w:b/>
                <w:bCs/>
                <w:noProof/>
              </w:rPr>
              <w:t>MỞ ĐẦU</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_Toc106972434 \h </w:instrText>
            </w:r>
            <w:r w:rsidR="0086123F" w:rsidRPr="0086123F">
              <w:rPr>
                <w:b/>
                <w:bCs/>
                <w:noProof/>
                <w:webHidden/>
              </w:rPr>
            </w:r>
            <w:r w:rsidR="0086123F" w:rsidRPr="0086123F">
              <w:rPr>
                <w:b/>
                <w:bCs/>
                <w:noProof/>
                <w:webHidden/>
              </w:rPr>
              <w:fldChar w:fldCharType="separate"/>
            </w:r>
            <w:r w:rsidR="004C0205">
              <w:rPr>
                <w:b/>
                <w:bCs/>
                <w:noProof/>
                <w:webHidden/>
              </w:rPr>
              <w:t>16</w:t>
            </w:r>
            <w:r w:rsidR="0086123F" w:rsidRPr="0086123F">
              <w:rPr>
                <w:b/>
                <w:bCs/>
                <w:noProof/>
                <w:webHidden/>
              </w:rPr>
              <w:fldChar w:fldCharType="end"/>
            </w:r>
          </w:hyperlink>
        </w:p>
        <w:p w14:paraId="637F58FE" w14:textId="53A1B463" w:rsidR="0086123F" w:rsidRPr="0086123F" w:rsidRDefault="00000000" w:rsidP="00264B62">
          <w:pPr>
            <w:pStyle w:val="TOC2"/>
            <w:tabs>
              <w:tab w:val="right" w:leader="dot" w:pos="8778"/>
            </w:tabs>
            <w:rPr>
              <w:rFonts w:asciiTheme="minorHAnsi" w:eastAsiaTheme="minorEastAsia" w:hAnsiTheme="minorHAnsi" w:cstheme="minorBidi"/>
              <w:b/>
              <w:bCs/>
              <w:noProof/>
              <w:sz w:val="22"/>
              <w:szCs w:val="22"/>
            </w:rPr>
          </w:pPr>
          <w:hyperlink w:anchor="_Toc106972435" w:history="1">
            <w:r w:rsidR="0086123F" w:rsidRPr="0086123F">
              <w:rPr>
                <w:rStyle w:val="Hyperlink"/>
                <w:b/>
                <w:bCs/>
                <w:noProof/>
              </w:rPr>
              <w:t>1. Tính cấp thiết của đề tài.</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_Toc106972435 \h </w:instrText>
            </w:r>
            <w:r w:rsidR="0086123F" w:rsidRPr="0086123F">
              <w:rPr>
                <w:b/>
                <w:bCs/>
                <w:noProof/>
                <w:webHidden/>
              </w:rPr>
            </w:r>
            <w:r w:rsidR="0086123F" w:rsidRPr="0086123F">
              <w:rPr>
                <w:b/>
                <w:bCs/>
                <w:noProof/>
                <w:webHidden/>
              </w:rPr>
              <w:fldChar w:fldCharType="separate"/>
            </w:r>
            <w:r w:rsidR="004C0205">
              <w:rPr>
                <w:b/>
                <w:bCs/>
                <w:noProof/>
                <w:webHidden/>
              </w:rPr>
              <w:t>16</w:t>
            </w:r>
            <w:r w:rsidR="0086123F" w:rsidRPr="0086123F">
              <w:rPr>
                <w:b/>
                <w:bCs/>
                <w:noProof/>
                <w:webHidden/>
              </w:rPr>
              <w:fldChar w:fldCharType="end"/>
            </w:r>
          </w:hyperlink>
        </w:p>
        <w:p w14:paraId="2785FFA3" w14:textId="6AFFB59F" w:rsidR="0086123F" w:rsidRPr="0086123F" w:rsidRDefault="00000000" w:rsidP="00264B62">
          <w:pPr>
            <w:pStyle w:val="TOC2"/>
            <w:tabs>
              <w:tab w:val="right" w:leader="dot" w:pos="8778"/>
            </w:tabs>
            <w:rPr>
              <w:rFonts w:asciiTheme="minorHAnsi" w:eastAsiaTheme="minorEastAsia" w:hAnsiTheme="minorHAnsi" w:cstheme="minorBidi"/>
              <w:b/>
              <w:bCs/>
              <w:noProof/>
              <w:sz w:val="22"/>
              <w:szCs w:val="22"/>
            </w:rPr>
          </w:pPr>
          <w:hyperlink w:anchor="_Toc106972436" w:history="1">
            <w:r w:rsidR="0086123F" w:rsidRPr="0086123F">
              <w:rPr>
                <w:rStyle w:val="Hyperlink"/>
                <w:b/>
                <w:bCs/>
                <w:noProof/>
              </w:rPr>
              <w:t>2. Mục tiêu của đề tài.</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_Toc106972436 \h </w:instrText>
            </w:r>
            <w:r w:rsidR="0086123F" w:rsidRPr="0086123F">
              <w:rPr>
                <w:b/>
                <w:bCs/>
                <w:noProof/>
                <w:webHidden/>
              </w:rPr>
            </w:r>
            <w:r w:rsidR="0086123F" w:rsidRPr="0086123F">
              <w:rPr>
                <w:b/>
                <w:bCs/>
                <w:noProof/>
                <w:webHidden/>
              </w:rPr>
              <w:fldChar w:fldCharType="separate"/>
            </w:r>
            <w:r w:rsidR="004C0205">
              <w:rPr>
                <w:b/>
                <w:bCs/>
                <w:noProof/>
                <w:webHidden/>
              </w:rPr>
              <w:t>16</w:t>
            </w:r>
            <w:r w:rsidR="0086123F" w:rsidRPr="0086123F">
              <w:rPr>
                <w:b/>
                <w:bCs/>
                <w:noProof/>
                <w:webHidden/>
              </w:rPr>
              <w:fldChar w:fldCharType="end"/>
            </w:r>
          </w:hyperlink>
        </w:p>
        <w:p w14:paraId="5AACD140" w14:textId="4464A3D3" w:rsidR="0086123F" w:rsidRPr="0086123F" w:rsidRDefault="00000000" w:rsidP="00264B62">
          <w:pPr>
            <w:pStyle w:val="TOC2"/>
            <w:tabs>
              <w:tab w:val="right" w:leader="dot" w:pos="8778"/>
            </w:tabs>
            <w:rPr>
              <w:rFonts w:asciiTheme="minorHAnsi" w:eastAsiaTheme="minorEastAsia" w:hAnsiTheme="minorHAnsi" w:cstheme="minorBidi"/>
              <w:b/>
              <w:bCs/>
              <w:noProof/>
              <w:sz w:val="22"/>
              <w:szCs w:val="22"/>
            </w:rPr>
          </w:pPr>
          <w:hyperlink w:anchor="_Toc106972437" w:history="1">
            <w:r w:rsidR="0086123F" w:rsidRPr="0086123F">
              <w:rPr>
                <w:rStyle w:val="Hyperlink"/>
                <w:b/>
                <w:bCs/>
                <w:noProof/>
              </w:rPr>
              <w:t>3. Nhiệm vụ đề tài</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_Toc106972437 \h </w:instrText>
            </w:r>
            <w:r w:rsidR="0086123F" w:rsidRPr="0086123F">
              <w:rPr>
                <w:b/>
                <w:bCs/>
                <w:noProof/>
                <w:webHidden/>
              </w:rPr>
            </w:r>
            <w:r w:rsidR="0086123F" w:rsidRPr="0086123F">
              <w:rPr>
                <w:b/>
                <w:bCs/>
                <w:noProof/>
                <w:webHidden/>
              </w:rPr>
              <w:fldChar w:fldCharType="separate"/>
            </w:r>
            <w:r w:rsidR="004C0205">
              <w:rPr>
                <w:b/>
                <w:bCs/>
                <w:noProof/>
                <w:webHidden/>
              </w:rPr>
              <w:t>17</w:t>
            </w:r>
            <w:r w:rsidR="0086123F" w:rsidRPr="0086123F">
              <w:rPr>
                <w:b/>
                <w:bCs/>
                <w:noProof/>
                <w:webHidden/>
              </w:rPr>
              <w:fldChar w:fldCharType="end"/>
            </w:r>
          </w:hyperlink>
        </w:p>
        <w:p w14:paraId="32E47791" w14:textId="2F1955F7" w:rsidR="0086123F" w:rsidRPr="0086123F" w:rsidRDefault="00000000" w:rsidP="00264B62">
          <w:pPr>
            <w:pStyle w:val="TOC2"/>
            <w:tabs>
              <w:tab w:val="right" w:leader="dot" w:pos="8778"/>
            </w:tabs>
            <w:rPr>
              <w:rFonts w:asciiTheme="minorHAnsi" w:eastAsiaTheme="minorEastAsia" w:hAnsiTheme="minorHAnsi" w:cstheme="minorBidi"/>
              <w:b/>
              <w:bCs/>
              <w:noProof/>
              <w:sz w:val="22"/>
              <w:szCs w:val="22"/>
            </w:rPr>
          </w:pPr>
          <w:hyperlink w:anchor="_Toc106972438" w:history="1">
            <w:r w:rsidR="0086123F" w:rsidRPr="0086123F">
              <w:rPr>
                <w:rStyle w:val="Hyperlink"/>
                <w:b/>
                <w:bCs/>
                <w:noProof/>
              </w:rPr>
              <w:t>4. Đối tượng và muc tiêu ngiên cứu</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_Toc106972438 \h </w:instrText>
            </w:r>
            <w:r w:rsidR="0086123F" w:rsidRPr="0086123F">
              <w:rPr>
                <w:b/>
                <w:bCs/>
                <w:noProof/>
                <w:webHidden/>
              </w:rPr>
            </w:r>
            <w:r w:rsidR="0086123F" w:rsidRPr="0086123F">
              <w:rPr>
                <w:b/>
                <w:bCs/>
                <w:noProof/>
                <w:webHidden/>
              </w:rPr>
              <w:fldChar w:fldCharType="separate"/>
            </w:r>
            <w:r w:rsidR="004C0205">
              <w:rPr>
                <w:b/>
                <w:bCs/>
                <w:noProof/>
                <w:webHidden/>
              </w:rPr>
              <w:t>17</w:t>
            </w:r>
            <w:r w:rsidR="0086123F" w:rsidRPr="0086123F">
              <w:rPr>
                <w:b/>
                <w:bCs/>
                <w:noProof/>
                <w:webHidden/>
              </w:rPr>
              <w:fldChar w:fldCharType="end"/>
            </w:r>
          </w:hyperlink>
        </w:p>
        <w:p w14:paraId="01CBBE10" w14:textId="7C0080BA" w:rsidR="0086123F" w:rsidRPr="0086123F" w:rsidRDefault="00000000" w:rsidP="00264B62">
          <w:pPr>
            <w:pStyle w:val="TOC3"/>
            <w:tabs>
              <w:tab w:val="right" w:leader="dot" w:pos="8778"/>
            </w:tabs>
            <w:rPr>
              <w:rFonts w:asciiTheme="minorHAnsi" w:eastAsiaTheme="minorEastAsia" w:hAnsiTheme="minorHAnsi" w:cstheme="minorBidi"/>
              <w:b/>
              <w:bCs/>
              <w:noProof/>
              <w:sz w:val="22"/>
              <w:szCs w:val="22"/>
            </w:rPr>
          </w:pPr>
          <w:hyperlink w:anchor="_Toc106972439" w:history="1">
            <w:r w:rsidR="0086123F" w:rsidRPr="0086123F">
              <w:rPr>
                <w:rStyle w:val="Hyperlink"/>
                <w:b/>
                <w:bCs/>
                <w:i/>
                <w:iCs/>
                <w:noProof/>
              </w:rPr>
              <w:t>4.1.Đối tượng nghiên cứu</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_Toc106972439 \h </w:instrText>
            </w:r>
            <w:r w:rsidR="0086123F" w:rsidRPr="0086123F">
              <w:rPr>
                <w:b/>
                <w:bCs/>
                <w:noProof/>
                <w:webHidden/>
              </w:rPr>
            </w:r>
            <w:r w:rsidR="0086123F" w:rsidRPr="0086123F">
              <w:rPr>
                <w:b/>
                <w:bCs/>
                <w:noProof/>
                <w:webHidden/>
              </w:rPr>
              <w:fldChar w:fldCharType="separate"/>
            </w:r>
            <w:r w:rsidR="004C0205">
              <w:rPr>
                <w:b/>
                <w:bCs/>
                <w:noProof/>
                <w:webHidden/>
              </w:rPr>
              <w:t>17</w:t>
            </w:r>
            <w:r w:rsidR="0086123F" w:rsidRPr="0086123F">
              <w:rPr>
                <w:b/>
                <w:bCs/>
                <w:noProof/>
                <w:webHidden/>
              </w:rPr>
              <w:fldChar w:fldCharType="end"/>
            </w:r>
          </w:hyperlink>
        </w:p>
        <w:p w14:paraId="00470AC3" w14:textId="42FC97F5" w:rsidR="0086123F" w:rsidRPr="0086123F" w:rsidRDefault="00000000" w:rsidP="00264B62">
          <w:pPr>
            <w:pStyle w:val="TOC3"/>
            <w:tabs>
              <w:tab w:val="right" w:leader="dot" w:pos="8778"/>
            </w:tabs>
            <w:rPr>
              <w:rFonts w:asciiTheme="minorHAnsi" w:eastAsiaTheme="minorEastAsia" w:hAnsiTheme="minorHAnsi" w:cstheme="minorBidi"/>
              <w:b/>
              <w:bCs/>
              <w:noProof/>
              <w:sz w:val="22"/>
              <w:szCs w:val="22"/>
            </w:rPr>
          </w:pPr>
          <w:hyperlink w:anchor="_Toc106972440" w:history="1">
            <w:r w:rsidR="0086123F" w:rsidRPr="0086123F">
              <w:rPr>
                <w:rStyle w:val="Hyperlink"/>
                <w:b/>
                <w:bCs/>
                <w:i/>
                <w:iCs/>
                <w:noProof/>
              </w:rPr>
              <w:t>4.2.Phạm vi nghiên cứu</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_Toc106972440 \h </w:instrText>
            </w:r>
            <w:r w:rsidR="0086123F" w:rsidRPr="0086123F">
              <w:rPr>
                <w:b/>
                <w:bCs/>
                <w:noProof/>
                <w:webHidden/>
              </w:rPr>
            </w:r>
            <w:r w:rsidR="0086123F" w:rsidRPr="0086123F">
              <w:rPr>
                <w:b/>
                <w:bCs/>
                <w:noProof/>
                <w:webHidden/>
              </w:rPr>
              <w:fldChar w:fldCharType="separate"/>
            </w:r>
            <w:r w:rsidR="004C0205">
              <w:rPr>
                <w:b/>
                <w:bCs/>
                <w:noProof/>
                <w:webHidden/>
              </w:rPr>
              <w:t>17</w:t>
            </w:r>
            <w:r w:rsidR="0086123F" w:rsidRPr="0086123F">
              <w:rPr>
                <w:b/>
                <w:bCs/>
                <w:noProof/>
                <w:webHidden/>
              </w:rPr>
              <w:fldChar w:fldCharType="end"/>
            </w:r>
          </w:hyperlink>
        </w:p>
        <w:p w14:paraId="40748EFE" w14:textId="1184CFDD" w:rsidR="0086123F" w:rsidRPr="0086123F" w:rsidRDefault="00000000" w:rsidP="00264B62">
          <w:pPr>
            <w:pStyle w:val="TOC2"/>
            <w:tabs>
              <w:tab w:val="right" w:leader="dot" w:pos="8778"/>
            </w:tabs>
            <w:rPr>
              <w:rFonts w:asciiTheme="minorHAnsi" w:eastAsiaTheme="minorEastAsia" w:hAnsiTheme="minorHAnsi" w:cstheme="minorBidi"/>
              <w:b/>
              <w:bCs/>
              <w:noProof/>
              <w:sz w:val="22"/>
              <w:szCs w:val="22"/>
            </w:rPr>
          </w:pPr>
          <w:hyperlink w:anchor="_Toc106972441" w:history="1">
            <w:r w:rsidR="0086123F" w:rsidRPr="0086123F">
              <w:rPr>
                <w:rStyle w:val="Hyperlink"/>
                <w:b/>
                <w:bCs/>
                <w:noProof/>
              </w:rPr>
              <w:t>5. Phương pháp nghiên cứu</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_Toc106972441 \h </w:instrText>
            </w:r>
            <w:r w:rsidR="0086123F" w:rsidRPr="0086123F">
              <w:rPr>
                <w:b/>
                <w:bCs/>
                <w:noProof/>
                <w:webHidden/>
              </w:rPr>
            </w:r>
            <w:r w:rsidR="0086123F" w:rsidRPr="0086123F">
              <w:rPr>
                <w:b/>
                <w:bCs/>
                <w:noProof/>
                <w:webHidden/>
              </w:rPr>
              <w:fldChar w:fldCharType="separate"/>
            </w:r>
            <w:r w:rsidR="004C0205">
              <w:rPr>
                <w:b/>
                <w:bCs/>
                <w:noProof/>
                <w:webHidden/>
              </w:rPr>
              <w:t>18</w:t>
            </w:r>
            <w:r w:rsidR="0086123F" w:rsidRPr="0086123F">
              <w:rPr>
                <w:b/>
                <w:bCs/>
                <w:noProof/>
                <w:webHidden/>
              </w:rPr>
              <w:fldChar w:fldCharType="end"/>
            </w:r>
          </w:hyperlink>
        </w:p>
        <w:p w14:paraId="529E80EE" w14:textId="07E5B365"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442" w:history="1">
            <w:r w:rsidR="0086123F" w:rsidRPr="0086123F">
              <w:rPr>
                <w:rStyle w:val="Hyperlink"/>
                <w:rFonts w:ascii="Times New Roman Bold" w:hAnsi="Times New Roman Bold"/>
                <w:b/>
                <w:bCs/>
                <w:noProof/>
              </w:rPr>
              <w:t>CHƯƠNG 1.</w:t>
            </w:r>
            <w:r w:rsidR="0086123F" w:rsidRPr="0086123F">
              <w:rPr>
                <w:rStyle w:val="Hyperlink"/>
                <w:b/>
                <w:bCs/>
                <w:noProof/>
              </w:rPr>
              <w:t xml:space="preserve"> TỔNG QUAN VỀ THỊ TRƯỜNG CHỨNG KHOÁN [2]</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_Toc106972442 \h </w:instrText>
            </w:r>
            <w:r w:rsidR="0086123F" w:rsidRPr="0086123F">
              <w:rPr>
                <w:b/>
                <w:bCs/>
                <w:noProof/>
                <w:webHidden/>
              </w:rPr>
            </w:r>
            <w:r w:rsidR="0086123F" w:rsidRPr="0086123F">
              <w:rPr>
                <w:b/>
                <w:bCs/>
                <w:noProof/>
                <w:webHidden/>
              </w:rPr>
              <w:fldChar w:fldCharType="separate"/>
            </w:r>
            <w:r w:rsidR="004C0205">
              <w:rPr>
                <w:b/>
                <w:bCs/>
                <w:noProof/>
                <w:webHidden/>
              </w:rPr>
              <w:t>19</w:t>
            </w:r>
            <w:r w:rsidR="0086123F" w:rsidRPr="0086123F">
              <w:rPr>
                <w:b/>
                <w:bCs/>
                <w:noProof/>
                <w:webHidden/>
              </w:rPr>
              <w:fldChar w:fldCharType="end"/>
            </w:r>
          </w:hyperlink>
        </w:p>
        <w:p w14:paraId="25C5122A" w14:textId="6A049CD8"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43" w:history="1">
            <w:r w:rsidR="0086123F" w:rsidRPr="0086123F">
              <w:rPr>
                <w:rStyle w:val="Hyperlink"/>
                <w:rFonts w:ascii="Times New Roman Bold" w:hAnsi="Times New Roman Bold"/>
                <w:b/>
                <w:bCs/>
                <w:noProof/>
              </w:rPr>
              <w:t>1.1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Sự hình  thành của thị trường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_Toc106972443 \h </w:instrText>
            </w:r>
            <w:r w:rsidR="0086123F" w:rsidRPr="0086123F">
              <w:rPr>
                <w:b/>
                <w:bCs/>
                <w:noProof/>
                <w:webHidden/>
              </w:rPr>
            </w:r>
            <w:r w:rsidR="0086123F" w:rsidRPr="0086123F">
              <w:rPr>
                <w:b/>
                <w:bCs/>
                <w:noProof/>
                <w:webHidden/>
              </w:rPr>
              <w:fldChar w:fldCharType="separate"/>
            </w:r>
            <w:r w:rsidR="004C0205">
              <w:rPr>
                <w:b/>
                <w:bCs/>
                <w:noProof/>
                <w:webHidden/>
              </w:rPr>
              <w:t>19</w:t>
            </w:r>
            <w:r w:rsidR="0086123F" w:rsidRPr="0086123F">
              <w:rPr>
                <w:b/>
                <w:bCs/>
                <w:noProof/>
                <w:webHidden/>
              </w:rPr>
              <w:fldChar w:fldCharType="end"/>
            </w:r>
          </w:hyperlink>
        </w:p>
        <w:p w14:paraId="145697B9" w14:textId="3DDF0B7D"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44" w:history="1">
            <w:r w:rsidR="0086123F" w:rsidRPr="0086123F">
              <w:rPr>
                <w:rStyle w:val="Hyperlink"/>
                <w:rFonts w:ascii="Times New Roman Bold" w:hAnsi="Times New Roman Bold"/>
                <w:b/>
                <w:bCs/>
                <w:noProof/>
              </w:rPr>
              <w:t>1.2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Khái niệm thị trường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_Toc106972444 \h </w:instrText>
            </w:r>
            <w:r w:rsidR="0086123F" w:rsidRPr="0086123F">
              <w:rPr>
                <w:b/>
                <w:bCs/>
                <w:noProof/>
                <w:webHidden/>
              </w:rPr>
            </w:r>
            <w:r w:rsidR="0086123F" w:rsidRPr="0086123F">
              <w:rPr>
                <w:b/>
                <w:bCs/>
                <w:noProof/>
                <w:webHidden/>
              </w:rPr>
              <w:fldChar w:fldCharType="separate"/>
            </w:r>
            <w:r w:rsidR="004C0205">
              <w:rPr>
                <w:b/>
                <w:bCs/>
                <w:noProof/>
                <w:webHidden/>
              </w:rPr>
              <w:t>23</w:t>
            </w:r>
            <w:r w:rsidR="0086123F" w:rsidRPr="0086123F">
              <w:rPr>
                <w:b/>
                <w:bCs/>
                <w:noProof/>
                <w:webHidden/>
              </w:rPr>
              <w:fldChar w:fldCharType="end"/>
            </w:r>
          </w:hyperlink>
        </w:p>
        <w:p w14:paraId="59074C1A" w14:textId="165FD5CB"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45" w:history="1">
            <w:r w:rsidR="0086123F" w:rsidRPr="0086123F">
              <w:rPr>
                <w:rStyle w:val="Hyperlink"/>
                <w:rFonts w:ascii="Times New Roman Bold" w:hAnsi="Times New Roman Bold"/>
                <w:b/>
                <w:bCs/>
                <w:noProof/>
              </w:rPr>
              <w:t>1.3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Đặc điểm chủ yếu của thị trường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_Toc106972445 \h </w:instrText>
            </w:r>
            <w:r w:rsidR="0086123F" w:rsidRPr="0086123F">
              <w:rPr>
                <w:b/>
                <w:bCs/>
                <w:noProof/>
                <w:webHidden/>
              </w:rPr>
            </w:r>
            <w:r w:rsidR="0086123F" w:rsidRPr="0086123F">
              <w:rPr>
                <w:b/>
                <w:bCs/>
                <w:noProof/>
                <w:webHidden/>
              </w:rPr>
              <w:fldChar w:fldCharType="separate"/>
            </w:r>
            <w:r w:rsidR="004C0205">
              <w:rPr>
                <w:b/>
                <w:bCs/>
                <w:noProof/>
                <w:webHidden/>
              </w:rPr>
              <w:t>24</w:t>
            </w:r>
            <w:r w:rsidR="0086123F" w:rsidRPr="0086123F">
              <w:rPr>
                <w:b/>
                <w:bCs/>
                <w:noProof/>
                <w:webHidden/>
              </w:rPr>
              <w:fldChar w:fldCharType="end"/>
            </w:r>
          </w:hyperlink>
        </w:p>
        <w:p w14:paraId="07FF6E9F" w14:textId="1C7720C7"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46" w:history="1">
            <w:r w:rsidR="0086123F" w:rsidRPr="0086123F">
              <w:rPr>
                <w:rStyle w:val="Hyperlink"/>
                <w:rFonts w:ascii="Times New Roman Bold" w:hAnsi="Times New Roman Bold"/>
                <w:b/>
                <w:bCs/>
                <w:noProof/>
              </w:rPr>
              <w:t>1.4</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Chức năng của thị trường chứng khoán [3]</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_Toc106972446 \h </w:instrText>
            </w:r>
            <w:r w:rsidR="0086123F" w:rsidRPr="0086123F">
              <w:rPr>
                <w:b/>
                <w:bCs/>
                <w:noProof/>
                <w:webHidden/>
              </w:rPr>
            </w:r>
            <w:r w:rsidR="0086123F" w:rsidRPr="0086123F">
              <w:rPr>
                <w:b/>
                <w:bCs/>
                <w:noProof/>
                <w:webHidden/>
              </w:rPr>
              <w:fldChar w:fldCharType="separate"/>
            </w:r>
            <w:r w:rsidR="004C0205">
              <w:rPr>
                <w:b/>
                <w:bCs/>
                <w:noProof/>
                <w:webHidden/>
              </w:rPr>
              <w:t>25</w:t>
            </w:r>
            <w:r w:rsidR="0086123F" w:rsidRPr="0086123F">
              <w:rPr>
                <w:b/>
                <w:bCs/>
                <w:noProof/>
                <w:webHidden/>
              </w:rPr>
              <w:fldChar w:fldCharType="end"/>
            </w:r>
          </w:hyperlink>
        </w:p>
        <w:p w14:paraId="6D436FD3" w14:textId="79319DD1"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47" w:history="1">
            <w:r w:rsidR="0086123F" w:rsidRPr="0086123F">
              <w:rPr>
                <w:rStyle w:val="Hyperlink"/>
                <w:b/>
                <w:bCs/>
                <w:noProof/>
              </w:rPr>
              <w:t>1.4.1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Chức năng huy động vốn cho đầu tư cho nền kinh tế</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_Toc106972447 \h </w:instrText>
            </w:r>
            <w:r w:rsidR="0086123F" w:rsidRPr="0086123F">
              <w:rPr>
                <w:b/>
                <w:bCs/>
                <w:noProof/>
                <w:webHidden/>
              </w:rPr>
            </w:r>
            <w:r w:rsidR="0086123F" w:rsidRPr="0086123F">
              <w:rPr>
                <w:b/>
                <w:bCs/>
                <w:noProof/>
                <w:webHidden/>
              </w:rPr>
              <w:fldChar w:fldCharType="separate"/>
            </w:r>
            <w:r w:rsidR="004C0205">
              <w:rPr>
                <w:b/>
                <w:bCs/>
                <w:noProof/>
                <w:webHidden/>
              </w:rPr>
              <w:t>25</w:t>
            </w:r>
            <w:r w:rsidR="0086123F" w:rsidRPr="0086123F">
              <w:rPr>
                <w:b/>
                <w:bCs/>
                <w:noProof/>
                <w:webHidden/>
              </w:rPr>
              <w:fldChar w:fldCharType="end"/>
            </w:r>
          </w:hyperlink>
        </w:p>
        <w:p w14:paraId="4F25D5FB" w14:textId="78CAA307"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48" w:history="1">
            <w:r w:rsidR="0086123F" w:rsidRPr="0086123F">
              <w:rPr>
                <w:rStyle w:val="Hyperlink"/>
                <w:b/>
                <w:bCs/>
                <w:noProof/>
              </w:rPr>
              <w:t>1.4.2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Cung cấp môi trường đầu tư cho công chúng</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_Toc106972448 \h </w:instrText>
            </w:r>
            <w:r w:rsidR="0086123F" w:rsidRPr="0086123F">
              <w:rPr>
                <w:b/>
                <w:bCs/>
                <w:noProof/>
                <w:webHidden/>
              </w:rPr>
            </w:r>
            <w:r w:rsidR="0086123F" w:rsidRPr="0086123F">
              <w:rPr>
                <w:b/>
                <w:bCs/>
                <w:noProof/>
                <w:webHidden/>
              </w:rPr>
              <w:fldChar w:fldCharType="separate"/>
            </w:r>
            <w:r w:rsidR="004C0205">
              <w:rPr>
                <w:b/>
                <w:bCs/>
                <w:noProof/>
                <w:webHidden/>
              </w:rPr>
              <w:t>26</w:t>
            </w:r>
            <w:r w:rsidR="0086123F" w:rsidRPr="0086123F">
              <w:rPr>
                <w:b/>
                <w:bCs/>
                <w:noProof/>
                <w:webHidden/>
              </w:rPr>
              <w:fldChar w:fldCharType="end"/>
            </w:r>
          </w:hyperlink>
        </w:p>
        <w:p w14:paraId="798EE069" w14:textId="11CD9B89"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49" w:history="1">
            <w:r w:rsidR="0086123F" w:rsidRPr="0086123F">
              <w:rPr>
                <w:rStyle w:val="Hyperlink"/>
                <w:b/>
                <w:bCs/>
                <w:noProof/>
              </w:rPr>
              <w:t>1.4.3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Tạo tính thanh khoản cho các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_Toc106972449 \h </w:instrText>
            </w:r>
            <w:r w:rsidR="0086123F" w:rsidRPr="0086123F">
              <w:rPr>
                <w:b/>
                <w:bCs/>
                <w:noProof/>
                <w:webHidden/>
              </w:rPr>
            </w:r>
            <w:r w:rsidR="0086123F" w:rsidRPr="0086123F">
              <w:rPr>
                <w:b/>
                <w:bCs/>
                <w:noProof/>
                <w:webHidden/>
              </w:rPr>
              <w:fldChar w:fldCharType="separate"/>
            </w:r>
            <w:r w:rsidR="004C0205">
              <w:rPr>
                <w:b/>
                <w:bCs/>
                <w:noProof/>
                <w:webHidden/>
              </w:rPr>
              <w:t>26</w:t>
            </w:r>
            <w:r w:rsidR="0086123F" w:rsidRPr="0086123F">
              <w:rPr>
                <w:b/>
                <w:bCs/>
                <w:noProof/>
                <w:webHidden/>
              </w:rPr>
              <w:fldChar w:fldCharType="end"/>
            </w:r>
          </w:hyperlink>
        </w:p>
        <w:p w14:paraId="7944215D" w14:textId="516931CE"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50" w:history="1">
            <w:r w:rsidR="0086123F" w:rsidRPr="0086123F">
              <w:rPr>
                <w:rStyle w:val="Hyperlink"/>
                <w:b/>
                <w:bCs/>
                <w:noProof/>
              </w:rPr>
              <w:t>1.4.4</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Đánh giá hoạt động của doanh nghiệp</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_Toc106972450 \h </w:instrText>
            </w:r>
            <w:r w:rsidR="0086123F" w:rsidRPr="0086123F">
              <w:rPr>
                <w:b/>
                <w:bCs/>
                <w:noProof/>
                <w:webHidden/>
              </w:rPr>
            </w:r>
            <w:r w:rsidR="0086123F" w:rsidRPr="0086123F">
              <w:rPr>
                <w:b/>
                <w:bCs/>
                <w:noProof/>
                <w:webHidden/>
              </w:rPr>
              <w:fldChar w:fldCharType="separate"/>
            </w:r>
            <w:r w:rsidR="004C0205">
              <w:rPr>
                <w:b/>
                <w:bCs/>
                <w:noProof/>
                <w:webHidden/>
              </w:rPr>
              <w:t>26</w:t>
            </w:r>
            <w:r w:rsidR="0086123F" w:rsidRPr="0086123F">
              <w:rPr>
                <w:b/>
                <w:bCs/>
                <w:noProof/>
                <w:webHidden/>
              </w:rPr>
              <w:fldChar w:fldCharType="end"/>
            </w:r>
          </w:hyperlink>
        </w:p>
        <w:p w14:paraId="45C0EB7D" w14:textId="1D7B943C"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51" w:history="1">
            <w:r w:rsidR="0086123F" w:rsidRPr="0086123F">
              <w:rPr>
                <w:rStyle w:val="Hyperlink"/>
                <w:b/>
                <w:bCs/>
                <w:noProof/>
              </w:rPr>
              <w:t>1.4.5</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Tạo môi trường giúp chính phủ thực hiện các chính sách kinh tê vĩ mô</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_Toc106972451 \h </w:instrText>
            </w:r>
            <w:r w:rsidR="0086123F" w:rsidRPr="0086123F">
              <w:rPr>
                <w:b/>
                <w:bCs/>
                <w:noProof/>
                <w:webHidden/>
              </w:rPr>
            </w:r>
            <w:r w:rsidR="0086123F" w:rsidRPr="0086123F">
              <w:rPr>
                <w:b/>
                <w:bCs/>
                <w:noProof/>
                <w:webHidden/>
              </w:rPr>
              <w:fldChar w:fldCharType="separate"/>
            </w:r>
            <w:r w:rsidR="004C0205">
              <w:rPr>
                <w:b/>
                <w:bCs/>
                <w:noProof/>
                <w:webHidden/>
              </w:rPr>
              <w:t>26</w:t>
            </w:r>
            <w:r w:rsidR="0086123F" w:rsidRPr="0086123F">
              <w:rPr>
                <w:b/>
                <w:bCs/>
                <w:noProof/>
                <w:webHidden/>
              </w:rPr>
              <w:fldChar w:fldCharType="end"/>
            </w:r>
          </w:hyperlink>
        </w:p>
        <w:p w14:paraId="1516FA3F" w14:textId="7A641AC2"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52" w:history="1">
            <w:r w:rsidR="0086123F" w:rsidRPr="0086123F">
              <w:rPr>
                <w:rStyle w:val="Hyperlink"/>
                <w:rFonts w:ascii="Times New Roman Bold" w:hAnsi="Times New Roman Bold"/>
                <w:b/>
                <w:bCs/>
                <w:noProof/>
              </w:rPr>
              <w:t>1.5</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Vai trò của thị trường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_Toc106972452 \h </w:instrText>
            </w:r>
            <w:r w:rsidR="0086123F" w:rsidRPr="0086123F">
              <w:rPr>
                <w:b/>
                <w:bCs/>
                <w:noProof/>
                <w:webHidden/>
              </w:rPr>
            </w:r>
            <w:r w:rsidR="0086123F" w:rsidRPr="0086123F">
              <w:rPr>
                <w:b/>
                <w:bCs/>
                <w:noProof/>
                <w:webHidden/>
              </w:rPr>
              <w:fldChar w:fldCharType="separate"/>
            </w:r>
            <w:r w:rsidR="004C0205">
              <w:rPr>
                <w:b/>
                <w:bCs/>
                <w:noProof/>
                <w:webHidden/>
              </w:rPr>
              <w:t>27</w:t>
            </w:r>
            <w:r w:rsidR="0086123F" w:rsidRPr="0086123F">
              <w:rPr>
                <w:b/>
                <w:bCs/>
                <w:noProof/>
                <w:webHidden/>
              </w:rPr>
              <w:fldChar w:fldCharType="end"/>
            </w:r>
          </w:hyperlink>
        </w:p>
        <w:p w14:paraId="2D8B0294" w14:textId="1F69E793"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53" w:history="1">
            <w:r w:rsidR="0086123F" w:rsidRPr="0086123F">
              <w:rPr>
                <w:rStyle w:val="Hyperlink"/>
                <w:b/>
                <w:bCs/>
                <w:noProof/>
              </w:rPr>
              <w:t>1.5.1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Tạo vốn cho nền kinh tế</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_Toc106972453 \h </w:instrText>
            </w:r>
            <w:r w:rsidR="0086123F" w:rsidRPr="0086123F">
              <w:rPr>
                <w:b/>
                <w:bCs/>
                <w:noProof/>
                <w:webHidden/>
              </w:rPr>
            </w:r>
            <w:r w:rsidR="0086123F" w:rsidRPr="0086123F">
              <w:rPr>
                <w:b/>
                <w:bCs/>
                <w:noProof/>
                <w:webHidden/>
              </w:rPr>
              <w:fldChar w:fldCharType="separate"/>
            </w:r>
            <w:r w:rsidR="004C0205">
              <w:rPr>
                <w:b/>
                <w:bCs/>
                <w:noProof/>
                <w:webHidden/>
              </w:rPr>
              <w:t>27</w:t>
            </w:r>
            <w:r w:rsidR="0086123F" w:rsidRPr="0086123F">
              <w:rPr>
                <w:b/>
                <w:bCs/>
                <w:noProof/>
                <w:webHidden/>
              </w:rPr>
              <w:fldChar w:fldCharType="end"/>
            </w:r>
          </w:hyperlink>
        </w:p>
        <w:p w14:paraId="48EEAA60" w14:textId="55FEC206"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54" w:history="1">
            <w:r w:rsidR="0086123F" w:rsidRPr="0086123F">
              <w:rPr>
                <w:rStyle w:val="Hyperlink"/>
                <w:b/>
                <w:bCs/>
                <w:noProof/>
              </w:rPr>
              <w:t>1.5.2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Tạo điều kiện cho các doanh nghiệp sử dụng vốn linh hoạt hiệu quả hơn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_Toc106972454 \h </w:instrText>
            </w:r>
            <w:r w:rsidR="0086123F" w:rsidRPr="0086123F">
              <w:rPr>
                <w:b/>
                <w:bCs/>
                <w:noProof/>
                <w:webHidden/>
              </w:rPr>
            </w:r>
            <w:r w:rsidR="0086123F" w:rsidRPr="0086123F">
              <w:rPr>
                <w:b/>
                <w:bCs/>
                <w:noProof/>
                <w:webHidden/>
              </w:rPr>
              <w:fldChar w:fldCharType="separate"/>
            </w:r>
            <w:r w:rsidR="004C0205">
              <w:rPr>
                <w:b/>
                <w:bCs/>
                <w:noProof/>
                <w:webHidden/>
              </w:rPr>
              <w:t>27</w:t>
            </w:r>
            <w:r w:rsidR="0086123F" w:rsidRPr="0086123F">
              <w:rPr>
                <w:b/>
                <w:bCs/>
                <w:noProof/>
                <w:webHidden/>
              </w:rPr>
              <w:fldChar w:fldCharType="end"/>
            </w:r>
          </w:hyperlink>
        </w:p>
        <w:p w14:paraId="070B1113" w14:textId="52ACD966"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55" w:history="1">
            <w:r w:rsidR="0086123F" w:rsidRPr="0086123F">
              <w:rPr>
                <w:rStyle w:val="Hyperlink"/>
                <w:b/>
                <w:bCs/>
                <w:noProof/>
              </w:rPr>
              <w:t>1.5.3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Là thước đo, đánh giá doanh nghiệp và dự đoán xu hướng trong tương lai</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_Toc106972455 \h </w:instrText>
            </w:r>
            <w:r w:rsidR="0086123F" w:rsidRPr="0086123F">
              <w:rPr>
                <w:b/>
                <w:bCs/>
                <w:noProof/>
                <w:webHidden/>
              </w:rPr>
            </w:r>
            <w:r w:rsidR="0086123F" w:rsidRPr="0086123F">
              <w:rPr>
                <w:b/>
                <w:bCs/>
                <w:noProof/>
                <w:webHidden/>
              </w:rPr>
              <w:fldChar w:fldCharType="separate"/>
            </w:r>
            <w:r w:rsidR="004C0205">
              <w:rPr>
                <w:b/>
                <w:bCs/>
                <w:noProof/>
                <w:webHidden/>
              </w:rPr>
              <w:t>28</w:t>
            </w:r>
            <w:r w:rsidR="0086123F" w:rsidRPr="0086123F">
              <w:rPr>
                <w:b/>
                <w:bCs/>
                <w:noProof/>
                <w:webHidden/>
              </w:rPr>
              <w:fldChar w:fldCharType="end"/>
            </w:r>
          </w:hyperlink>
        </w:p>
        <w:p w14:paraId="4E9AC478" w14:textId="11DFB584"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56" w:history="1">
            <w:r w:rsidR="0086123F" w:rsidRPr="0086123F">
              <w:rPr>
                <w:rStyle w:val="Hyperlink"/>
                <w:rFonts w:ascii="Times New Roman Bold" w:hAnsi="Times New Roman Bold"/>
                <w:b/>
                <w:bCs/>
                <w:noProof/>
              </w:rPr>
              <w:t>1.6</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Các chủ thể tham gia thị trường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_Toc106972456 \h </w:instrText>
            </w:r>
            <w:r w:rsidR="0086123F" w:rsidRPr="0086123F">
              <w:rPr>
                <w:b/>
                <w:bCs/>
                <w:noProof/>
                <w:webHidden/>
              </w:rPr>
            </w:r>
            <w:r w:rsidR="0086123F" w:rsidRPr="0086123F">
              <w:rPr>
                <w:b/>
                <w:bCs/>
                <w:noProof/>
                <w:webHidden/>
              </w:rPr>
              <w:fldChar w:fldCharType="separate"/>
            </w:r>
            <w:r w:rsidR="004C0205">
              <w:rPr>
                <w:b/>
                <w:bCs/>
                <w:noProof/>
                <w:webHidden/>
              </w:rPr>
              <w:t>28</w:t>
            </w:r>
            <w:r w:rsidR="0086123F" w:rsidRPr="0086123F">
              <w:rPr>
                <w:b/>
                <w:bCs/>
                <w:noProof/>
                <w:webHidden/>
              </w:rPr>
              <w:fldChar w:fldCharType="end"/>
            </w:r>
          </w:hyperlink>
        </w:p>
        <w:p w14:paraId="226FFCC6" w14:textId="0729BA57"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57" w:history="1">
            <w:r w:rsidR="0086123F" w:rsidRPr="0086123F">
              <w:rPr>
                <w:rStyle w:val="Hyperlink"/>
                <w:b/>
                <w:bCs/>
                <w:noProof/>
              </w:rPr>
              <w:t>1.6.1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Nhà phát hành</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_Toc106972457 \h </w:instrText>
            </w:r>
            <w:r w:rsidR="0086123F" w:rsidRPr="0086123F">
              <w:rPr>
                <w:b/>
                <w:bCs/>
                <w:noProof/>
                <w:webHidden/>
              </w:rPr>
            </w:r>
            <w:r w:rsidR="0086123F" w:rsidRPr="0086123F">
              <w:rPr>
                <w:b/>
                <w:bCs/>
                <w:noProof/>
                <w:webHidden/>
              </w:rPr>
              <w:fldChar w:fldCharType="separate"/>
            </w:r>
            <w:r w:rsidR="004C0205">
              <w:rPr>
                <w:b/>
                <w:bCs/>
                <w:noProof/>
                <w:webHidden/>
              </w:rPr>
              <w:t>28</w:t>
            </w:r>
            <w:r w:rsidR="0086123F" w:rsidRPr="0086123F">
              <w:rPr>
                <w:b/>
                <w:bCs/>
                <w:noProof/>
                <w:webHidden/>
              </w:rPr>
              <w:fldChar w:fldCharType="end"/>
            </w:r>
          </w:hyperlink>
        </w:p>
        <w:p w14:paraId="3D40EEDA" w14:textId="79812AD1"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58" w:history="1">
            <w:r w:rsidR="0086123F" w:rsidRPr="0086123F">
              <w:rPr>
                <w:rStyle w:val="Hyperlink"/>
                <w:b/>
                <w:bCs/>
                <w:noProof/>
              </w:rPr>
              <w:t>1.6.2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Nhà đầu tư</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_Toc106972458 \h </w:instrText>
            </w:r>
            <w:r w:rsidR="0086123F" w:rsidRPr="0086123F">
              <w:rPr>
                <w:b/>
                <w:bCs/>
                <w:noProof/>
                <w:webHidden/>
              </w:rPr>
            </w:r>
            <w:r w:rsidR="0086123F" w:rsidRPr="0086123F">
              <w:rPr>
                <w:b/>
                <w:bCs/>
                <w:noProof/>
                <w:webHidden/>
              </w:rPr>
              <w:fldChar w:fldCharType="separate"/>
            </w:r>
            <w:r w:rsidR="004C0205">
              <w:rPr>
                <w:b/>
                <w:bCs/>
                <w:noProof/>
                <w:webHidden/>
              </w:rPr>
              <w:t>28</w:t>
            </w:r>
            <w:r w:rsidR="0086123F" w:rsidRPr="0086123F">
              <w:rPr>
                <w:b/>
                <w:bCs/>
                <w:noProof/>
                <w:webHidden/>
              </w:rPr>
              <w:fldChar w:fldCharType="end"/>
            </w:r>
          </w:hyperlink>
        </w:p>
        <w:p w14:paraId="7F180080" w14:textId="236AEE47"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59" w:history="1">
            <w:r w:rsidR="0086123F" w:rsidRPr="0086123F">
              <w:rPr>
                <w:rStyle w:val="Hyperlink"/>
                <w:b/>
                <w:bCs/>
                <w:noProof/>
              </w:rPr>
              <w:t>1.6.3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Các tổ chức kinh doanh trên thị trường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_Toc106972459 \h </w:instrText>
            </w:r>
            <w:r w:rsidR="0086123F" w:rsidRPr="0086123F">
              <w:rPr>
                <w:b/>
                <w:bCs/>
                <w:noProof/>
                <w:webHidden/>
              </w:rPr>
            </w:r>
            <w:r w:rsidR="0086123F" w:rsidRPr="0086123F">
              <w:rPr>
                <w:b/>
                <w:bCs/>
                <w:noProof/>
                <w:webHidden/>
              </w:rPr>
              <w:fldChar w:fldCharType="separate"/>
            </w:r>
            <w:r w:rsidR="004C0205">
              <w:rPr>
                <w:b/>
                <w:bCs/>
                <w:noProof/>
                <w:webHidden/>
              </w:rPr>
              <w:t>29</w:t>
            </w:r>
            <w:r w:rsidR="0086123F" w:rsidRPr="0086123F">
              <w:rPr>
                <w:b/>
                <w:bCs/>
                <w:noProof/>
                <w:webHidden/>
              </w:rPr>
              <w:fldChar w:fldCharType="end"/>
            </w:r>
          </w:hyperlink>
        </w:p>
        <w:p w14:paraId="56D83080" w14:textId="3D34D595"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60" w:history="1">
            <w:r w:rsidR="0086123F" w:rsidRPr="0086123F">
              <w:rPr>
                <w:rStyle w:val="Hyperlink"/>
                <w:b/>
                <w:bCs/>
                <w:noProof/>
              </w:rPr>
              <w:t>1.6.4</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Các tổ chức có liên quan đến thị trường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_Toc106972460 \h </w:instrText>
            </w:r>
            <w:r w:rsidR="0086123F" w:rsidRPr="0086123F">
              <w:rPr>
                <w:b/>
                <w:bCs/>
                <w:noProof/>
                <w:webHidden/>
              </w:rPr>
            </w:r>
            <w:r w:rsidR="0086123F" w:rsidRPr="0086123F">
              <w:rPr>
                <w:b/>
                <w:bCs/>
                <w:noProof/>
                <w:webHidden/>
              </w:rPr>
              <w:fldChar w:fldCharType="separate"/>
            </w:r>
            <w:r w:rsidR="004C0205">
              <w:rPr>
                <w:b/>
                <w:bCs/>
                <w:noProof/>
                <w:webHidden/>
              </w:rPr>
              <w:t>30</w:t>
            </w:r>
            <w:r w:rsidR="0086123F" w:rsidRPr="0086123F">
              <w:rPr>
                <w:b/>
                <w:bCs/>
                <w:noProof/>
                <w:webHidden/>
              </w:rPr>
              <w:fldChar w:fldCharType="end"/>
            </w:r>
          </w:hyperlink>
        </w:p>
        <w:p w14:paraId="3EC97E09" w14:textId="29C29902"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61" w:history="1">
            <w:r w:rsidR="0086123F" w:rsidRPr="0086123F">
              <w:rPr>
                <w:rStyle w:val="Hyperlink"/>
                <w:rFonts w:ascii="Times New Roman Bold" w:hAnsi="Times New Roman Bold"/>
                <w:b/>
                <w:bCs/>
                <w:noProof/>
              </w:rPr>
              <w:t>1.7</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Sơ lược về thị trường chứng khoán Việt Nam</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_Toc106972461 \h </w:instrText>
            </w:r>
            <w:r w:rsidR="0086123F" w:rsidRPr="0086123F">
              <w:rPr>
                <w:b/>
                <w:bCs/>
                <w:noProof/>
                <w:webHidden/>
              </w:rPr>
            </w:r>
            <w:r w:rsidR="0086123F" w:rsidRPr="0086123F">
              <w:rPr>
                <w:b/>
                <w:bCs/>
                <w:noProof/>
                <w:webHidden/>
              </w:rPr>
              <w:fldChar w:fldCharType="separate"/>
            </w:r>
            <w:r w:rsidR="004C0205">
              <w:rPr>
                <w:b/>
                <w:bCs/>
                <w:noProof/>
                <w:webHidden/>
              </w:rPr>
              <w:t>32</w:t>
            </w:r>
            <w:r w:rsidR="0086123F" w:rsidRPr="0086123F">
              <w:rPr>
                <w:b/>
                <w:bCs/>
                <w:noProof/>
                <w:webHidden/>
              </w:rPr>
              <w:fldChar w:fldCharType="end"/>
            </w:r>
          </w:hyperlink>
        </w:p>
        <w:p w14:paraId="52F4E973" w14:textId="7E523B16"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462" w:history="1">
            <w:r w:rsidR="0086123F" w:rsidRPr="0086123F">
              <w:rPr>
                <w:rStyle w:val="Hyperlink"/>
                <w:rFonts w:ascii="Times New Roman Bold" w:hAnsi="Times New Roman Bold"/>
                <w:b/>
                <w:bCs/>
                <w:noProof/>
              </w:rPr>
              <w:t>CHƯƠNG 2.</w:t>
            </w:r>
            <w:r w:rsidR="0086123F" w:rsidRPr="0086123F">
              <w:rPr>
                <w:rStyle w:val="Hyperlink"/>
                <w:b/>
                <w:bCs/>
                <w:noProof/>
              </w:rPr>
              <w:t xml:space="preserve">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_Toc106972462 \h </w:instrText>
            </w:r>
            <w:r w:rsidR="0086123F" w:rsidRPr="0086123F">
              <w:rPr>
                <w:b/>
                <w:bCs/>
                <w:noProof/>
                <w:webHidden/>
              </w:rPr>
            </w:r>
            <w:r w:rsidR="0086123F" w:rsidRPr="0086123F">
              <w:rPr>
                <w:b/>
                <w:bCs/>
                <w:noProof/>
                <w:webHidden/>
              </w:rPr>
              <w:fldChar w:fldCharType="separate"/>
            </w:r>
            <w:r w:rsidR="004C0205">
              <w:rPr>
                <w:b/>
                <w:bCs/>
                <w:noProof/>
                <w:webHidden/>
              </w:rPr>
              <w:t>39</w:t>
            </w:r>
            <w:r w:rsidR="0086123F" w:rsidRPr="0086123F">
              <w:rPr>
                <w:b/>
                <w:bCs/>
                <w:noProof/>
                <w:webHidden/>
              </w:rPr>
              <w:fldChar w:fldCharType="end"/>
            </w:r>
          </w:hyperlink>
        </w:p>
        <w:p w14:paraId="18ACB3E0" w14:textId="4319CDEA"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63" w:history="1">
            <w:r w:rsidR="0086123F" w:rsidRPr="0086123F">
              <w:rPr>
                <w:rStyle w:val="Hyperlink"/>
                <w:rFonts w:ascii="Times New Roman Bold" w:hAnsi="Times New Roman Bold"/>
                <w:b/>
                <w:bCs/>
                <w:noProof/>
              </w:rPr>
              <w:t>2.1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Khái niệm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_Toc106972463 \h </w:instrText>
            </w:r>
            <w:r w:rsidR="0086123F" w:rsidRPr="0086123F">
              <w:rPr>
                <w:b/>
                <w:bCs/>
                <w:noProof/>
                <w:webHidden/>
              </w:rPr>
            </w:r>
            <w:r w:rsidR="0086123F" w:rsidRPr="0086123F">
              <w:rPr>
                <w:b/>
                <w:bCs/>
                <w:noProof/>
                <w:webHidden/>
              </w:rPr>
              <w:fldChar w:fldCharType="separate"/>
            </w:r>
            <w:r w:rsidR="004C0205">
              <w:rPr>
                <w:b/>
                <w:bCs/>
                <w:noProof/>
                <w:webHidden/>
              </w:rPr>
              <w:t>39</w:t>
            </w:r>
            <w:r w:rsidR="0086123F" w:rsidRPr="0086123F">
              <w:rPr>
                <w:b/>
                <w:bCs/>
                <w:noProof/>
                <w:webHidden/>
              </w:rPr>
              <w:fldChar w:fldCharType="end"/>
            </w:r>
          </w:hyperlink>
        </w:p>
        <w:p w14:paraId="347D5CB6" w14:textId="44CD05F2"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64" w:history="1">
            <w:r w:rsidR="0086123F" w:rsidRPr="0086123F">
              <w:rPr>
                <w:rStyle w:val="Hyperlink"/>
                <w:rFonts w:ascii="Times New Roman Bold" w:hAnsi="Times New Roman Bold"/>
                <w:b/>
                <w:bCs/>
                <w:noProof/>
              </w:rPr>
              <w:t>2.2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Đặc trưng của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_Toc106972464 \h </w:instrText>
            </w:r>
            <w:r w:rsidR="0086123F" w:rsidRPr="0086123F">
              <w:rPr>
                <w:b/>
                <w:bCs/>
                <w:noProof/>
                <w:webHidden/>
              </w:rPr>
            </w:r>
            <w:r w:rsidR="0086123F" w:rsidRPr="0086123F">
              <w:rPr>
                <w:b/>
                <w:bCs/>
                <w:noProof/>
                <w:webHidden/>
              </w:rPr>
              <w:fldChar w:fldCharType="separate"/>
            </w:r>
            <w:r w:rsidR="004C0205">
              <w:rPr>
                <w:b/>
                <w:bCs/>
                <w:noProof/>
                <w:webHidden/>
              </w:rPr>
              <w:t>39</w:t>
            </w:r>
            <w:r w:rsidR="0086123F" w:rsidRPr="0086123F">
              <w:rPr>
                <w:b/>
                <w:bCs/>
                <w:noProof/>
                <w:webHidden/>
              </w:rPr>
              <w:fldChar w:fldCharType="end"/>
            </w:r>
          </w:hyperlink>
        </w:p>
        <w:p w14:paraId="485A7EC5" w14:textId="64A58083"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65" w:history="1">
            <w:r w:rsidR="0086123F" w:rsidRPr="0086123F">
              <w:rPr>
                <w:rStyle w:val="Hyperlink"/>
                <w:rFonts w:ascii="Times New Roman Bold" w:hAnsi="Times New Roman Bold"/>
                <w:b/>
                <w:bCs/>
                <w:noProof/>
              </w:rPr>
              <w:t>2.3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Phân loại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_Toc106972465 \h </w:instrText>
            </w:r>
            <w:r w:rsidR="0086123F" w:rsidRPr="0086123F">
              <w:rPr>
                <w:b/>
                <w:bCs/>
                <w:noProof/>
                <w:webHidden/>
              </w:rPr>
            </w:r>
            <w:r w:rsidR="0086123F" w:rsidRPr="0086123F">
              <w:rPr>
                <w:b/>
                <w:bCs/>
                <w:noProof/>
                <w:webHidden/>
              </w:rPr>
              <w:fldChar w:fldCharType="separate"/>
            </w:r>
            <w:r w:rsidR="004C0205">
              <w:rPr>
                <w:b/>
                <w:bCs/>
                <w:noProof/>
                <w:webHidden/>
              </w:rPr>
              <w:t>39</w:t>
            </w:r>
            <w:r w:rsidR="0086123F" w:rsidRPr="0086123F">
              <w:rPr>
                <w:b/>
                <w:bCs/>
                <w:noProof/>
                <w:webHidden/>
              </w:rPr>
              <w:fldChar w:fldCharType="end"/>
            </w:r>
          </w:hyperlink>
        </w:p>
        <w:p w14:paraId="52BE1E70" w14:textId="03435B96"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66" w:history="1">
            <w:r w:rsidR="0086123F" w:rsidRPr="0086123F">
              <w:rPr>
                <w:rStyle w:val="Hyperlink"/>
                <w:b/>
                <w:bCs/>
                <w:noProof/>
              </w:rPr>
              <w:t>2.3.1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Cổ Phiếu</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_Toc106972466 \h </w:instrText>
            </w:r>
            <w:r w:rsidR="0086123F" w:rsidRPr="0086123F">
              <w:rPr>
                <w:b/>
                <w:bCs/>
                <w:noProof/>
                <w:webHidden/>
              </w:rPr>
            </w:r>
            <w:r w:rsidR="0086123F" w:rsidRPr="0086123F">
              <w:rPr>
                <w:b/>
                <w:bCs/>
                <w:noProof/>
                <w:webHidden/>
              </w:rPr>
              <w:fldChar w:fldCharType="separate"/>
            </w:r>
            <w:r w:rsidR="004C0205">
              <w:rPr>
                <w:b/>
                <w:bCs/>
                <w:noProof/>
                <w:webHidden/>
              </w:rPr>
              <w:t>40</w:t>
            </w:r>
            <w:r w:rsidR="0086123F" w:rsidRPr="0086123F">
              <w:rPr>
                <w:b/>
                <w:bCs/>
                <w:noProof/>
                <w:webHidden/>
              </w:rPr>
              <w:fldChar w:fldCharType="end"/>
            </w:r>
          </w:hyperlink>
        </w:p>
        <w:p w14:paraId="62A2847B" w14:textId="5E76AABE"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67" w:history="1">
            <w:r w:rsidR="0086123F" w:rsidRPr="0086123F">
              <w:rPr>
                <w:rStyle w:val="Hyperlink"/>
                <w:b/>
                <w:bCs/>
                <w:noProof/>
              </w:rPr>
              <w:t>2.3.2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Trái phiếu</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_Toc106972467 \h </w:instrText>
            </w:r>
            <w:r w:rsidR="0086123F" w:rsidRPr="0086123F">
              <w:rPr>
                <w:b/>
                <w:bCs/>
                <w:noProof/>
                <w:webHidden/>
              </w:rPr>
            </w:r>
            <w:r w:rsidR="0086123F" w:rsidRPr="0086123F">
              <w:rPr>
                <w:b/>
                <w:bCs/>
                <w:noProof/>
                <w:webHidden/>
              </w:rPr>
              <w:fldChar w:fldCharType="separate"/>
            </w:r>
            <w:r w:rsidR="004C0205">
              <w:rPr>
                <w:b/>
                <w:bCs/>
                <w:noProof/>
                <w:webHidden/>
              </w:rPr>
              <w:t>41</w:t>
            </w:r>
            <w:r w:rsidR="0086123F" w:rsidRPr="0086123F">
              <w:rPr>
                <w:b/>
                <w:bCs/>
                <w:noProof/>
                <w:webHidden/>
              </w:rPr>
              <w:fldChar w:fldCharType="end"/>
            </w:r>
          </w:hyperlink>
        </w:p>
        <w:p w14:paraId="0FC13BB4" w14:textId="38607014"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68" w:history="1">
            <w:r w:rsidR="0086123F" w:rsidRPr="0086123F">
              <w:rPr>
                <w:rStyle w:val="Hyperlink"/>
                <w:b/>
                <w:bCs/>
                <w:noProof/>
              </w:rPr>
              <w:t>2.3.3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Chứng quỹ đầu tư</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_Toc106972468 \h </w:instrText>
            </w:r>
            <w:r w:rsidR="0086123F" w:rsidRPr="0086123F">
              <w:rPr>
                <w:b/>
                <w:bCs/>
                <w:noProof/>
                <w:webHidden/>
              </w:rPr>
            </w:r>
            <w:r w:rsidR="0086123F" w:rsidRPr="0086123F">
              <w:rPr>
                <w:b/>
                <w:bCs/>
                <w:noProof/>
                <w:webHidden/>
              </w:rPr>
              <w:fldChar w:fldCharType="separate"/>
            </w:r>
            <w:r w:rsidR="004C0205">
              <w:rPr>
                <w:b/>
                <w:bCs/>
                <w:noProof/>
                <w:webHidden/>
              </w:rPr>
              <w:t>42</w:t>
            </w:r>
            <w:r w:rsidR="0086123F" w:rsidRPr="0086123F">
              <w:rPr>
                <w:b/>
                <w:bCs/>
                <w:noProof/>
                <w:webHidden/>
              </w:rPr>
              <w:fldChar w:fldCharType="end"/>
            </w:r>
          </w:hyperlink>
        </w:p>
        <w:p w14:paraId="031C13C7" w14:textId="4F17B200"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69" w:history="1">
            <w:r w:rsidR="0086123F" w:rsidRPr="0086123F">
              <w:rPr>
                <w:rStyle w:val="Hyperlink"/>
                <w:b/>
                <w:bCs/>
                <w:noProof/>
              </w:rPr>
              <w:t>2.3.4</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Chứng khoán phát sinh.</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_Toc106972469 \h </w:instrText>
            </w:r>
            <w:r w:rsidR="0086123F" w:rsidRPr="0086123F">
              <w:rPr>
                <w:b/>
                <w:bCs/>
                <w:noProof/>
                <w:webHidden/>
              </w:rPr>
            </w:r>
            <w:r w:rsidR="0086123F" w:rsidRPr="0086123F">
              <w:rPr>
                <w:b/>
                <w:bCs/>
                <w:noProof/>
                <w:webHidden/>
              </w:rPr>
              <w:fldChar w:fldCharType="separate"/>
            </w:r>
            <w:r w:rsidR="004C0205">
              <w:rPr>
                <w:b/>
                <w:bCs/>
                <w:noProof/>
                <w:webHidden/>
              </w:rPr>
              <w:t>42</w:t>
            </w:r>
            <w:r w:rsidR="0086123F" w:rsidRPr="0086123F">
              <w:rPr>
                <w:b/>
                <w:bCs/>
                <w:noProof/>
                <w:webHidden/>
              </w:rPr>
              <w:fldChar w:fldCharType="end"/>
            </w:r>
          </w:hyperlink>
        </w:p>
        <w:p w14:paraId="672F7349" w14:textId="3C6068CC"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70" w:history="1">
            <w:r w:rsidR="0086123F" w:rsidRPr="0086123F">
              <w:rPr>
                <w:rStyle w:val="Hyperlink"/>
                <w:rFonts w:ascii="Times New Roman Bold" w:hAnsi="Times New Roman Bold"/>
                <w:b/>
                <w:bCs/>
                <w:noProof/>
              </w:rPr>
              <w:t>2.4</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Chỉ số chứng khoán(index stock market).</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_Toc106972470 \h </w:instrText>
            </w:r>
            <w:r w:rsidR="0086123F" w:rsidRPr="0086123F">
              <w:rPr>
                <w:b/>
                <w:bCs/>
                <w:noProof/>
                <w:webHidden/>
              </w:rPr>
            </w:r>
            <w:r w:rsidR="0086123F" w:rsidRPr="0086123F">
              <w:rPr>
                <w:b/>
                <w:bCs/>
                <w:noProof/>
                <w:webHidden/>
              </w:rPr>
              <w:fldChar w:fldCharType="separate"/>
            </w:r>
            <w:r w:rsidR="004C0205">
              <w:rPr>
                <w:b/>
                <w:bCs/>
                <w:noProof/>
                <w:webHidden/>
              </w:rPr>
              <w:t>43</w:t>
            </w:r>
            <w:r w:rsidR="0086123F" w:rsidRPr="0086123F">
              <w:rPr>
                <w:b/>
                <w:bCs/>
                <w:noProof/>
                <w:webHidden/>
              </w:rPr>
              <w:fldChar w:fldCharType="end"/>
            </w:r>
          </w:hyperlink>
        </w:p>
        <w:p w14:paraId="2266A7FE" w14:textId="164D5A3B"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71" w:history="1">
            <w:r w:rsidR="0086123F" w:rsidRPr="0086123F">
              <w:rPr>
                <w:rStyle w:val="Hyperlink"/>
                <w:b/>
                <w:bCs/>
                <w:noProof/>
              </w:rPr>
              <w:t>2.4.1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Khái niệm.</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_Toc106972471 \h </w:instrText>
            </w:r>
            <w:r w:rsidR="0086123F" w:rsidRPr="0086123F">
              <w:rPr>
                <w:b/>
                <w:bCs/>
                <w:noProof/>
                <w:webHidden/>
              </w:rPr>
            </w:r>
            <w:r w:rsidR="0086123F" w:rsidRPr="0086123F">
              <w:rPr>
                <w:b/>
                <w:bCs/>
                <w:noProof/>
                <w:webHidden/>
              </w:rPr>
              <w:fldChar w:fldCharType="separate"/>
            </w:r>
            <w:r w:rsidR="004C0205">
              <w:rPr>
                <w:b/>
                <w:bCs/>
                <w:noProof/>
                <w:webHidden/>
              </w:rPr>
              <w:t>43</w:t>
            </w:r>
            <w:r w:rsidR="0086123F" w:rsidRPr="0086123F">
              <w:rPr>
                <w:b/>
                <w:bCs/>
                <w:noProof/>
                <w:webHidden/>
              </w:rPr>
              <w:fldChar w:fldCharType="end"/>
            </w:r>
          </w:hyperlink>
        </w:p>
        <w:p w14:paraId="5747780A" w14:textId="6A89B2D9"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72" w:history="1">
            <w:r w:rsidR="0086123F" w:rsidRPr="0086123F">
              <w:rPr>
                <w:rStyle w:val="Hyperlink"/>
                <w:b/>
                <w:bCs/>
                <w:noProof/>
              </w:rPr>
              <w:t>2.4.2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Vai trò của  chỉ số thị trường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_Toc106972472 \h </w:instrText>
            </w:r>
            <w:r w:rsidR="0086123F" w:rsidRPr="0086123F">
              <w:rPr>
                <w:b/>
                <w:bCs/>
                <w:noProof/>
                <w:webHidden/>
              </w:rPr>
            </w:r>
            <w:r w:rsidR="0086123F" w:rsidRPr="0086123F">
              <w:rPr>
                <w:b/>
                <w:bCs/>
                <w:noProof/>
                <w:webHidden/>
              </w:rPr>
              <w:fldChar w:fldCharType="separate"/>
            </w:r>
            <w:r w:rsidR="004C0205">
              <w:rPr>
                <w:b/>
                <w:bCs/>
                <w:noProof/>
                <w:webHidden/>
              </w:rPr>
              <w:t>43</w:t>
            </w:r>
            <w:r w:rsidR="0086123F" w:rsidRPr="0086123F">
              <w:rPr>
                <w:b/>
                <w:bCs/>
                <w:noProof/>
                <w:webHidden/>
              </w:rPr>
              <w:fldChar w:fldCharType="end"/>
            </w:r>
          </w:hyperlink>
        </w:p>
        <w:p w14:paraId="6BD4FD62" w14:textId="540275CF"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73" w:history="1">
            <w:r w:rsidR="0086123F" w:rsidRPr="0086123F">
              <w:rPr>
                <w:rStyle w:val="Hyperlink"/>
                <w:b/>
                <w:bCs/>
                <w:noProof/>
              </w:rPr>
              <w:t>2.4.3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Phương pháp tính chỉ số thị trường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_Toc106972473 \h </w:instrText>
            </w:r>
            <w:r w:rsidR="0086123F" w:rsidRPr="0086123F">
              <w:rPr>
                <w:b/>
                <w:bCs/>
                <w:noProof/>
                <w:webHidden/>
              </w:rPr>
            </w:r>
            <w:r w:rsidR="0086123F" w:rsidRPr="0086123F">
              <w:rPr>
                <w:b/>
                <w:bCs/>
                <w:noProof/>
                <w:webHidden/>
              </w:rPr>
              <w:fldChar w:fldCharType="separate"/>
            </w:r>
            <w:r w:rsidR="004C0205">
              <w:rPr>
                <w:b/>
                <w:bCs/>
                <w:noProof/>
                <w:webHidden/>
              </w:rPr>
              <w:t>44</w:t>
            </w:r>
            <w:r w:rsidR="0086123F" w:rsidRPr="0086123F">
              <w:rPr>
                <w:b/>
                <w:bCs/>
                <w:noProof/>
                <w:webHidden/>
              </w:rPr>
              <w:fldChar w:fldCharType="end"/>
            </w:r>
          </w:hyperlink>
        </w:p>
        <w:p w14:paraId="65098C10" w14:textId="10ABD72F"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74" w:history="1">
            <w:r w:rsidR="0086123F" w:rsidRPr="0086123F">
              <w:rPr>
                <w:rStyle w:val="Hyperlink"/>
                <w:b/>
                <w:bCs/>
                <w:noProof/>
              </w:rPr>
              <w:t>2.4.4</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Chỉ số VN-INDEX.</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_Toc106972474 \h </w:instrText>
            </w:r>
            <w:r w:rsidR="0086123F" w:rsidRPr="0086123F">
              <w:rPr>
                <w:b/>
                <w:bCs/>
                <w:noProof/>
                <w:webHidden/>
              </w:rPr>
            </w:r>
            <w:r w:rsidR="0086123F" w:rsidRPr="0086123F">
              <w:rPr>
                <w:b/>
                <w:bCs/>
                <w:noProof/>
                <w:webHidden/>
              </w:rPr>
              <w:fldChar w:fldCharType="separate"/>
            </w:r>
            <w:r w:rsidR="004C0205">
              <w:rPr>
                <w:b/>
                <w:bCs/>
                <w:noProof/>
                <w:webHidden/>
              </w:rPr>
              <w:t>45</w:t>
            </w:r>
            <w:r w:rsidR="0086123F" w:rsidRPr="0086123F">
              <w:rPr>
                <w:b/>
                <w:bCs/>
                <w:noProof/>
                <w:webHidden/>
              </w:rPr>
              <w:fldChar w:fldCharType="end"/>
            </w:r>
          </w:hyperlink>
        </w:p>
        <w:p w14:paraId="3A4F3E92" w14:textId="3ED234C1"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75" w:history="1">
            <w:r w:rsidR="0086123F" w:rsidRPr="0086123F">
              <w:rPr>
                <w:rStyle w:val="Hyperlink"/>
                <w:b/>
                <w:bCs/>
                <w:noProof/>
              </w:rPr>
              <w:t>2.4.5</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Ý nghĩa các thông tin hiển thị trên bảng giá sàn chứng khoán Việt Nam</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_Toc106972475 \h </w:instrText>
            </w:r>
            <w:r w:rsidR="0086123F" w:rsidRPr="0086123F">
              <w:rPr>
                <w:b/>
                <w:bCs/>
                <w:noProof/>
                <w:webHidden/>
              </w:rPr>
            </w:r>
            <w:r w:rsidR="0086123F" w:rsidRPr="0086123F">
              <w:rPr>
                <w:b/>
                <w:bCs/>
                <w:noProof/>
                <w:webHidden/>
              </w:rPr>
              <w:fldChar w:fldCharType="separate"/>
            </w:r>
            <w:r w:rsidR="004C0205">
              <w:rPr>
                <w:b/>
                <w:bCs/>
                <w:noProof/>
                <w:webHidden/>
              </w:rPr>
              <w:t>47</w:t>
            </w:r>
            <w:r w:rsidR="0086123F" w:rsidRPr="0086123F">
              <w:rPr>
                <w:b/>
                <w:bCs/>
                <w:noProof/>
                <w:webHidden/>
              </w:rPr>
              <w:fldChar w:fldCharType="end"/>
            </w:r>
          </w:hyperlink>
        </w:p>
        <w:p w14:paraId="0D202B14" w14:textId="7C8F015C"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76" w:history="1">
            <w:r w:rsidR="0086123F" w:rsidRPr="0086123F">
              <w:rPr>
                <w:rStyle w:val="Hyperlink"/>
                <w:rFonts w:ascii="Times New Roman Bold" w:hAnsi="Times New Roman Bold"/>
                <w:b/>
                <w:bCs/>
                <w:noProof/>
              </w:rPr>
              <w:t>2.5</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Yếu tố tác động đến giá cổ phiếu</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_Toc106972476 \h </w:instrText>
            </w:r>
            <w:r w:rsidR="0086123F" w:rsidRPr="0086123F">
              <w:rPr>
                <w:b/>
                <w:bCs/>
                <w:noProof/>
                <w:webHidden/>
              </w:rPr>
            </w:r>
            <w:r w:rsidR="0086123F" w:rsidRPr="0086123F">
              <w:rPr>
                <w:b/>
                <w:bCs/>
                <w:noProof/>
                <w:webHidden/>
              </w:rPr>
              <w:fldChar w:fldCharType="separate"/>
            </w:r>
            <w:r w:rsidR="004C0205">
              <w:rPr>
                <w:b/>
                <w:bCs/>
                <w:noProof/>
                <w:webHidden/>
              </w:rPr>
              <w:t>49</w:t>
            </w:r>
            <w:r w:rsidR="0086123F" w:rsidRPr="0086123F">
              <w:rPr>
                <w:b/>
                <w:bCs/>
                <w:noProof/>
                <w:webHidden/>
              </w:rPr>
              <w:fldChar w:fldCharType="end"/>
            </w:r>
          </w:hyperlink>
        </w:p>
        <w:p w14:paraId="26214F0C" w14:textId="0CFF96C5"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477" w:history="1">
            <w:r w:rsidR="0086123F" w:rsidRPr="0086123F">
              <w:rPr>
                <w:rStyle w:val="Hyperlink"/>
                <w:rFonts w:ascii="Times New Roman Bold" w:hAnsi="Times New Roman Bold"/>
                <w:b/>
                <w:bCs/>
                <w:noProof/>
              </w:rPr>
              <w:t>CHƯƠNG 3.</w:t>
            </w:r>
            <w:r w:rsidR="0086123F" w:rsidRPr="0086123F">
              <w:rPr>
                <w:rStyle w:val="Hyperlink"/>
                <w:b/>
                <w:bCs/>
                <w:noProof/>
              </w:rPr>
              <w:t xml:space="preserve"> DỰ BÁO</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_Toc106972477 \h </w:instrText>
            </w:r>
            <w:r w:rsidR="0086123F" w:rsidRPr="0086123F">
              <w:rPr>
                <w:b/>
                <w:bCs/>
                <w:noProof/>
                <w:webHidden/>
              </w:rPr>
            </w:r>
            <w:r w:rsidR="0086123F" w:rsidRPr="0086123F">
              <w:rPr>
                <w:b/>
                <w:bCs/>
                <w:noProof/>
                <w:webHidden/>
              </w:rPr>
              <w:fldChar w:fldCharType="separate"/>
            </w:r>
            <w:r w:rsidR="004C0205">
              <w:rPr>
                <w:b/>
                <w:bCs/>
                <w:noProof/>
                <w:webHidden/>
              </w:rPr>
              <w:t>51</w:t>
            </w:r>
            <w:r w:rsidR="0086123F" w:rsidRPr="0086123F">
              <w:rPr>
                <w:b/>
                <w:bCs/>
                <w:noProof/>
                <w:webHidden/>
              </w:rPr>
              <w:fldChar w:fldCharType="end"/>
            </w:r>
          </w:hyperlink>
        </w:p>
        <w:p w14:paraId="66E23C59" w14:textId="11ACEB7C"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78" w:history="1">
            <w:r w:rsidR="0086123F" w:rsidRPr="0086123F">
              <w:rPr>
                <w:rStyle w:val="Hyperlink"/>
                <w:rFonts w:ascii="Times New Roman Bold" w:hAnsi="Times New Roman Bold"/>
                <w:b/>
                <w:bCs/>
                <w:noProof/>
              </w:rPr>
              <w:t>3.1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Khái niệm.</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_Toc106972478 \h </w:instrText>
            </w:r>
            <w:r w:rsidR="0086123F" w:rsidRPr="0086123F">
              <w:rPr>
                <w:b/>
                <w:bCs/>
                <w:noProof/>
                <w:webHidden/>
              </w:rPr>
            </w:r>
            <w:r w:rsidR="0086123F" w:rsidRPr="0086123F">
              <w:rPr>
                <w:b/>
                <w:bCs/>
                <w:noProof/>
                <w:webHidden/>
              </w:rPr>
              <w:fldChar w:fldCharType="separate"/>
            </w:r>
            <w:r w:rsidR="004C0205">
              <w:rPr>
                <w:b/>
                <w:bCs/>
                <w:noProof/>
                <w:webHidden/>
              </w:rPr>
              <w:t>51</w:t>
            </w:r>
            <w:r w:rsidR="0086123F" w:rsidRPr="0086123F">
              <w:rPr>
                <w:b/>
                <w:bCs/>
                <w:noProof/>
                <w:webHidden/>
              </w:rPr>
              <w:fldChar w:fldCharType="end"/>
            </w:r>
          </w:hyperlink>
        </w:p>
        <w:p w14:paraId="10321CFE" w14:textId="7BF85440"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79" w:history="1">
            <w:r w:rsidR="0086123F" w:rsidRPr="0086123F">
              <w:rPr>
                <w:rStyle w:val="Hyperlink"/>
                <w:rFonts w:ascii="Times New Roman Bold" w:hAnsi="Times New Roman Bold"/>
                <w:b/>
                <w:bCs/>
                <w:noProof/>
              </w:rPr>
              <w:t>3.2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Vai trò của dự báo.</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_Toc106972479 \h </w:instrText>
            </w:r>
            <w:r w:rsidR="0086123F" w:rsidRPr="0086123F">
              <w:rPr>
                <w:b/>
                <w:bCs/>
                <w:noProof/>
                <w:webHidden/>
              </w:rPr>
            </w:r>
            <w:r w:rsidR="0086123F" w:rsidRPr="0086123F">
              <w:rPr>
                <w:b/>
                <w:bCs/>
                <w:noProof/>
                <w:webHidden/>
              </w:rPr>
              <w:fldChar w:fldCharType="separate"/>
            </w:r>
            <w:r w:rsidR="004C0205">
              <w:rPr>
                <w:b/>
                <w:bCs/>
                <w:noProof/>
                <w:webHidden/>
              </w:rPr>
              <w:t>52</w:t>
            </w:r>
            <w:r w:rsidR="0086123F" w:rsidRPr="0086123F">
              <w:rPr>
                <w:b/>
                <w:bCs/>
                <w:noProof/>
                <w:webHidden/>
              </w:rPr>
              <w:fldChar w:fldCharType="end"/>
            </w:r>
          </w:hyperlink>
        </w:p>
        <w:p w14:paraId="6D8EFD02" w14:textId="23AFAEFE"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80" w:history="1">
            <w:r w:rsidR="0086123F" w:rsidRPr="0086123F">
              <w:rPr>
                <w:rStyle w:val="Hyperlink"/>
                <w:rFonts w:ascii="Times New Roman Bold" w:hAnsi="Times New Roman Bold"/>
                <w:b/>
                <w:bCs/>
                <w:noProof/>
              </w:rPr>
              <w:t>3.3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Đặc điểm chung của dự báo.</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_Toc106972480 \h </w:instrText>
            </w:r>
            <w:r w:rsidR="0086123F" w:rsidRPr="0086123F">
              <w:rPr>
                <w:b/>
                <w:bCs/>
                <w:noProof/>
                <w:webHidden/>
              </w:rPr>
            </w:r>
            <w:r w:rsidR="0086123F" w:rsidRPr="0086123F">
              <w:rPr>
                <w:b/>
                <w:bCs/>
                <w:noProof/>
                <w:webHidden/>
              </w:rPr>
              <w:fldChar w:fldCharType="separate"/>
            </w:r>
            <w:r w:rsidR="004C0205">
              <w:rPr>
                <w:b/>
                <w:bCs/>
                <w:noProof/>
                <w:webHidden/>
              </w:rPr>
              <w:t>52</w:t>
            </w:r>
            <w:r w:rsidR="0086123F" w:rsidRPr="0086123F">
              <w:rPr>
                <w:b/>
                <w:bCs/>
                <w:noProof/>
                <w:webHidden/>
              </w:rPr>
              <w:fldChar w:fldCharType="end"/>
            </w:r>
          </w:hyperlink>
        </w:p>
        <w:p w14:paraId="218D3389" w14:textId="11E9214B"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81" w:history="1">
            <w:r w:rsidR="0086123F" w:rsidRPr="0086123F">
              <w:rPr>
                <w:rStyle w:val="Hyperlink"/>
                <w:rFonts w:ascii="Times New Roman Bold" w:hAnsi="Times New Roman Bold"/>
                <w:b/>
                <w:bCs/>
                <w:noProof/>
              </w:rPr>
              <w:t>3.4</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Phân loại</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_Toc106972481 \h </w:instrText>
            </w:r>
            <w:r w:rsidR="0086123F" w:rsidRPr="0086123F">
              <w:rPr>
                <w:b/>
                <w:bCs/>
                <w:noProof/>
                <w:webHidden/>
              </w:rPr>
            </w:r>
            <w:r w:rsidR="0086123F" w:rsidRPr="0086123F">
              <w:rPr>
                <w:b/>
                <w:bCs/>
                <w:noProof/>
                <w:webHidden/>
              </w:rPr>
              <w:fldChar w:fldCharType="separate"/>
            </w:r>
            <w:r w:rsidR="004C0205">
              <w:rPr>
                <w:b/>
                <w:bCs/>
                <w:noProof/>
                <w:webHidden/>
              </w:rPr>
              <w:t>53</w:t>
            </w:r>
            <w:r w:rsidR="0086123F" w:rsidRPr="0086123F">
              <w:rPr>
                <w:b/>
                <w:bCs/>
                <w:noProof/>
                <w:webHidden/>
              </w:rPr>
              <w:fldChar w:fldCharType="end"/>
            </w:r>
          </w:hyperlink>
        </w:p>
        <w:p w14:paraId="40FEC159" w14:textId="502B6E0D"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82" w:history="1">
            <w:r w:rsidR="0086123F" w:rsidRPr="0086123F">
              <w:rPr>
                <w:rStyle w:val="Hyperlink"/>
                <w:rFonts w:ascii="Times New Roman Bold" w:hAnsi="Times New Roman Bold"/>
                <w:b/>
                <w:bCs/>
                <w:noProof/>
              </w:rPr>
              <w:t>3.5</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Độ chính xác của dự báo</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_Toc106972482 \h </w:instrText>
            </w:r>
            <w:r w:rsidR="0086123F" w:rsidRPr="0086123F">
              <w:rPr>
                <w:b/>
                <w:bCs/>
                <w:noProof/>
                <w:webHidden/>
              </w:rPr>
            </w:r>
            <w:r w:rsidR="0086123F" w:rsidRPr="0086123F">
              <w:rPr>
                <w:b/>
                <w:bCs/>
                <w:noProof/>
                <w:webHidden/>
              </w:rPr>
              <w:fldChar w:fldCharType="separate"/>
            </w:r>
            <w:r w:rsidR="004C0205">
              <w:rPr>
                <w:b/>
                <w:bCs/>
                <w:noProof/>
                <w:webHidden/>
              </w:rPr>
              <w:t>55</w:t>
            </w:r>
            <w:r w:rsidR="0086123F" w:rsidRPr="0086123F">
              <w:rPr>
                <w:b/>
                <w:bCs/>
                <w:noProof/>
                <w:webHidden/>
              </w:rPr>
              <w:fldChar w:fldCharType="end"/>
            </w:r>
          </w:hyperlink>
        </w:p>
        <w:p w14:paraId="084C3E1D" w14:textId="367E7B75"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83" w:history="1">
            <w:r w:rsidR="0086123F" w:rsidRPr="0086123F">
              <w:rPr>
                <w:rStyle w:val="Hyperlink"/>
                <w:b/>
                <w:bCs/>
                <w:noProof/>
              </w:rPr>
              <w:t>3.5.1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Các thống kê đo độ chính xác của dự báo [13]</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_Toc106972483 \h </w:instrText>
            </w:r>
            <w:r w:rsidR="0086123F" w:rsidRPr="0086123F">
              <w:rPr>
                <w:b/>
                <w:bCs/>
                <w:noProof/>
                <w:webHidden/>
              </w:rPr>
            </w:r>
            <w:r w:rsidR="0086123F" w:rsidRPr="0086123F">
              <w:rPr>
                <w:b/>
                <w:bCs/>
                <w:noProof/>
                <w:webHidden/>
              </w:rPr>
              <w:fldChar w:fldCharType="separate"/>
            </w:r>
            <w:r w:rsidR="004C0205">
              <w:rPr>
                <w:b/>
                <w:bCs/>
                <w:noProof/>
                <w:webHidden/>
              </w:rPr>
              <w:t>55</w:t>
            </w:r>
            <w:r w:rsidR="0086123F" w:rsidRPr="0086123F">
              <w:rPr>
                <w:b/>
                <w:bCs/>
                <w:noProof/>
                <w:webHidden/>
              </w:rPr>
              <w:fldChar w:fldCharType="end"/>
            </w:r>
          </w:hyperlink>
        </w:p>
        <w:p w14:paraId="6FF79CA6" w14:textId="681D7F82"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84" w:history="1">
            <w:r w:rsidR="0086123F" w:rsidRPr="0086123F">
              <w:rPr>
                <w:rStyle w:val="Hyperlink"/>
                <w:b/>
                <w:bCs/>
                <w:noProof/>
              </w:rPr>
              <w:t>3.5.2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Phương pháp đánh giá độ chính xác của dự báo ngoài mẫu</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_Toc106972484 \h </w:instrText>
            </w:r>
            <w:r w:rsidR="0086123F" w:rsidRPr="0086123F">
              <w:rPr>
                <w:b/>
                <w:bCs/>
                <w:noProof/>
                <w:webHidden/>
              </w:rPr>
            </w:r>
            <w:r w:rsidR="0086123F" w:rsidRPr="0086123F">
              <w:rPr>
                <w:b/>
                <w:bCs/>
                <w:noProof/>
                <w:webHidden/>
              </w:rPr>
              <w:fldChar w:fldCharType="separate"/>
            </w:r>
            <w:r w:rsidR="004C0205">
              <w:rPr>
                <w:b/>
                <w:bCs/>
                <w:noProof/>
                <w:webHidden/>
              </w:rPr>
              <w:t>58</w:t>
            </w:r>
            <w:r w:rsidR="0086123F" w:rsidRPr="0086123F">
              <w:rPr>
                <w:b/>
                <w:bCs/>
                <w:noProof/>
                <w:webHidden/>
              </w:rPr>
              <w:fldChar w:fldCharType="end"/>
            </w:r>
          </w:hyperlink>
        </w:p>
        <w:p w14:paraId="09417C67" w14:textId="0BC1FA0C"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85" w:history="1">
            <w:r w:rsidR="0086123F" w:rsidRPr="0086123F">
              <w:rPr>
                <w:rStyle w:val="Hyperlink"/>
                <w:rFonts w:ascii="Times New Roman Bold" w:hAnsi="Times New Roman Bold"/>
                <w:b/>
                <w:bCs/>
                <w:noProof/>
              </w:rPr>
              <w:t>3.6</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Các bước trong quá trình dự báo.</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_Toc106972485 \h </w:instrText>
            </w:r>
            <w:r w:rsidR="0086123F" w:rsidRPr="0086123F">
              <w:rPr>
                <w:b/>
                <w:bCs/>
                <w:noProof/>
                <w:webHidden/>
              </w:rPr>
            </w:r>
            <w:r w:rsidR="0086123F" w:rsidRPr="0086123F">
              <w:rPr>
                <w:b/>
                <w:bCs/>
                <w:noProof/>
                <w:webHidden/>
              </w:rPr>
              <w:fldChar w:fldCharType="separate"/>
            </w:r>
            <w:r w:rsidR="004C0205">
              <w:rPr>
                <w:b/>
                <w:bCs/>
                <w:noProof/>
                <w:webHidden/>
              </w:rPr>
              <w:t>60</w:t>
            </w:r>
            <w:r w:rsidR="0086123F" w:rsidRPr="0086123F">
              <w:rPr>
                <w:b/>
                <w:bCs/>
                <w:noProof/>
                <w:webHidden/>
              </w:rPr>
              <w:fldChar w:fldCharType="end"/>
            </w:r>
          </w:hyperlink>
        </w:p>
        <w:p w14:paraId="304E24B4" w14:textId="0C8C3788"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86" w:history="1">
            <w:r w:rsidR="0086123F" w:rsidRPr="0086123F">
              <w:rPr>
                <w:rStyle w:val="Hyperlink"/>
                <w:rFonts w:ascii="Times New Roman Bold" w:hAnsi="Times New Roman Bold"/>
                <w:b/>
                <w:bCs/>
                <w:noProof/>
              </w:rPr>
              <w:t>3.7</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Xu hướng của chứng khoán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_Toc106972486 \h </w:instrText>
            </w:r>
            <w:r w:rsidR="0086123F" w:rsidRPr="0086123F">
              <w:rPr>
                <w:b/>
                <w:bCs/>
                <w:noProof/>
                <w:webHidden/>
              </w:rPr>
            </w:r>
            <w:r w:rsidR="0086123F" w:rsidRPr="0086123F">
              <w:rPr>
                <w:b/>
                <w:bCs/>
                <w:noProof/>
                <w:webHidden/>
              </w:rPr>
              <w:fldChar w:fldCharType="separate"/>
            </w:r>
            <w:r w:rsidR="004C0205">
              <w:rPr>
                <w:b/>
                <w:bCs/>
                <w:noProof/>
                <w:webHidden/>
              </w:rPr>
              <w:t>61</w:t>
            </w:r>
            <w:r w:rsidR="0086123F" w:rsidRPr="0086123F">
              <w:rPr>
                <w:b/>
                <w:bCs/>
                <w:noProof/>
                <w:webHidden/>
              </w:rPr>
              <w:fldChar w:fldCharType="end"/>
            </w:r>
          </w:hyperlink>
        </w:p>
        <w:p w14:paraId="40E2EA74" w14:textId="4644C9A1"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87" w:history="1">
            <w:r w:rsidR="0086123F" w:rsidRPr="0086123F">
              <w:rPr>
                <w:rStyle w:val="Hyperlink"/>
                <w:b/>
                <w:bCs/>
                <w:noProof/>
              </w:rPr>
              <w:t>3.7.1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Xu hướng là gì</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_Toc106972487 \h </w:instrText>
            </w:r>
            <w:r w:rsidR="0086123F" w:rsidRPr="0086123F">
              <w:rPr>
                <w:b/>
                <w:bCs/>
                <w:noProof/>
                <w:webHidden/>
              </w:rPr>
            </w:r>
            <w:r w:rsidR="0086123F" w:rsidRPr="0086123F">
              <w:rPr>
                <w:b/>
                <w:bCs/>
                <w:noProof/>
                <w:webHidden/>
              </w:rPr>
              <w:fldChar w:fldCharType="separate"/>
            </w:r>
            <w:r w:rsidR="004C0205">
              <w:rPr>
                <w:b/>
                <w:bCs/>
                <w:noProof/>
                <w:webHidden/>
              </w:rPr>
              <w:t>61</w:t>
            </w:r>
            <w:r w:rsidR="0086123F" w:rsidRPr="0086123F">
              <w:rPr>
                <w:b/>
                <w:bCs/>
                <w:noProof/>
                <w:webHidden/>
              </w:rPr>
              <w:fldChar w:fldCharType="end"/>
            </w:r>
          </w:hyperlink>
        </w:p>
        <w:p w14:paraId="5C492E8B" w14:textId="5E396023"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88" w:history="1">
            <w:r w:rsidR="0086123F" w:rsidRPr="0086123F">
              <w:rPr>
                <w:rStyle w:val="Hyperlink"/>
                <w:rFonts w:ascii="Times New Roman Bold" w:hAnsi="Times New Roman Bold"/>
                <w:b/>
                <w:bCs/>
                <w:noProof/>
              </w:rPr>
              <w:t>3.8</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Chuỗi thời gian.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_Toc106972488 \h </w:instrText>
            </w:r>
            <w:r w:rsidR="0086123F" w:rsidRPr="0086123F">
              <w:rPr>
                <w:b/>
                <w:bCs/>
                <w:noProof/>
                <w:webHidden/>
              </w:rPr>
            </w:r>
            <w:r w:rsidR="0086123F" w:rsidRPr="0086123F">
              <w:rPr>
                <w:b/>
                <w:bCs/>
                <w:noProof/>
                <w:webHidden/>
              </w:rPr>
              <w:fldChar w:fldCharType="separate"/>
            </w:r>
            <w:r w:rsidR="004C0205">
              <w:rPr>
                <w:b/>
                <w:bCs/>
                <w:noProof/>
                <w:webHidden/>
              </w:rPr>
              <w:t>61</w:t>
            </w:r>
            <w:r w:rsidR="0086123F" w:rsidRPr="0086123F">
              <w:rPr>
                <w:b/>
                <w:bCs/>
                <w:noProof/>
                <w:webHidden/>
              </w:rPr>
              <w:fldChar w:fldCharType="end"/>
            </w:r>
          </w:hyperlink>
        </w:p>
        <w:p w14:paraId="7E8B727E" w14:textId="19701765"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89" w:history="1">
            <w:r w:rsidR="0086123F" w:rsidRPr="0086123F">
              <w:rPr>
                <w:rStyle w:val="Hyperlink"/>
                <w:b/>
                <w:bCs/>
                <w:noProof/>
              </w:rPr>
              <w:t>3.8.1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Chuỗi thời gian là gì ?</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_Toc106972489 \h </w:instrText>
            </w:r>
            <w:r w:rsidR="0086123F" w:rsidRPr="0086123F">
              <w:rPr>
                <w:b/>
                <w:bCs/>
                <w:noProof/>
                <w:webHidden/>
              </w:rPr>
            </w:r>
            <w:r w:rsidR="0086123F" w:rsidRPr="0086123F">
              <w:rPr>
                <w:b/>
                <w:bCs/>
                <w:noProof/>
                <w:webHidden/>
              </w:rPr>
              <w:fldChar w:fldCharType="separate"/>
            </w:r>
            <w:r w:rsidR="004C0205">
              <w:rPr>
                <w:b/>
                <w:bCs/>
                <w:noProof/>
                <w:webHidden/>
              </w:rPr>
              <w:t>61</w:t>
            </w:r>
            <w:r w:rsidR="0086123F" w:rsidRPr="0086123F">
              <w:rPr>
                <w:b/>
                <w:bCs/>
                <w:noProof/>
                <w:webHidden/>
              </w:rPr>
              <w:fldChar w:fldCharType="end"/>
            </w:r>
          </w:hyperlink>
        </w:p>
        <w:p w14:paraId="46B45079" w14:textId="7BD6AEEC"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90" w:history="1">
            <w:r w:rsidR="0086123F" w:rsidRPr="0086123F">
              <w:rPr>
                <w:rStyle w:val="Hyperlink"/>
                <w:b/>
                <w:bCs/>
                <w:noProof/>
              </w:rPr>
              <w:t>3.8.2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Các thành phần của chuỗi thời gian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_Toc106972490 \h </w:instrText>
            </w:r>
            <w:r w:rsidR="0086123F" w:rsidRPr="0086123F">
              <w:rPr>
                <w:b/>
                <w:bCs/>
                <w:noProof/>
                <w:webHidden/>
              </w:rPr>
            </w:r>
            <w:r w:rsidR="0086123F" w:rsidRPr="0086123F">
              <w:rPr>
                <w:b/>
                <w:bCs/>
                <w:noProof/>
                <w:webHidden/>
              </w:rPr>
              <w:fldChar w:fldCharType="separate"/>
            </w:r>
            <w:r w:rsidR="004C0205">
              <w:rPr>
                <w:b/>
                <w:bCs/>
                <w:noProof/>
                <w:webHidden/>
              </w:rPr>
              <w:t>62</w:t>
            </w:r>
            <w:r w:rsidR="0086123F" w:rsidRPr="0086123F">
              <w:rPr>
                <w:b/>
                <w:bCs/>
                <w:noProof/>
                <w:webHidden/>
              </w:rPr>
              <w:fldChar w:fldCharType="end"/>
            </w:r>
          </w:hyperlink>
        </w:p>
        <w:p w14:paraId="0E7FFFD0" w14:textId="37279DD4"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91" w:history="1">
            <w:r w:rsidR="0086123F" w:rsidRPr="0086123F">
              <w:rPr>
                <w:rStyle w:val="Hyperlink"/>
                <w:rFonts w:ascii="Times New Roman Bold" w:hAnsi="Times New Roman Bold"/>
                <w:b/>
                <w:bCs/>
                <w:noProof/>
              </w:rPr>
              <w:t>3.9</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Dự báo chuỗi thời gian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_Toc106972491 \h </w:instrText>
            </w:r>
            <w:r w:rsidR="0086123F" w:rsidRPr="0086123F">
              <w:rPr>
                <w:b/>
                <w:bCs/>
                <w:noProof/>
                <w:webHidden/>
              </w:rPr>
            </w:r>
            <w:r w:rsidR="0086123F" w:rsidRPr="0086123F">
              <w:rPr>
                <w:b/>
                <w:bCs/>
                <w:noProof/>
                <w:webHidden/>
              </w:rPr>
              <w:fldChar w:fldCharType="separate"/>
            </w:r>
            <w:r w:rsidR="004C0205">
              <w:rPr>
                <w:b/>
                <w:bCs/>
                <w:noProof/>
                <w:webHidden/>
              </w:rPr>
              <w:t>66</w:t>
            </w:r>
            <w:r w:rsidR="0086123F" w:rsidRPr="0086123F">
              <w:rPr>
                <w:b/>
                <w:bCs/>
                <w:noProof/>
                <w:webHidden/>
              </w:rPr>
              <w:fldChar w:fldCharType="end"/>
            </w:r>
          </w:hyperlink>
        </w:p>
        <w:p w14:paraId="5F857779" w14:textId="4A9DC570"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92" w:history="1">
            <w:r w:rsidR="0086123F" w:rsidRPr="0086123F">
              <w:rPr>
                <w:rStyle w:val="Hyperlink"/>
                <w:b/>
                <w:bCs/>
                <w:noProof/>
              </w:rPr>
              <w:t>3.9.1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Mở đầu</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_Toc106972492 \h </w:instrText>
            </w:r>
            <w:r w:rsidR="0086123F" w:rsidRPr="0086123F">
              <w:rPr>
                <w:b/>
                <w:bCs/>
                <w:noProof/>
                <w:webHidden/>
              </w:rPr>
            </w:r>
            <w:r w:rsidR="0086123F" w:rsidRPr="0086123F">
              <w:rPr>
                <w:b/>
                <w:bCs/>
                <w:noProof/>
                <w:webHidden/>
              </w:rPr>
              <w:fldChar w:fldCharType="separate"/>
            </w:r>
            <w:r w:rsidR="004C0205">
              <w:rPr>
                <w:b/>
                <w:bCs/>
                <w:noProof/>
                <w:webHidden/>
              </w:rPr>
              <w:t>66</w:t>
            </w:r>
            <w:r w:rsidR="0086123F" w:rsidRPr="0086123F">
              <w:rPr>
                <w:b/>
                <w:bCs/>
                <w:noProof/>
                <w:webHidden/>
              </w:rPr>
              <w:fldChar w:fldCharType="end"/>
            </w:r>
          </w:hyperlink>
        </w:p>
        <w:p w14:paraId="1E453D8B" w14:textId="646FE8AA"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93" w:history="1">
            <w:r w:rsidR="0086123F" w:rsidRPr="0086123F">
              <w:rPr>
                <w:rStyle w:val="Hyperlink"/>
                <w:b/>
                <w:bCs/>
                <w:noProof/>
              </w:rPr>
              <w:t>3.9.2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Chọn mô hình dự báo</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_Toc106972493 \h </w:instrText>
            </w:r>
            <w:r w:rsidR="0086123F" w:rsidRPr="0086123F">
              <w:rPr>
                <w:b/>
                <w:bCs/>
                <w:noProof/>
                <w:webHidden/>
              </w:rPr>
            </w:r>
            <w:r w:rsidR="0086123F" w:rsidRPr="0086123F">
              <w:rPr>
                <w:b/>
                <w:bCs/>
                <w:noProof/>
                <w:webHidden/>
              </w:rPr>
              <w:fldChar w:fldCharType="separate"/>
            </w:r>
            <w:r w:rsidR="004C0205">
              <w:rPr>
                <w:b/>
                <w:bCs/>
                <w:noProof/>
                <w:webHidden/>
              </w:rPr>
              <w:t>67</w:t>
            </w:r>
            <w:r w:rsidR="0086123F" w:rsidRPr="0086123F">
              <w:rPr>
                <w:b/>
                <w:bCs/>
                <w:noProof/>
                <w:webHidden/>
              </w:rPr>
              <w:fldChar w:fldCharType="end"/>
            </w:r>
          </w:hyperlink>
        </w:p>
        <w:p w14:paraId="6156B624" w14:textId="3CC5F464"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494" w:history="1">
            <w:r w:rsidR="0086123F" w:rsidRPr="0086123F">
              <w:rPr>
                <w:rStyle w:val="Hyperlink"/>
                <w:b/>
                <w:bCs/>
                <w:noProof/>
              </w:rPr>
              <w:t>3.9.3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Dự báo chuỗi thời gian dùng mô hình SARIMA</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_Toc106972494 \h </w:instrText>
            </w:r>
            <w:r w:rsidR="0086123F" w:rsidRPr="0086123F">
              <w:rPr>
                <w:b/>
                <w:bCs/>
                <w:noProof/>
                <w:webHidden/>
              </w:rPr>
            </w:r>
            <w:r w:rsidR="0086123F" w:rsidRPr="0086123F">
              <w:rPr>
                <w:b/>
                <w:bCs/>
                <w:noProof/>
                <w:webHidden/>
              </w:rPr>
              <w:fldChar w:fldCharType="separate"/>
            </w:r>
            <w:r w:rsidR="004C0205">
              <w:rPr>
                <w:b/>
                <w:bCs/>
                <w:noProof/>
                <w:webHidden/>
              </w:rPr>
              <w:t>67</w:t>
            </w:r>
            <w:r w:rsidR="0086123F" w:rsidRPr="0086123F">
              <w:rPr>
                <w:b/>
                <w:bCs/>
                <w:noProof/>
                <w:webHidden/>
              </w:rPr>
              <w:fldChar w:fldCharType="end"/>
            </w:r>
          </w:hyperlink>
        </w:p>
        <w:p w14:paraId="56966934" w14:textId="7BAA7623"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495" w:history="1">
            <w:r w:rsidR="0086123F" w:rsidRPr="0086123F">
              <w:rPr>
                <w:rStyle w:val="Hyperlink"/>
                <w:rFonts w:ascii="Times New Roman Bold" w:hAnsi="Times New Roman Bold"/>
                <w:b/>
                <w:bCs/>
                <w:noProof/>
              </w:rPr>
              <w:t>CHƯƠNG 4.</w:t>
            </w:r>
            <w:r w:rsidR="0086123F" w:rsidRPr="0086123F">
              <w:rPr>
                <w:rStyle w:val="Hyperlink"/>
                <w:b/>
                <w:bCs/>
                <w:noProof/>
              </w:rPr>
              <w:t xml:space="preserve"> SUPPORT VECTOR MACHINE</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_Toc106972495 \h </w:instrText>
            </w:r>
            <w:r w:rsidR="0086123F" w:rsidRPr="0086123F">
              <w:rPr>
                <w:b/>
                <w:bCs/>
                <w:noProof/>
                <w:webHidden/>
              </w:rPr>
            </w:r>
            <w:r w:rsidR="0086123F" w:rsidRPr="0086123F">
              <w:rPr>
                <w:b/>
                <w:bCs/>
                <w:noProof/>
                <w:webHidden/>
              </w:rPr>
              <w:fldChar w:fldCharType="separate"/>
            </w:r>
            <w:r w:rsidR="004C0205">
              <w:rPr>
                <w:b/>
                <w:bCs/>
                <w:noProof/>
                <w:webHidden/>
              </w:rPr>
              <w:t>70</w:t>
            </w:r>
            <w:r w:rsidR="0086123F" w:rsidRPr="0086123F">
              <w:rPr>
                <w:b/>
                <w:bCs/>
                <w:noProof/>
                <w:webHidden/>
              </w:rPr>
              <w:fldChar w:fldCharType="end"/>
            </w:r>
          </w:hyperlink>
        </w:p>
        <w:p w14:paraId="634EDFD5" w14:textId="238BA304"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96" w:history="1">
            <w:r w:rsidR="0086123F" w:rsidRPr="0086123F">
              <w:rPr>
                <w:rStyle w:val="Hyperlink"/>
                <w:rFonts w:ascii="Times New Roman Bold" w:hAnsi="Times New Roman Bold"/>
                <w:b/>
                <w:bCs/>
                <w:noProof/>
              </w:rPr>
              <w:t>4.1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Khái niệm support vector machine.</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_Toc106972496 \h </w:instrText>
            </w:r>
            <w:r w:rsidR="0086123F" w:rsidRPr="0086123F">
              <w:rPr>
                <w:b/>
                <w:bCs/>
                <w:noProof/>
                <w:webHidden/>
              </w:rPr>
            </w:r>
            <w:r w:rsidR="0086123F" w:rsidRPr="0086123F">
              <w:rPr>
                <w:b/>
                <w:bCs/>
                <w:noProof/>
                <w:webHidden/>
              </w:rPr>
              <w:fldChar w:fldCharType="separate"/>
            </w:r>
            <w:r w:rsidR="004C0205">
              <w:rPr>
                <w:b/>
                <w:bCs/>
                <w:noProof/>
                <w:webHidden/>
              </w:rPr>
              <w:t>70</w:t>
            </w:r>
            <w:r w:rsidR="0086123F" w:rsidRPr="0086123F">
              <w:rPr>
                <w:b/>
                <w:bCs/>
                <w:noProof/>
                <w:webHidden/>
              </w:rPr>
              <w:fldChar w:fldCharType="end"/>
            </w:r>
          </w:hyperlink>
        </w:p>
        <w:p w14:paraId="63EDD674" w14:textId="0607AA79"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97" w:history="1">
            <w:r w:rsidR="0086123F" w:rsidRPr="0086123F">
              <w:rPr>
                <w:rStyle w:val="Hyperlink"/>
                <w:rFonts w:ascii="Times New Roman Bold" w:hAnsi="Times New Roman Bold"/>
                <w:b/>
                <w:bCs/>
                <w:noProof/>
              </w:rPr>
              <w:t>4.2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Ưu và nhược điểm của SVM</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_Toc106972497 \h </w:instrText>
            </w:r>
            <w:r w:rsidR="0086123F" w:rsidRPr="0086123F">
              <w:rPr>
                <w:b/>
                <w:bCs/>
                <w:noProof/>
                <w:webHidden/>
              </w:rPr>
            </w:r>
            <w:r w:rsidR="0086123F" w:rsidRPr="0086123F">
              <w:rPr>
                <w:b/>
                <w:bCs/>
                <w:noProof/>
                <w:webHidden/>
              </w:rPr>
              <w:fldChar w:fldCharType="separate"/>
            </w:r>
            <w:r w:rsidR="004C0205">
              <w:rPr>
                <w:b/>
                <w:bCs/>
                <w:noProof/>
                <w:webHidden/>
              </w:rPr>
              <w:t>73</w:t>
            </w:r>
            <w:r w:rsidR="0086123F" w:rsidRPr="0086123F">
              <w:rPr>
                <w:b/>
                <w:bCs/>
                <w:noProof/>
                <w:webHidden/>
              </w:rPr>
              <w:fldChar w:fldCharType="end"/>
            </w:r>
          </w:hyperlink>
        </w:p>
        <w:p w14:paraId="36490572" w14:textId="4241BCD6"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98" w:history="1">
            <w:r w:rsidR="0086123F" w:rsidRPr="0086123F">
              <w:rPr>
                <w:rStyle w:val="Hyperlink"/>
                <w:rFonts w:ascii="Times New Roman Bold" w:hAnsi="Times New Roman Bold"/>
                <w:b/>
                <w:bCs/>
                <w:noProof/>
              </w:rPr>
              <w:t>4.3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Ứng dụng của SVM</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_Toc106972498 \h </w:instrText>
            </w:r>
            <w:r w:rsidR="0086123F" w:rsidRPr="0086123F">
              <w:rPr>
                <w:b/>
                <w:bCs/>
                <w:noProof/>
                <w:webHidden/>
              </w:rPr>
            </w:r>
            <w:r w:rsidR="0086123F" w:rsidRPr="0086123F">
              <w:rPr>
                <w:b/>
                <w:bCs/>
                <w:noProof/>
                <w:webHidden/>
              </w:rPr>
              <w:fldChar w:fldCharType="separate"/>
            </w:r>
            <w:r w:rsidR="004C0205">
              <w:rPr>
                <w:b/>
                <w:bCs/>
                <w:noProof/>
                <w:webHidden/>
              </w:rPr>
              <w:t>74</w:t>
            </w:r>
            <w:r w:rsidR="0086123F" w:rsidRPr="0086123F">
              <w:rPr>
                <w:b/>
                <w:bCs/>
                <w:noProof/>
                <w:webHidden/>
              </w:rPr>
              <w:fldChar w:fldCharType="end"/>
            </w:r>
          </w:hyperlink>
        </w:p>
        <w:p w14:paraId="2A62B012" w14:textId="73C842F1"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499" w:history="1">
            <w:r w:rsidR="0086123F" w:rsidRPr="0086123F">
              <w:rPr>
                <w:rStyle w:val="Hyperlink"/>
                <w:rFonts w:ascii="Times New Roman Bold" w:hAnsi="Times New Roman Bold"/>
                <w:b/>
                <w:bCs/>
                <w:noProof/>
              </w:rPr>
              <w:t>4.4</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Lựa chọn các đặc tính trên SVM</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_Toc106972499 \h </w:instrText>
            </w:r>
            <w:r w:rsidR="0086123F" w:rsidRPr="0086123F">
              <w:rPr>
                <w:b/>
                <w:bCs/>
                <w:noProof/>
                <w:webHidden/>
              </w:rPr>
            </w:r>
            <w:r w:rsidR="0086123F" w:rsidRPr="0086123F">
              <w:rPr>
                <w:b/>
                <w:bCs/>
                <w:noProof/>
                <w:webHidden/>
              </w:rPr>
              <w:fldChar w:fldCharType="separate"/>
            </w:r>
            <w:r w:rsidR="004C0205">
              <w:rPr>
                <w:b/>
                <w:bCs/>
                <w:noProof/>
                <w:webHidden/>
              </w:rPr>
              <w:t>75</w:t>
            </w:r>
            <w:r w:rsidR="0086123F" w:rsidRPr="0086123F">
              <w:rPr>
                <w:b/>
                <w:bCs/>
                <w:noProof/>
                <w:webHidden/>
              </w:rPr>
              <w:fldChar w:fldCharType="end"/>
            </w:r>
          </w:hyperlink>
        </w:p>
        <w:p w14:paraId="27096B39" w14:textId="418AC3CC"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500" w:history="1">
            <w:r w:rsidR="0086123F" w:rsidRPr="0086123F">
              <w:rPr>
                <w:rStyle w:val="Hyperlink"/>
                <w:rFonts w:ascii="Times New Roman Bold" w:hAnsi="Times New Roman Bold"/>
                <w:b/>
                <w:bCs/>
                <w:noProof/>
              </w:rPr>
              <w:t>CHƯƠNG 5.</w:t>
            </w:r>
            <w:r w:rsidR="0086123F" w:rsidRPr="0086123F">
              <w:rPr>
                <w:rStyle w:val="Hyperlink"/>
                <w:b/>
                <w:bCs/>
                <w:noProof/>
              </w:rPr>
              <w:t xml:space="preserve"> ARTIFICIAL NEURAL NETWORK</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_Toc106972500 \h </w:instrText>
            </w:r>
            <w:r w:rsidR="0086123F" w:rsidRPr="0086123F">
              <w:rPr>
                <w:b/>
                <w:bCs/>
                <w:noProof/>
                <w:webHidden/>
              </w:rPr>
            </w:r>
            <w:r w:rsidR="0086123F" w:rsidRPr="0086123F">
              <w:rPr>
                <w:b/>
                <w:bCs/>
                <w:noProof/>
                <w:webHidden/>
              </w:rPr>
              <w:fldChar w:fldCharType="separate"/>
            </w:r>
            <w:r w:rsidR="004C0205">
              <w:rPr>
                <w:b/>
                <w:bCs/>
                <w:noProof/>
                <w:webHidden/>
              </w:rPr>
              <w:t>77</w:t>
            </w:r>
            <w:r w:rsidR="0086123F" w:rsidRPr="0086123F">
              <w:rPr>
                <w:b/>
                <w:bCs/>
                <w:noProof/>
                <w:webHidden/>
              </w:rPr>
              <w:fldChar w:fldCharType="end"/>
            </w:r>
          </w:hyperlink>
        </w:p>
        <w:p w14:paraId="2F632487" w14:textId="4FCEE0F1"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01" w:history="1">
            <w:r w:rsidR="0086123F" w:rsidRPr="0086123F">
              <w:rPr>
                <w:rStyle w:val="Hyperlink"/>
                <w:rFonts w:ascii="Times New Roman Bold" w:hAnsi="Times New Roman Bold"/>
                <w:b/>
                <w:bCs/>
                <w:noProof/>
              </w:rPr>
              <w:t>5.1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Khái niệm về thần kinh [20]</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_Toc106972501 \h </w:instrText>
            </w:r>
            <w:r w:rsidR="0086123F" w:rsidRPr="0086123F">
              <w:rPr>
                <w:b/>
                <w:bCs/>
                <w:noProof/>
                <w:webHidden/>
              </w:rPr>
            </w:r>
            <w:r w:rsidR="0086123F" w:rsidRPr="0086123F">
              <w:rPr>
                <w:b/>
                <w:bCs/>
                <w:noProof/>
                <w:webHidden/>
              </w:rPr>
              <w:fldChar w:fldCharType="separate"/>
            </w:r>
            <w:r w:rsidR="004C0205">
              <w:rPr>
                <w:b/>
                <w:bCs/>
                <w:noProof/>
                <w:webHidden/>
              </w:rPr>
              <w:t>77</w:t>
            </w:r>
            <w:r w:rsidR="0086123F" w:rsidRPr="0086123F">
              <w:rPr>
                <w:b/>
                <w:bCs/>
                <w:noProof/>
                <w:webHidden/>
              </w:rPr>
              <w:fldChar w:fldCharType="end"/>
            </w:r>
          </w:hyperlink>
        </w:p>
        <w:p w14:paraId="097D1913" w14:textId="460CC11C"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02" w:history="1">
            <w:r w:rsidR="0086123F" w:rsidRPr="0086123F">
              <w:rPr>
                <w:rStyle w:val="Hyperlink"/>
                <w:rFonts w:ascii="Times New Roman Bold" w:hAnsi="Times New Roman Bold"/>
                <w:b/>
                <w:bCs/>
                <w:noProof/>
              </w:rPr>
              <w:t>5.2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Mạng thần kinh nhân tạo với mạng thần kinh sinh học.</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_Toc106972502 \h </w:instrText>
            </w:r>
            <w:r w:rsidR="0086123F" w:rsidRPr="0086123F">
              <w:rPr>
                <w:b/>
                <w:bCs/>
                <w:noProof/>
                <w:webHidden/>
              </w:rPr>
            </w:r>
            <w:r w:rsidR="0086123F" w:rsidRPr="0086123F">
              <w:rPr>
                <w:b/>
                <w:bCs/>
                <w:noProof/>
                <w:webHidden/>
              </w:rPr>
              <w:fldChar w:fldCharType="separate"/>
            </w:r>
            <w:r w:rsidR="004C0205">
              <w:rPr>
                <w:b/>
                <w:bCs/>
                <w:noProof/>
                <w:webHidden/>
              </w:rPr>
              <w:t>78</w:t>
            </w:r>
            <w:r w:rsidR="0086123F" w:rsidRPr="0086123F">
              <w:rPr>
                <w:b/>
                <w:bCs/>
                <w:noProof/>
                <w:webHidden/>
              </w:rPr>
              <w:fldChar w:fldCharType="end"/>
            </w:r>
          </w:hyperlink>
        </w:p>
        <w:p w14:paraId="1F37B310" w14:textId="64082CEC"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03" w:history="1">
            <w:r w:rsidR="0086123F" w:rsidRPr="0086123F">
              <w:rPr>
                <w:rStyle w:val="Hyperlink"/>
                <w:rFonts w:ascii="Times New Roman Bold" w:hAnsi="Times New Roman Bold"/>
                <w:b/>
                <w:bCs/>
                <w:noProof/>
              </w:rPr>
              <w:t>5.3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Mô hình ANN [22]</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_Toc106972503 \h </w:instrText>
            </w:r>
            <w:r w:rsidR="0086123F" w:rsidRPr="0086123F">
              <w:rPr>
                <w:b/>
                <w:bCs/>
                <w:noProof/>
                <w:webHidden/>
              </w:rPr>
            </w:r>
            <w:r w:rsidR="0086123F" w:rsidRPr="0086123F">
              <w:rPr>
                <w:b/>
                <w:bCs/>
                <w:noProof/>
                <w:webHidden/>
              </w:rPr>
              <w:fldChar w:fldCharType="separate"/>
            </w:r>
            <w:r w:rsidR="004C0205">
              <w:rPr>
                <w:b/>
                <w:bCs/>
                <w:noProof/>
                <w:webHidden/>
              </w:rPr>
              <w:t>79</w:t>
            </w:r>
            <w:r w:rsidR="0086123F" w:rsidRPr="0086123F">
              <w:rPr>
                <w:b/>
                <w:bCs/>
                <w:noProof/>
                <w:webHidden/>
              </w:rPr>
              <w:fldChar w:fldCharType="end"/>
            </w:r>
          </w:hyperlink>
        </w:p>
        <w:p w14:paraId="36DD3964" w14:textId="0AEB1DC0"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04" w:history="1">
            <w:r w:rsidR="0086123F" w:rsidRPr="0086123F">
              <w:rPr>
                <w:rStyle w:val="Hyperlink"/>
                <w:rFonts w:ascii="Times New Roman Bold" w:hAnsi="Times New Roman Bold"/>
                <w:b/>
                <w:bCs/>
                <w:noProof/>
              </w:rPr>
              <w:t>5.4</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Ứng dụng của ANN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_Toc106972504 \h </w:instrText>
            </w:r>
            <w:r w:rsidR="0086123F" w:rsidRPr="0086123F">
              <w:rPr>
                <w:b/>
                <w:bCs/>
                <w:noProof/>
                <w:webHidden/>
              </w:rPr>
            </w:r>
            <w:r w:rsidR="0086123F" w:rsidRPr="0086123F">
              <w:rPr>
                <w:b/>
                <w:bCs/>
                <w:noProof/>
                <w:webHidden/>
              </w:rPr>
              <w:fldChar w:fldCharType="separate"/>
            </w:r>
            <w:r w:rsidR="004C0205">
              <w:rPr>
                <w:b/>
                <w:bCs/>
                <w:noProof/>
                <w:webHidden/>
              </w:rPr>
              <w:t>84</w:t>
            </w:r>
            <w:r w:rsidR="0086123F" w:rsidRPr="0086123F">
              <w:rPr>
                <w:b/>
                <w:bCs/>
                <w:noProof/>
                <w:webHidden/>
              </w:rPr>
              <w:fldChar w:fldCharType="end"/>
            </w:r>
          </w:hyperlink>
        </w:p>
        <w:p w14:paraId="5FEF7D3B" w14:textId="6B6FB91E"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05" w:history="1">
            <w:r w:rsidR="0086123F" w:rsidRPr="0086123F">
              <w:rPr>
                <w:rStyle w:val="Hyperlink"/>
                <w:rFonts w:ascii="Times New Roman Bold" w:hAnsi="Times New Roman Bold"/>
                <w:b/>
                <w:bCs/>
                <w:noProof/>
              </w:rPr>
              <w:t>5.5</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ANN hoạt động như thế nào</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_Toc106972505 \h </w:instrText>
            </w:r>
            <w:r w:rsidR="0086123F" w:rsidRPr="0086123F">
              <w:rPr>
                <w:b/>
                <w:bCs/>
                <w:noProof/>
                <w:webHidden/>
              </w:rPr>
            </w:r>
            <w:r w:rsidR="0086123F" w:rsidRPr="0086123F">
              <w:rPr>
                <w:b/>
                <w:bCs/>
                <w:noProof/>
                <w:webHidden/>
              </w:rPr>
              <w:fldChar w:fldCharType="separate"/>
            </w:r>
            <w:r w:rsidR="004C0205">
              <w:rPr>
                <w:b/>
                <w:bCs/>
                <w:noProof/>
                <w:webHidden/>
              </w:rPr>
              <w:t>86</w:t>
            </w:r>
            <w:r w:rsidR="0086123F" w:rsidRPr="0086123F">
              <w:rPr>
                <w:b/>
                <w:bCs/>
                <w:noProof/>
                <w:webHidden/>
              </w:rPr>
              <w:fldChar w:fldCharType="end"/>
            </w:r>
          </w:hyperlink>
        </w:p>
        <w:p w14:paraId="01A41A5A" w14:textId="667C1C3A"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506" w:history="1">
            <w:r w:rsidR="0086123F" w:rsidRPr="0086123F">
              <w:rPr>
                <w:rStyle w:val="Hyperlink"/>
                <w:rFonts w:ascii="Times New Roman Bold" w:hAnsi="Times New Roman Bold"/>
                <w:b/>
                <w:bCs/>
                <w:noProof/>
              </w:rPr>
              <w:t>CHƯƠNG 6.</w:t>
            </w:r>
            <w:r w:rsidR="0086123F" w:rsidRPr="0086123F">
              <w:rPr>
                <w:rStyle w:val="Hyperlink"/>
                <w:b/>
                <w:bCs/>
                <w:noProof/>
              </w:rPr>
              <w:t xml:space="preserve"> An Hybrid SVM and ANN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_Toc106972506 \h </w:instrText>
            </w:r>
            <w:r w:rsidR="0086123F" w:rsidRPr="0086123F">
              <w:rPr>
                <w:b/>
                <w:bCs/>
                <w:noProof/>
                <w:webHidden/>
              </w:rPr>
            </w:r>
            <w:r w:rsidR="0086123F" w:rsidRPr="0086123F">
              <w:rPr>
                <w:b/>
                <w:bCs/>
                <w:noProof/>
                <w:webHidden/>
              </w:rPr>
              <w:fldChar w:fldCharType="separate"/>
            </w:r>
            <w:r w:rsidR="004C0205">
              <w:rPr>
                <w:b/>
                <w:bCs/>
                <w:noProof/>
                <w:webHidden/>
              </w:rPr>
              <w:t>88</w:t>
            </w:r>
            <w:r w:rsidR="0086123F" w:rsidRPr="0086123F">
              <w:rPr>
                <w:b/>
                <w:bCs/>
                <w:noProof/>
                <w:webHidden/>
              </w:rPr>
              <w:fldChar w:fldCharType="end"/>
            </w:r>
          </w:hyperlink>
        </w:p>
        <w:p w14:paraId="0F93A0FA" w14:textId="20C7F861"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07" w:history="1">
            <w:r w:rsidR="0086123F" w:rsidRPr="0086123F">
              <w:rPr>
                <w:rStyle w:val="Hyperlink"/>
                <w:rFonts w:ascii="Times New Roman Bold" w:hAnsi="Times New Roman Bold"/>
                <w:b/>
                <w:bCs/>
                <w:noProof/>
              </w:rPr>
              <w:t>6.1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Khái niệm về Hybrid model</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_Toc106972507 \h </w:instrText>
            </w:r>
            <w:r w:rsidR="0086123F" w:rsidRPr="0086123F">
              <w:rPr>
                <w:b/>
                <w:bCs/>
                <w:noProof/>
                <w:webHidden/>
              </w:rPr>
            </w:r>
            <w:r w:rsidR="0086123F" w:rsidRPr="0086123F">
              <w:rPr>
                <w:b/>
                <w:bCs/>
                <w:noProof/>
                <w:webHidden/>
              </w:rPr>
              <w:fldChar w:fldCharType="separate"/>
            </w:r>
            <w:r w:rsidR="004C0205">
              <w:rPr>
                <w:b/>
                <w:bCs/>
                <w:noProof/>
                <w:webHidden/>
              </w:rPr>
              <w:t>88</w:t>
            </w:r>
            <w:r w:rsidR="0086123F" w:rsidRPr="0086123F">
              <w:rPr>
                <w:b/>
                <w:bCs/>
                <w:noProof/>
                <w:webHidden/>
              </w:rPr>
              <w:fldChar w:fldCharType="end"/>
            </w:r>
          </w:hyperlink>
        </w:p>
        <w:p w14:paraId="2D9345BA" w14:textId="68398931"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08" w:history="1">
            <w:r w:rsidR="0086123F" w:rsidRPr="0086123F">
              <w:rPr>
                <w:rStyle w:val="Hyperlink"/>
                <w:rFonts w:ascii="Times New Roman Bold" w:hAnsi="Times New Roman Bold"/>
                <w:b/>
                <w:bCs/>
                <w:noProof/>
              </w:rPr>
              <w:t>6.2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Phương thức kết hợp</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_Toc106972508 \h </w:instrText>
            </w:r>
            <w:r w:rsidR="0086123F" w:rsidRPr="0086123F">
              <w:rPr>
                <w:b/>
                <w:bCs/>
                <w:noProof/>
                <w:webHidden/>
              </w:rPr>
            </w:r>
            <w:r w:rsidR="0086123F" w:rsidRPr="0086123F">
              <w:rPr>
                <w:b/>
                <w:bCs/>
                <w:noProof/>
                <w:webHidden/>
              </w:rPr>
              <w:fldChar w:fldCharType="separate"/>
            </w:r>
            <w:r w:rsidR="004C0205">
              <w:rPr>
                <w:b/>
                <w:bCs/>
                <w:noProof/>
                <w:webHidden/>
              </w:rPr>
              <w:t>88</w:t>
            </w:r>
            <w:r w:rsidR="0086123F" w:rsidRPr="0086123F">
              <w:rPr>
                <w:b/>
                <w:bCs/>
                <w:noProof/>
                <w:webHidden/>
              </w:rPr>
              <w:fldChar w:fldCharType="end"/>
            </w:r>
          </w:hyperlink>
        </w:p>
        <w:p w14:paraId="05E6CAAD" w14:textId="788B524E"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509" w:history="1">
            <w:r w:rsidR="0086123F" w:rsidRPr="0086123F">
              <w:rPr>
                <w:rStyle w:val="Hyperlink"/>
                <w:rFonts w:ascii="Times New Roman Bold" w:hAnsi="Times New Roman Bold"/>
                <w:b/>
                <w:bCs/>
                <w:noProof/>
              </w:rPr>
              <w:t>CHƯƠNG 7.</w:t>
            </w:r>
            <w:r w:rsidR="0086123F" w:rsidRPr="0086123F">
              <w:rPr>
                <w:rStyle w:val="Hyperlink"/>
                <w:b/>
                <w:bCs/>
                <w:noProof/>
              </w:rPr>
              <w:t xml:space="preserve"> CÀI ĐẶT DEMO VÀ THỰC NGHIỆM ĐÁNH GIÁ KẾT QUẢ</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_Toc106972509 \h </w:instrText>
            </w:r>
            <w:r w:rsidR="0086123F" w:rsidRPr="0086123F">
              <w:rPr>
                <w:b/>
                <w:bCs/>
                <w:noProof/>
                <w:webHidden/>
              </w:rPr>
            </w:r>
            <w:r w:rsidR="0086123F" w:rsidRPr="0086123F">
              <w:rPr>
                <w:b/>
                <w:bCs/>
                <w:noProof/>
                <w:webHidden/>
              </w:rPr>
              <w:fldChar w:fldCharType="separate"/>
            </w:r>
            <w:r w:rsidR="004C0205">
              <w:rPr>
                <w:b/>
                <w:bCs/>
                <w:noProof/>
                <w:webHidden/>
              </w:rPr>
              <w:t>91</w:t>
            </w:r>
            <w:r w:rsidR="0086123F" w:rsidRPr="0086123F">
              <w:rPr>
                <w:b/>
                <w:bCs/>
                <w:noProof/>
                <w:webHidden/>
              </w:rPr>
              <w:fldChar w:fldCharType="end"/>
            </w:r>
          </w:hyperlink>
        </w:p>
        <w:p w14:paraId="01F9FF5E" w14:textId="4BAB4E71"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10" w:history="1">
            <w:r w:rsidR="0086123F" w:rsidRPr="0086123F">
              <w:rPr>
                <w:rStyle w:val="Hyperlink"/>
                <w:rFonts w:ascii="Times New Roman Bold" w:hAnsi="Times New Roman Bold"/>
                <w:b/>
                <w:bCs/>
                <w:noProof/>
              </w:rPr>
              <w:t>7.1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Dữ liệu</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_Toc106972510 \h </w:instrText>
            </w:r>
            <w:r w:rsidR="0086123F" w:rsidRPr="0086123F">
              <w:rPr>
                <w:b/>
                <w:bCs/>
                <w:noProof/>
                <w:webHidden/>
              </w:rPr>
            </w:r>
            <w:r w:rsidR="0086123F" w:rsidRPr="0086123F">
              <w:rPr>
                <w:b/>
                <w:bCs/>
                <w:noProof/>
                <w:webHidden/>
              </w:rPr>
              <w:fldChar w:fldCharType="separate"/>
            </w:r>
            <w:r w:rsidR="004C0205">
              <w:rPr>
                <w:b/>
                <w:bCs/>
                <w:noProof/>
                <w:webHidden/>
              </w:rPr>
              <w:t>91</w:t>
            </w:r>
            <w:r w:rsidR="0086123F" w:rsidRPr="0086123F">
              <w:rPr>
                <w:b/>
                <w:bCs/>
                <w:noProof/>
                <w:webHidden/>
              </w:rPr>
              <w:fldChar w:fldCharType="end"/>
            </w:r>
          </w:hyperlink>
        </w:p>
        <w:p w14:paraId="6EC670EE" w14:textId="77F45DE6"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511" w:history="1">
            <w:r w:rsidR="0086123F" w:rsidRPr="0086123F">
              <w:rPr>
                <w:rStyle w:val="Hyperlink"/>
                <w:b/>
                <w:bCs/>
                <w:noProof/>
              </w:rPr>
              <w:t>7.1.1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Dataset</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_Toc106972511 \h </w:instrText>
            </w:r>
            <w:r w:rsidR="0086123F" w:rsidRPr="0086123F">
              <w:rPr>
                <w:b/>
                <w:bCs/>
                <w:noProof/>
                <w:webHidden/>
              </w:rPr>
            </w:r>
            <w:r w:rsidR="0086123F" w:rsidRPr="0086123F">
              <w:rPr>
                <w:b/>
                <w:bCs/>
                <w:noProof/>
                <w:webHidden/>
              </w:rPr>
              <w:fldChar w:fldCharType="separate"/>
            </w:r>
            <w:r w:rsidR="004C0205">
              <w:rPr>
                <w:b/>
                <w:bCs/>
                <w:noProof/>
                <w:webHidden/>
              </w:rPr>
              <w:t>91</w:t>
            </w:r>
            <w:r w:rsidR="0086123F" w:rsidRPr="0086123F">
              <w:rPr>
                <w:b/>
                <w:bCs/>
                <w:noProof/>
                <w:webHidden/>
              </w:rPr>
              <w:fldChar w:fldCharType="end"/>
            </w:r>
          </w:hyperlink>
        </w:p>
        <w:p w14:paraId="4DE7505D" w14:textId="7F399F6F"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512" w:history="1">
            <w:r w:rsidR="0086123F" w:rsidRPr="0086123F">
              <w:rPr>
                <w:rStyle w:val="Hyperlink"/>
                <w:b/>
                <w:bCs/>
                <w:noProof/>
              </w:rPr>
              <w:t>7.1.2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Thu thập dữ liệu và làm sạch</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_Toc106972512 \h </w:instrText>
            </w:r>
            <w:r w:rsidR="0086123F" w:rsidRPr="0086123F">
              <w:rPr>
                <w:b/>
                <w:bCs/>
                <w:noProof/>
                <w:webHidden/>
              </w:rPr>
            </w:r>
            <w:r w:rsidR="0086123F" w:rsidRPr="0086123F">
              <w:rPr>
                <w:b/>
                <w:bCs/>
                <w:noProof/>
                <w:webHidden/>
              </w:rPr>
              <w:fldChar w:fldCharType="separate"/>
            </w:r>
            <w:r w:rsidR="004C0205">
              <w:rPr>
                <w:b/>
                <w:bCs/>
                <w:noProof/>
                <w:webHidden/>
              </w:rPr>
              <w:t>92</w:t>
            </w:r>
            <w:r w:rsidR="0086123F" w:rsidRPr="0086123F">
              <w:rPr>
                <w:b/>
                <w:bCs/>
                <w:noProof/>
                <w:webHidden/>
              </w:rPr>
              <w:fldChar w:fldCharType="end"/>
            </w:r>
          </w:hyperlink>
        </w:p>
        <w:p w14:paraId="3E02D654" w14:textId="6897D48D"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13" w:history="1">
            <w:r w:rsidR="0086123F" w:rsidRPr="0086123F">
              <w:rPr>
                <w:rStyle w:val="Hyperlink"/>
                <w:rFonts w:ascii="Times New Roman Bold" w:hAnsi="Times New Roman Bold"/>
                <w:b/>
                <w:bCs/>
                <w:noProof/>
              </w:rPr>
              <w:t>7.2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Cài đặt</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_Toc106972513 \h </w:instrText>
            </w:r>
            <w:r w:rsidR="0086123F" w:rsidRPr="0086123F">
              <w:rPr>
                <w:b/>
                <w:bCs/>
                <w:noProof/>
                <w:webHidden/>
              </w:rPr>
            </w:r>
            <w:r w:rsidR="0086123F" w:rsidRPr="0086123F">
              <w:rPr>
                <w:b/>
                <w:bCs/>
                <w:noProof/>
                <w:webHidden/>
              </w:rPr>
              <w:fldChar w:fldCharType="separate"/>
            </w:r>
            <w:r w:rsidR="004C0205">
              <w:rPr>
                <w:b/>
                <w:bCs/>
                <w:noProof/>
                <w:webHidden/>
              </w:rPr>
              <w:t>94</w:t>
            </w:r>
            <w:r w:rsidR="0086123F" w:rsidRPr="0086123F">
              <w:rPr>
                <w:b/>
                <w:bCs/>
                <w:noProof/>
                <w:webHidden/>
              </w:rPr>
              <w:fldChar w:fldCharType="end"/>
            </w:r>
          </w:hyperlink>
        </w:p>
        <w:p w14:paraId="0DE5267E" w14:textId="64D2F570"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514" w:history="1">
            <w:r w:rsidR="0086123F" w:rsidRPr="0086123F">
              <w:rPr>
                <w:rStyle w:val="Hyperlink"/>
                <w:b/>
                <w:bCs/>
                <w:noProof/>
              </w:rPr>
              <w:t>7.2.1</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Thư viện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_Toc106972514 \h </w:instrText>
            </w:r>
            <w:r w:rsidR="0086123F" w:rsidRPr="0086123F">
              <w:rPr>
                <w:b/>
                <w:bCs/>
                <w:noProof/>
                <w:webHidden/>
              </w:rPr>
            </w:r>
            <w:r w:rsidR="0086123F" w:rsidRPr="0086123F">
              <w:rPr>
                <w:b/>
                <w:bCs/>
                <w:noProof/>
                <w:webHidden/>
              </w:rPr>
              <w:fldChar w:fldCharType="separate"/>
            </w:r>
            <w:r w:rsidR="004C0205">
              <w:rPr>
                <w:b/>
                <w:bCs/>
                <w:noProof/>
                <w:webHidden/>
              </w:rPr>
              <w:t>94</w:t>
            </w:r>
            <w:r w:rsidR="0086123F" w:rsidRPr="0086123F">
              <w:rPr>
                <w:b/>
                <w:bCs/>
                <w:noProof/>
                <w:webHidden/>
              </w:rPr>
              <w:fldChar w:fldCharType="end"/>
            </w:r>
          </w:hyperlink>
        </w:p>
        <w:p w14:paraId="2B025850" w14:textId="130BEED3"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515" w:history="1">
            <w:r w:rsidR="0086123F" w:rsidRPr="0086123F">
              <w:rPr>
                <w:rStyle w:val="Hyperlink"/>
                <w:b/>
                <w:bCs/>
                <w:noProof/>
              </w:rPr>
              <w:t>7.2.2</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Tập tin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_Toc106972515 \h </w:instrText>
            </w:r>
            <w:r w:rsidR="0086123F" w:rsidRPr="0086123F">
              <w:rPr>
                <w:b/>
                <w:bCs/>
                <w:noProof/>
                <w:webHidden/>
              </w:rPr>
            </w:r>
            <w:r w:rsidR="0086123F" w:rsidRPr="0086123F">
              <w:rPr>
                <w:b/>
                <w:bCs/>
                <w:noProof/>
                <w:webHidden/>
              </w:rPr>
              <w:fldChar w:fldCharType="separate"/>
            </w:r>
            <w:r w:rsidR="004C0205">
              <w:rPr>
                <w:b/>
                <w:bCs/>
                <w:noProof/>
                <w:webHidden/>
              </w:rPr>
              <w:t>95</w:t>
            </w:r>
            <w:r w:rsidR="0086123F" w:rsidRPr="0086123F">
              <w:rPr>
                <w:b/>
                <w:bCs/>
                <w:noProof/>
                <w:webHidden/>
              </w:rPr>
              <w:fldChar w:fldCharType="end"/>
            </w:r>
          </w:hyperlink>
        </w:p>
        <w:p w14:paraId="1402B2CE" w14:textId="63B9082B" w:rsidR="0086123F" w:rsidRPr="0086123F" w:rsidRDefault="00000000" w:rsidP="00264B62">
          <w:pPr>
            <w:pStyle w:val="TOC3"/>
            <w:tabs>
              <w:tab w:val="left" w:pos="1320"/>
              <w:tab w:val="right" w:leader="dot" w:pos="8778"/>
            </w:tabs>
            <w:rPr>
              <w:rFonts w:asciiTheme="minorHAnsi" w:eastAsiaTheme="minorEastAsia" w:hAnsiTheme="minorHAnsi" w:cstheme="minorBidi"/>
              <w:b/>
              <w:bCs/>
              <w:noProof/>
              <w:sz w:val="22"/>
              <w:szCs w:val="22"/>
            </w:rPr>
          </w:pPr>
          <w:hyperlink w:anchor="_Toc106972516" w:history="1">
            <w:r w:rsidR="0086123F" w:rsidRPr="0086123F">
              <w:rPr>
                <w:rStyle w:val="Hyperlink"/>
                <w:b/>
                <w:bCs/>
                <w:noProof/>
              </w:rPr>
              <w:t>7.2.3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Run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_Toc106972516 \h </w:instrText>
            </w:r>
            <w:r w:rsidR="0086123F" w:rsidRPr="0086123F">
              <w:rPr>
                <w:b/>
                <w:bCs/>
                <w:noProof/>
                <w:webHidden/>
              </w:rPr>
            </w:r>
            <w:r w:rsidR="0086123F" w:rsidRPr="0086123F">
              <w:rPr>
                <w:b/>
                <w:bCs/>
                <w:noProof/>
                <w:webHidden/>
              </w:rPr>
              <w:fldChar w:fldCharType="separate"/>
            </w:r>
            <w:r w:rsidR="004C0205">
              <w:rPr>
                <w:b/>
                <w:bCs/>
                <w:noProof/>
                <w:webHidden/>
              </w:rPr>
              <w:t>95</w:t>
            </w:r>
            <w:r w:rsidR="0086123F" w:rsidRPr="0086123F">
              <w:rPr>
                <w:b/>
                <w:bCs/>
                <w:noProof/>
                <w:webHidden/>
              </w:rPr>
              <w:fldChar w:fldCharType="end"/>
            </w:r>
          </w:hyperlink>
        </w:p>
        <w:p w14:paraId="46925616" w14:textId="2DF361B9"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17" w:history="1">
            <w:r w:rsidR="0086123F" w:rsidRPr="0086123F">
              <w:rPr>
                <w:rStyle w:val="Hyperlink"/>
                <w:rFonts w:ascii="Times New Roman Bold" w:hAnsi="Times New Roman Bold"/>
                <w:b/>
                <w:bCs/>
                <w:noProof/>
              </w:rPr>
              <w:t>7.3</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Chức năng của web</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_Toc106972517 \h </w:instrText>
            </w:r>
            <w:r w:rsidR="0086123F" w:rsidRPr="0086123F">
              <w:rPr>
                <w:b/>
                <w:bCs/>
                <w:noProof/>
                <w:webHidden/>
              </w:rPr>
            </w:r>
            <w:r w:rsidR="0086123F" w:rsidRPr="0086123F">
              <w:rPr>
                <w:b/>
                <w:bCs/>
                <w:noProof/>
                <w:webHidden/>
              </w:rPr>
              <w:fldChar w:fldCharType="separate"/>
            </w:r>
            <w:r w:rsidR="004C0205">
              <w:rPr>
                <w:b/>
                <w:bCs/>
                <w:noProof/>
                <w:webHidden/>
              </w:rPr>
              <w:t>96</w:t>
            </w:r>
            <w:r w:rsidR="0086123F" w:rsidRPr="0086123F">
              <w:rPr>
                <w:b/>
                <w:bCs/>
                <w:noProof/>
                <w:webHidden/>
              </w:rPr>
              <w:fldChar w:fldCharType="end"/>
            </w:r>
          </w:hyperlink>
        </w:p>
        <w:p w14:paraId="76FD6E3E" w14:textId="1B758608"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18" w:history="1">
            <w:r w:rsidR="0086123F" w:rsidRPr="0086123F">
              <w:rPr>
                <w:rStyle w:val="Hyperlink"/>
                <w:rFonts w:ascii="Times New Roman Bold" w:hAnsi="Times New Roman Bold"/>
                <w:b/>
                <w:bCs/>
                <w:noProof/>
              </w:rPr>
              <w:t>7.4</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Time Series</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_Toc106972518 \h </w:instrText>
            </w:r>
            <w:r w:rsidR="0086123F" w:rsidRPr="0086123F">
              <w:rPr>
                <w:b/>
                <w:bCs/>
                <w:noProof/>
                <w:webHidden/>
              </w:rPr>
            </w:r>
            <w:r w:rsidR="0086123F" w:rsidRPr="0086123F">
              <w:rPr>
                <w:b/>
                <w:bCs/>
                <w:noProof/>
                <w:webHidden/>
              </w:rPr>
              <w:fldChar w:fldCharType="separate"/>
            </w:r>
            <w:r w:rsidR="004C0205">
              <w:rPr>
                <w:b/>
                <w:bCs/>
                <w:noProof/>
                <w:webHidden/>
              </w:rPr>
              <w:t>100</w:t>
            </w:r>
            <w:r w:rsidR="0086123F" w:rsidRPr="0086123F">
              <w:rPr>
                <w:b/>
                <w:bCs/>
                <w:noProof/>
                <w:webHidden/>
              </w:rPr>
              <w:fldChar w:fldCharType="end"/>
            </w:r>
          </w:hyperlink>
        </w:p>
        <w:p w14:paraId="737B4212" w14:textId="4F65E3E8"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19" w:history="1">
            <w:r w:rsidR="0086123F" w:rsidRPr="0086123F">
              <w:rPr>
                <w:rStyle w:val="Hyperlink"/>
                <w:rFonts w:ascii="Times New Roman Bold" w:hAnsi="Times New Roman Bold"/>
                <w:b/>
                <w:bCs/>
                <w:noProof/>
              </w:rPr>
              <w:t>7.5</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ANN model</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_Toc106972519 \h </w:instrText>
            </w:r>
            <w:r w:rsidR="0086123F" w:rsidRPr="0086123F">
              <w:rPr>
                <w:b/>
                <w:bCs/>
                <w:noProof/>
                <w:webHidden/>
              </w:rPr>
            </w:r>
            <w:r w:rsidR="0086123F" w:rsidRPr="0086123F">
              <w:rPr>
                <w:b/>
                <w:bCs/>
                <w:noProof/>
                <w:webHidden/>
              </w:rPr>
              <w:fldChar w:fldCharType="separate"/>
            </w:r>
            <w:r w:rsidR="004C0205">
              <w:rPr>
                <w:b/>
                <w:bCs/>
                <w:noProof/>
                <w:webHidden/>
              </w:rPr>
              <w:t>102</w:t>
            </w:r>
            <w:r w:rsidR="0086123F" w:rsidRPr="0086123F">
              <w:rPr>
                <w:b/>
                <w:bCs/>
                <w:noProof/>
                <w:webHidden/>
              </w:rPr>
              <w:fldChar w:fldCharType="end"/>
            </w:r>
          </w:hyperlink>
        </w:p>
        <w:p w14:paraId="5AA2AEFD" w14:textId="7AFA85D3"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20" w:history="1">
            <w:r w:rsidR="0086123F" w:rsidRPr="0086123F">
              <w:rPr>
                <w:rStyle w:val="Hyperlink"/>
                <w:rFonts w:ascii="Times New Roman Bold" w:hAnsi="Times New Roman Bold"/>
                <w:b/>
                <w:bCs/>
                <w:noProof/>
              </w:rPr>
              <w:t>7.6</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SVM</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_Toc106972520 \h </w:instrText>
            </w:r>
            <w:r w:rsidR="0086123F" w:rsidRPr="0086123F">
              <w:rPr>
                <w:b/>
                <w:bCs/>
                <w:noProof/>
                <w:webHidden/>
              </w:rPr>
            </w:r>
            <w:r w:rsidR="0086123F" w:rsidRPr="0086123F">
              <w:rPr>
                <w:b/>
                <w:bCs/>
                <w:noProof/>
                <w:webHidden/>
              </w:rPr>
              <w:fldChar w:fldCharType="separate"/>
            </w:r>
            <w:r w:rsidR="004C0205">
              <w:rPr>
                <w:b/>
                <w:bCs/>
                <w:noProof/>
                <w:webHidden/>
              </w:rPr>
              <w:t>106</w:t>
            </w:r>
            <w:r w:rsidR="0086123F" w:rsidRPr="0086123F">
              <w:rPr>
                <w:b/>
                <w:bCs/>
                <w:noProof/>
                <w:webHidden/>
              </w:rPr>
              <w:fldChar w:fldCharType="end"/>
            </w:r>
          </w:hyperlink>
        </w:p>
        <w:p w14:paraId="2E2002E4" w14:textId="576FB9AB" w:rsidR="0086123F" w:rsidRPr="0086123F" w:rsidRDefault="00000000" w:rsidP="00264B62">
          <w:pPr>
            <w:pStyle w:val="TOC2"/>
            <w:tabs>
              <w:tab w:val="left" w:pos="880"/>
              <w:tab w:val="right" w:leader="dot" w:pos="8778"/>
            </w:tabs>
            <w:rPr>
              <w:rFonts w:asciiTheme="minorHAnsi" w:eastAsiaTheme="minorEastAsia" w:hAnsiTheme="minorHAnsi" w:cstheme="minorBidi"/>
              <w:b/>
              <w:bCs/>
              <w:noProof/>
              <w:sz w:val="22"/>
              <w:szCs w:val="22"/>
            </w:rPr>
          </w:pPr>
          <w:hyperlink w:anchor="_Toc106972521" w:history="1">
            <w:r w:rsidR="0086123F" w:rsidRPr="0086123F">
              <w:rPr>
                <w:rStyle w:val="Hyperlink"/>
                <w:rFonts w:ascii="Times New Roman Bold" w:hAnsi="Times New Roman Bold"/>
                <w:b/>
                <w:bCs/>
                <w:noProof/>
              </w:rPr>
              <w:t>7.7</w:t>
            </w:r>
            <w:r w:rsidR="0086123F" w:rsidRPr="0086123F">
              <w:rPr>
                <w:rFonts w:asciiTheme="minorHAnsi" w:eastAsiaTheme="minorEastAsia" w:hAnsiTheme="minorHAnsi" w:cstheme="minorBidi"/>
                <w:b/>
                <w:bCs/>
                <w:noProof/>
                <w:sz w:val="22"/>
                <w:szCs w:val="22"/>
              </w:rPr>
              <w:tab/>
            </w:r>
            <w:r w:rsidR="0086123F" w:rsidRPr="0086123F">
              <w:rPr>
                <w:rStyle w:val="Hyperlink"/>
                <w:b/>
                <w:bCs/>
                <w:noProof/>
              </w:rPr>
              <w:t>Hybrid</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_Toc106972521 \h </w:instrText>
            </w:r>
            <w:r w:rsidR="0086123F" w:rsidRPr="0086123F">
              <w:rPr>
                <w:b/>
                <w:bCs/>
                <w:noProof/>
                <w:webHidden/>
              </w:rPr>
            </w:r>
            <w:r w:rsidR="0086123F" w:rsidRPr="0086123F">
              <w:rPr>
                <w:b/>
                <w:bCs/>
                <w:noProof/>
                <w:webHidden/>
              </w:rPr>
              <w:fldChar w:fldCharType="separate"/>
            </w:r>
            <w:r w:rsidR="004C0205">
              <w:rPr>
                <w:b/>
                <w:bCs/>
                <w:noProof/>
                <w:webHidden/>
              </w:rPr>
              <w:t>110</w:t>
            </w:r>
            <w:r w:rsidR="0086123F" w:rsidRPr="0086123F">
              <w:rPr>
                <w:b/>
                <w:bCs/>
                <w:noProof/>
                <w:webHidden/>
              </w:rPr>
              <w:fldChar w:fldCharType="end"/>
            </w:r>
          </w:hyperlink>
        </w:p>
        <w:p w14:paraId="1D1BBCA6" w14:textId="573B275E"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522" w:history="1">
            <w:r w:rsidR="0086123F" w:rsidRPr="0086123F">
              <w:rPr>
                <w:rStyle w:val="Hyperlink"/>
                <w:b/>
                <w:bCs/>
                <w:noProof/>
              </w:rPr>
              <w:t>KẾT LUẬN</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_Toc106972522 \h </w:instrText>
            </w:r>
            <w:r w:rsidR="0086123F" w:rsidRPr="0086123F">
              <w:rPr>
                <w:b/>
                <w:bCs/>
                <w:noProof/>
                <w:webHidden/>
              </w:rPr>
            </w:r>
            <w:r w:rsidR="0086123F" w:rsidRPr="0086123F">
              <w:rPr>
                <w:b/>
                <w:bCs/>
                <w:noProof/>
                <w:webHidden/>
              </w:rPr>
              <w:fldChar w:fldCharType="separate"/>
            </w:r>
            <w:r w:rsidR="004C0205">
              <w:rPr>
                <w:b/>
                <w:bCs/>
                <w:noProof/>
                <w:webHidden/>
              </w:rPr>
              <w:t>117</w:t>
            </w:r>
            <w:r w:rsidR="0086123F" w:rsidRPr="0086123F">
              <w:rPr>
                <w:b/>
                <w:bCs/>
                <w:noProof/>
                <w:webHidden/>
              </w:rPr>
              <w:fldChar w:fldCharType="end"/>
            </w:r>
          </w:hyperlink>
        </w:p>
        <w:p w14:paraId="4C20DB49" w14:textId="353F32C2" w:rsidR="0086123F" w:rsidRPr="0086123F" w:rsidRDefault="00000000" w:rsidP="00264B62">
          <w:pPr>
            <w:pStyle w:val="TOC1"/>
            <w:tabs>
              <w:tab w:val="right" w:leader="dot" w:pos="8778"/>
            </w:tabs>
            <w:rPr>
              <w:rFonts w:asciiTheme="minorHAnsi" w:eastAsiaTheme="minorEastAsia" w:hAnsiTheme="minorHAnsi" w:cstheme="minorBidi"/>
              <w:b/>
              <w:bCs/>
              <w:noProof/>
              <w:sz w:val="22"/>
              <w:szCs w:val="22"/>
            </w:rPr>
          </w:pPr>
          <w:hyperlink w:anchor="_Toc106972523" w:history="1">
            <w:r w:rsidR="0086123F" w:rsidRPr="0086123F">
              <w:rPr>
                <w:rStyle w:val="Hyperlink"/>
                <w:b/>
                <w:bCs/>
                <w:noProof/>
              </w:rPr>
              <w:t>TÀI LIỆU THAM KHẢO</w:t>
            </w:r>
            <w:r w:rsidR="0086123F" w:rsidRPr="0086123F">
              <w:rPr>
                <w:b/>
                <w:bCs/>
                <w:noProof/>
                <w:webHidden/>
              </w:rPr>
              <w:tab/>
            </w:r>
            <w:r w:rsidR="0086123F" w:rsidRPr="0086123F">
              <w:rPr>
                <w:b/>
                <w:bCs/>
                <w:noProof/>
                <w:webHidden/>
              </w:rPr>
              <w:fldChar w:fldCharType="begin"/>
            </w:r>
            <w:r w:rsidR="0086123F" w:rsidRPr="0086123F">
              <w:rPr>
                <w:b/>
                <w:bCs/>
                <w:noProof/>
                <w:webHidden/>
              </w:rPr>
              <w:instrText xml:space="preserve"> PAGEREF _Toc106972523 \h </w:instrText>
            </w:r>
            <w:r w:rsidR="0086123F" w:rsidRPr="0086123F">
              <w:rPr>
                <w:b/>
                <w:bCs/>
                <w:noProof/>
                <w:webHidden/>
              </w:rPr>
            </w:r>
            <w:r w:rsidR="0086123F" w:rsidRPr="0086123F">
              <w:rPr>
                <w:b/>
                <w:bCs/>
                <w:noProof/>
                <w:webHidden/>
              </w:rPr>
              <w:fldChar w:fldCharType="separate"/>
            </w:r>
            <w:r w:rsidR="004C0205">
              <w:rPr>
                <w:b/>
                <w:bCs/>
                <w:noProof/>
                <w:webHidden/>
              </w:rPr>
              <w:t>119</w:t>
            </w:r>
            <w:r w:rsidR="0086123F" w:rsidRPr="0086123F">
              <w:rPr>
                <w:b/>
                <w:bCs/>
                <w:noProof/>
                <w:webHidden/>
              </w:rPr>
              <w:fldChar w:fldCharType="end"/>
            </w:r>
          </w:hyperlink>
        </w:p>
        <w:p w14:paraId="53676EFF" w14:textId="23895517" w:rsidR="00F4470F" w:rsidRDefault="00F4470F" w:rsidP="00264B62">
          <w:r w:rsidRPr="0086123F">
            <w:rPr>
              <w:b/>
              <w:bCs/>
              <w:noProof/>
            </w:rPr>
            <w:fldChar w:fldCharType="end"/>
          </w:r>
        </w:p>
      </w:sdtContent>
    </w:sdt>
    <w:p w14:paraId="2A21B0D7" w14:textId="174B2B27" w:rsidR="00F4470F" w:rsidRDefault="00F4470F" w:rsidP="00264B62">
      <w:pPr>
        <w:ind w:left="720" w:hanging="720"/>
        <w:jc w:val="left"/>
        <w:rPr>
          <w:lang w:val="vi-VN"/>
        </w:rPr>
      </w:pPr>
      <w:r>
        <w:rPr>
          <w:lang w:val="vi-VN"/>
        </w:rPr>
        <w:br w:type="page"/>
      </w:r>
    </w:p>
    <w:p w14:paraId="478B6D85" w14:textId="77777777" w:rsidR="00CC6E13" w:rsidRDefault="00CC6E13" w:rsidP="00264B62">
      <w:pPr>
        <w:jc w:val="center"/>
        <w:outlineLvl w:val="0"/>
        <w:rPr>
          <w:b/>
          <w:bCs/>
          <w:sz w:val="28"/>
          <w:szCs w:val="22"/>
        </w:rPr>
        <w:sectPr w:rsidR="00CC6E13" w:rsidSect="00A44E79">
          <w:type w:val="continuous"/>
          <w:pgSz w:w="11907" w:h="16840" w:code="9"/>
          <w:pgMar w:top="1701" w:right="1134" w:bottom="1701" w:left="1985" w:header="720" w:footer="720" w:gutter="0"/>
          <w:cols w:space="720"/>
          <w:docGrid w:linePitch="354"/>
        </w:sectPr>
      </w:pPr>
    </w:p>
    <w:p w14:paraId="4205ED77" w14:textId="31DB8ECB" w:rsidR="00B1184C" w:rsidRPr="007A4DB6" w:rsidRDefault="00F4470F" w:rsidP="00264B62">
      <w:pPr>
        <w:jc w:val="center"/>
        <w:outlineLvl w:val="0"/>
        <w:rPr>
          <w:b/>
          <w:bCs/>
          <w:sz w:val="28"/>
          <w:szCs w:val="22"/>
        </w:rPr>
      </w:pPr>
      <w:bookmarkStart w:id="5" w:name="_Toc106972431"/>
      <w:r w:rsidRPr="007A4DB6">
        <w:rPr>
          <w:b/>
          <w:bCs/>
          <w:sz w:val="28"/>
          <w:szCs w:val="22"/>
        </w:rPr>
        <w:lastRenderedPageBreak/>
        <w:t>DANH MỤC BẢNG BIỂU</w:t>
      </w:r>
      <w:bookmarkEnd w:id="5"/>
    </w:p>
    <w:p w14:paraId="6438CBB5" w14:textId="103FEED8" w:rsidR="00B1184C" w:rsidRDefault="00B1184C" w:rsidP="00264B62">
      <w:pPr>
        <w:pStyle w:val="TableofFigures"/>
        <w:tabs>
          <w:tab w:val="right" w:leader="dot" w:pos="8778"/>
        </w:tabs>
        <w:rPr>
          <w:noProof/>
        </w:rPr>
      </w:pPr>
      <w:r>
        <w:rPr>
          <w:b/>
          <w:bCs/>
        </w:rPr>
        <w:fldChar w:fldCharType="begin"/>
      </w:r>
      <w:r>
        <w:rPr>
          <w:b/>
          <w:bCs/>
        </w:rPr>
        <w:instrText xml:space="preserve"> TOC \h \z \c "Table" </w:instrText>
      </w:r>
      <w:r>
        <w:rPr>
          <w:b/>
          <w:bCs/>
        </w:rPr>
        <w:fldChar w:fldCharType="separate"/>
      </w:r>
      <w:hyperlink w:anchor="_Toc106972524" w:history="1">
        <w:r w:rsidRPr="00B3782C">
          <w:rPr>
            <w:rStyle w:val="Hyperlink"/>
            <w:noProof/>
          </w:rPr>
          <w:t>Table 1: Bảng danh mục từ viết tắt</w:t>
        </w:r>
        <w:r>
          <w:rPr>
            <w:noProof/>
            <w:webHidden/>
          </w:rPr>
          <w:tab/>
        </w:r>
        <w:r>
          <w:rPr>
            <w:noProof/>
            <w:webHidden/>
          </w:rPr>
          <w:fldChar w:fldCharType="begin"/>
        </w:r>
        <w:r>
          <w:rPr>
            <w:noProof/>
            <w:webHidden/>
          </w:rPr>
          <w:instrText xml:space="preserve"> PAGEREF _Toc106972524 \h </w:instrText>
        </w:r>
        <w:r>
          <w:rPr>
            <w:noProof/>
            <w:webHidden/>
          </w:rPr>
        </w:r>
        <w:r>
          <w:rPr>
            <w:noProof/>
            <w:webHidden/>
          </w:rPr>
          <w:fldChar w:fldCharType="separate"/>
        </w:r>
        <w:r w:rsidR="004C0205">
          <w:rPr>
            <w:noProof/>
            <w:webHidden/>
          </w:rPr>
          <w:t>15</w:t>
        </w:r>
        <w:r>
          <w:rPr>
            <w:noProof/>
            <w:webHidden/>
          </w:rPr>
          <w:fldChar w:fldCharType="end"/>
        </w:r>
      </w:hyperlink>
    </w:p>
    <w:p w14:paraId="37A5DF23" w14:textId="291F60B6" w:rsidR="00DD5344" w:rsidRPr="00DD5344" w:rsidRDefault="00B1184C" w:rsidP="00264B62">
      <w:pPr>
        <w:jc w:val="left"/>
        <w:rPr>
          <w:b/>
          <w:bCs/>
        </w:rPr>
      </w:pPr>
      <w:r>
        <w:rPr>
          <w:b/>
          <w:bCs/>
        </w:rPr>
        <w:fldChar w:fldCharType="end"/>
      </w:r>
    </w:p>
    <w:p w14:paraId="2B53900C" w14:textId="33CDF7F1" w:rsidR="00F4470F" w:rsidRDefault="00F4470F" w:rsidP="00264B62">
      <w:pPr>
        <w:jc w:val="center"/>
        <w:outlineLvl w:val="0"/>
        <w:rPr>
          <w:b/>
          <w:bCs/>
          <w:sz w:val="28"/>
          <w:szCs w:val="22"/>
        </w:rPr>
      </w:pPr>
      <w:bookmarkStart w:id="6" w:name="_Toc106972432"/>
      <w:r w:rsidRPr="007A4DB6">
        <w:rPr>
          <w:b/>
          <w:bCs/>
          <w:sz w:val="28"/>
          <w:szCs w:val="22"/>
        </w:rPr>
        <w:t>DANH MỤC HÌNH MINH HOẠ</w:t>
      </w:r>
      <w:bookmarkEnd w:id="6"/>
    </w:p>
    <w:p w14:paraId="1CEBB34B" w14:textId="3406692E" w:rsidR="00FF4E2A" w:rsidRDefault="00FF4E2A" w:rsidP="00264B62">
      <w:pPr>
        <w:pStyle w:val="TableofFigures"/>
        <w:tabs>
          <w:tab w:val="right" w:leader="dot" w:pos="8778"/>
        </w:tabs>
        <w:rPr>
          <w:rFonts w:asciiTheme="minorHAnsi" w:eastAsiaTheme="minorEastAsia" w:hAnsiTheme="minorHAnsi" w:cstheme="minorBidi"/>
          <w:noProof/>
          <w:sz w:val="22"/>
          <w:szCs w:val="22"/>
        </w:rPr>
      </w:pPr>
      <w:r>
        <w:rPr>
          <w:b/>
          <w:bCs/>
        </w:rPr>
        <w:fldChar w:fldCharType="begin"/>
      </w:r>
      <w:r>
        <w:rPr>
          <w:b/>
          <w:bCs/>
        </w:rPr>
        <w:instrText xml:space="preserve"> TOC \h \z \c "picture" </w:instrText>
      </w:r>
      <w:r>
        <w:rPr>
          <w:b/>
          <w:bCs/>
        </w:rPr>
        <w:fldChar w:fldCharType="separate"/>
      </w:r>
      <w:hyperlink w:anchor="_Toc107400307" w:history="1">
        <w:r w:rsidRPr="00D00312">
          <w:rPr>
            <w:rStyle w:val="Hyperlink"/>
            <w:noProof/>
          </w:rPr>
          <w:t>picture 1: Thị trườngg tài chính</w:t>
        </w:r>
        <w:r>
          <w:rPr>
            <w:noProof/>
            <w:webHidden/>
          </w:rPr>
          <w:tab/>
        </w:r>
        <w:r>
          <w:rPr>
            <w:noProof/>
            <w:webHidden/>
          </w:rPr>
          <w:fldChar w:fldCharType="begin"/>
        </w:r>
        <w:r>
          <w:rPr>
            <w:noProof/>
            <w:webHidden/>
          </w:rPr>
          <w:instrText xml:space="preserve"> PAGEREF _Toc107400307 \h </w:instrText>
        </w:r>
        <w:r>
          <w:rPr>
            <w:noProof/>
            <w:webHidden/>
          </w:rPr>
        </w:r>
        <w:r>
          <w:rPr>
            <w:noProof/>
            <w:webHidden/>
          </w:rPr>
          <w:fldChar w:fldCharType="separate"/>
        </w:r>
        <w:r w:rsidR="004C0205">
          <w:rPr>
            <w:noProof/>
            <w:webHidden/>
          </w:rPr>
          <w:t>24</w:t>
        </w:r>
        <w:r>
          <w:rPr>
            <w:noProof/>
            <w:webHidden/>
          </w:rPr>
          <w:fldChar w:fldCharType="end"/>
        </w:r>
      </w:hyperlink>
    </w:p>
    <w:p w14:paraId="1949FDDE" w14:textId="487487E6"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r:id="rId12" w:anchor="_Toc107400308" w:history="1">
        <w:r w:rsidR="00FF4E2A" w:rsidRPr="00D00312">
          <w:rPr>
            <w:rStyle w:val="Hyperlink"/>
            <w:noProof/>
          </w:rPr>
          <w:t>picture 2: Giá trị giao dịch tại sàn HOSE</w:t>
        </w:r>
        <w:r w:rsidR="00FF4E2A">
          <w:rPr>
            <w:noProof/>
            <w:webHidden/>
          </w:rPr>
          <w:tab/>
        </w:r>
        <w:r w:rsidR="00FF4E2A">
          <w:rPr>
            <w:noProof/>
            <w:webHidden/>
          </w:rPr>
          <w:fldChar w:fldCharType="begin"/>
        </w:r>
        <w:r w:rsidR="00FF4E2A">
          <w:rPr>
            <w:noProof/>
            <w:webHidden/>
          </w:rPr>
          <w:instrText xml:space="preserve"> PAGEREF _Toc107400308 \h </w:instrText>
        </w:r>
        <w:r w:rsidR="00FF4E2A">
          <w:rPr>
            <w:noProof/>
            <w:webHidden/>
          </w:rPr>
        </w:r>
        <w:r w:rsidR="00FF4E2A">
          <w:rPr>
            <w:noProof/>
            <w:webHidden/>
          </w:rPr>
          <w:fldChar w:fldCharType="separate"/>
        </w:r>
        <w:r w:rsidR="004C0205">
          <w:rPr>
            <w:noProof/>
            <w:webHidden/>
          </w:rPr>
          <w:t>33</w:t>
        </w:r>
        <w:r w:rsidR="00FF4E2A">
          <w:rPr>
            <w:noProof/>
            <w:webHidden/>
          </w:rPr>
          <w:fldChar w:fldCharType="end"/>
        </w:r>
      </w:hyperlink>
    </w:p>
    <w:p w14:paraId="469CFB46" w14:textId="24FCE60E"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r:id="rId13" w:anchor="_Toc107400309" w:history="1">
        <w:r w:rsidR="00FF4E2A" w:rsidRPr="00D00312">
          <w:rPr>
            <w:rStyle w:val="Hyperlink"/>
            <w:noProof/>
          </w:rPr>
          <w:t>picture 3: Biểu đồ số lượng tài khoản của nhà đầu tư qua các năm</w:t>
        </w:r>
        <w:r w:rsidR="00FF4E2A">
          <w:rPr>
            <w:noProof/>
            <w:webHidden/>
          </w:rPr>
          <w:tab/>
        </w:r>
        <w:r w:rsidR="00FF4E2A">
          <w:rPr>
            <w:noProof/>
            <w:webHidden/>
          </w:rPr>
          <w:fldChar w:fldCharType="begin"/>
        </w:r>
        <w:r w:rsidR="00FF4E2A">
          <w:rPr>
            <w:noProof/>
            <w:webHidden/>
          </w:rPr>
          <w:instrText xml:space="preserve"> PAGEREF _Toc107400309 \h </w:instrText>
        </w:r>
        <w:r w:rsidR="00FF4E2A">
          <w:rPr>
            <w:noProof/>
            <w:webHidden/>
          </w:rPr>
        </w:r>
        <w:r w:rsidR="00FF4E2A">
          <w:rPr>
            <w:noProof/>
            <w:webHidden/>
          </w:rPr>
          <w:fldChar w:fldCharType="separate"/>
        </w:r>
        <w:r w:rsidR="004C0205">
          <w:rPr>
            <w:noProof/>
            <w:webHidden/>
          </w:rPr>
          <w:t>34</w:t>
        </w:r>
        <w:r w:rsidR="00FF4E2A">
          <w:rPr>
            <w:noProof/>
            <w:webHidden/>
          </w:rPr>
          <w:fldChar w:fldCharType="end"/>
        </w:r>
      </w:hyperlink>
    </w:p>
    <w:p w14:paraId="0F608D2A" w14:textId="004528A8"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10" w:history="1">
        <w:r w:rsidR="00FF4E2A" w:rsidRPr="00D00312">
          <w:rPr>
            <w:rStyle w:val="Hyperlink"/>
            <w:noProof/>
          </w:rPr>
          <w:t>picture 4: Số lượng tài khoản nhà đầu tư nước ngoài</w:t>
        </w:r>
        <w:r w:rsidR="00FF4E2A">
          <w:rPr>
            <w:noProof/>
            <w:webHidden/>
          </w:rPr>
          <w:tab/>
        </w:r>
        <w:r w:rsidR="00FF4E2A">
          <w:rPr>
            <w:noProof/>
            <w:webHidden/>
          </w:rPr>
          <w:fldChar w:fldCharType="begin"/>
        </w:r>
        <w:r w:rsidR="00FF4E2A">
          <w:rPr>
            <w:noProof/>
            <w:webHidden/>
          </w:rPr>
          <w:instrText xml:space="preserve"> PAGEREF _Toc107400310 \h </w:instrText>
        </w:r>
        <w:r w:rsidR="00FF4E2A">
          <w:rPr>
            <w:noProof/>
            <w:webHidden/>
          </w:rPr>
        </w:r>
        <w:r w:rsidR="00FF4E2A">
          <w:rPr>
            <w:noProof/>
            <w:webHidden/>
          </w:rPr>
          <w:fldChar w:fldCharType="separate"/>
        </w:r>
        <w:r w:rsidR="004C0205">
          <w:rPr>
            <w:noProof/>
            <w:webHidden/>
          </w:rPr>
          <w:t>35</w:t>
        </w:r>
        <w:r w:rsidR="00FF4E2A">
          <w:rPr>
            <w:noProof/>
            <w:webHidden/>
          </w:rPr>
          <w:fldChar w:fldCharType="end"/>
        </w:r>
      </w:hyperlink>
    </w:p>
    <w:p w14:paraId="06144AD8" w14:textId="32142AA1"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11" w:history="1">
        <w:r w:rsidR="00FF4E2A" w:rsidRPr="00D00312">
          <w:rPr>
            <w:rStyle w:val="Hyperlink"/>
            <w:noProof/>
          </w:rPr>
          <w:t>picture 5: Giá trị mua ròng của NĐTNN tại HOSE</w:t>
        </w:r>
        <w:r w:rsidR="00FF4E2A">
          <w:rPr>
            <w:noProof/>
            <w:webHidden/>
          </w:rPr>
          <w:tab/>
        </w:r>
        <w:r w:rsidR="00FF4E2A">
          <w:rPr>
            <w:noProof/>
            <w:webHidden/>
          </w:rPr>
          <w:fldChar w:fldCharType="begin"/>
        </w:r>
        <w:r w:rsidR="00FF4E2A">
          <w:rPr>
            <w:noProof/>
            <w:webHidden/>
          </w:rPr>
          <w:instrText xml:space="preserve"> PAGEREF _Toc107400311 \h </w:instrText>
        </w:r>
        <w:r w:rsidR="00FF4E2A">
          <w:rPr>
            <w:noProof/>
            <w:webHidden/>
          </w:rPr>
        </w:r>
        <w:r w:rsidR="00FF4E2A">
          <w:rPr>
            <w:noProof/>
            <w:webHidden/>
          </w:rPr>
          <w:fldChar w:fldCharType="separate"/>
        </w:r>
        <w:r w:rsidR="004C0205">
          <w:rPr>
            <w:noProof/>
            <w:webHidden/>
          </w:rPr>
          <w:t>37</w:t>
        </w:r>
        <w:r w:rsidR="00FF4E2A">
          <w:rPr>
            <w:noProof/>
            <w:webHidden/>
          </w:rPr>
          <w:fldChar w:fldCharType="end"/>
        </w:r>
      </w:hyperlink>
    </w:p>
    <w:p w14:paraId="5387F7FD" w14:textId="7C171B3E"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12" w:history="1">
        <w:r w:rsidR="00FF4E2A" w:rsidRPr="00D00312">
          <w:rPr>
            <w:rStyle w:val="Hyperlink"/>
            <w:noProof/>
          </w:rPr>
          <w:t>picture 6: Các bước trong quá trình dự báo</w:t>
        </w:r>
        <w:r w:rsidR="00FF4E2A">
          <w:rPr>
            <w:noProof/>
            <w:webHidden/>
          </w:rPr>
          <w:tab/>
        </w:r>
        <w:r w:rsidR="00FF4E2A">
          <w:rPr>
            <w:noProof/>
            <w:webHidden/>
          </w:rPr>
          <w:fldChar w:fldCharType="begin"/>
        </w:r>
        <w:r w:rsidR="00FF4E2A">
          <w:rPr>
            <w:noProof/>
            <w:webHidden/>
          </w:rPr>
          <w:instrText xml:space="preserve"> PAGEREF _Toc107400312 \h </w:instrText>
        </w:r>
        <w:r w:rsidR="00FF4E2A">
          <w:rPr>
            <w:noProof/>
            <w:webHidden/>
          </w:rPr>
        </w:r>
        <w:r w:rsidR="00FF4E2A">
          <w:rPr>
            <w:noProof/>
            <w:webHidden/>
          </w:rPr>
          <w:fldChar w:fldCharType="separate"/>
        </w:r>
        <w:r w:rsidR="004C0205">
          <w:rPr>
            <w:noProof/>
            <w:webHidden/>
          </w:rPr>
          <w:t>60</w:t>
        </w:r>
        <w:r w:rsidR="00FF4E2A">
          <w:rPr>
            <w:noProof/>
            <w:webHidden/>
          </w:rPr>
          <w:fldChar w:fldCharType="end"/>
        </w:r>
      </w:hyperlink>
    </w:p>
    <w:p w14:paraId="2241959B" w14:textId="60096C14"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13" w:history="1">
        <w:r w:rsidR="00FF4E2A" w:rsidRPr="00D00312">
          <w:rPr>
            <w:rStyle w:val="Hyperlink"/>
            <w:noProof/>
          </w:rPr>
          <w:t>picture 7:Chuỗi thời gian</w:t>
        </w:r>
        <w:r w:rsidR="00FF4E2A">
          <w:rPr>
            <w:noProof/>
            <w:webHidden/>
          </w:rPr>
          <w:tab/>
        </w:r>
        <w:r w:rsidR="00FF4E2A">
          <w:rPr>
            <w:noProof/>
            <w:webHidden/>
          </w:rPr>
          <w:fldChar w:fldCharType="begin"/>
        </w:r>
        <w:r w:rsidR="00FF4E2A">
          <w:rPr>
            <w:noProof/>
            <w:webHidden/>
          </w:rPr>
          <w:instrText xml:space="preserve"> PAGEREF _Toc107400313 \h </w:instrText>
        </w:r>
        <w:r w:rsidR="00FF4E2A">
          <w:rPr>
            <w:noProof/>
            <w:webHidden/>
          </w:rPr>
        </w:r>
        <w:r w:rsidR="00FF4E2A">
          <w:rPr>
            <w:noProof/>
            <w:webHidden/>
          </w:rPr>
          <w:fldChar w:fldCharType="separate"/>
        </w:r>
        <w:r w:rsidR="004C0205">
          <w:rPr>
            <w:noProof/>
            <w:webHidden/>
          </w:rPr>
          <w:t>61</w:t>
        </w:r>
        <w:r w:rsidR="00FF4E2A">
          <w:rPr>
            <w:noProof/>
            <w:webHidden/>
          </w:rPr>
          <w:fldChar w:fldCharType="end"/>
        </w:r>
      </w:hyperlink>
    </w:p>
    <w:p w14:paraId="491515FA" w14:textId="3D40FAEB"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14" w:history="1">
        <w:r w:rsidR="00FF4E2A" w:rsidRPr="00D00312">
          <w:rPr>
            <w:rStyle w:val="Hyperlink"/>
            <w:noProof/>
          </w:rPr>
          <w:t>picture 8: Các thành phần của chuỗi thời gian</w:t>
        </w:r>
        <w:r w:rsidR="00FF4E2A">
          <w:rPr>
            <w:noProof/>
            <w:webHidden/>
          </w:rPr>
          <w:tab/>
        </w:r>
        <w:r w:rsidR="00FF4E2A">
          <w:rPr>
            <w:noProof/>
            <w:webHidden/>
          </w:rPr>
          <w:fldChar w:fldCharType="begin"/>
        </w:r>
        <w:r w:rsidR="00FF4E2A">
          <w:rPr>
            <w:noProof/>
            <w:webHidden/>
          </w:rPr>
          <w:instrText xml:space="preserve"> PAGEREF _Toc107400314 \h </w:instrText>
        </w:r>
        <w:r w:rsidR="00FF4E2A">
          <w:rPr>
            <w:noProof/>
            <w:webHidden/>
          </w:rPr>
        </w:r>
        <w:r w:rsidR="00FF4E2A">
          <w:rPr>
            <w:noProof/>
            <w:webHidden/>
          </w:rPr>
          <w:fldChar w:fldCharType="separate"/>
        </w:r>
        <w:r w:rsidR="004C0205">
          <w:rPr>
            <w:noProof/>
            <w:webHidden/>
          </w:rPr>
          <w:t>62</w:t>
        </w:r>
        <w:r w:rsidR="00FF4E2A">
          <w:rPr>
            <w:noProof/>
            <w:webHidden/>
          </w:rPr>
          <w:fldChar w:fldCharType="end"/>
        </w:r>
      </w:hyperlink>
    </w:p>
    <w:p w14:paraId="48F8FA47" w14:textId="3179E4E4"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15" w:history="1">
        <w:r w:rsidR="00FF4E2A" w:rsidRPr="00D00312">
          <w:rPr>
            <w:rStyle w:val="Hyperlink"/>
            <w:noProof/>
          </w:rPr>
          <w:t>picture 9 Multiplicative Model</w:t>
        </w:r>
        <w:r w:rsidR="00FF4E2A">
          <w:rPr>
            <w:noProof/>
            <w:webHidden/>
          </w:rPr>
          <w:tab/>
        </w:r>
        <w:r w:rsidR="00FF4E2A">
          <w:rPr>
            <w:noProof/>
            <w:webHidden/>
          </w:rPr>
          <w:fldChar w:fldCharType="begin"/>
        </w:r>
        <w:r w:rsidR="00FF4E2A">
          <w:rPr>
            <w:noProof/>
            <w:webHidden/>
          </w:rPr>
          <w:instrText xml:space="preserve"> PAGEREF _Toc107400315 \h </w:instrText>
        </w:r>
        <w:r w:rsidR="00FF4E2A">
          <w:rPr>
            <w:noProof/>
            <w:webHidden/>
          </w:rPr>
        </w:r>
        <w:r w:rsidR="00FF4E2A">
          <w:rPr>
            <w:noProof/>
            <w:webHidden/>
          </w:rPr>
          <w:fldChar w:fldCharType="separate"/>
        </w:r>
        <w:r w:rsidR="004C0205">
          <w:rPr>
            <w:noProof/>
            <w:webHidden/>
          </w:rPr>
          <w:t>63</w:t>
        </w:r>
        <w:r w:rsidR="00FF4E2A">
          <w:rPr>
            <w:noProof/>
            <w:webHidden/>
          </w:rPr>
          <w:fldChar w:fldCharType="end"/>
        </w:r>
      </w:hyperlink>
    </w:p>
    <w:p w14:paraId="12A64332" w14:textId="64573DC6"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16" w:history="1">
        <w:r w:rsidR="00FF4E2A" w:rsidRPr="00D00312">
          <w:rPr>
            <w:rStyle w:val="Hyperlink"/>
            <w:noProof/>
          </w:rPr>
          <w:t>picture 10: Additive Model</w:t>
        </w:r>
        <w:r w:rsidR="00FF4E2A">
          <w:rPr>
            <w:noProof/>
            <w:webHidden/>
          </w:rPr>
          <w:tab/>
        </w:r>
        <w:r w:rsidR="00FF4E2A">
          <w:rPr>
            <w:noProof/>
            <w:webHidden/>
          </w:rPr>
          <w:fldChar w:fldCharType="begin"/>
        </w:r>
        <w:r w:rsidR="00FF4E2A">
          <w:rPr>
            <w:noProof/>
            <w:webHidden/>
          </w:rPr>
          <w:instrText xml:space="preserve"> PAGEREF _Toc107400316 \h </w:instrText>
        </w:r>
        <w:r w:rsidR="00FF4E2A">
          <w:rPr>
            <w:noProof/>
            <w:webHidden/>
          </w:rPr>
        </w:r>
        <w:r w:rsidR="00FF4E2A">
          <w:rPr>
            <w:noProof/>
            <w:webHidden/>
          </w:rPr>
          <w:fldChar w:fldCharType="separate"/>
        </w:r>
        <w:r w:rsidR="004C0205">
          <w:rPr>
            <w:noProof/>
            <w:webHidden/>
          </w:rPr>
          <w:t>64</w:t>
        </w:r>
        <w:r w:rsidR="00FF4E2A">
          <w:rPr>
            <w:noProof/>
            <w:webHidden/>
          </w:rPr>
          <w:fldChar w:fldCharType="end"/>
        </w:r>
      </w:hyperlink>
    </w:p>
    <w:p w14:paraId="0F6CA0FF" w14:textId="7CD87DA6"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17" w:history="1">
        <w:r w:rsidR="00FF4E2A" w:rsidRPr="00D00312">
          <w:rPr>
            <w:rStyle w:val="Hyperlink"/>
            <w:noProof/>
          </w:rPr>
          <w:t>picture 11: Dự báo chuỗi thời gian</w:t>
        </w:r>
        <w:r w:rsidR="00FF4E2A">
          <w:rPr>
            <w:noProof/>
            <w:webHidden/>
          </w:rPr>
          <w:tab/>
        </w:r>
        <w:r w:rsidR="00FF4E2A">
          <w:rPr>
            <w:noProof/>
            <w:webHidden/>
          </w:rPr>
          <w:fldChar w:fldCharType="begin"/>
        </w:r>
        <w:r w:rsidR="00FF4E2A">
          <w:rPr>
            <w:noProof/>
            <w:webHidden/>
          </w:rPr>
          <w:instrText xml:space="preserve"> PAGEREF _Toc107400317 \h </w:instrText>
        </w:r>
        <w:r w:rsidR="00FF4E2A">
          <w:rPr>
            <w:noProof/>
            <w:webHidden/>
          </w:rPr>
        </w:r>
        <w:r w:rsidR="00FF4E2A">
          <w:rPr>
            <w:noProof/>
            <w:webHidden/>
          </w:rPr>
          <w:fldChar w:fldCharType="separate"/>
        </w:r>
        <w:r w:rsidR="004C0205">
          <w:rPr>
            <w:noProof/>
            <w:webHidden/>
          </w:rPr>
          <w:t>69</w:t>
        </w:r>
        <w:r w:rsidR="00FF4E2A">
          <w:rPr>
            <w:noProof/>
            <w:webHidden/>
          </w:rPr>
          <w:fldChar w:fldCharType="end"/>
        </w:r>
      </w:hyperlink>
    </w:p>
    <w:p w14:paraId="55690338" w14:textId="35F856CC"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18" w:history="1">
        <w:r w:rsidR="00FF4E2A" w:rsidRPr="00D00312">
          <w:rPr>
            <w:rStyle w:val="Hyperlink"/>
            <w:noProof/>
          </w:rPr>
          <w:t>picture 12: Dự báo giá cổ phiếu tương lai</w:t>
        </w:r>
        <w:r w:rsidR="00FF4E2A">
          <w:rPr>
            <w:noProof/>
            <w:webHidden/>
          </w:rPr>
          <w:tab/>
        </w:r>
        <w:r w:rsidR="00FF4E2A">
          <w:rPr>
            <w:noProof/>
            <w:webHidden/>
          </w:rPr>
          <w:fldChar w:fldCharType="begin"/>
        </w:r>
        <w:r w:rsidR="00FF4E2A">
          <w:rPr>
            <w:noProof/>
            <w:webHidden/>
          </w:rPr>
          <w:instrText xml:space="preserve"> PAGEREF _Toc107400318 \h </w:instrText>
        </w:r>
        <w:r w:rsidR="00FF4E2A">
          <w:rPr>
            <w:noProof/>
            <w:webHidden/>
          </w:rPr>
        </w:r>
        <w:r w:rsidR="00FF4E2A">
          <w:rPr>
            <w:noProof/>
            <w:webHidden/>
          </w:rPr>
          <w:fldChar w:fldCharType="separate"/>
        </w:r>
        <w:r w:rsidR="004C0205">
          <w:rPr>
            <w:noProof/>
            <w:webHidden/>
          </w:rPr>
          <w:t>69</w:t>
        </w:r>
        <w:r w:rsidR="00FF4E2A">
          <w:rPr>
            <w:noProof/>
            <w:webHidden/>
          </w:rPr>
          <w:fldChar w:fldCharType="end"/>
        </w:r>
      </w:hyperlink>
    </w:p>
    <w:p w14:paraId="38AD581B" w14:textId="4BAC13F6"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19" w:history="1">
        <w:r w:rsidR="00FF4E2A" w:rsidRPr="00D00312">
          <w:rPr>
            <w:rStyle w:val="Hyperlink"/>
            <w:noProof/>
          </w:rPr>
          <w:t>picture 13: SVM</w:t>
        </w:r>
        <w:r w:rsidR="00FF4E2A">
          <w:rPr>
            <w:noProof/>
            <w:webHidden/>
          </w:rPr>
          <w:tab/>
        </w:r>
        <w:r w:rsidR="00FF4E2A">
          <w:rPr>
            <w:noProof/>
            <w:webHidden/>
          </w:rPr>
          <w:fldChar w:fldCharType="begin"/>
        </w:r>
        <w:r w:rsidR="00FF4E2A">
          <w:rPr>
            <w:noProof/>
            <w:webHidden/>
          </w:rPr>
          <w:instrText xml:space="preserve"> PAGEREF _Toc107400319 \h </w:instrText>
        </w:r>
        <w:r w:rsidR="00FF4E2A">
          <w:rPr>
            <w:noProof/>
            <w:webHidden/>
          </w:rPr>
        </w:r>
        <w:r w:rsidR="00FF4E2A">
          <w:rPr>
            <w:noProof/>
            <w:webHidden/>
          </w:rPr>
          <w:fldChar w:fldCharType="separate"/>
        </w:r>
        <w:r w:rsidR="004C0205">
          <w:rPr>
            <w:noProof/>
            <w:webHidden/>
          </w:rPr>
          <w:t>71</w:t>
        </w:r>
        <w:r w:rsidR="00FF4E2A">
          <w:rPr>
            <w:noProof/>
            <w:webHidden/>
          </w:rPr>
          <w:fldChar w:fldCharType="end"/>
        </w:r>
      </w:hyperlink>
    </w:p>
    <w:p w14:paraId="6D19D8B3" w14:textId="7D2B5789"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r:id="rId14" w:anchor="_Toc107400320" w:history="1">
        <w:r w:rsidR="00FF4E2A" w:rsidRPr="00D00312">
          <w:rPr>
            <w:rStyle w:val="Hyperlink"/>
            <w:noProof/>
          </w:rPr>
          <w:t>picture 14:ANN</w:t>
        </w:r>
        <w:r w:rsidR="00FF4E2A">
          <w:rPr>
            <w:noProof/>
            <w:webHidden/>
          </w:rPr>
          <w:tab/>
        </w:r>
        <w:r w:rsidR="00FF4E2A">
          <w:rPr>
            <w:noProof/>
            <w:webHidden/>
          </w:rPr>
          <w:fldChar w:fldCharType="begin"/>
        </w:r>
        <w:r w:rsidR="00FF4E2A">
          <w:rPr>
            <w:noProof/>
            <w:webHidden/>
          </w:rPr>
          <w:instrText xml:space="preserve"> PAGEREF _Toc107400320 \h </w:instrText>
        </w:r>
        <w:r w:rsidR="00FF4E2A">
          <w:rPr>
            <w:noProof/>
            <w:webHidden/>
          </w:rPr>
        </w:r>
        <w:r w:rsidR="00FF4E2A">
          <w:rPr>
            <w:noProof/>
            <w:webHidden/>
          </w:rPr>
          <w:fldChar w:fldCharType="separate"/>
        </w:r>
        <w:r w:rsidR="004C0205">
          <w:rPr>
            <w:noProof/>
            <w:webHidden/>
          </w:rPr>
          <w:t>77</w:t>
        </w:r>
        <w:r w:rsidR="00FF4E2A">
          <w:rPr>
            <w:noProof/>
            <w:webHidden/>
          </w:rPr>
          <w:fldChar w:fldCharType="end"/>
        </w:r>
      </w:hyperlink>
    </w:p>
    <w:p w14:paraId="139B4384" w14:textId="206753BA"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21" w:history="1">
        <w:r w:rsidR="00FF4E2A" w:rsidRPr="00D00312">
          <w:rPr>
            <w:rStyle w:val="Hyperlink"/>
            <w:noProof/>
          </w:rPr>
          <w:t>picture 15: Mạng thần kinh nhân tạo với sinh học</w:t>
        </w:r>
        <w:r w:rsidR="00FF4E2A">
          <w:rPr>
            <w:noProof/>
            <w:webHidden/>
          </w:rPr>
          <w:tab/>
        </w:r>
        <w:r w:rsidR="00FF4E2A">
          <w:rPr>
            <w:noProof/>
            <w:webHidden/>
          </w:rPr>
          <w:fldChar w:fldCharType="begin"/>
        </w:r>
        <w:r w:rsidR="00FF4E2A">
          <w:rPr>
            <w:noProof/>
            <w:webHidden/>
          </w:rPr>
          <w:instrText xml:space="preserve"> PAGEREF _Toc107400321 \h </w:instrText>
        </w:r>
        <w:r w:rsidR="00FF4E2A">
          <w:rPr>
            <w:noProof/>
            <w:webHidden/>
          </w:rPr>
        </w:r>
        <w:r w:rsidR="00FF4E2A">
          <w:rPr>
            <w:noProof/>
            <w:webHidden/>
          </w:rPr>
          <w:fldChar w:fldCharType="separate"/>
        </w:r>
        <w:r w:rsidR="004C0205">
          <w:rPr>
            <w:noProof/>
            <w:webHidden/>
          </w:rPr>
          <w:t>78</w:t>
        </w:r>
        <w:r w:rsidR="00FF4E2A">
          <w:rPr>
            <w:noProof/>
            <w:webHidden/>
          </w:rPr>
          <w:fldChar w:fldCharType="end"/>
        </w:r>
      </w:hyperlink>
    </w:p>
    <w:p w14:paraId="4679D56D" w14:textId="250DE6A6"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22" w:history="1">
        <w:r w:rsidR="00FF4E2A" w:rsidRPr="00D00312">
          <w:rPr>
            <w:rStyle w:val="Hyperlink"/>
            <w:noProof/>
          </w:rPr>
          <w:t>picture 16: noron truyền thẳng</w:t>
        </w:r>
        <w:r w:rsidR="00FF4E2A">
          <w:rPr>
            <w:noProof/>
            <w:webHidden/>
          </w:rPr>
          <w:tab/>
        </w:r>
        <w:r w:rsidR="00FF4E2A">
          <w:rPr>
            <w:noProof/>
            <w:webHidden/>
          </w:rPr>
          <w:fldChar w:fldCharType="begin"/>
        </w:r>
        <w:r w:rsidR="00FF4E2A">
          <w:rPr>
            <w:noProof/>
            <w:webHidden/>
          </w:rPr>
          <w:instrText xml:space="preserve"> PAGEREF _Toc107400322 \h </w:instrText>
        </w:r>
        <w:r w:rsidR="00FF4E2A">
          <w:rPr>
            <w:noProof/>
            <w:webHidden/>
          </w:rPr>
        </w:r>
        <w:r w:rsidR="00FF4E2A">
          <w:rPr>
            <w:noProof/>
            <w:webHidden/>
          </w:rPr>
          <w:fldChar w:fldCharType="separate"/>
        </w:r>
        <w:r w:rsidR="004C0205">
          <w:rPr>
            <w:noProof/>
            <w:webHidden/>
          </w:rPr>
          <w:t>81</w:t>
        </w:r>
        <w:r w:rsidR="00FF4E2A">
          <w:rPr>
            <w:noProof/>
            <w:webHidden/>
          </w:rPr>
          <w:fldChar w:fldCharType="end"/>
        </w:r>
      </w:hyperlink>
    </w:p>
    <w:p w14:paraId="4AFD9276" w14:textId="02D32AE1"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23" w:history="1">
        <w:r w:rsidR="00FF4E2A" w:rsidRPr="00D00312">
          <w:rPr>
            <w:rStyle w:val="Hyperlink"/>
            <w:noProof/>
          </w:rPr>
          <w:t>picture 17: noron có phản hồi</w:t>
        </w:r>
        <w:r w:rsidR="00FF4E2A">
          <w:rPr>
            <w:noProof/>
            <w:webHidden/>
          </w:rPr>
          <w:tab/>
        </w:r>
        <w:r w:rsidR="00FF4E2A">
          <w:rPr>
            <w:noProof/>
            <w:webHidden/>
          </w:rPr>
          <w:fldChar w:fldCharType="begin"/>
        </w:r>
        <w:r w:rsidR="00FF4E2A">
          <w:rPr>
            <w:noProof/>
            <w:webHidden/>
          </w:rPr>
          <w:instrText xml:space="preserve"> PAGEREF _Toc107400323 \h </w:instrText>
        </w:r>
        <w:r w:rsidR="00FF4E2A">
          <w:rPr>
            <w:noProof/>
            <w:webHidden/>
          </w:rPr>
        </w:r>
        <w:r w:rsidR="00FF4E2A">
          <w:rPr>
            <w:noProof/>
            <w:webHidden/>
          </w:rPr>
          <w:fldChar w:fldCharType="separate"/>
        </w:r>
        <w:r w:rsidR="004C0205">
          <w:rPr>
            <w:noProof/>
            <w:webHidden/>
          </w:rPr>
          <w:t>82</w:t>
        </w:r>
        <w:r w:rsidR="00FF4E2A">
          <w:rPr>
            <w:noProof/>
            <w:webHidden/>
          </w:rPr>
          <w:fldChar w:fldCharType="end"/>
        </w:r>
      </w:hyperlink>
    </w:p>
    <w:p w14:paraId="7CE886DD" w14:textId="54AD111E"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24" w:history="1">
        <w:r w:rsidR="00FF4E2A" w:rsidRPr="00D00312">
          <w:rPr>
            <w:rStyle w:val="Hyperlink"/>
            <w:noProof/>
          </w:rPr>
          <w:t>picture 18: noron truyền thẳng nhiều lớp</w:t>
        </w:r>
        <w:r w:rsidR="00FF4E2A">
          <w:rPr>
            <w:noProof/>
            <w:webHidden/>
          </w:rPr>
          <w:tab/>
        </w:r>
        <w:r w:rsidR="00FF4E2A">
          <w:rPr>
            <w:noProof/>
            <w:webHidden/>
          </w:rPr>
          <w:fldChar w:fldCharType="begin"/>
        </w:r>
        <w:r w:rsidR="00FF4E2A">
          <w:rPr>
            <w:noProof/>
            <w:webHidden/>
          </w:rPr>
          <w:instrText xml:space="preserve"> PAGEREF _Toc107400324 \h </w:instrText>
        </w:r>
        <w:r w:rsidR="00FF4E2A">
          <w:rPr>
            <w:noProof/>
            <w:webHidden/>
          </w:rPr>
        </w:r>
        <w:r w:rsidR="00FF4E2A">
          <w:rPr>
            <w:noProof/>
            <w:webHidden/>
          </w:rPr>
          <w:fldChar w:fldCharType="separate"/>
        </w:r>
        <w:r w:rsidR="004C0205">
          <w:rPr>
            <w:noProof/>
            <w:webHidden/>
          </w:rPr>
          <w:t>83</w:t>
        </w:r>
        <w:r w:rsidR="00FF4E2A">
          <w:rPr>
            <w:noProof/>
            <w:webHidden/>
          </w:rPr>
          <w:fldChar w:fldCharType="end"/>
        </w:r>
      </w:hyperlink>
    </w:p>
    <w:p w14:paraId="7F8ACFDB" w14:textId="742EF2BE"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25" w:history="1">
        <w:r w:rsidR="00FF4E2A" w:rsidRPr="00D00312">
          <w:rPr>
            <w:rStyle w:val="Hyperlink"/>
            <w:noProof/>
          </w:rPr>
          <w:t>picture 19: Mạng nhiều lớp tổng quát</w:t>
        </w:r>
        <w:r w:rsidR="00FF4E2A">
          <w:rPr>
            <w:noProof/>
            <w:webHidden/>
          </w:rPr>
          <w:tab/>
        </w:r>
        <w:r w:rsidR="00FF4E2A">
          <w:rPr>
            <w:noProof/>
            <w:webHidden/>
          </w:rPr>
          <w:fldChar w:fldCharType="begin"/>
        </w:r>
        <w:r w:rsidR="00FF4E2A">
          <w:rPr>
            <w:noProof/>
            <w:webHidden/>
          </w:rPr>
          <w:instrText xml:space="preserve"> PAGEREF _Toc107400325 \h </w:instrText>
        </w:r>
        <w:r w:rsidR="00FF4E2A">
          <w:rPr>
            <w:noProof/>
            <w:webHidden/>
          </w:rPr>
        </w:r>
        <w:r w:rsidR="00FF4E2A">
          <w:rPr>
            <w:noProof/>
            <w:webHidden/>
          </w:rPr>
          <w:fldChar w:fldCharType="separate"/>
        </w:r>
        <w:r w:rsidR="004C0205">
          <w:rPr>
            <w:noProof/>
            <w:webHidden/>
          </w:rPr>
          <w:t>83</w:t>
        </w:r>
        <w:r w:rsidR="00FF4E2A">
          <w:rPr>
            <w:noProof/>
            <w:webHidden/>
          </w:rPr>
          <w:fldChar w:fldCharType="end"/>
        </w:r>
      </w:hyperlink>
    </w:p>
    <w:p w14:paraId="0B550344" w14:textId="0FB6C46D"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26" w:history="1">
        <w:r w:rsidR="00FF4E2A" w:rsidRPr="00D00312">
          <w:rPr>
            <w:rStyle w:val="Hyperlink"/>
            <w:noProof/>
          </w:rPr>
          <w:t>picture 20:ANN hoạt động</w:t>
        </w:r>
        <w:r w:rsidR="00FF4E2A">
          <w:rPr>
            <w:noProof/>
            <w:webHidden/>
          </w:rPr>
          <w:tab/>
        </w:r>
        <w:r w:rsidR="00FF4E2A">
          <w:rPr>
            <w:noProof/>
            <w:webHidden/>
          </w:rPr>
          <w:fldChar w:fldCharType="begin"/>
        </w:r>
        <w:r w:rsidR="00FF4E2A">
          <w:rPr>
            <w:noProof/>
            <w:webHidden/>
          </w:rPr>
          <w:instrText xml:space="preserve"> PAGEREF _Toc107400326 \h </w:instrText>
        </w:r>
        <w:r w:rsidR="00FF4E2A">
          <w:rPr>
            <w:noProof/>
            <w:webHidden/>
          </w:rPr>
        </w:r>
        <w:r w:rsidR="00FF4E2A">
          <w:rPr>
            <w:noProof/>
            <w:webHidden/>
          </w:rPr>
          <w:fldChar w:fldCharType="separate"/>
        </w:r>
        <w:r w:rsidR="004C0205">
          <w:rPr>
            <w:noProof/>
            <w:webHidden/>
          </w:rPr>
          <w:t>86</w:t>
        </w:r>
        <w:r w:rsidR="00FF4E2A">
          <w:rPr>
            <w:noProof/>
            <w:webHidden/>
          </w:rPr>
          <w:fldChar w:fldCharType="end"/>
        </w:r>
      </w:hyperlink>
    </w:p>
    <w:p w14:paraId="576B012C" w14:textId="450634FF"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27" w:history="1">
        <w:r w:rsidR="00FF4E2A" w:rsidRPr="00D00312">
          <w:rPr>
            <w:rStyle w:val="Hyperlink"/>
            <w:noProof/>
          </w:rPr>
          <w:t>picture 21: Hybrid SVM and ANN</w:t>
        </w:r>
        <w:r w:rsidR="00FF4E2A">
          <w:rPr>
            <w:noProof/>
            <w:webHidden/>
          </w:rPr>
          <w:tab/>
        </w:r>
        <w:r w:rsidR="00FF4E2A">
          <w:rPr>
            <w:noProof/>
            <w:webHidden/>
          </w:rPr>
          <w:fldChar w:fldCharType="begin"/>
        </w:r>
        <w:r w:rsidR="00FF4E2A">
          <w:rPr>
            <w:noProof/>
            <w:webHidden/>
          </w:rPr>
          <w:instrText xml:space="preserve"> PAGEREF _Toc107400327 \h </w:instrText>
        </w:r>
        <w:r w:rsidR="00FF4E2A">
          <w:rPr>
            <w:noProof/>
            <w:webHidden/>
          </w:rPr>
        </w:r>
        <w:r w:rsidR="00FF4E2A">
          <w:rPr>
            <w:noProof/>
            <w:webHidden/>
          </w:rPr>
          <w:fldChar w:fldCharType="separate"/>
        </w:r>
        <w:r w:rsidR="004C0205">
          <w:rPr>
            <w:noProof/>
            <w:webHidden/>
          </w:rPr>
          <w:t>88</w:t>
        </w:r>
        <w:r w:rsidR="00FF4E2A">
          <w:rPr>
            <w:noProof/>
            <w:webHidden/>
          </w:rPr>
          <w:fldChar w:fldCharType="end"/>
        </w:r>
      </w:hyperlink>
    </w:p>
    <w:p w14:paraId="3F18DB09" w14:textId="244BB29D"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28" w:history="1">
        <w:r w:rsidR="00FF4E2A" w:rsidRPr="00D00312">
          <w:rPr>
            <w:rStyle w:val="Hyperlink"/>
            <w:noProof/>
          </w:rPr>
          <w:t>picture 22:Dataset</w:t>
        </w:r>
        <w:r w:rsidR="00FF4E2A">
          <w:rPr>
            <w:noProof/>
            <w:webHidden/>
          </w:rPr>
          <w:tab/>
        </w:r>
        <w:r w:rsidR="00FF4E2A">
          <w:rPr>
            <w:noProof/>
            <w:webHidden/>
          </w:rPr>
          <w:fldChar w:fldCharType="begin"/>
        </w:r>
        <w:r w:rsidR="00FF4E2A">
          <w:rPr>
            <w:noProof/>
            <w:webHidden/>
          </w:rPr>
          <w:instrText xml:space="preserve"> PAGEREF _Toc107400328 \h </w:instrText>
        </w:r>
        <w:r w:rsidR="00FF4E2A">
          <w:rPr>
            <w:noProof/>
            <w:webHidden/>
          </w:rPr>
        </w:r>
        <w:r w:rsidR="00FF4E2A">
          <w:rPr>
            <w:noProof/>
            <w:webHidden/>
          </w:rPr>
          <w:fldChar w:fldCharType="separate"/>
        </w:r>
        <w:r w:rsidR="004C0205">
          <w:rPr>
            <w:noProof/>
            <w:webHidden/>
          </w:rPr>
          <w:t>91</w:t>
        </w:r>
        <w:r w:rsidR="00FF4E2A">
          <w:rPr>
            <w:noProof/>
            <w:webHidden/>
          </w:rPr>
          <w:fldChar w:fldCharType="end"/>
        </w:r>
      </w:hyperlink>
    </w:p>
    <w:p w14:paraId="3797D13F" w14:textId="0AD1E3D4"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29" w:history="1">
        <w:r w:rsidR="00FF4E2A" w:rsidRPr="00D00312">
          <w:rPr>
            <w:rStyle w:val="Hyperlink"/>
            <w:noProof/>
          </w:rPr>
          <w:t>picture 23: Train set and test set</w:t>
        </w:r>
        <w:r w:rsidR="00FF4E2A">
          <w:rPr>
            <w:noProof/>
            <w:webHidden/>
          </w:rPr>
          <w:tab/>
        </w:r>
        <w:r w:rsidR="00FF4E2A">
          <w:rPr>
            <w:noProof/>
            <w:webHidden/>
          </w:rPr>
          <w:fldChar w:fldCharType="begin"/>
        </w:r>
        <w:r w:rsidR="00FF4E2A">
          <w:rPr>
            <w:noProof/>
            <w:webHidden/>
          </w:rPr>
          <w:instrText xml:space="preserve"> PAGEREF _Toc107400329 \h </w:instrText>
        </w:r>
        <w:r w:rsidR="00FF4E2A">
          <w:rPr>
            <w:noProof/>
            <w:webHidden/>
          </w:rPr>
        </w:r>
        <w:r w:rsidR="00FF4E2A">
          <w:rPr>
            <w:noProof/>
            <w:webHidden/>
          </w:rPr>
          <w:fldChar w:fldCharType="separate"/>
        </w:r>
        <w:r w:rsidR="004C0205">
          <w:rPr>
            <w:noProof/>
            <w:webHidden/>
          </w:rPr>
          <w:t>94</w:t>
        </w:r>
        <w:r w:rsidR="00FF4E2A">
          <w:rPr>
            <w:noProof/>
            <w:webHidden/>
          </w:rPr>
          <w:fldChar w:fldCharType="end"/>
        </w:r>
      </w:hyperlink>
    </w:p>
    <w:p w14:paraId="564323B8" w14:textId="67A9E1B7"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30" w:history="1">
        <w:r w:rsidR="00FF4E2A" w:rsidRPr="00D00312">
          <w:rPr>
            <w:rStyle w:val="Hyperlink"/>
            <w:noProof/>
          </w:rPr>
          <w:t>picture 24:Giao diện chính</w:t>
        </w:r>
        <w:r w:rsidR="00FF4E2A">
          <w:rPr>
            <w:noProof/>
            <w:webHidden/>
          </w:rPr>
          <w:tab/>
        </w:r>
        <w:r w:rsidR="00FF4E2A">
          <w:rPr>
            <w:noProof/>
            <w:webHidden/>
          </w:rPr>
          <w:fldChar w:fldCharType="begin"/>
        </w:r>
        <w:r w:rsidR="00FF4E2A">
          <w:rPr>
            <w:noProof/>
            <w:webHidden/>
          </w:rPr>
          <w:instrText xml:space="preserve"> PAGEREF _Toc107400330 \h </w:instrText>
        </w:r>
        <w:r w:rsidR="00FF4E2A">
          <w:rPr>
            <w:noProof/>
            <w:webHidden/>
          </w:rPr>
        </w:r>
        <w:r w:rsidR="00FF4E2A">
          <w:rPr>
            <w:noProof/>
            <w:webHidden/>
          </w:rPr>
          <w:fldChar w:fldCharType="separate"/>
        </w:r>
        <w:r w:rsidR="004C0205">
          <w:rPr>
            <w:noProof/>
            <w:webHidden/>
          </w:rPr>
          <w:t>97</w:t>
        </w:r>
        <w:r w:rsidR="00FF4E2A">
          <w:rPr>
            <w:noProof/>
            <w:webHidden/>
          </w:rPr>
          <w:fldChar w:fldCharType="end"/>
        </w:r>
      </w:hyperlink>
    </w:p>
    <w:p w14:paraId="68BE2EC5" w14:textId="246052A6"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31" w:history="1">
        <w:r w:rsidR="00FF4E2A" w:rsidRPr="00D00312">
          <w:rPr>
            <w:rStyle w:val="Hyperlink"/>
            <w:noProof/>
          </w:rPr>
          <w:t>picture 25: Chọn tập dữ liệu</w:t>
        </w:r>
        <w:r w:rsidR="00FF4E2A">
          <w:rPr>
            <w:noProof/>
            <w:webHidden/>
          </w:rPr>
          <w:tab/>
        </w:r>
        <w:r w:rsidR="00FF4E2A">
          <w:rPr>
            <w:noProof/>
            <w:webHidden/>
          </w:rPr>
          <w:fldChar w:fldCharType="begin"/>
        </w:r>
        <w:r w:rsidR="00FF4E2A">
          <w:rPr>
            <w:noProof/>
            <w:webHidden/>
          </w:rPr>
          <w:instrText xml:space="preserve"> PAGEREF _Toc107400331 \h </w:instrText>
        </w:r>
        <w:r w:rsidR="00FF4E2A">
          <w:rPr>
            <w:noProof/>
            <w:webHidden/>
          </w:rPr>
        </w:r>
        <w:r w:rsidR="00FF4E2A">
          <w:rPr>
            <w:noProof/>
            <w:webHidden/>
          </w:rPr>
          <w:fldChar w:fldCharType="separate"/>
        </w:r>
        <w:r w:rsidR="004C0205">
          <w:rPr>
            <w:noProof/>
            <w:webHidden/>
          </w:rPr>
          <w:t>98</w:t>
        </w:r>
        <w:r w:rsidR="00FF4E2A">
          <w:rPr>
            <w:noProof/>
            <w:webHidden/>
          </w:rPr>
          <w:fldChar w:fldCharType="end"/>
        </w:r>
      </w:hyperlink>
    </w:p>
    <w:p w14:paraId="63152F1B" w14:textId="69096E14"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32" w:history="1">
        <w:r w:rsidR="00FF4E2A" w:rsidRPr="00D00312">
          <w:rPr>
            <w:rStyle w:val="Hyperlink"/>
            <w:noProof/>
          </w:rPr>
          <w:t>picture 26: Tải dữ liệu lên</w:t>
        </w:r>
        <w:r w:rsidR="00FF4E2A">
          <w:rPr>
            <w:noProof/>
            <w:webHidden/>
          </w:rPr>
          <w:tab/>
        </w:r>
        <w:r w:rsidR="00FF4E2A">
          <w:rPr>
            <w:noProof/>
            <w:webHidden/>
          </w:rPr>
          <w:fldChar w:fldCharType="begin"/>
        </w:r>
        <w:r w:rsidR="00FF4E2A">
          <w:rPr>
            <w:noProof/>
            <w:webHidden/>
          </w:rPr>
          <w:instrText xml:space="preserve"> PAGEREF _Toc107400332 \h </w:instrText>
        </w:r>
        <w:r w:rsidR="00FF4E2A">
          <w:rPr>
            <w:noProof/>
            <w:webHidden/>
          </w:rPr>
        </w:r>
        <w:r w:rsidR="00FF4E2A">
          <w:rPr>
            <w:noProof/>
            <w:webHidden/>
          </w:rPr>
          <w:fldChar w:fldCharType="separate"/>
        </w:r>
        <w:r w:rsidR="004C0205">
          <w:rPr>
            <w:noProof/>
            <w:webHidden/>
          </w:rPr>
          <w:t>98</w:t>
        </w:r>
        <w:r w:rsidR="00FF4E2A">
          <w:rPr>
            <w:noProof/>
            <w:webHidden/>
          </w:rPr>
          <w:fldChar w:fldCharType="end"/>
        </w:r>
      </w:hyperlink>
    </w:p>
    <w:p w14:paraId="3EBCFC18" w14:textId="50B08AE7"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33" w:history="1">
        <w:r w:rsidR="00FF4E2A" w:rsidRPr="00D00312">
          <w:rPr>
            <w:rStyle w:val="Hyperlink"/>
            <w:noProof/>
          </w:rPr>
          <w:t>picture 27: Chọn biến dự đoán và tỉ lệ dự đoán</w:t>
        </w:r>
        <w:r w:rsidR="00FF4E2A">
          <w:rPr>
            <w:noProof/>
            <w:webHidden/>
          </w:rPr>
          <w:tab/>
        </w:r>
        <w:r w:rsidR="00FF4E2A">
          <w:rPr>
            <w:noProof/>
            <w:webHidden/>
          </w:rPr>
          <w:fldChar w:fldCharType="begin"/>
        </w:r>
        <w:r w:rsidR="00FF4E2A">
          <w:rPr>
            <w:noProof/>
            <w:webHidden/>
          </w:rPr>
          <w:instrText xml:space="preserve"> PAGEREF _Toc107400333 \h </w:instrText>
        </w:r>
        <w:r w:rsidR="00FF4E2A">
          <w:rPr>
            <w:noProof/>
            <w:webHidden/>
          </w:rPr>
        </w:r>
        <w:r w:rsidR="00FF4E2A">
          <w:rPr>
            <w:noProof/>
            <w:webHidden/>
          </w:rPr>
          <w:fldChar w:fldCharType="separate"/>
        </w:r>
        <w:r w:rsidR="004C0205">
          <w:rPr>
            <w:noProof/>
            <w:webHidden/>
          </w:rPr>
          <w:t>99</w:t>
        </w:r>
        <w:r w:rsidR="00FF4E2A">
          <w:rPr>
            <w:noProof/>
            <w:webHidden/>
          </w:rPr>
          <w:fldChar w:fldCharType="end"/>
        </w:r>
      </w:hyperlink>
    </w:p>
    <w:p w14:paraId="73200406" w14:textId="2EAFEC38"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34" w:history="1">
        <w:r w:rsidR="00FF4E2A" w:rsidRPr="00D00312">
          <w:rPr>
            <w:rStyle w:val="Hyperlink"/>
            <w:noProof/>
          </w:rPr>
          <w:t>picture 28: Bảng giá theo time series</w:t>
        </w:r>
        <w:r w:rsidR="00FF4E2A">
          <w:rPr>
            <w:noProof/>
            <w:webHidden/>
          </w:rPr>
          <w:tab/>
        </w:r>
        <w:r w:rsidR="00FF4E2A">
          <w:rPr>
            <w:noProof/>
            <w:webHidden/>
          </w:rPr>
          <w:fldChar w:fldCharType="begin"/>
        </w:r>
        <w:r w:rsidR="00FF4E2A">
          <w:rPr>
            <w:noProof/>
            <w:webHidden/>
          </w:rPr>
          <w:instrText xml:space="preserve"> PAGEREF _Toc107400334 \h </w:instrText>
        </w:r>
        <w:r w:rsidR="00FF4E2A">
          <w:rPr>
            <w:noProof/>
            <w:webHidden/>
          </w:rPr>
        </w:r>
        <w:r w:rsidR="00FF4E2A">
          <w:rPr>
            <w:noProof/>
            <w:webHidden/>
          </w:rPr>
          <w:fldChar w:fldCharType="separate"/>
        </w:r>
        <w:r w:rsidR="004C0205">
          <w:rPr>
            <w:noProof/>
            <w:webHidden/>
          </w:rPr>
          <w:t>100</w:t>
        </w:r>
        <w:r w:rsidR="00FF4E2A">
          <w:rPr>
            <w:noProof/>
            <w:webHidden/>
          </w:rPr>
          <w:fldChar w:fldCharType="end"/>
        </w:r>
      </w:hyperlink>
    </w:p>
    <w:p w14:paraId="2E475C2F" w14:textId="320620AB"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35" w:history="1">
        <w:r w:rsidR="00FF4E2A" w:rsidRPr="00D00312">
          <w:rPr>
            <w:rStyle w:val="Hyperlink"/>
            <w:noProof/>
          </w:rPr>
          <w:t>picture 29: Biểu đồ lịch sử giá đóng cửa và mở cửa</w:t>
        </w:r>
        <w:r w:rsidR="00FF4E2A">
          <w:rPr>
            <w:noProof/>
            <w:webHidden/>
          </w:rPr>
          <w:tab/>
        </w:r>
        <w:r w:rsidR="00FF4E2A">
          <w:rPr>
            <w:noProof/>
            <w:webHidden/>
          </w:rPr>
          <w:fldChar w:fldCharType="begin"/>
        </w:r>
        <w:r w:rsidR="00FF4E2A">
          <w:rPr>
            <w:noProof/>
            <w:webHidden/>
          </w:rPr>
          <w:instrText xml:space="preserve"> PAGEREF _Toc107400335 \h </w:instrText>
        </w:r>
        <w:r w:rsidR="00FF4E2A">
          <w:rPr>
            <w:noProof/>
            <w:webHidden/>
          </w:rPr>
        </w:r>
        <w:r w:rsidR="00FF4E2A">
          <w:rPr>
            <w:noProof/>
            <w:webHidden/>
          </w:rPr>
          <w:fldChar w:fldCharType="separate"/>
        </w:r>
        <w:r w:rsidR="004C0205">
          <w:rPr>
            <w:noProof/>
            <w:webHidden/>
          </w:rPr>
          <w:t>101</w:t>
        </w:r>
        <w:r w:rsidR="00FF4E2A">
          <w:rPr>
            <w:noProof/>
            <w:webHidden/>
          </w:rPr>
          <w:fldChar w:fldCharType="end"/>
        </w:r>
      </w:hyperlink>
    </w:p>
    <w:p w14:paraId="02A83040" w14:textId="576BE840"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36" w:history="1">
        <w:r w:rsidR="00FF4E2A" w:rsidRPr="00D00312">
          <w:rPr>
            <w:rStyle w:val="Hyperlink"/>
            <w:noProof/>
          </w:rPr>
          <w:t>picture 30:Bảng giá dự đoán theo mô hình ANN(y_test và Predict_ann)</w:t>
        </w:r>
        <w:r w:rsidR="00FF4E2A">
          <w:rPr>
            <w:noProof/>
            <w:webHidden/>
          </w:rPr>
          <w:tab/>
        </w:r>
        <w:r w:rsidR="00FF4E2A">
          <w:rPr>
            <w:noProof/>
            <w:webHidden/>
          </w:rPr>
          <w:fldChar w:fldCharType="begin"/>
        </w:r>
        <w:r w:rsidR="00FF4E2A">
          <w:rPr>
            <w:noProof/>
            <w:webHidden/>
          </w:rPr>
          <w:instrText xml:space="preserve"> PAGEREF _Toc107400336 \h </w:instrText>
        </w:r>
        <w:r w:rsidR="00FF4E2A">
          <w:rPr>
            <w:noProof/>
            <w:webHidden/>
          </w:rPr>
        </w:r>
        <w:r w:rsidR="00FF4E2A">
          <w:rPr>
            <w:noProof/>
            <w:webHidden/>
          </w:rPr>
          <w:fldChar w:fldCharType="separate"/>
        </w:r>
        <w:r w:rsidR="004C0205">
          <w:rPr>
            <w:noProof/>
            <w:webHidden/>
          </w:rPr>
          <w:t>102</w:t>
        </w:r>
        <w:r w:rsidR="00FF4E2A">
          <w:rPr>
            <w:noProof/>
            <w:webHidden/>
          </w:rPr>
          <w:fldChar w:fldCharType="end"/>
        </w:r>
      </w:hyperlink>
    </w:p>
    <w:p w14:paraId="094FAB12" w14:textId="2D6034A2"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37" w:history="1">
        <w:r w:rsidR="00FF4E2A" w:rsidRPr="00D00312">
          <w:rPr>
            <w:rStyle w:val="Hyperlink"/>
            <w:noProof/>
          </w:rPr>
          <w:t>picture 31:Biểu đồ giá thực và giá dự đoán ANN</w:t>
        </w:r>
        <w:r w:rsidR="00FF4E2A">
          <w:rPr>
            <w:noProof/>
            <w:webHidden/>
          </w:rPr>
          <w:tab/>
        </w:r>
        <w:r w:rsidR="00FF4E2A">
          <w:rPr>
            <w:noProof/>
            <w:webHidden/>
          </w:rPr>
          <w:fldChar w:fldCharType="begin"/>
        </w:r>
        <w:r w:rsidR="00FF4E2A">
          <w:rPr>
            <w:noProof/>
            <w:webHidden/>
          </w:rPr>
          <w:instrText xml:space="preserve"> PAGEREF _Toc107400337 \h </w:instrText>
        </w:r>
        <w:r w:rsidR="00FF4E2A">
          <w:rPr>
            <w:noProof/>
            <w:webHidden/>
          </w:rPr>
        </w:r>
        <w:r w:rsidR="00FF4E2A">
          <w:rPr>
            <w:noProof/>
            <w:webHidden/>
          </w:rPr>
          <w:fldChar w:fldCharType="separate"/>
        </w:r>
        <w:r w:rsidR="004C0205">
          <w:rPr>
            <w:noProof/>
            <w:webHidden/>
          </w:rPr>
          <w:t>103</w:t>
        </w:r>
        <w:r w:rsidR="00FF4E2A">
          <w:rPr>
            <w:noProof/>
            <w:webHidden/>
          </w:rPr>
          <w:fldChar w:fldCharType="end"/>
        </w:r>
      </w:hyperlink>
    </w:p>
    <w:p w14:paraId="50627E46" w14:textId="697F77F1"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38" w:history="1">
        <w:r w:rsidR="00FF4E2A" w:rsidRPr="00D00312">
          <w:rPr>
            <w:rStyle w:val="Hyperlink"/>
            <w:noProof/>
          </w:rPr>
          <w:t>picture 32: Biểu đồ tập train,test và dự đoán của mô hình ANN</w:t>
        </w:r>
        <w:r w:rsidR="00FF4E2A">
          <w:rPr>
            <w:noProof/>
            <w:webHidden/>
          </w:rPr>
          <w:tab/>
        </w:r>
        <w:r w:rsidR="00FF4E2A">
          <w:rPr>
            <w:noProof/>
            <w:webHidden/>
          </w:rPr>
          <w:fldChar w:fldCharType="begin"/>
        </w:r>
        <w:r w:rsidR="00FF4E2A">
          <w:rPr>
            <w:noProof/>
            <w:webHidden/>
          </w:rPr>
          <w:instrText xml:space="preserve"> PAGEREF _Toc107400338 \h </w:instrText>
        </w:r>
        <w:r w:rsidR="00FF4E2A">
          <w:rPr>
            <w:noProof/>
            <w:webHidden/>
          </w:rPr>
        </w:r>
        <w:r w:rsidR="00FF4E2A">
          <w:rPr>
            <w:noProof/>
            <w:webHidden/>
          </w:rPr>
          <w:fldChar w:fldCharType="separate"/>
        </w:r>
        <w:r w:rsidR="004C0205">
          <w:rPr>
            <w:noProof/>
            <w:webHidden/>
          </w:rPr>
          <w:t>104</w:t>
        </w:r>
        <w:r w:rsidR="00FF4E2A">
          <w:rPr>
            <w:noProof/>
            <w:webHidden/>
          </w:rPr>
          <w:fldChar w:fldCharType="end"/>
        </w:r>
      </w:hyperlink>
    </w:p>
    <w:p w14:paraId="6D931EC1" w14:textId="7C70161D"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39" w:history="1">
        <w:r w:rsidR="00FF4E2A" w:rsidRPr="00D00312">
          <w:rPr>
            <w:rStyle w:val="Hyperlink"/>
            <w:noProof/>
          </w:rPr>
          <w:t>picture 33: Bảng dự đoán giá cổ phiếu 15 ngày tiếp theo trong tương lai(kể từ ngày28/01/2022)</w:t>
        </w:r>
        <w:r w:rsidR="00FF4E2A">
          <w:rPr>
            <w:noProof/>
            <w:webHidden/>
          </w:rPr>
          <w:tab/>
        </w:r>
        <w:r w:rsidR="00FF4E2A">
          <w:rPr>
            <w:noProof/>
            <w:webHidden/>
          </w:rPr>
          <w:fldChar w:fldCharType="begin"/>
        </w:r>
        <w:r w:rsidR="00FF4E2A">
          <w:rPr>
            <w:noProof/>
            <w:webHidden/>
          </w:rPr>
          <w:instrText xml:space="preserve"> PAGEREF _Toc107400339 \h </w:instrText>
        </w:r>
        <w:r w:rsidR="00FF4E2A">
          <w:rPr>
            <w:noProof/>
            <w:webHidden/>
          </w:rPr>
        </w:r>
        <w:r w:rsidR="00FF4E2A">
          <w:rPr>
            <w:noProof/>
            <w:webHidden/>
          </w:rPr>
          <w:fldChar w:fldCharType="separate"/>
        </w:r>
        <w:r w:rsidR="004C0205">
          <w:rPr>
            <w:noProof/>
            <w:webHidden/>
          </w:rPr>
          <w:t>105</w:t>
        </w:r>
        <w:r w:rsidR="00FF4E2A">
          <w:rPr>
            <w:noProof/>
            <w:webHidden/>
          </w:rPr>
          <w:fldChar w:fldCharType="end"/>
        </w:r>
      </w:hyperlink>
    </w:p>
    <w:p w14:paraId="400FD324" w14:textId="60DF6CC0"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40" w:history="1">
        <w:r w:rsidR="00FF4E2A" w:rsidRPr="00D00312">
          <w:rPr>
            <w:rStyle w:val="Hyperlink"/>
            <w:noProof/>
          </w:rPr>
          <w:t>picture 34:Bảng dự đoán theo mô hình SVM((y_test và Predict_svm)</w:t>
        </w:r>
        <w:r w:rsidR="00FF4E2A">
          <w:rPr>
            <w:noProof/>
            <w:webHidden/>
          </w:rPr>
          <w:tab/>
        </w:r>
        <w:r w:rsidR="00FF4E2A">
          <w:rPr>
            <w:noProof/>
            <w:webHidden/>
          </w:rPr>
          <w:fldChar w:fldCharType="begin"/>
        </w:r>
        <w:r w:rsidR="00FF4E2A">
          <w:rPr>
            <w:noProof/>
            <w:webHidden/>
          </w:rPr>
          <w:instrText xml:space="preserve"> PAGEREF _Toc107400340 \h </w:instrText>
        </w:r>
        <w:r w:rsidR="00FF4E2A">
          <w:rPr>
            <w:noProof/>
            <w:webHidden/>
          </w:rPr>
        </w:r>
        <w:r w:rsidR="00FF4E2A">
          <w:rPr>
            <w:noProof/>
            <w:webHidden/>
          </w:rPr>
          <w:fldChar w:fldCharType="separate"/>
        </w:r>
        <w:r w:rsidR="004C0205">
          <w:rPr>
            <w:noProof/>
            <w:webHidden/>
          </w:rPr>
          <w:t>106</w:t>
        </w:r>
        <w:r w:rsidR="00FF4E2A">
          <w:rPr>
            <w:noProof/>
            <w:webHidden/>
          </w:rPr>
          <w:fldChar w:fldCharType="end"/>
        </w:r>
      </w:hyperlink>
    </w:p>
    <w:p w14:paraId="3A23DDD3" w14:textId="416ACED5"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41" w:history="1">
        <w:r w:rsidR="00FF4E2A" w:rsidRPr="00D00312">
          <w:rPr>
            <w:rStyle w:val="Hyperlink"/>
            <w:noProof/>
          </w:rPr>
          <w:t>picture 35: Biểu đồ giá dự đoán và giá thực tế của mô hình SVM</w:t>
        </w:r>
        <w:r w:rsidR="00FF4E2A">
          <w:rPr>
            <w:noProof/>
            <w:webHidden/>
          </w:rPr>
          <w:tab/>
        </w:r>
        <w:r w:rsidR="00FF4E2A">
          <w:rPr>
            <w:noProof/>
            <w:webHidden/>
          </w:rPr>
          <w:fldChar w:fldCharType="begin"/>
        </w:r>
        <w:r w:rsidR="00FF4E2A">
          <w:rPr>
            <w:noProof/>
            <w:webHidden/>
          </w:rPr>
          <w:instrText xml:space="preserve"> PAGEREF _Toc107400341 \h </w:instrText>
        </w:r>
        <w:r w:rsidR="00FF4E2A">
          <w:rPr>
            <w:noProof/>
            <w:webHidden/>
          </w:rPr>
        </w:r>
        <w:r w:rsidR="00FF4E2A">
          <w:rPr>
            <w:noProof/>
            <w:webHidden/>
          </w:rPr>
          <w:fldChar w:fldCharType="separate"/>
        </w:r>
        <w:r w:rsidR="004C0205">
          <w:rPr>
            <w:noProof/>
            <w:webHidden/>
          </w:rPr>
          <w:t>107</w:t>
        </w:r>
        <w:r w:rsidR="00FF4E2A">
          <w:rPr>
            <w:noProof/>
            <w:webHidden/>
          </w:rPr>
          <w:fldChar w:fldCharType="end"/>
        </w:r>
      </w:hyperlink>
    </w:p>
    <w:p w14:paraId="0D01C803" w14:textId="07DC0CC7"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42" w:history="1">
        <w:r w:rsidR="00FF4E2A" w:rsidRPr="00D00312">
          <w:rPr>
            <w:rStyle w:val="Hyperlink"/>
            <w:noProof/>
          </w:rPr>
          <w:t>picture 36: Biểu đồ train,test và dự doán của mô hình ANN</w:t>
        </w:r>
        <w:r w:rsidR="00FF4E2A">
          <w:rPr>
            <w:noProof/>
            <w:webHidden/>
          </w:rPr>
          <w:tab/>
        </w:r>
        <w:r w:rsidR="00FF4E2A">
          <w:rPr>
            <w:noProof/>
            <w:webHidden/>
          </w:rPr>
          <w:fldChar w:fldCharType="begin"/>
        </w:r>
        <w:r w:rsidR="00FF4E2A">
          <w:rPr>
            <w:noProof/>
            <w:webHidden/>
          </w:rPr>
          <w:instrText xml:space="preserve"> PAGEREF _Toc107400342 \h </w:instrText>
        </w:r>
        <w:r w:rsidR="00FF4E2A">
          <w:rPr>
            <w:noProof/>
            <w:webHidden/>
          </w:rPr>
        </w:r>
        <w:r w:rsidR="00FF4E2A">
          <w:rPr>
            <w:noProof/>
            <w:webHidden/>
          </w:rPr>
          <w:fldChar w:fldCharType="separate"/>
        </w:r>
        <w:r w:rsidR="004C0205">
          <w:rPr>
            <w:noProof/>
            <w:webHidden/>
          </w:rPr>
          <w:t>108</w:t>
        </w:r>
        <w:r w:rsidR="00FF4E2A">
          <w:rPr>
            <w:noProof/>
            <w:webHidden/>
          </w:rPr>
          <w:fldChar w:fldCharType="end"/>
        </w:r>
      </w:hyperlink>
    </w:p>
    <w:p w14:paraId="1862E532" w14:textId="607A3787"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43" w:history="1">
        <w:r w:rsidR="00FF4E2A" w:rsidRPr="00D00312">
          <w:rPr>
            <w:rStyle w:val="Hyperlink"/>
            <w:noProof/>
          </w:rPr>
          <w:t>picture 37:Giá dự đoán 15 ngày trong tương lai của mô hình SVM</w:t>
        </w:r>
        <w:r w:rsidR="00FF4E2A">
          <w:rPr>
            <w:noProof/>
            <w:webHidden/>
          </w:rPr>
          <w:tab/>
        </w:r>
        <w:r w:rsidR="00FF4E2A">
          <w:rPr>
            <w:noProof/>
            <w:webHidden/>
          </w:rPr>
          <w:fldChar w:fldCharType="begin"/>
        </w:r>
        <w:r w:rsidR="00FF4E2A">
          <w:rPr>
            <w:noProof/>
            <w:webHidden/>
          </w:rPr>
          <w:instrText xml:space="preserve"> PAGEREF _Toc107400343 \h </w:instrText>
        </w:r>
        <w:r w:rsidR="00FF4E2A">
          <w:rPr>
            <w:noProof/>
            <w:webHidden/>
          </w:rPr>
        </w:r>
        <w:r w:rsidR="00FF4E2A">
          <w:rPr>
            <w:noProof/>
            <w:webHidden/>
          </w:rPr>
          <w:fldChar w:fldCharType="separate"/>
        </w:r>
        <w:r w:rsidR="004C0205">
          <w:rPr>
            <w:noProof/>
            <w:webHidden/>
          </w:rPr>
          <w:t>109</w:t>
        </w:r>
        <w:r w:rsidR="00FF4E2A">
          <w:rPr>
            <w:noProof/>
            <w:webHidden/>
          </w:rPr>
          <w:fldChar w:fldCharType="end"/>
        </w:r>
      </w:hyperlink>
    </w:p>
    <w:p w14:paraId="24FF7B4B" w14:textId="638A1976"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44" w:history="1">
        <w:r w:rsidR="00FF4E2A" w:rsidRPr="00D00312">
          <w:rPr>
            <w:rStyle w:val="Hyperlink"/>
            <w:noProof/>
          </w:rPr>
          <w:t>picture 38: Bảng giá thực và giá dự đoán của mô hình ANN và SVM</w:t>
        </w:r>
        <w:r w:rsidR="00FF4E2A">
          <w:rPr>
            <w:noProof/>
            <w:webHidden/>
          </w:rPr>
          <w:tab/>
        </w:r>
        <w:r w:rsidR="00FF4E2A">
          <w:rPr>
            <w:noProof/>
            <w:webHidden/>
          </w:rPr>
          <w:fldChar w:fldCharType="begin"/>
        </w:r>
        <w:r w:rsidR="00FF4E2A">
          <w:rPr>
            <w:noProof/>
            <w:webHidden/>
          </w:rPr>
          <w:instrText xml:space="preserve"> PAGEREF _Toc107400344 \h </w:instrText>
        </w:r>
        <w:r w:rsidR="00FF4E2A">
          <w:rPr>
            <w:noProof/>
            <w:webHidden/>
          </w:rPr>
        </w:r>
        <w:r w:rsidR="00FF4E2A">
          <w:rPr>
            <w:noProof/>
            <w:webHidden/>
          </w:rPr>
          <w:fldChar w:fldCharType="separate"/>
        </w:r>
        <w:r w:rsidR="004C0205">
          <w:rPr>
            <w:noProof/>
            <w:webHidden/>
          </w:rPr>
          <w:t>111</w:t>
        </w:r>
        <w:r w:rsidR="00FF4E2A">
          <w:rPr>
            <w:noProof/>
            <w:webHidden/>
          </w:rPr>
          <w:fldChar w:fldCharType="end"/>
        </w:r>
      </w:hyperlink>
    </w:p>
    <w:p w14:paraId="7829B4B3" w14:textId="41C7A99D"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45" w:history="1">
        <w:r w:rsidR="00FF4E2A" w:rsidRPr="00D00312">
          <w:rPr>
            <w:rStyle w:val="Hyperlink"/>
            <w:noProof/>
          </w:rPr>
          <w:t>picture 39: Giá dự đoán hybrid giữa ANN và SVM khi alpha thuộc khoảng[0:1]</w:t>
        </w:r>
        <w:r w:rsidR="00FF4E2A">
          <w:rPr>
            <w:noProof/>
            <w:webHidden/>
          </w:rPr>
          <w:tab/>
        </w:r>
        <w:r w:rsidR="00FF4E2A">
          <w:rPr>
            <w:noProof/>
            <w:webHidden/>
          </w:rPr>
          <w:fldChar w:fldCharType="begin"/>
        </w:r>
        <w:r w:rsidR="00FF4E2A">
          <w:rPr>
            <w:noProof/>
            <w:webHidden/>
          </w:rPr>
          <w:instrText xml:space="preserve"> PAGEREF _Toc107400345 \h </w:instrText>
        </w:r>
        <w:r w:rsidR="00FF4E2A">
          <w:rPr>
            <w:noProof/>
            <w:webHidden/>
          </w:rPr>
        </w:r>
        <w:r w:rsidR="00FF4E2A">
          <w:rPr>
            <w:noProof/>
            <w:webHidden/>
          </w:rPr>
          <w:fldChar w:fldCharType="separate"/>
        </w:r>
        <w:r w:rsidR="004C0205">
          <w:rPr>
            <w:noProof/>
            <w:webHidden/>
          </w:rPr>
          <w:t>112</w:t>
        </w:r>
        <w:r w:rsidR="00FF4E2A">
          <w:rPr>
            <w:noProof/>
            <w:webHidden/>
          </w:rPr>
          <w:fldChar w:fldCharType="end"/>
        </w:r>
      </w:hyperlink>
    </w:p>
    <w:p w14:paraId="730629AA" w14:textId="02507280"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46" w:history="1">
        <w:r w:rsidR="00FF4E2A" w:rsidRPr="00D00312">
          <w:rPr>
            <w:rStyle w:val="Hyperlink"/>
            <w:noProof/>
          </w:rPr>
          <w:t>picture 40: r2_score của các giá trị alpha thuộc khoảng[0:1]</w:t>
        </w:r>
        <w:r w:rsidR="00FF4E2A">
          <w:rPr>
            <w:noProof/>
            <w:webHidden/>
          </w:rPr>
          <w:tab/>
        </w:r>
        <w:r w:rsidR="00FF4E2A">
          <w:rPr>
            <w:noProof/>
            <w:webHidden/>
          </w:rPr>
          <w:fldChar w:fldCharType="begin"/>
        </w:r>
        <w:r w:rsidR="00FF4E2A">
          <w:rPr>
            <w:noProof/>
            <w:webHidden/>
          </w:rPr>
          <w:instrText xml:space="preserve"> PAGEREF _Toc107400346 \h </w:instrText>
        </w:r>
        <w:r w:rsidR="00FF4E2A">
          <w:rPr>
            <w:noProof/>
            <w:webHidden/>
          </w:rPr>
        </w:r>
        <w:r w:rsidR="00FF4E2A">
          <w:rPr>
            <w:noProof/>
            <w:webHidden/>
          </w:rPr>
          <w:fldChar w:fldCharType="separate"/>
        </w:r>
        <w:r w:rsidR="004C0205">
          <w:rPr>
            <w:noProof/>
            <w:webHidden/>
          </w:rPr>
          <w:t>113</w:t>
        </w:r>
        <w:r w:rsidR="00FF4E2A">
          <w:rPr>
            <w:noProof/>
            <w:webHidden/>
          </w:rPr>
          <w:fldChar w:fldCharType="end"/>
        </w:r>
      </w:hyperlink>
    </w:p>
    <w:p w14:paraId="4E795BAA" w14:textId="72C5DB68"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47" w:history="1">
        <w:r w:rsidR="00FF4E2A" w:rsidRPr="00D00312">
          <w:rPr>
            <w:rStyle w:val="Hyperlink"/>
            <w:noProof/>
          </w:rPr>
          <w:t>picture 41: Giá dự đoán của các mô hình và  giá trị thực</w:t>
        </w:r>
        <w:r w:rsidR="00FF4E2A">
          <w:rPr>
            <w:noProof/>
            <w:webHidden/>
          </w:rPr>
          <w:tab/>
        </w:r>
        <w:r w:rsidR="00FF4E2A">
          <w:rPr>
            <w:noProof/>
            <w:webHidden/>
          </w:rPr>
          <w:fldChar w:fldCharType="begin"/>
        </w:r>
        <w:r w:rsidR="00FF4E2A">
          <w:rPr>
            <w:noProof/>
            <w:webHidden/>
          </w:rPr>
          <w:instrText xml:space="preserve"> PAGEREF _Toc107400347 \h </w:instrText>
        </w:r>
        <w:r w:rsidR="00FF4E2A">
          <w:rPr>
            <w:noProof/>
            <w:webHidden/>
          </w:rPr>
        </w:r>
        <w:r w:rsidR="00FF4E2A">
          <w:rPr>
            <w:noProof/>
            <w:webHidden/>
          </w:rPr>
          <w:fldChar w:fldCharType="separate"/>
        </w:r>
        <w:r w:rsidR="004C0205">
          <w:rPr>
            <w:noProof/>
            <w:webHidden/>
          </w:rPr>
          <w:t>114</w:t>
        </w:r>
        <w:r w:rsidR="00FF4E2A">
          <w:rPr>
            <w:noProof/>
            <w:webHidden/>
          </w:rPr>
          <w:fldChar w:fldCharType="end"/>
        </w:r>
      </w:hyperlink>
    </w:p>
    <w:p w14:paraId="20BE5ACE" w14:textId="487B40B4"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48" w:history="1">
        <w:r w:rsidR="00FF4E2A" w:rsidRPr="00D00312">
          <w:rPr>
            <w:rStyle w:val="Hyperlink"/>
            <w:noProof/>
          </w:rPr>
          <w:t>picture 42: Tỉ lệ chính xác của dự đoán</w:t>
        </w:r>
        <w:r w:rsidR="00FF4E2A">
          <w:rPr>
            <w:noProof/>
            <w:webHidden/>
          </w:rPr>
          <w:tab/>
        </w:r>
        <w:r w:rsidR="00FF4E2A">
          <w:rPr>
            <w:noProof/>
            <w:webHidden/>
          </w:rPr>
          <w:fldChar w:fldCharType="begin"/>
        </w:r>
        <w:r w:rsidR="00FF4E2A">
          <w:rPr>
            <w:noProof/>
            <w:webHidden/>
          </w:rPr>
          <w:instrText xml:space="preserve"> PAGEREF _Toc107400348 \h </w:instrText>
        </w:r>
        <w:r w:rsidR="00FF4E2A">
          <w:rPr>
            <w:noProof/>
            <w:webHidden/>
          </w:rPr>
        </w:r>
        <w:r w:rsidR="00FF4E2A">
          <w:rPr>
            <w:noProof/>
            <w:webHidden/>
          </w:rPr>
          <w:fldChar w:fldCharType="separate"/>
        </w:r>
        <w:r w:rsidR="004C0205">
          <w:rPr>
            <w:noProof/>
            <w:webHidden/>
          </w:rPr>
          <w:t>114</w:t>
        </w:r>
        <w:r w:rsidR="00FF4E2A">
          <w:rPr>
            <w:noProof/>
            <w:webHidden/>
          </w:rPr>
          <w:fldChar w:fldCharType="end"/>
        </w:r>
      </w:hyperlink>
    </w:p>
    <w:p w14:paraId="41AE66B4" w14:textId="09C7A5E4"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49" w:history="1">
        <w:r w:rsidR="00FF4E2A" w:rsidRPr="00D00312">
          <w:rPr>
            <w:rStyle w:val="Hyperlink"/>
            <w:noProof/>
          </w:rPr>
          <w:t>picture 43: Biểu đồ giá dự đoán và giá thực của các mô hình</w:t>
        </w:r>
        <w:r w:rsidR="00FF4E2A">
          <w:rPr>
            <w:noProof/>
            <w:webHidden/>
          </w:rPr>
          <w:tab/>
        </w:r>
        <w:r w:rsidR="00FF4E2A">
          <w:rPr>
            <w:noProof/>
            <w:webHidden/>
          </w:rPr>
          <w:fldChar w:fldCharType="begin"/>
        </w:r>
        <w:r w:rsidR="00FF4E2A">
          <w:rPr>
            <w:noProof/>
            <w:webHidden/>
          </w:rPr>
          <w:instrText xml:space="preserve"> PAGEREF _Toc107400349 \h </w:instrText>
        </w:r>
        <w:r w:rsidR="00FF4E2A">
          <w:rPr>
            <w:noProof/>
            <w:webHidden/>
          </w:rPr>
        </w:r>
        <w:r w:rsidR="00FF4E2A">
          <w:rPr>
            <w:noProof/>
            <w:webHidden/>
          </w:rPr>
          <w:fldChar w:fldCharType="separate"/>
        </w:r>
        <w:r w:rsidR="004C0205">
          <w:rPr>
            <w:noProof/>
            <w:webHidden/>
          </w:rPr>
          <w:t>115</w:t>
        </w:r>
        <w:r w:rsidR="00FF4E2A">
          <w:rPr>
            <w:noProof/>
            <w:webHidden/>
          </w:rPr>
          <w:fldChar w:fldCharType="end"/>
        </w:r>
      </w:hyperlink>
    </w:p>
    <w:p w14:paraId="5AA6E75F" w14:textId="208773C6" w:rsidR="00FF4E2A" w:rsidRDefault="00000000" w:rsidP="00264B62">
      <w:pPr>
        <w:pStyle w:val="TableofFigures"/>
        <w:tabs>
          <w:tab w:val="right" w:leader="dot" w:pos="8778"/>
        </w:tabs>
        <w:rPr>
          <w:rFonts w:asciiTheme="minorHAnsi" w:eastAsiaTheme="minorEastAsia" w:hAnsiTheme="minorHAnsi" w:cstheme="minorBidi"/>
          <w:noProof/>
          <w:sz w:val="22"/>
          <w:szCs w:val="22"/>
        </w:rPr>
      </w:pPr>
      <w:hyperlink w:anchor="_Toc107400350" w:history="1">
        <w:r w:rsidR="00FF4E2A" w:rsidRPr="00D00312">
          <w:rPr>
            <w:rStyle w:val="Hyperlink"/>
            <w:noProof/>
          </w:rPr>
          <w:t>picture 44: Giá dự đoán 15 ngày trong tương lai của Hybrid</w:t>
        </w:r>
        <w:r w:rsidR="00FF4E2A">
          <w:rPr>
            <w:noProof/>
            <w:webHidden/>
          </w:rPr>
          <w:tab/>
        </w:r>
        <w:r w:rsidR="00FF4E2A">
          <w:rPr>
            <w:noProof/>
            <w:webHidden/>
          </w:rPr>
          <w:fldChar w:fldCharType="begin"/>
        </w:r>
        <w:r w:rsidR="00FF4E2A">
          <w:rPr>
            <w:noProof/>
            <w:webHidden/>
          </w:rPr>
          <w:instrText xml:space="preserve"> PAGEREF _Toc107400350 \h </w:instrText>
        </w:r>
        <w:r w:rsidR="00FF4E2A">
          <w:rPr>
            <w:noProof/>
            <w:webHidden/>
          </w:rPr>
        </w:r>
        <w:r w:rsidR="00FF4E2A">
          <w:rPr>
            <w:noProof/>
            <w:webHidden/>
          </w:rPr>
          <w:fldChar w:fldCharType="separate"/>
        </w:r>
        <w:r w:rsidR="004C0205">
          <w:rPr>
            <w:noProof/>
            <w:webHidden/>
          </w:rPr>
          <w:t>116</w:t>
        </w:r>
        <w:r w:rsidR="00FF4E2A">
          <w:rPr>
            <w:noProof/>
            <w:webHidden/>
          </w:rPr>
          <w:fldChar w:fldCharType="end"/>
        </w:r>
      </w:hyperlink>
    </w:p>
    <w:p w14:paraId="2E6BAD29" w14:textId="50071B80" w:rsidR="00DD5344" w:rsidRPr="00DD5344" w:rsidRDefault="00FF4E2A" w:rsidP="00264B62">
      <w:pPr>
        <w:ind w:left="720" w:hanging="720"/>
        <w:jc w:val="left"/>
        <w:rPr>
          <w:b/>
          <w:bCs/>
        </w:rPr>
      </w:pPr>
      <w:r>
        <w:rPr>
          <w:b/>
          <w:bCs/>
        </w:rPr>
        <w:fldChar w:fldCharType="end"/>
      </w:r>
      <w:r w:rsidR="00DD5344">
        <w:rPr>
          <w:b/>
          <w:bCs/>
        </w:rPr>
        <w:br w:type="page"/>
      </w:r>
    </w:p>
    <w:p w14:paraId="14808691" w14:textId="1C65A120" w:rsidR="00F4470F" w:rsidRPr="007A4DB6" w:rsidRDefault="00F4470F" w:rsidP="00264B62">
      <w:pPr>
        <w:jc w:val="center"/>
        <w:outlineLvl w:val="0"/>
        <w:rPr>
          <w:b/>
          <w:bCs/>
          <w:sz w:val="28"/>
          <w:szCs w:val="22"/>
        </w:rPr>
      </w:pPr>
      <w:bookmarkStart w:id="7" w:name="_Toc106972433"/>
      <w:r w:rsidRPr="007A4DB6">
        <w:rPr>
          <w:b/>
          <w:bCs/>
          <w:sz w:val="28"/>
          <w:szCs w:val="22"/>
        </w:rPr>
        <w:lastRenderedPageBreak/>
        <w:t>DANH MỤC TỪ VIẾT TẮT</w:t>
      </w:r>
      <w:bookmarkEnd w:id="7"/>
    </w:p>
    <w:tbl>
      <w:tblPr>
        <w:tblStyle w:val="TableGridLight"/>
        <w:tblW w:w="0" w:type="auto"/>
        <w:jc w:val="center"/>
        <w:tblLook w:val="04A0" w:firstRow="1" w:lastRow="0" w:firstColumn="1" w:lastColumn="0" w:noHBand="0" w:noVBand="1"/>
      </w:tblPr>
      <w:tblGrid>
        <w:gridCol w:w="708"/>
        <w:gridCol w:w="1840"/>
        <w:gridCol w:w="2476"/>
        <w:gridCol w:w="3993"/>
      </w:tblGrid>
      <w:tr w:rsidR="003C4F52" w14:paraId="5D762B28" w14:textId="77777777" w:rsidTr="00767149">
        <w:trPr>
          <w:jc w:val="center"/>
        </w:trPr>
        <w:tc>
          <w:tcPr>
            <w:tcW w:w="0" w:type="auto"/>
          </w:tcPr>
          <w:p w14:paraId="6F825A17" w14:textId="3F1F3B40" w:rsidR="003C4F52" w:rsidRDefault="003C4F52" w:rsidP="00264B62">
            <w:pPr>
              <w:spacing w:after="120" w:line="360" w:lineRule="auto"/>
              <w:jc w:val="center"/>
              <w:rPr>
                <w:b/>
                <w:bCs/>
              </w:rPr>
            </w:pPr>
            <w:r>
              <w:rPr>
                <w:b/>
                <w:bCs/>
              </w:rPr>
              <w:t>STT</w:t>
            </w:r>
          </w:p>
        </w:tc>
        <w:tc>
          <w:tcPr>
            <w:tcW w:w="0" w:type="auto"/>
          </w:tcPr>
          <w:p w14:paraId="76C70995" w14:textId="3C871D3F" w:rsidR="003C4F52" w:rsidRDefault="003C4F52" w:rsidP="00264B62">
            <w:pPr>
              <w:spacing w:after="120" w:line="360" w:lineRule="auto"/>
              <w:jc w:val="center"/>
              <w:rPr>
                <w:b/>
                <w:bCs/>
              </w:rPr>
            </w:pPr>
            <w:r>
              <w:rPr>
                <w:b/>
                <w:bCs/>
              </w:rPr>
              <w:t>Ký hiệu chữ viết tắt</w:t>
            </w:r>
          </w:p>
        </w:tc>
        <w:tc>
          <w:tcPr>
            <w:tcW w:w="0" w:type="auto"/>
          </w:tcPr>
          <w:p w14:paraId="4CC78241" w14:textId="3E1700CF" w:rsidR="003C4F52" w:rsidRDefault="003C4F52" w:rsidP="00264B62">
            <w:pPr>
              <w:spacing w:after="120" w:line="360" w:lineRule="auto"/>
              <w:jc w:val="center"/>
              <w:rPr>
                <w:b/>
                <w:bCs/>
              </w:rPr>
            </w:pPr>
            <w:r>
              <w:rPr>
                <w:b/>
                <w:bCs/>
              </w:rPr>
              <w:t>Chữ viết đầy đủ</w:t>
            </w:r>
          </w:p>
        </w:tc>
        <w:tc>
          <w:tcPr>
            <w:tcW w:w="0" w:type="auto"/>
          </w:tcPr>
          <w:p w14:paraId="1CDCCB76" w14:textId="70CBF405" w:rsidR="003C4F52" w:rsidRDefault="003C4F52" w:rsidP="00264B62">
            <w:pPr>
              <w:spacing w:after="120" w:line="360" w:lineRule="auto"/>
              <w:jc w:val="center"/>
              <w:rPr>
                <w:b/>
                <w:bCs/>
              </w:rPr>
            </w:pPr>
            <w:r>
              <w:rPr>
                <w:b/>
                <w:bCs/>
              </w:rPr>
              <w:t>Ý nghĩa</w:t>
            </w:r>
          </w:p>
        </w:tc>
      </w:tr>
      <w:tr w:rsidR="003C4F52" w14:paraId="325C9017" w14:textId="77777777" w:rsidTr="00767149">
        <w:trPr>
          <w:jc w:val="center"/>
        </w:trPr>
        <w:tc>
          <w:tcPr>
            <w:tcW w:w="0" w:type="auto"/>
          </w:tcPr>
          <w:p w14:paraId="19628DB4" w14:textId="6DB6DC10" w:rsidR="003C4F52" w:rsidRDefault="00F17551" w:rsidP="00264B62">
            <w:pPr>
              <w:spacing w:after="120" w:line="360" w:lineRule="auto"/>
              <w:jc w:val="center"/>
              <w:rPr>
                <w:b/>
                <w:bCs/>
              </w:rPr>
            </w:pPr>
            <w:r>
              <w:rPr>
                <w:b/>
                <w:bCs/>
              </w:rPr>
              <w:t>1</w:t>
            </w:r>
          </w:p>
        </w:tc>
        <w:tc>
          <w:tcPr>
            <w:tcW w:w="0" w:type="auto"/>
          </w:tcPr>
          <w:p w14:paraId="74E2E2A4" w14:textId="769866C7" w:rsidR="003C4F52" w:rsidRDefault="00F17551" w:rsidP="00264B62">
            <w:pPr>
              <w:spacing w:after="120" w:line="360" w:lineRule="auto"/>
              <w:jc w:val="center"/>
              <w:rPr>
                <w:b/>
                <w:bCs/>
              </w:rPr>
            </w:pPr>
            <w:r>
              <w:rPr>
                <w:b/>
                <w:bCs/>
              </w:rPr>
              <w:t>Hose</w:t>
            </w:r>
          </w:p>
        </w:tc>
        <w:tc>
          <w:tcPr>
            <w:tcW w:w="0" w:type="auto"/>
          </w:tcPr>
          <w:p w14:paraId="3F1DACE2" w14:textId="6B6395F4" w:rsidR="003C4F52" w:rsidRDefault="00F17551" w:rsidP="00264B62">
            <w:pPr>
              <w:spacing w:after="120" w:line="360" w:lineRule="auto"/>
              <w:jc w:val="center"/>
              <w:rPr>
                <w:b/>
                <w:bCs/>
              </w:rPr>
            </w:pPr>
            <w:r w:rsidRPr="00F17551">
              <w:rPr>
                <w:b/>
                <w:bCs/>
              </w:rPr>
              <w:t>Hochiminh Stock Exchange</w:t>
            </w:r>
          </w:p>
        </w:tc>
        <w:tc>
          <w:tcPr>
            <w:tcW w:w="0" w:type="auto"/>
          </w:tcPr>
          <w:p w14:paraId="707E24F4" w14:textId="0CEB4B25" w:rsidR="003C4F52" w:rsidRDefault="00F17551" w:rsidP="00264B62">
            <w:pPr>
              <w:spacing w:after="120" w:line="360" w:lineRule="auto"/>
              <w:jc w:val="center"/>
              <w:rPr>
                <w:b/>
                <w:bCs/>
              </w:rPr>
            </w:pPr>
            <w:r w:rsidRPr="00F17551">
              <w:rPr>
                <w:b/>
                <w:bCs/>
              </w:rPr>
              <w:t>Sở giao dịch Chứng Khoán Tp.Hồ Chí Minh</w:t>
            </w:r>
          </w:p>
        </w:tc>
      </w:tr>
      <w:tr w:rsidR="003C4F52" w14:paraId="1F9A7AA1" w14:textId="77777777" w:rsidTr="00767149">
        <w:trPr>
          <w:jc w:val="center"/>
        </w:trPr>
        <w:tc>
          <w:tcPr>
            <w:tcW w:w="0" w:type="auto"/>
          </w:tcPr>
          <w:p w14:paraId="2410881E" w14:textId="39AE7633" w:rsidR="003C4F52" w:rsidRDefault="00F17551" w:rsidP="00264B62">
            <w:pPr>
              <w:spacing w:after="120" w:line="360" w:lineRule="auto"/>
              <w:jc w:val="center"/>
              <w:rPr>
                <w:b/>
                <w:bCs/>
              </w:rPr>
            </w:pPr>
            <w:r>
              <w:rPr>
                <w:b/>
                <w:bCs/>
              </w:rPr>
              <w:t>2</w:t>
            </w:r>
          </w:p>
        </w:tc>
        <w:tc>
          <w:tcPr>
            <w:tcW w:w="0" w:type="auto"/>
          </w:tcPr>
          <w:p w14:paraId="29429E7F" w14:textId="41F20475" w:rsidR="003C4F52" w:rsidRDefault="00F17551" w:rsidP="00264B62">
            <w:pPr>
              <w:spacing w:after="120" w:line="360" w:lineRule="auto"/>
              <w:jc w:val="center"/>
              <w:rPr>
                <w:b/>
                <w:bCs/>
              </w:rPr>
            </w:pPr>
            <w:r>
              <w:rPr>
                <w:b/>
                <w:bCs/>
              </w:rPr>
              <w:t>HNX</w:t>
            </w:r>
          </w:p>
        </w:tc>
        <w:tc>
          <w:tcPr>
            <w:tcW w:w="0" w:type="auto"/>
          </w:tcPr>
          <w:p w14:paraId="7BC73F6E" w14:textId="1422B7F7" w:rsidR="003C4F52" w:rsidRDefault="00F17551" w:rsidP="00264B62">
            <w:pPr>
              <w:spacing w:after="120" w:line="360" w:lineRule="auto"/>
              <w:jc w:val="center"/>
              <w:rPr>
                <w:b/>
                <w:bCs/>
              </w:rPr>
            </w:pPr>
            <w:r w:rsidRPr="00F17551">
              <w:rPr>
                <w:b/>
                <w:bCs/>
              </w:rPr>
              <w:t>Hanoi Stock Exchange</w:t>
            </w:r>
          </w:p>
        </w:tc>
        <w:tc>
          <w:tcPr>
            <w:tcW w:w="0" w:type="auto"/>
          </w:tcPr>
          <w:p w14:paraId="25D9623D" w14:textId="2DC5660C" w:rsidR="003C4F52" w:rsidRDefault="00F17551" w:rsidP="00264B62">
            <w:pPr>
              <w:spacing w:after="120" w:line="360" w:lineRule="auto"/>
              <w:jc w:val="center"/>
              <w:rPr>
                <w:b/>
                <w:bCs/>
              </w:rPr>
            </w:pPr>
            <w:r w:rsidRPr="00F17551">
              <w:rPr>
                <w:b/>
                <w:bCs/>
              </w:rPr>
              <w:t>Sở giao dịch chứng khoán Hà Nội</w:t>
            </w:r>
          </w:p>
        </w:tc>
      </w:tr>
      <w:tr w:rsidR="003C4F52" w14:paraId="1A8439C2" w14:textId="77777777" w:rsidTr="00767149">
        <w:trPr>
          <w:jc w:val="center"/>
        </w:trPr>
        <w:tc>
          <w:tcPr>
            <w:tcW w:w="0" w:type="auto"/>
          </w:tcPr>
          <w:p w14:paraId="045F3C5F" w14:textId="08E89841" w:rsidR="003C4F52" w:rsidRDefault="00F17551" w:rsidP="00264B62">
            <w:pPr>
              <w:spacing w:after="120" w:line="360" w:lineRule="auto"/>
              <w:jc w:val="center"/>
              <w:rPr>
                <w:b/>
                <w:bCs/>
              </w:rPr>
            </w:pPr>
            <w:r>
              <w:rPr>
                <w:b/>
                <w:bCs/>
              </w:rPr>
              <w:t>3</w:t>
            </w:r>
          </w:p>
        </w:tc>
        <w:tc>
          <w:tcPr>
            <w:tcW w:w="0" w:type="auto"/>
          </w:tcPr>
          <w:p w14:paraId="549BBFBC" w14:textId="2AD1034F" w:rsidR="003C4F52" w:rsidRDefault="00F17551" w:rsidP="00264B62">
            <w:pPr>
              <w:spacing w:after="120" w:line="360" w:lineRule="auto"/>
              <w:jc w:val="center"/>
              <w:rPr>
                <w:b/>
                <w:bCs/>
              </w:rPr>
            </w:pPr>
            <w:r>
              <w:rPr>
                <w:b/>
                <w:bCs/>
              </w:rPr>
              <w:t>OTC</w:t>
            </w:r>
          </w:p>
        </w:tc>
        <w:tc>
          <w:tcPr>
            <w:tcW w:w="0" w:type="auto"/>
          </w:tcPr>
          <w:p w14:paraId="7617641D" w14:textId="5B7D8F4C" w:rsidR="003C4F52" w:rsidRDefault="00F17551" w:rsidP="00264B62">
            <w:pPr>
              <w:spacing w:after="120" w:line="360" w:lineRule="auto"/>
              <w:jc w:val="center"/>
              <w:rPr>
                <w:b/>
                <w:bCs/>
              </w:rPr>
            </w:pPr>
            <w:r w:rsidRPr="00F17551">
              <w:rPr>
                <w:b/>
                <w:bCs/>
              </w:rPr>
              <w:t>Over the counter</w:t>
            </w:r>
          </w:p>
        </w:tc>
        <w:tc>
          <w:tcPr>
            <w:tcW w:w="0" w:type="auto"/>
          </w:tcPr>
          <w:p w14:paraId="7A689E0C" w14:textId="3DD71CAE" w:rsidR="003C4F52" w:rsidRDefault="0022143C" w:rsidP="00264B62">
            <w:pPr>
              <w:spacing w:after="120" w:line="360" w:lineRule="auto"/>
              <w:jc w:val="center"/>
              <w:rPr>
                <w:b/>
                <w:bCs/>
              </w:rPr>
            </w:pPr>
            <w:r>
              <w:rPr>
                <w:b/>
                <w:bCs/>
              </w:rPr>
              <w:t>C</w:t>
            </w:r>
            <w:r w:rsidR="00C00364" w:rsidRPr="00C00364">
              <w:rPr>
                <w:b/>
                <w:bCs/>
              </w:rPr>
              <w:t>ổ phiếu được phát hành ở các trung tâm giao dịch chứng khoán</w:t>
            </w:r>
          </w:p>
        </w:tc>
      </w:tr>
      <w:tr w:rsidR="003C4F52" w14:paraId="19BA72B5" w14:textId="77777777" w:rsidTr="00767149">
        <w:trPr>
          <w:jc w:val="center"/>
        </w:trPr>
        <w:tc>
          <w:tcPr>
            <w:tcW w:w="0" w:type="auto"/>
          </w:tcPr>
          <w:p w14:paraId="5DA883A4" w14:textId="475E1486" w:rsidR="003C4F52" w:rsidRDefault="009037F3" w:rsidP="00264B62">
            <w:pPr>
              <w:spacing w:after="120" w:line="360" w:lineRule="auto"/>
              <w:jc w:val="center"/>
              <w:rPr>
                <w:b/>
                <w:bCs/>
              </w:rPr>
            </w:pPr>
            <w:r>
              <w:rPr>
                <w:b/>
                <w:bCs/>
              </w:rPr>
              <w:t>4</w:t>
            </w:r>
          </w:p>
        </w:tc>
        <w:tc>
          <w:tcPr>
            <w:tcW w:w="0" w:type="auto"/>
          </w:tcPr>
          <w:p w14:paraId="24CF2550" w14:textId="28A2483D" w:rsidR="003C4F52" w:rsidRDefault="009037F3" w:rsidP="00264B62">
            <w:pPr>
              <w:spacing w:after="120" w:line="360" w:lineRule="auto"/>
              <w:jc w:val="center"/>
              <w:rPr>
                <w:b/>
                <w:bCs/>
              </w:rPr>
            </w:pPr>
            <w:r w:rsidRPr="009037F3">
              <w:rPr>
                <w:b/>
                <w:bCs/>
              </w:rPr>
              <w:t>CTCK</w:t>
            </w:r>
          </w:p>
        </w:tc>
        <w:tc>
          <w:tcPr>
            <w:tcW w:w="0" w:type="auto"/>
          </w:tcPr>
          <w:p w14:paraId="39D735C5" w14:textId="443C5788" w:rsidR="003C4F52" w:rsidRDefault="009037F3" w:rsidP="00264B62">
            <w:pPr>
              <w:spacing w:after="120" w:line="360" w:lineRule="auto"/>
              <w:jc w:val="center"/>
              <w:rPr>
                <w:b/>
                <w:bCs/>
              </w:rPr>
            </w:pPr>
            <w:r>
              <w:rPr>
                <w:b/>
                <w:bCs/>
              </w:rPr>
              <w:t>Công ty chứng khoán</w:t>
            </w:r>
          </w:p>
        </w:tc>
        <w:tc>
          <w:tcPr>
            <w:tcW w:w="0" w:type="auto"/>
          </w:tcPr>
          <w:p w14:paraId="103699E4" w14:textId="77777777" w:rsidR="003C4F52" w:rsidRDefault="003C4F52" w:rsidP="00264B62">
            <w:pPr>
              <w:spacing w:after="120" w:line="360" w:lineRule="auto"/>
              <w:jc w:val="center"/>
              <w:rPr>
                <w:b/>
                <w:bCs/>
              </w:rPr>
            </w:pPr>
          </w:p>
        </w:tc>
      </w:tr>
      <w:tr w:rsidR="003C4F52" w14:paraId="0577E4F8" w14:textId="77777777" w:rsidTr="00767149">
        <w:trPr>
          <w:jc w:val="center"/>
        </w:trPr>
        <w:tc>
          <w:tcPr>
            <w:tcW w:w="0" w:type="auto"/>
          </w:tcPr>
          <w:p w14:paraId="20CF4A0B" w14:textId="1B34F4FD" w:rsidR="003C4F52" w:rsidRDefault="00A84494" w:rsidP="00264B62">
            <w:pPr>
              <w:spacing w:after="120" w:line="360" w:lineRule="auto"/>
              <w:jc w:val="center"/>
              <w:rPr>
                <w:b/>
                <w:bCs/>
              </w:rPr>
            </w:pPr>
            <w:r>
              <w:rPr>
                <w:b/>
                <w:bCs/>
              </w:rPr>
              <w:t>5</w:t>
            </w:r>
          </w:p>
        </w:tc>
        <w:tc>
          <w:tcPr>
            <w:tcW w:w="0" w:type="auto"/>
          </w:tcPr>
          <w:p w14:paraId="4B585BFE" w14:textId="6AFFE38E" w:rsidR="003C4F52" w:rsidRDefault="00A672B1" w:rsidP="00264B62">
            <w:pPr>
              <w:spacing w:after="120" w:line="360" w:lineRule="auto"/>
              <w:jc w:val="center"/>
              <w:rPr>
                <w:b/>
                <w:bCs/>
              </w:rPr>
            </w:pPr>
            <w:r>
              <w:rPr>
                <w:b/>
                <w:bCs/>
              </w:rPr>
              <w:t>TTCK</w:t>
            </w:r>
          </w:p>
        </w:tc>
        <w:tc>
          <w:tcPr>
            <w:tcW w:w="0" w:type="auto"/>
          </w:tcPr>
          <w:p w14:paraId="17CDEA81" w14:textId="4797B851" w:rsidR="003C4F52" w:rsidRDefault="00A672B1" w:rsidP="00264B62">
            <w:pPr>
              <w:spacing w:after="120" w:line="360" w:lineRule="auto"/>
              <w:jc w:val="center"/>
              <w:rPr>
                <w:b/>
                <w:bCs/>
              </w:rPr>
            </w:pPr>
            <w:r>
              <w:rPr>
                <w:b/>
                <w:bCs/>
              </w:rPr>
              <w:t>Thị trường chứng khoán</w:t>
            </w:r>
          </w:p>
        </w:tc>
        <w:tc>
          <w:tcPr>
            <w:tcW w:w="0" w:type="auto"/>
          </w:tcPr>
          <w:p w14:paraId="51AA186D" w14:textId="77777777" w:rsidR="003C4F52" w:rsidRDefault="003C4F52" w:rsidP="00264B62">
            <w:pPr>
              <w:spacing w:after="120" w:line="360" w:lineRule="auto"/>
              <w:jc w:val="center"/>
              <w:rPr>
                <w:b/>
                <w:bCs/>
              </w:rPr>
            </w:pPr>
          </w:p>
        </w:tc>
      </w:tr>
      <w:tr w:rsidR="003C4F52" w14:paraId="6444D7C7" w14:textId="77777777" w:rsidTr="00767149">
        <w:trPr>
          <w:jc w:val="center"/>
        </w:trPr>
        <w:tc>
          <w:tcPr>
            <w:tcW w:w="0" w:type="auto"/>
          </w:tcPr>
          <w:p w14:paraId="6397A9A0" w14:textId="22FF085C" w:rsidR="003C4F52" w:rsidRDefault="008A1511" w:rsidP="00264B62">
            <w:pPr>
              <w:spacing w:after="120" w:line="360" w:lineRule="auto"/>
              <w:jc w:val="center"/>
              <w:rPr>
                <w:b/>
                <w:bCs/>
              </w:rPr>
            </w:pPr>
            <w:r>
              <w:rPr>
                <w:b/>
                <w:bCs/>
              </w:rPr>
              <w:t>6</w:t>
            </w:r>
          </w:p>
        </w:tc>
        <w:tc>
          <w:tcPr>
            <w:tcW w:w="0" w:type="auto"/>
          </w:tcPr>
          <w:p w14:paraId="4C534D6B" w14:textId="0A3F564A" w:rsidR="003C4F52" w:rsidRDefault="008A1511" w:rsidP="00264B62">
            <w:pPr>
              <w:spacing w:after="120" w:line="360" w:lineRule="auto"/>
              <w:jc w:val="center"/>
              <w:rPr>
                <w:b/>
                <w:bCs/>
              </w:rPr>
            </w:pPr>
            <w:r w:rsidRPr="008A1511">
              <w:rPr>
                <w:b/>
                <w:bCs/>
              </w:rPr>
              <w:t>UBCKNN</w:t>
            </w:r>
          </w:p>
        </w:tc>
        <w:tc>
          <w:tcPr>
            <w:tcW w:w="0" w:type="auto"/>
          </w:tcPr>
          <w:p w14:paraId="32CDEA19" w14:textId="16D3BB37" w:rsidR="003C4F52" w:rsidRDefault="008A1511" w:rsidP="00264B62">
            <w:pPr>
              <w:spacing w:after="120" w:line="360" w:lineRule="auto"/>
              <w:jc w:val="center"/>
              <w:rPr>
                <w:b/>
                <w:bCs/>
              </w:rPr>
            </w:pPr>
            <w:r>
              <w:rPr>
                <w:b/>
                <w:bCs/>
              </w:rPr>
              <w:t>Uỷ ban chứng khoán nhà nước</w:t>
            </w:r>
          </w:p>
        </w:tc>
        <w:tc>
          <w:tcPr>
            <w:tcW w:w="0" w:type="auto"/>
          </w:tcPr>
          <w:p w14:paraId="209A8DF6" w14:textId="31D66F20" w:rsidR="003C4F52" w:rsidRDefault="003C4F52" w:rsidP="00264B62">
            <w:pPr>
              <w:spacing w:after="120" w:line="360" w:lineRule="auto"/>
              <w:rPr>
                <w:b/>
                <w:bCs/>
              </w:rPr>
            </w:pPr>
          </w:p>
        </w:tc>
      </w:tr>
      <w:tr w:rsidR="0070017C" w14:paraId="19FBF425" w14:textId="77777777" w:rsidTr="00767149">
        <w:trPr>
          <w:jc w:val="center"/>
        </w:trPr>
        <w:tc>
          <w:tcPr>
            <w:tcW w:w="0" w:type="auto"/>
          </w:tcPr>
          <w:p w14:paraId="0C49CB89" w14:textId="3A1CB666" w:rsidR="0070017C" w:rsidRDefault="00874EAE" w:rsidP="00264B62">
            <w:pPr>
              <w:spacing w:after="120" w:line="360" w:lineRule="auto"/>
              <w:jc w:val="center"/>
              <w:rPr>
                <w:b/>
                <w:bCs/>
              </w:rPr>
            </w:pPr>
            <w:r>
              <w:rPr>
                <w:b/>
                <w:bCs/>
              </w:rPr>
              <w:t>7</w:t>
            </w:r>
          </w:p>
        </w:tc>
        <w:tc>
          <w:tcPr>
            <w:tcW w:w="0" w:type="auto"/>
          </w:tcPr>
          <w:p w14:paraId="061210E1" w14:textId="5B515861" w:rsidR="0070017C" w:rsidRPr="008A1511" w:rsidRDefault="00874EAE" w:rsidP="00264B62">
            <w:pPr>
              <w:spacing w:after="120" w:line="360" w:lineRule="auto"/>
              <w:jc w:val="center"/>
              <w:rPr>
                <w:b/>
                <w:bCs/>
              </w:rPr>
            </w:pPr>
            <w:r w:rsidRPr="00874EAE">
              <w:rPr>
                <w:b/>
                <w:bCs/>
              </w:rPr>
              <w:t>SGDCK</w:t>
            </w:r>
          </w:p>
        </w:tc>
        <w:tc>
          <w:tcPr>
            <w:tcW w:w="0" w:type="auto"/>
          </w:tcPr>
          <w:p w14:paraId="7E1E2D80" w14:textId="4C4F6437" w:rsidR="0070017C" w:rsidRDefault="00874EAE" w:rsidP="00264B62">
            <w:pPr>
              <w:spacing w:after="120" w:line="360" w:lineRule="auto"/>
              <w:jc w:val="center"/>
              <w:rPr>
                <w:b/>
                <w:bCs/>
              </w:rPr>
            </w:pPr>
            <w:r>
              <w:rPr>
                <w:b/>
                <w:bCs/>
              </w:rPr>
              <w:t>Sở giao dịch chứng khoán</w:t>
            </w:r>
          </w:p>
        </w:tc>
        <w:tc>
          <w:tcPr>
            <w:tcW w:w="0" w:type="auto"/>
          </w:tcPr>
          <w:p w14:paraId="66C47651" w14:textId="77777777" w:rsidR="0070017C" w:rsidRDefault="0070017C" w:rsidP="00264B62">
            <w:pPr>
              <w:spacing w:after="120" w:line="360" w:lineRule="auto"/>
              <w:rPr>
                <w:b/>
                <w:bCs/>
              </w:rPr>
            </w:pPr>
          </w:p>
        </w:tc>
      </w:tr>
      <w:tr w:rsidR="00874EAE" w14:paraId="3FF48550" w14:textId="77777777" w:rsidTr="00767149">
        <w:trPr>
          <w:jc w:val="center"/>
        </w:trPr>
        <w:tc>
          <w:tcPr>
            <w:tcW w:w="0" w:type="auto"/>
          </w:tcPr>
          <w:p w14:paraId="43D5E02C" w14:textId="7B646BA6" w:rsidR="00874EAE" w:rsidRDefault="000E0B4C" w:rsidP="00264B62">
            <w:pPr>
              <w:spacing w:after="120" w:line="360" w:lineRule="auto"/>
              <w:jc w:val="center"/>
              <w:rPr>
                <w:b/>
                <w:bCs/>
              </w:rPr>
            </w:pPr>
            <w:r>
              <w:rPr>
                <w:b/>
                <w:bCs/>
              </w:rPr>
              <w:t>8</w:t>
            </w:r>
          </w:p>
        </w:tc>
        <w:tc>
          <w:tcPr>
            <w:tcW w:w="0" w:type="auto"/>
          </w:tcPr>
          <w:p w14:paraId="7F05D50B" w14:textId="5F2D0722" w:rsidR="00874EAE" w:rsidRPr="00874EAE" w:rsidRDefault="000E0B4C" w:rsidP="00264B62">
            <w:pPr>
              <w:spacing w:after="120" w:line="360" w:lineRule="auto"/>
              <w:jc w:val="center"/>
              <w:rPr>
                <w:b/>
                <w:bCs/>
              </w:rPr>
            </w:pPr>
            <w:r w:rsidRPr="000E0B4C">
              <w:rPr>
                <w:b/>
                <w:bCs/>
              </w:rPr>
              <w:t xml:space="preserve">ANN  </w:t>
            </w:r>
          </w:p>
        </w:tc>
        <w:tc>
          <w:tcPr>
            <w:tcW w:w="0" w:type="auto"/>
          </w:tcPr>
          <w:p w14:paraId="1DCAF7C4" w14:textId="4778A823" w:rsidR="00874EAE" w:rsidRDefault="000E0B4C" w:rsidP="00264B62">
            <w:pPr>
              <w:spacing w:after="120" w:line="360" w:lineRule="auto"/>
              <w:jc w:val="center"/>
              <w:rPr>
                <w:b/>
                <w:bCs/>
              </w:rPr>
            </w:pPr>
            <w:r w:rsidRPr="000E0B4C">
              <w:rPr>
                <w:b/>
                <w:bCs/>
              </w:rPr>
              <w:t>Artificial Neural Network</w:t>
            </w:r>
          </w:p>
        </w:tc>
        <w:tc>
          <w:tcPr>
            <w:tcW w:w="0" w:type="auto"/>
          </w:tcPr>
          <w:p w14:paraId="0E8FDBEB" w14:textId="014535A6" w:rsidR="00874EAE" w:rsidRDefault="0022143C" w:rsidP="00264B62">
            <w:pPr>
              <w:spacing w:after="120" w:line="360" w:lineRule="auto"/>
              <w:rPr>
                <w:b/>
                <w:bCs/>
              </w:rPr>
            </w:pPr>
            <w:r>
              <w:rPr>
                <w:b/>
                <w:bCs/>
              </w:rPr>
              <w:t>M</w:t>
            </w:r>
            <w:r w:rsidR="000E0B4C" w:rsidRPr="000E0B4C">
              <w:rPr>
                <w:b/>
                <w:bCs/>
              </w:rPr>
              <w:t>ạng thần kinh nhân tạo</w:t>
            </w:r>
          </w:p>
        </w:tc>
      </w:tr>
      <w:tr w:rsidR="000E0B4C" w14:paraId="53F247B8" w14:textId="77777777" w:rsidTr="00767149">
        <w:trPr>
          <w:jc w:val="center"/>
        </w:trPr>
        <w:tc>
          <w:tcPr>
            <w:tcW w:w="0" w:type="auto"/>
          </w:tcPr>
          <w:p w14:paraId="0FAA2344" w14:textId="10B63FB4" w:rsidR="000E0B4C" w:rsidRDefault="000E0B4C" w:rsidP="00264B62">
            <w:pPr>
              <w:spacing w:line="360" w:lineRule="auto"/>
              <w:jc w:val="center"/>
              <w:rPr>
                <w:b/>
                <w:bCs/>
              </w:rPr>
            </w:pPr>
            <w:r>
              <w:rPr>
                <w:b/>
                <w:bCs/>
              </w:rPr>
              <w:lastRenderedPageBreak/>
              <w:t>9</w:t>
            </w:r>
          </w:p>
        </w:tc>
        <w:tc>
          <w:tcPr>
            <w:tcW w:w="0" w:type="auto"/>
          </w:tcPr>
          <w:p w14:paraId="0D1790EB" w14:textId="4A418D59" w:rsidR="000E0B4C" w:rsidRPr="000E0B4C" w:rsidRDefault="000E0B4C" w:rsidP="00264B62">
            <w:pPr>
              <w:spacing w:line="360" w:lineRule="auto"/>
              <w:jc w:val="center"/>
              <w:rPr>
                <w:b/>
                <w:bCs/>
              </w:rPr>
            </w:pPr>
            <w:r>
              <w:rPr>
                <w:b/>
                <w:bCs/>
              </w:rPr>
              <w:t>SV</w:t>
            </w:r>
            <w:r w:rsidR="0022143C">
              <w:rPr>
                <w:b/>
                <w:bCs/>
              </w:rPr>
              <w:t>M</w:t>
            </w:r>
          </w:p>
        </w:tc>
        <w:tc>
          <w:tcPr>
            <w:tcW w:w="0" w:type="auto"/>
          </w:tcPr>
          <w:p w14:paraId="5C1F3719" w14:textId="400D7C03" w:rsidR="000E0B4C" w:rsidRPr="000E0B4C" w:rsidRDefault="000E0B4C" w:rsidP="00264B62">
            <w:pPr>
              <w:spacing w:line="360" w:lineRule="auto"/>
              <w:jc w:val="center"/>
              <w:rPr>
                <w:b/>
                <w:bCs/>
              </w:rPr>
            </w:pPr>
            <w:r>
              <w:rPr>
                <w:b/>
                <w:bCs/>
              </w:rPr>
              <w:t>Support Vector Machine</w:t>
            </w:r>
          </w:p>
        </w:tc>
        <w:tc>
          <w:tcPr>
            <w:tcW w:w="0" w:type="auto"/>
          </w:tcPr>
          <w:p w14:paraId="3491AEF9" w14:textId="6FA4053C" w:rsidR="000E0B4C" w:rsidRPr="000E0B4C" w:rsidRDefault="00084DB8" w:rsidP="00264B62">
            <w:pPr>
              <w:keepNext/>
              <w:spacing w:line="360" w:lineRule="auto"/>
              <w:rPr>
                <w:b/>
                <w:bCs/>
              </w:rPr>
            </w:pPr>
            <w:r w:rsidRPr="00084DB8">
              <w:rPr>
                <w:b/>
                <w:bCs/>
              </w:rPr>
              <w:t>Hỗ trợ máy Vector</w:t>
            </w:r>
          </w:p>
        </w:tc>
      </w:tr>
    </w:tbl>
    <w:p w14:paraId="5C106AB8" w14:textId="77777777" w:rsidR="003B4DE7" w:rsidRDefault="003B4DE7" w:rsidP="00264B62">
      <w:pPr>
        <w:pStyle w:val="Caption"/>
        <w:spacing w:line="360" w:lineRule="auto"/>
        <w:jc w:val="center"/>
      </w:pPr>
    </w:p>
    <w:p w14:paraId="3012CD9E" w14:textId="6C3D532B" w:rsidR="003B4DE7" w:rsidRDefault="003B4DE7" w:rsidP="00264B62">
      <w:pPr>
        <w:pStyle w:val="Caption"/>
        <w:spacing w:line="360" w:lineRule="auto"/>
        <w:jc w:val="center"/>
      </w:pPr>
      <w:bookmarkStart w:id="8" w:name="_Toc106972524"/>
      <w:r>
        <w:t xml:space="preserve">Table </w:t>
      </w:r>
      <w:fldSimple w:instr=" SEQ Table \* ARABIC ">
        <w:r w:rsidR="004C0205">
          <w:rPr>
            <w:noProof/>
          </w:rPr>
          <w:t>1</w:t>
        </w:r>
      </w:fldSimple>
      <w:r>
        <w:t>: Bảng danh mục từ viết tắt</w:t>
      </w:r>
      <w:bookmarkEnd w:id="8"/>
    </w:p>
    <w:p w14:paraId="75CCDA29" w14:textId="4EDA5539" w:rsidR="0075080E" w:rsidRDefault="0075080E" w:rsidP="00264B62">
      <w:pPr>
        <w:ind w:left="720" w:hanging="720"/>
        <w:jc w:val="left"/>
        <w:rPr>
          <w:b/>
          <w:bCs/>
        </w:rPr>
      </w:pPr>
      <w:r>
        <w:rPr>
          <w:b/>
          <w:bCs/>
        </w:rPr>
        <w:br w:type="page"/>
      </w:r>
    </w:p>
    <w:p w14:paraId="38113AD5" w14:textId="2B796699" w:rsidR="004E4109" w:rsidRPr="00F63859" w:rsidRDefault="0075080E" w:rsidP="00264B62">
      <w:pPr>
        <w:jc w:val="center"/>
        <w:outlineLvl w:val="0"/>
        <w:rPr>
          <w:b/>
          <w:bCs/>
          <w:sz w:val="28"/>
          <w:szCs w:val="22"/>
        </w:rPr>
      </w:pPr>
      <w:bookmarkStart w:id="9" w:name="_Toc106972434"/>
      <w:r w:rsidRPr="00F63859">
        <w:rPr>
          <w:b/>
          <w:bCs/>
          <w:sz w:val="28"/>
          <w:szCs w:val="22"/>
        </w:rPr>
        <w:lastRenderedPageBreak/>
        <w:t>MỞ ĐẦU</w:t>
      </w:r>
      <w:bookmarkEnd w:id="9"/>
    </w:p>
    <w:p w14:paraId="5FC36B5F" w14:textId="66ADA8EB" w:rsidR="00B8594D" w:rsidRPr="00DB7CA6" w:rsidRDefault="0089180F" w:rsidP="00264B62">
      <w:pPr>
        <w:outlineLvl w:val="1"/>
        <w:rPr>
          <w:b/>
          <w:bCs/>
        </w:rPr>
      </w:pPr>
      <w:bookmarkStart w:id="10" w:name="_Toc106972435"/>
      <w:r w:rsidRPr="00DB7CA6">
        <w:rPr>
          <w:b/>
          <w:bCs/>
        </w:rPr>
        <w:t xml:space="preserve">1. </w:t>
      </w:r>
      <w:r w:rsidR="004E4109" w:rsidRPr="00DB7CA6">
        <w:rPr>
          <w:b/>
          <w:bCs/>
        </w:rPr>
        <w:t>Tính cấp thiết của đề tài</w:t>
      </w:r>
      <w:r w:rsidR="00A10FBC" w:rsidRPr="00DB7CA6">
        <w:rPr>
          <w:b/>
          <w:bCs/>
        </w:rPr>
        <w:t>.</w:t>
      </w:r>
      <w:bookmarkEnd w:id="10"/>
    </w:p>
    <w:p w14:paraId="60C999D9" w14:textId="41201DB4" w:rsidR="00A950F7" w:rsidRDefault="0022143C" w:rsidP="00264B62">
      <w:r>
        <w:t xml:space="preserve">    </w:t>
      </w:r>
      <w:r w:rsidR="006760F4">
        <w:t>Trong những năm gần đây tình hình thị trường chứng khoán nóng hơn bao giờ hết</w:t>
      </w:r>
      <w:r w:rsidR="00367088" w:rsidRPr="00367088">
        <w:t xml:space="preserve"> </w:t>
      </w:r>
      <w:r w:rsidR="00367088">
        <w:t>bởi vì rất nhiều yếu tố như</w:t>
      </w:r>
      <w:r w:rsidR="00367088">
        <w:rPr>
          <w:lang w:val="vi-VN"/>
        </w:rPr>
        <w:t xml:space="preserve"> các chủ trương chính sách của nhà nước, </w:t>
      </w:r>
      <w:r w:rsidR="00367088">
        <w:t>kinh tế số phát triển mạnh</w:t>
      </w:r>
      <w:r w:rsidR="00367088">
        <w:rPr>
          <w:lang w:val="vi-VN"/>
        </w:rPr>
        <w:t xml:space="preserve"> và một phần không nhỏ ảnh hưởng bởi </w:t>
      </w:r>
      <w:r w:rsidR="00367088">
        <w:t>đại dịch covid-19</w:t>
      </w:r>
      <w:r w:rsidR="006760F4">
        <w:t>.</w:t>
      </w:r>
    </w:p>
    <w:p w14:paraId="0DFE23F8" w14:textId="0D8275FF" w:rsidR="00AC6DB3" w:rsidRDefault="006F6AD0" w:rsidP="00264B62">
      <w:pPr>
        <w:rPr>
          <w:lang w:val="vi-VN"/>
        </w:rPr>
      </w:pPr>
      <w:r w:rsidRPr="006F6AD0">
        <w:rPr>
          <w:lang w:val="vi-VN"/>
        </w:rPr>
        <w:t>Theo báo cáo "Nền kinh tế số Đông Nam Á năm 2021" của Google Temasek và Bain &amp; Company, so với năm 2020, kinh tế Internet của Việt Nam năm qua đã tăng trưởng 31% lên 21 tỷ USD nhờ sự tăng trưởng</w:t>
      </w:r>
      <w:r w:rsidR="00367088">
        <w:rPr>
          <w:lang w:val="vi-VN"/>
        </w:rPr>
        <w:t xml:space="preserve"> </w:t>
      </w:r>
      <w:r w:rsidRPr="006F6AD0">
        <w:rPr>
          <w:lang w:val="vi-VN"/>
        </w:rPr>
        <w:t>53% của riêng thương mại điện tử.</w:t>
      </w:r>
      <w:sdt>
        <w:sdtPr>
          <w:rPr>
            <w:lang w:val="vi-VN"/>
          </w:rPr>
          <w:id w:val="-1152212897"/>
          <w:citation/>
        </w:sdtPr>
        <w:sdtContent>
          <w:r w:rsidR="00FB20E6">
            <w:rPr>
              <w:lang w:val="vi-VN"/>
            </w:rPr>
            <w:fldChar w:fldCharType="begin"/>
          </w:r>
          <w:r w:rsidR="00033290">
            <w:rPr>
              <w:lang w:val="vi-VN"/>
            </w:rPr>
            <w:instrText xml:space="preserve">CITATION VTV22 \l 1066 </w:instrText>
          </w:r>
          <w:r w:rsidR="00FB20E6">
            <w:rPr>
              <w:lang w:val="vi-VN"/>
            </w:rPr>
            <w:fldChar w:fldCharType="separate"/>
          </w:r>
          <w:r w:rsidR="00B85BBD">
            <w:rPr>
              <w:noProof/>
              <w:lang w:val="vi-VN"/>
            </w:rPr>
            <w:t xml:space="preserve"> </w:t>
          </w:r>
          <w:r w:rsidR="00B85BBD" w:rsidRPr="00B85BBD">
            <w:rPr>
              <w:noProof/>
              <w:lang w:val="vi-VN"/>
            </w:rPr>
            <w:t>[1]</w:t>
          </w:r>
          <w:r w:rsidR="00FB20E6">
            <w:rPr>
              <w:lang w:val="vi-VN"/>
            </w:rPr>
            <w:fldChar w:fldCharType="end"/>
          </w:r>
        </w:sdtContent>
      </w:sdt>
    </w:p>
    <w:p w14:paraId="5096BC81" w14:textId="2DAD178E" w:rsidR="00222D03" w:rsidRPr="00F75406" w:rsidRDefault="006F6AD0" w:rsidP="00264B62">
      <w:r>
        <w:rPr>
          <w:lang w:val="vi-VN"/>
        </w:rPr>
        <w:t xml:space="preserve">Qua đấy ta có thể thấy nền </w:t>
      </w:r>
      <w:r>
        <w:t>k</w:t>
      </w:r>
      <w:r w:rsidR="00222D03">
        <w:t>inh</w:t>
      </w:r>
      <w:r w:rsidR="00222D03">
        <w:rPr>
          <w:lang w:val="vi-VN"/>
        </w:rPr>
        <w:t xml:space="preserve"> tế số Việt Nam đang tăng trưởng mạnh </w:t>
      </w:r>
      <w:r>
        <w:rPr>
          <w:lang w:val="vi-VN"/>
        </w:rPr>
        <w:t xml:space="preserve">đồng nghĩa với </w:t>
      </w:r>
      <w:r w:rsidR="00222D03">
        <w:rPr>
          <w:lang w:val="vi-VN"/>
        </w:rPr>
        <w:t xml:space="preserve">ngày càng nhiều người tiếp cận thị trường số cho nên các nhu cầu về tìm hiểu củng như chơi chứng khoáng của lớp trẻ ngày càng bùng </w:t>
      </w:r>
      <w:r>
        <w:rPr>
          <w:lang w:val="vi-VN"/>
        </w:rPr>
        <w:t>nổ.</w:t>
      </w:r>
      <w:r w:rsidR="0047447F">
        <w:rPr>
          <w:lang w:val="vi-VN"/>
        </w:rPr>
        <w:t xml:space="preserve"> Và hiện tại, những tháng đầu năm 2022 </w:t>
      </w:r>
      <w:r w:rsidR="00090DA6">
        <w:rPr>
          <w:lang w:val="vi-VN"/>
        </w:rPr>
        <w:t xml:space="preserve">có nhiều vụ việc lớn gây chao đảo thị trường chứng </w:t>
      </w:r>
      <w:r w:rsidR="007A1FA3">
        <w:rPr>
          <w:lang w:val="vi-VN"/>
        </w:rPr>
        <w:t>khoán gây thiệt hại nghiêm trọng cho nhà đầu tư</w:t>
      </w:r>
      <w:r w:rsidR="00F75406">
        <w:t>.</w:t>
      </w:r>
    </w:p>
    <w:p w14:paraId="43BE2506" w14:textId="09B0F0EC" w:rsidR="00595234" w:rsidRDefault="0022143C" w:rsidP="00264B62">
      <w:pPr>
        <w:rPr>
          <w:lang w:val="vi-VN"/>
        </w:rPr>
      </w:pPr>
      <w:r>
        <w:t xml:space="preserve">    </w:t>
      </w:r>
      <w:r w:rsidR="0047447F" w:rsidRPr="0047447F">
        <w:rPr>
          <w:lang w:val="vi-VN"/>
        </w:rPr>
        <w:t>Do vậy, từ những điều kiện thị trường và</w:t>
      </w:r>
      <w:r w:rsidR="00595234">
        <w:rPr>
          <w:lang w:val="vi-VN"/>
        </w:rPr>
        <w:t xml:space="preserve"> những nhu cầu tìm hiểu về xu hướng của thị trường chứng khoán hiện nay của Việt Nam đang rất cao</w:t>
      </w:r>
      <w:r w:rsidR="0047447F" w:rsidRPr="0047447F">
        <w:rPr>
          <w:lang w:val="vi-VN"/>
        </w:rPr>
        <w:t>,</w:t>
      </w:r>
      <w:r w:rsidR="00595234" w:rsidRPr="00595234">
        <w:t xml:space="preserve"> </w:t>
      </w:r>
      <w:r w:rsidR="0047447F" w:rsidRPr="0047447F">
        <w:rPr>
          <w:lang w:val="vi-VN"/>
        </w:rPr>
        <w:t xml:space="preserve">việc </w:t>
      </w:r>
      <w:r w:rsidR="00595234">
        <w:rPr>
          <w:lang w:val="vi-VN"/>
        </w:rPr>
        <w:t>dự báo</w:t>
      </w:r>
      <w:r w:rsidR="0047447F" w:rsidRPr="0047447F">
        <w:rPr>
          <w:lang w:val="vi-VN"/>
        </w:rPr>
        <w:t xml:space="preserve"> </w:t>
      </w:r>
      <w:r w:rsidR="00595234">
        <w:rPr>
          <w:lang w:val="vi-VN"/>
        </w:rPr>
        <w:t xml:space="preserve">xu hướng của chứng khoán tăng hay giảm dựa trên các mô hình máy tinh sẽ giúp các nhà đầu tư có thể tham khảo và đưa ra quyết định kịp thời trong phiên giao dịch. </w:t>
      </w:r>
    </w:p>
    <w:p w14:paraId="2B8605D3" w14:textId="217E2CFF" w:rsidR="008E179E" w:rsidRDefault="008E179E" w:rsidP="00264B62">
      <w:pPr>
        <w:outlineLvl w:val="1"/>
        <w:rPr>
          <w:b/>
          <w:bCs/>
        </w:rPr>
      </w:pPr>
      <w:bookmarkStart w:id="11" w:name="_Toc106972436"/>
      <w:r>
        <w:rPr>
          <w:b/>
          <w:bCs/>
        </w:rPr>
        <w:t>2</w:t>
      </w:r>
      <w:r w:rsidRPr="00DB7CA6">
        <w:rPr>
          <w:b/>
          <w:bCs/>
        </w:rPr>
        <w:t xml:space="preserve">. Mục </w:t>
      </w:r>
      <w:r>
        <w:rPr>
          <w:b/>
          <w:bCs/>
        </w:rPr>
        <w:t>tiêu của đề tài.</w:t>
      </w:r>
      <w:bookmarkEnd w:id="11"/>
    </w:p>
    <w:p w14:paraId="5A387500" w14:textId="5B57ABA4" w:rsidR="002944BC" w:rsidRDefault="0022143C" w:rsidP="00264B62">
      <w:r>
        <w:t xml:space="preserve">    </w:t>
      </w:r>
      <w:r w:rsidR="008E179E">
        <w:t>Mục tiêu nghiên cứu tiểu</w:t>
      </w:r>
      <w:r w:rsidR="008E179E">
        <w:rPr>
          <w:lang w:val="vi-VN"/>
        </w:rPr>
        <w:t xml:space="preserve"> luận </w:t>
      </w:r>
      <w:r w:rsidR="008E179E">
        <w:t>là hệ thống hóa cơ sở lý luận về dự</w:t>
      </w:r>
      <w:r w:rsidR="008E179E">
        <w:rPr>
          <w:lang w:val="vi-VN"/>
        </w:rPr>
        <w:t xml:space="preserve"> báo xu hướng của chứng khoán</w:t>
      </w:r>
      <w:r w:rsidR="002944BC">
        <w:t xml:space="preserve"> bằng mô hình lai giữa phương pháp máy vector hỗ trợ và mạng neuron nhân tạo.</w:t>
      </w:r>
    </w:p>
    <w:p w14:paraId="4F9A3A94" w14:textId="4703510E" w:rsidR="008E179E" w:rsidRDefault="0022143C" w:rsidP="00264B62">
      <w:r>
        <w:t xml:space="preserve">    </w:t>
      </w:r>
      <w:r w:rsidR="002944BC">
        <w:t xml:space="preserve">Đánh giá chung về xu hướng của chứng khoán giúp các nhà đầu tư có cái nhìn tổng quát, cụ thể hơn dựa trên các đánh giá có logic và cơ sở thực tiễn hơn. </w:t>
      </w:r>
    </w:p>
    <w:p w14:paraId="2AF5852B" w14:textId="54E848E3" w:rsidR="00CB549B" w:rsidRDefault="008C4438" w:rsidP="00264B62">
      <w:r>
        <w:lastRenderedPageBreak/>
        <w:t>D</w:t>
      </w:r>
      <w:r w:rsidRPr="00D941AE">
        <w:t>ự báo xu hướng của chứng khoán bằng mô hình lai ghép giữa phương pháp máy vector hỗ trợ và mạng neuron nhân tạo.</w:t>
      </w:r>
    </w:p>
    <w:p w14:paraId="6E411A62" w14:textId="2E0838D5" w:rsidR="00F01FBA" w:rsidRPr="00193F08" w:rsidRDefault="00500B2F" w:rsidP="00264B62">
      <w:pPr>
        <w:outlineLvl w:val="1"/>
        <w:rPr>
          <w:b/>
          <w:bCs/>
        </w:rPr>
      </w:pPr>
      <w:bookmarkStart w:id="12" w:name="_Toc106972437"/>
      <w:r w:rsidRPr="00193F08">
        <w:rPr>
          <w:b/>
          <w:bCs/>
        </w:rPr>
        <w:t xml:space="preserve">3. </w:t>
      </w:r>
      <w:r w:rsidR="00431BB7" w:rsidRPr="00193F08">
        <w:rPr>
          <w:b/>
          <w:bCs/>
        </w:rPr>
        <w:t>Nhiệm vụ đề tài</w:t>
      </w:r>
      <w:bookmarkEnd w:id="12"/>
    </w:p>
    <w:p w14:paraId="0252F109" w14:textId="61CC0942" w:rsidR="00431BB7" w:rsidRPr="00431BB7" w:rsidRDefault="00431BB7" w:rsidP="00264B62">
      <w:r>
        <w:t>- Tìm hiểu về chuỗi thời gian và bài toán dự báo trên chuỗi thời gian.</w:t>
      </w:r>
    </w:p>
    <w:p w14:paraId="68002D71" w14:textId="19C92CC2" w:rsidR="00431BB7" w:rsidRDefault="00431BB7" w:rsidP="00264B62">
      <w:r>
        <w:t>- Tìm hiểu về mô hình ann và áp dụng vào dự báo trên dữ liệu chuỗi thời gian</w:t>
      </w:r>
      <w:r w:rsidR="00500B2F">
        <w:t>.</w:t>
      </w:r>
    </w:p>
    <w:p w14:paraId="65448074" w14:textId="4F15FE4A" w:rsidR="00431BB7" w:rsidRDefault="00431BB7" w:rsidP="00264B62">
      <w:r>
        <w:t xml:space="preserve">- Tìm hiểu về mô hình svm và </w:t>
      </w:r>
      <w:r w:rsidR="00500B2F">
        <w:t>áp dụng vào dự báo trên dữ liệu chuỗi thời gian.</w:t>
      </w:r>
    </w:p>
    <w:p w14:paraId="2289695D" w14:textId="1904F0B1" w:rsidR="00431BB7" w:rsidRDefault="00431BB7" w:rsidP="00264B62">
      <w:r>
        <w:t>- Tìm hiểu về phương pháp kết hợp 2 mô hình ann vs svm cho bài toán dự báo trên chuỗi thời gian.</w:t>
      </w:r>
    </w:p>
    <w:p w14:paraId="6D926E45" w14:textId="0BE79767" w:rsidR="00431BB7" w:rsidRDefault="00431BB7" w:rsidP="00264B62">
      <w:r>
        <w:t>-</w:t>
      </w:r>
      <w:r w:rsidR="006B409C">
        <w:t xml:space="preserve"> </w:t>
      </w:r>
      <w:r>
        <w:t>Cài đặt demo</w:t>
      </w:r>
      <w:r w:rsidR="00A378C3">
        <w:t xml:space="preserve"> với các chức năng cơ bản.</w:t>
      </w:r>
    </w:p>
    <w:p w14:paraId="4EA7F414" w14:textId="321947F7" w:rsidR="00500B2F" w:rsidRPr="00193F08" w:rsidRDefault="00500B2F" w:rsidP="00264B62">
      <w:pPr>
        <w:outlineLvl w:val="1"/>
        <w:rPr>
          <w:b/>
          <w:bCs/>
        </w:rPr>
      </w:pPr>
      <w:bookmarkStart w:id="13" w:name="_Toc106972438"/>
      <w:r w:rsidRPr="00193F08">
        <w:rPr>
          <w:b/>
          <w:bCs/>
        </w:rPr>
        <w:t>4. Đối tượng và muc tiêu ngiên cứu</w:t>
      </w:r>
      <w:bookmarkEnd w:id="13"/>
    </w:p>
    <w:p w14:paraId="2AD88E39" w14:textId="595D9136" w:rsidR="0001352F" w:rsidRPr="0001352F" w:rsidRDefault="00500B2F" w:rsidP="00264B62">
      <w:pPr>
        <w:outlineLvl w:val="2"/>
        <w:rPr>
          <w:i/>
          <w:iCs/>
        </w:rPr>
      </w:pPr>
      <w:bookmarkStart w:id="14" w:name="_Toc106972439"/>
      <w:r>
        <w:rPr>
          <w:i/>
          <w:iCs/>
        </w:rPr>
        <w:t>4</w:t>
      </w:r>
      <w:r w:rsidR="0001352F" w:rsidRPr="0001352F">
        <w:rPr>
          <w:i/>
          <w:iCs/>
        </w:rPr>
        <w:t>.1.Đối tượng nghiên cứu</w:t>
      </w:r>
      <w:bookmarkEnd w:id="14"/>
    </w:p>
    <w:p w14:paraId="69C7D294" w14:textId="07B0DB97" w:rsidR="008F3167" w:rsidRDefault="0022143C" w:rsidP="00264B62">
      <w:r>
        <w:t xml:space="preserve">   </w:t>
      </w:r>
      <w:r w:rsidR="002944BC">
        <w:t>Đối tượng nghiên cứu là chứng khoán</w:t>
      </w:r>
      <w:r w:rsidR="00B8455F">
        <w:t xml:space="preserve">, </w:t>
      </w:r>
      <w:r w:rsidR="002944BC">
        <w:t>mô hình</w:t>
      </w:r>
      <w:r w:rsidR="0001352F">
        <w:t xml:space="preserve"> </w:t>
      </w:r>
      <w:r w:rsidR="002944BC">
        <w:t xml:space="preserve">Support vector machine </w:t>
      </w:r>
      <w:r w:rsidR="0001352F">
        <w:t>và</w:t>
      </w:r>
      <w:r w:rsidR="002944BC">
        <w:t xml:space="preserve"> Artifical neural network.</w:t>
      </w:r>
    </w:p>
    <w:p w14:paraId="31000FE8" w14:textId="4E5CFDAF" w:rsidR="00B8455F" w:rsidRDefault="0022143C" w:rsidP="00264B62">
      <w:r>
        <w:t xml:space="preserve">   </w:t>
      </w:r>
      <w:r w:rsidR="00B8455F">
        <w:t>Cụ thể là xu hướng của thị trường chứng khoán dựa trên mô hình support vector machine và artifical neural network.</w:t>
      </w:r>
    </w:p>
    <w:p w14:paraId="02E05754" w14:textId="7EEC132B" w:rsidR="008F3167" w:rsidRPr="0001352F" w:rsidRDefault="00500B2F" w:rsidP="00264B62">
      <w:pPr>
        <w:outlineLvl w:val="2"/>
        <w:rPr>
          <w:i/>
          <w:iCs/>
        </w:rPr>
      </w:pPr>
      <w:bookmarkStart w:id="15" w:name="_Toc106972440"/>
      <w:r>
        <w:rPr>
          <w:i/>
          <w:iCs/>
        </w:rPr>
        <w:t>4</w:t>
      </w:r>
      <w:r w:rsidR="0001352F" w:rsidRPr="0001352F">
        <w:rPr>
          <w:i/>
          <w:iCs/>
        </w:rPr>
        <w:t>.2.</w:t>
      </w:r>
      <w:r w:rsidR="008F3167" w:rsidRPr="0001352F">
        <w:rPr>
          <w:i/>
          <w:iCs/>
        </w:rPr>
        <w:t>Phạm vi nghiên cứu</w:t>
      </w:r>
      <w:bookmarkEnd w:id="15"/>
    </w:p>
    <w:p w14:paraId="5D09868D" w14:textId="7C426B72" w:rsidR="008F3167" w:rsidRDefault="0022143C" w:rsidP="00264B62">
      <w:r>
        <w:t xml:space="preserve">   </w:t>
      </w:r>
      <w:r w:rsidR="008F3167">
        <w:t xml:space="preserve">Về nội dung nghiên cứu: </w:t>
      </w:r>
      <w:r w:rsidR="00F04CD0">
        <w:t>đề tài</w:t>
      </w:r>
      <w:r w:rsidR="008F3167">
        <w:t xml:space="preserve"> nghiên cứu </w:t>
      </w:r>
      <w:r w:rsidR="00F04CD0">
        <w:t>xu hướng của thị trường chứng khoán</w:t>
      </w:r>
      <w:r w:rsidR="008F3167">
        <w:t xml:space="preserve"> dưới góc độ</w:t>
      </w:r>
      <w:r w:rsidR="00F04CD0">
        <w:t xml:space="preserve"> người chơi chứng khoán</w:t>
      </w:r>
      <w:r w:rsidR="008F3167">
        <w:t xml:space="preserve">.Vì vậy, luận án tập trung nghiên cứu hiệu quả kinh tế của </w:t>
      </w:r>
      <w:r w:rsidR="00F04CD0">
        <w:t>xu hướng chứng khoán</w:t>
      </w:r>
      <w:r w:rsidR="008F3167">
        <w:t>.</w:t>
      </w:r>
    </w:p>
    <w:p w14:paraId="129E1F21" w14:textId="55E2BC34" w:rsidR="008F3167" w:rsidRDefault="0022143C" w:rsidP="00264B62">
      <w:r>
        <w:t xml:space="preserve">   </w:t>
      </w:r>
      <w:r w:rsidR="008F3167">
        <w:t xml:space="preserve">Về không gian nghiên cứu: </w:t>
      </w:r>
      <w:r w:rsidR="000B7B56">
        <w:t>Đề tài</w:t>
      </w:r>
      <w:r w:rsidR="008F3167">
        <w:t xml:space="preserve"> tập trung nghiên cứu về </w:t>
      </w:r>
      <w:r w:rsidR="00F04CD0">
        <w:t xml:space="preserve">thị trường chứng khoán của Việt Nam trên các sàn </w:t>
      </w:r>
      <w:r w:rsidR="00931BDA">
        <w:t xml:space="preserve">như: </w:t>
      </w:r>
      <w:r w:rsidR="00F04CD0">
        <w:t>Hose,HNX,</w:t>
      </w:r>
      <w:r w:rsidR="00931BDA">
        <w:t>OTC,..</w:t>
      </w:r>
      <w:r w:rsidR="008F3167">
        <w:t xml:space="preserve"> </w:t>
      </w:r>
    </w:p>
    <w:p w14:paraId="5958A64C" w14:textId="1E979AA1" w:rsidR="008B383A" w:rsidRDefault="0022143C" w:rsidP="00264B62">
      <w:r>
        <w:lastRenderedPageBreak/>
        <w:t xml:space="preserve">   </w:t>
      </w:r>
      <w:r w:rsidR="008F3167">
        <w:t>Về thời gian nghiên cứu</w:t>
      </w:r>
      <w:r w:rsidR="003C7D63">
        <w:t xml:space="preserve">: đề tài lấy dữ liệu từ thị trường chứng khán </w:t>
      </w:r>
      <w:r w:rsidR="008F3167">
        <w:t xml:space="preserve">Việt Nam với dữ liệu nghiên cứu trong giai đoạn </w:t>
      </w:r>
      <w:r w:rsidR="003C7D63" w:rsidRPr="003C7D63">
        <w:t xml:space="preserve">06/02/2012 </w:t>
      </w:r>
      <w:r w:rsidR="008F3167">
        <w:t>– 20</w:t>
      </w:r>
      <w:r w:rsidR="003C7D63">
        <w:t>21</w:t>
      </w:r>
      <w:r w:rsidR="008F3167">
        <w:t>. Đây là giai đoạn khi</w:t>
      </w:r>
      <w:r w:rsidR="003C7D63">
        <w:t xml:space="preserve"> VN30-index được bắt đầu thành lập, </w:t>
      </w:r>
      <w:r w:rsidR="003C7D63" w:rsidRPr="003C7D63">
        <w:t>Chỉ số này gồm 30 cổ phiếu được niêm yết trên sàn HoSE có giá trị vốn hóa thị trường cũng như thanh khoản cao nhất, cụ thể là nhóm 30 cổ phiếu này chiếm 80% tổng giá trị vốn hóa thị trường và 60% tổng giá trị giao dịch toàn thị trường.</w:t>
      </w:r>
      <w:r w:rsidR="003C7D63">
        <w:t xml:space="preserve"> </w:t>
      </w:r>
    </w:p>
    <w:p w14:paraId="3C7174E8" w14:textId="0C161DB7" w:rsidR="008E179E" w:rsidRPr="00DD5344" w:rsidRDefault="0022143C" w:rsidP="00264B62">
      <w:r>
        <w:t xml:space="preserve">   </w:t>
      </w:r>
      <w:r w:rsidR="003C7D63">
        <w:t>Đề  tài tập trung vào giai đoạn này khi</w:t>
      </w:r>
      <w:r w:rsidR="008F3167">
        <w:t xml:space="preserve"> tại Việt Nam có nhiều thay đổi so với giai đoạn trước tái cấu trúc. </w:t>
      </w:r>
    </w:p>
    <w:p w14:paraId="0C187998" w14:textId="70258243" w:rsidR="00BE50AF" w:rsidRDefault="00500B2F" w:rsidP="00264B62">
      <w:pPr>
        <w:outlineLvl w:val="1"/>
        <w:rPr>
          <w:b/>
          <w:bCs/>
        </w:rPr>
      </w:pPr>
      <w:bookmarkStart w:id="16" w:name="_Toc106972441"/>
      <w:r>
        <w:rPr>
          <w:b/>
          <w:bCs/>
        </w:rPr>
        <w:t>5</w:t>
      </w:r>
      <w:r w:rsidR="0089180F" w:rsidRPr="00DB7CA6">
        <w:rPr>
          <w:b/>
          <w:bCs/>
        </w:rPr>
        <w:t xml:space="preserve">. </w:t>
      </w:r>
      <w:r w:rsidR="008E179E">
        <w:rPr>
          <w:b/>
          <w:bCs/>
        </w:rPr>
        <w:t>Phương pháp nghiên cứu</w:t>
      </w:r>
      <w:bookmarkEnd w:id="16"/>
      <w:r w:rsidR="00BE50AF">
        <w:rPr>
          <w:b/>
          <w:bCs/>
        </w:rPr>
        <w:t xml:space="preserve"> </w:t>
      </w:r>
    </w:p>
    <w:p w14:paraId="79CCDE7B" w14:textId="51F1FEF2" w:rsidR="00C57C60" w:rsidRDefault="0022143C" w:rsidP="00264B62">
      <w:r>
        <w:t xml:space="preserve">    </w:t>
      </w:r>
      <w:r w:rsidR="00B8070D">
        <w:t xml:space="preserve">Phương pháp nghiên cứu cụ thể được sử dụng để thực hiện tiều luận là: phương pháp lịch sử và </w:t>
      </w:r>
      <w:r w:rsidR="00B8070D" w:rsidRPr="00B8070D">
        <w:t>Phương pháp toán học</w:t>
      </w:r>
      <w:r w:rsidR="00B8070D">
        <w:t>, thống kê, tổng hợp và phân tích đánh giá, so sánh đối chiếu, khái quát hóa.</w:t>
      </w:r>
    </w:p>
    <w:p w14:paraId="6F62FD70" w14:textId="2928D4DB" w:rsidR="00B8070D" w:rsidRDefault="00C57C60" w:rsidP="00264B62">
      <w:pPr>
        <w:ind w:left="720" w:hanging="720"/>
        <w:jc w:val="left"/>
      </w:pPr>
      <w:r>
        <w:br w:type="page"/>
      </w:r>
    </w:p>
    <w:p w14:paraId="64D47194" w14:textId="1AFF98A7" w:rsidR="008C085F" w:rsidRDefault="001F2A6D" w:rsidP="00264B62">
      <w:pPr>
        <w:pStyle w:val="Heading1"/>
      </w:pPr>
      <w:bookmarkStart w:id="17" w:name="_Toc106972442"/>
      <w:r>
        <w:lastRenderedPageBreak/>
        <w:t xml:space="preserve">TỔNG QUAN VỀ </w:t>
      </w:r>
      <w:r w:rsidR="00964C94">
        <w:t xml:space="preserve">THỊ TRƯỜNG </w:t>
      </w:r>
      <w:r w:rsidR="00FE5532">
        <w:t>CHỨNG KHOÁN</w:t>
      </w:r>
      <w:sdt>
        <w:sdtPr>
          <w:id w:val="804972369"/>
          <w:citation/>
        </w:sdtPr>
        <w:sdtContent>
          <w:r w:rsidR="00320BBC">
            <w:fldChar w:fldCharType="begin"/>
          </w:r>
          <w:r w:rsidR="00B84F23">
            <w:instrText xml:space="preserve">CITATION GTTTCK \l 1033 </w:instrText>
          </w:r>
          <w:r w:rsidR="00320BBC">
            <w:fldChar w:fldCharType="separate"/>
          </w:r>
          <w:r w:rsidR="00B85BBD">
            <w:rPr>
              <w:noProof/>
            </w:rPr>
            <w:t xml:space="preserve"> </w:t>
          </w:r>
          <w:r w:rsidR="00B85BBD" w:rsidRPr="00B85BBD">
            <w:rPr>
              <w:noProof/>
            </w:rPr>
            <w:t>[2]</w:t>
          </w:r>
          <w:r w:rsidR="00320BBC">
            <w:fldChar w:fldCharType="end"/>
          </w:r>
        </w:sdtContent>
      </w:sdt>
      <w:bookmarkEnd w:id="17"/>
    </w:p>
    <w:p w14:paraId="0BE9B323" w14:textId="3284E676" w:rsidR="00FE5532" w:rsidRDefault="00964C94" w:rsidP="00264B62">
      <w:pPr>
        <w:pStyle w:val="Heading2"/>
      </w:pPr>
      <w:bookmarkStart w:id="18" w:name="_Toc106972443"/>
      <w:r>
        <w:t>Sự hình  thành của thị trường c</w:t>
      </w:r>
      <w:r w:rsidR="00FE5532">
        <w:t>hứng khoán</w:t>
      </w:r>
      <w:bookmarkEnd w:id="18"/>
    </w:p>
    <w:p w14:paraId="1795A104" w14:textId="77777777" w:rsidR="00C25AD3" w:rsidRDefault="00F907D3" w:rsidP="00264B62">
      <w:pPr>
        <w:ind w:firstLine="720"/>
      </w:pPr>
      <w:r>
        <w:t xml:space="preserve">Cùng với sự phát triển của con người nhu cầu về tích luỹ tài sản trong xã hội không ngừng tăng lên và ngày càng có nhiều </w:t>
      </w:r>
      <w:r w:rsidR="008155AA">
        <w:t xml:space="preserve">cách thức, </w:t>
      </w:r>
      <w:r>
        <w:t>hình thức</w:t>
      </w:r>
      <w:r w:rsidR="008155AA">
        <w:t xml:space="preserve"> và nhiều người có ý tưởng, tư duy để phát triển để đầu tư nhưng lại thiếu vốn đi cùng với đó có một số người có vốn nhàn rỗi, chưa dùng đến nên tạm thời cho vay để kiếm lãi.</w:t>
      </w:r>
      <w:r w:rsidR="000E7BE4">
        <w:t xml:space="preserve"> Lúc đầu thì những người này gặp nhau trực tiếp để vay dựa trên mối quan hệ quen biết cá nhân để giải quyết nhu cầu về vốn cho bản thân. Nhưng sau đó thì nhu cầu về cung và cầu vốn không ngừng tăng lên thì hình thức vay và cho vay trực tiếp không còn đáp ứng được thị trường nữa</w:t>
      </w:r>
      <w:r w:rsidR="00DE2771">
        <w:t>, thực tế khách quan đòi hỏi phải có một thị trường cho cung và cầu vốn gặp nhau, đáp ứng các nhu cầu tài chính của nhau, thị trường đó được gọi là thị trường tài chính.</w:t>
      </w:r>
      <w:r w:rsidR="00C25AD3" w:rsidRPr="00C25AD3">
        <w:t xml:space="preserve"> </w:t>
      </w:r>
    </w:p>
    <w:p w14:paraId="54C3806A" w14:textId="26D9623A" w:rsidR="00C2492F" w:rsidRDefault="00C25AD3" w:rsidP="00264B62">
      <w:pPr>
        <w:ind w:firstLine="720"/>
      </w:pPr>
      <w:r>
        <w:t xml:space="preserve">Thị trường tài chính là </w:t>
      </w:r>
      <w:r w:rsidRPr="00C25AD3">
        <w:t xml:space="preserve">một thị trường </w:t>
      </w:r>
      <w:r>
        <w:t>nơi diễn ra các hoạt động mọi người có thể mua bán, trao đổi quyền sử dụng các nguồn tài chính thông qua những phương thức giao dịch và các công cụ tài chính nhất định</w:t>
      </w:r>
      <w:r w:rsidR="009769C3">
        <w:t xml:space="preserve"> với chi phí giao dịch thấp và tổng hoà các quan hệ cung và cầu về vốn.</w:t>
      </w:r>
    </w:p>
    <w:p w14:paraId="037E405A" w14:textId="6A55D97F" w:rsidR="00FE582A" w:rsidRDefault="00FE582A" w:rsidP="00264B62">
      <w:pPr>
        <w:ind w:firstLine="720"/>
        <w:jc w:val="left"/>
      </w:pPr>
      <w:r>
        <w:t>Căn cứ vào thời gian luân chuyển vốn, thị trường tài chính được chia thành thị trường tiền tệ và thị trường vốn:</w:t>
      </w:r>
    </w:p>
    <w:p w14:paraId="61933B3A" w14:textId="32A564EB" w:rsidR="00C2492F" w:rsidRDefault="00AA6008" w:rsidP="00264B62">
      <w:pPr>
        <w:pStyle w:val="ListParagraph"/>
        <w:numPr>
          <w:ilvl w:val="0"/>
          <w:numId w:val="10"/>
        </w:numPr>
      </w:pPr>
      <w:r w:rsidRPr="00AA6937">
        <w:rPr>
          <w:i/>
          <w:iCs/>
        </w:rPr>
        <w:t>Thị trường tiền tệ:</w:t>
      </w:r>
      <w:r w:rsidR="00C2492F" w:rsidRPr="00AA6937">
        <w:rPr>
          <w:i/>
          <w:iCs/>
        </w:rPr>
        <w:t xml:space="preserve"> </w:t>
      </w:r>
    </w:p>
    <w:p w14:paraId="5737A4B9" w14:textId="7D70B7D7" w:rsidR="00AA6008" w:rsidRDefault="00C2492F" w:rsidP="00264B62">
      <w:pPr>
        <w:ind w:firstLine="720"/>
      </w:pPr>
      <w:r>
        <w:t>Thị trường tiền tệ là thị trường mua bán,trao đổi các công cụ tài chính</w:t>
      </w:r>
      <w:r w:rsidR="00266C5F">
        <w:t xml:space="preserve"> ngắn hạn(thường có thời hạn dưới 1 năm). </w:t>
      </w:r>
      <w:r w:rsidR="00CF5F77">
        <w:t>Thị trường tiền tệ là nơi diễn ra các hoạt động của cung và cầu về vốn ngắn hạn và là nơi để ngân hàng trung ương thực thi nghiệp vụ thị trường mở nhằm kiểm soát lượng tiền dự trữ của các ngân hàng thương mại và điều tiết lượng tiền cung ứng. Thị trường tiền tệ có một số đặc điểm chủ yếu sau:</w:t>
      </w:r>
    </w:p>
    <w:p w14:paraId="6849A3CC" w14:textId="36F30A07" w:rsidR="00CF5F77" w:rsidRDefault="00CF5F77" w:rsidP="00264B62">
      <w:pPr>
        <w:ind w:firstLine="720"/>
      </w:pPr>
      <w:r>
        <w:lastRenderedPageBreak/>
        <w:t>+ Giai đoạn luân chuyển vốn ngắn hạn. Các khoản vay hay các chứng khoán có kỳ hạn thanh toán dưới 1 năm đều được xem là công cụ của thị trường tiền tệ.</w:t>
      </w:r>
    </w:p>
    <w:p w14:paraId="380BC431" w14:textId="09A71F42" w:rsidR="00CF5F77" w:rsidRDefault="00CF5F77" w:rsidP="00264B62">
      <w:pPr>
        <w:ind w:firstLine="720"/>
      </w:pPr>
      <w:r>
        <w:t xml:space="preserve">+ Thị trường tiền tệ đặc trưng bởi hình thức tài chính </w:t>
      </w:r>
      <w:r w:rsidR="00AA6937">
        <w:t>gián tiếp, đóng vai trò trung gian tài chính giữa người vay và người cho vay là các ngân hàng thương mại.</w:t>
      </w:r>
    </w:p>
    <w:p w14:paraId="6B66E7F0" w14:textId="06F51256" w:rsidR="00AA6937" w:rsidRDefault="00AA6937" w:rsidP="00264B62">
      <w:pPr>
        <w:ind w:firstLine="720"/>
      </w:pPr>
      <w:r>
        <w:t>+ Các công cụ của thị trường tiền tệ có độ an toàn tương đối cao.</w:t>
      </w:r>
    </w:p>
    <w:p w14:paraId="02CD29B7" w14:textId="3D11E86D" w:rsidR="00AA6937" w:rsidRDefault="00AA6937" w:rsidP="00264B62">
      <w:pPr>
        <w:ind w:firstLine="720"/>
        <w:rPr>
          <w:i/>
          <w:iCs/>
        </w:rPr>
      </w:pPr>
      <w:r>
        <w:rPr>
          <w:i/>
          <w:iCs/>
        </w:rPr>
        <w:t>-  Thị trường vốn:</w:t>
      </w:r>
    </w:p>
    <w:p w14:paraId="730E75B6" w14:textId="1ADFC199" w:rsidR="00AA6937" w:rsidRDefault="00AA6937" w:rsidP="00264B62">
      <w:pPr>
        <w:ind w:firstLine="720"/>
      </w:pPr>
      <w:r>
        <w:t>Thị trường vốn là thị trường mua bán, trao đổi các công cụ tài chính trung gian và dài hạn. Thị trường vốn là nơi diễn ra các hoạt động của cung và cầu về vốn trung và dài hạn. Thị trường này cung cấp tài chính cho các khoản đầu tư dài hạn của chính phủ, của các doanh nghiệp và của các hộ gia đình.Thị trường vốn có một số đặc điểm sau:</w:t>
      </w:r>
    </w:p>
    <w:p w14:paraId="1512C9D3" w14:textId="089D0C34" w:rsidR="00AA6937" w:rsidRDefault="00AA6937" w:rsidP="00264B62">
      <w:pPr>
        <w:ind w:firstLine="720"/>
      </w:pPr>
      <w:r>
        <w:t>+ Giai đoạn luân chuyển vốn dài hạn.</w:t>
      </w:r>
    </w:p>
    <w:p w14:paraId="0BE9D5B9" w14:textId="2425E32D" w:rsidR="00AA6937" w:rsidRPr="00AA6937" w:rsidRDefault="00AA6937" w:rsidP="00264B62">
      <w:pPr>
        <w:ind w:firstLine="720"/>
      </w:pPr>
      <w:r>
        <w:t xml:space="preserve">+ Các công </w:t>
      </w:r>
      <w:r w:rsidR="003F0170">
        <w:t>cụ chủ yếu của thị trường vốn gồm các công cụ vay nợ và các chứng khoán có kỳ hạn thanh toán trên một năm. Nhìn chung, so với các công cụ của thị trường tiền tệ, các công cụ của thị trường vốn có độ rủi ro cao hơn nhưng mang lại mức lợi tức cao hơn cho các nhà đầu tư.</w:t>
      </w:r>
    </w:p>
    <w:p w14:paraId="5F9175CC" w14:textId="77777777" w:rsidR="0089235A" w:rsidRDefault="0079430E" w:rsidP="00264B62">
      <w:pPr>
        <w:ind w:firstLine="720"/>
      </w:pPr>
      <w:r>
        <w:t>Trong lịch sử hình thành và phát triển thị trường tài chính, thị trường tiền tệ được hình thành trước do ban đầu nhu cầu vốn củng như tiết kiệm trong dân cư chưa cao và ban đầu nhu cầu về vốn chủ yếu là vốn ngắn hạn. Sau đó, cùng với sự phát triển kinh tế, nhu cầu về vốn dài hạn cho đầu tư phát triển ngày càng cao và thị trường vốn đã ra đời để đáp ứng nhu cầu vốn này. Để huy động được các nguồn vốn dài hạ</w:t>
      </w:r>
      <w:r w:rsidR="0048011D">
        <w:t>n, bên cạnh việc đi vay ngân hàng thông qua hình thức tài chính gián tiếp</w:t>
      </w:r>
      <w:r w:rsidR="00001CB5">
        <w:t xml:space="preserve">, chính phủ và một số công ty còn thực hiện huy động thông qua phát hành các chứng khoán. Khi một bộ phận các chứng khoán có giá trị nhất định được phát hành thì tất yếu sẽ nảy sinh nhu cầu về mua </w:t>
      </w:r>
      <w:r w:rsidR="00001CB5">
        <w:lastRenderedPageBreak/>
        <w:t>bán, trao đổi các chứng khoán đó. Vì vậy, thị trường chứng khoán đã ra đời với tư cách là một bộ phận của thị trường vốn nhằm đáp ứng nhu cầu mua bán, trao đổi chứng khoán các loại.</w:t>
      </w:r>
    </w:p>
    <w:p w14:paraId="04D7A621" w14:textId="280193D7" w:rsidR="0089235A" w:rsidRPr="0089235A" w:rsidRDefault="0089235A" w:rsidP="00264B62">
      <w:pPr>
        <w:ind w:firstLine="720"/>
      </w:pPr>
      <w:r w:rsidRPr="0089235A">
        <w:t>Thị trường chứng khoán ban đầu phát triển một cách tự phát và rất sơ khai, xuất phát từ một sự cần thiết đơn lẻ của buổi ban đầu. Vào giữa thế kỷ 15 ở tại những thành phố trung tâm buôn bán ở phương Tây, các thương gia thường tụ tập tại các quán cà phê để trao đổi việc mua bán trao đổi các vật phẩm hàng hoá. Lúc đầu chỉ một nhóm nhỏ, dần dần sau đó tăng dần và dần hình thành lên  một khu chợ riêng. Đến cuối thế kỷ 15, để thuận tiện hơn cho việc làm ăn, khu chợ trở thành "thị trường" với việc họ thống nhất các quy ước và dần dần các quy ước được sửa đổi hoàn chỉnh thành những quy tắc có giá trị bắt buộc chung cho mọi thành viên tham gia " thị trường".</w:t>
      </w:r>
    </w:p>
    <w:p w14:paraId="2124BEDA" w14:textId="74CD58E1" w:rsidR="0089235A" w:rsidRPr="0089235A" w:rsidRDefault="0089235A" w:rsidP="00264B62">
      <w:pPr>
        <w:ind w:firstLine="720"/>
      </w:pPr>
      <w:r w:rsidRPr="0089235A">
        <w:t>Phiên chợ riêng đầu tiên được diễn ra vào năm 1453 tại một lữ điếm của gia đình Vanber ở Bruges Bỉ, tại đó có một bảng hiệu hình ba túi da với một tiếng Pháp là "Bourse" tức là "mậu dịch thị trường" hay còn gọi là "Sở giao dịch".</w:t>
      </w:r>
    </w:p>
    <w:p w14:paraId="1E13E137" w14:textId="79EA0091" w:rsidR="0089235A" w:rsidRPr="0089235A" w:rsidRDefault="0089235A" w:rsidP="00264B62">
      <w:pPr>
        <w:ind w:firstLine="720"/>
      </w:pPr>
      <w:r w:rsidRPr="0089235A">
        <w:t>Vào năm 1547, thành phố ở Bruges Bỉ mất đi sự phồn thịnh do eo biển Even bị cát lấp nên mậu dịch thị trường ở đây bị sụp đổ và được chuyển qua thị  trấn Auvers Bỉ, ở đây thị trường phát triển rất nhanh và giữa thế kỷ 16 một quan chức đại thần của Anh quốc đã đến quan sát và về thiết lập một  mậu dịch thị trường tại London Anh, nơi mà sau này được gọi là Sở giao dịch chứng khoán London. Các mậu dịch thị trường khác cũng lần lượt được thành lập tại Pháp, Đức và Bắc Âu.</w:t>
      </w:r>
    </w:p>
    <w:p w14:paraId="0A899C9E" w14:textId="77777777" w:rsidR="0089235A" w:rsidRDefault="0089235A" w:rsidP="00264B62">
      <w:pPr>
        <w:ind w:firstLine="720"/>
      </w:pPr>
      <w:r w:rsidRPr="0089235A">
        <w:t xml:space="preserve">Sự phát triển của thị trường ngày càng phát triển cả về lượng và chất với số thànhviên tham gia đông đảo và nhiều nội dung khác nhau. Vì vậy theo tính chất tự nhiên nó lại được phân ra thành nhiều thị trường khác nhau như: Thị trường giao dịch hàng hoá, thị trường hối đoái, thị trường giao dịch các hợp đồng tương lai và thị trường </w:t>
      </w:r>
      <w:r w:rsidRPr="0089235A">
        <w:lastRenderedPageBreak/>
        <w:t>chứng khoán... với đặc tính riêng của từng thị trường thuận lợi cho giao dịch của người tham gia trong đó.</w:t>
      </w:r>
    </w:p>
    <w:p w14:paraId="20B73538" w14:textId="77777777" w:rsidR="0089235A" w:rsidRDefault="0089235A" w:rsidP="00264B62">
      <w:pPr>
        <w:ind w:firstLine="720"/>
      </w:pPr>
      <w:r w:rsidRPr="0089235A">
        <w:t>Quá trình các giao dịch chứng khoán diễn ra và hình thành như vậy một cách tự phát cũng tương tự ở Pháp, Hà Lan, các nước Bắc Âu, các nước Tây Âu và Bắc Mỹ.</w:t>
      </w:r>
    </w:p>
    <w:p w14:paraId="14F64B63" w14:textId="77777777" w:rsidR="0089235A" w:rsidRDefault="0089235A" w:rsidP="00264B62">
      <w:pPr>
        <w:ind w:firstLine="720"/>
      </w:pPr>
      <w:r w:rsidRPr="0089235A">
        <w:t>Các phương thức giao dịch ban đầu được diễn ra sơ khai ngay cả khi ở ngoài trời với những ký hiệu giao dịch bằng tay và có thư ký nhận lệnh của khách hàng. Ở Mỹ cho đến năm 1921, khu chợ này được chuyển từ ngoài trời vào trong nhà, Sở giao dịch chứng khoán chính thức được thành lập.</w:t>
      </w:r>
    </w:p>
    <w:p w14:paraId="21C5942E" w14:textId="47B6E19E" w:rsidR="0089235A" w:rsidRDefault="0089235A" w:rsidP="00264B62">
      <w:pPr>
        <w:ind w:firstLine="720"/>
      </w:pPr>
      <w:r w:rsidRPr="0089235A">
        <w:t xml:space="preserve">Ngày nay, theo sự phát triển của công nghệ khoa học kỹ thuật, các phương thức giao dịch ở các Sở giao dịch chứng khoán cũng được cải tiến dần theo tốc độ và khối lượng yêu cầu nhằm đem lại hiệu quả và chất lượng cho giao dịch, các Sở giao dịch đã dần dần sử dụng máy vi tính để truyền các lệnh đặt hàng và chuyền dần từ giao dịch thủ công kết hợp \/ói máy vi tính sang sử dụng hoàn toàn hệ thống giao dịch điện tử thay cho thủ công trước kia. </w:t>
      </w:r>
    </w:p>
    <w:p w14:paraId="4DFA3D45" w14:textId="028CD580" w:rsidR="0089235A" w:rsidRDefault="0089235A" w:rsidP="00264B62">
      <w:pPr>
        <w:ind w:firstLine="720"/>
      </w:pPr>
      <w:r>
        <w:t>Quá trình hình thành và phát triển của thị trường chứng khoán thế giới cho thấy giai đoạn đầu thị trường phát triển một cách tự phát với sự tham gia của các nhà đầu cơ. Dần dần về sau mới có sự tham gia của công chúng đầu tư. Khi phát triển đến mức độ nhất định, thị trường bắt đầu phát sinh những trục trặc dẫn đến phải thành lập cơ quan quản lý nhà nước và hình thành hệ  thống pháp lý để điều chỉnh hoạt động của thị trường.</w:t>
      </w:r>
    </w:p>
    <w:p w14:paraId="6FE7326A" w14:textId="77777777" w:rsidR="00334E09" w:rsidRDefault="00334E09" w:rsidP="00264B62">
      <w:pPr>
        <w:ind w:firstLine="720"/>
      </w:pPr>
    </w:p>
    <w:p w14:paraId="37B1C952" w14:textId="51BC91B0" w:rsidR="004C6A6C" w:rsidRDefault="004C6A6C" w:rsidP="00264B62">
      <w:pPr>
        <w:pStyle w:val="Heading2"/>
      </w:pPr>
      <w:bookmarkStart w:id="19" w:name="_Toc106972444"/>
      <w:r>
        <w:t>Khái niệm thị trường chứng khoán</w:t>
      </w:r>
      <w:bookmarkEnd w:id="19"/>
    </w:p>
    <w:p w14:paraId="4A2DFEC1" w14:textId="4B690692" w:rsidR="004C6A6C" w:rsidRDefault="00264C37" w:rsidP="00264B62">
      <w:pPr>
        <w:ind w:firstLine="720"/>
      </w:pPr>
      <w:r>
        <w:t xml:space="preserve">Thị trường chứng khoán là một bộ phận quan trọng của Thị trường vốn, hoạt động của nó nhằm huy động những nguồn vốn tiết kiệm nhỏ trong xã hội tập trung thành </w:t>
      </w:r>
      <w:r>
        <w:lastRenderedPageBreak/>
        <w:t>nguồn vốn lớn tài trợ cho doanh nghiệp, các tổ chức kinh tế và Chính phủ để phát triển sản xuất, tăng trưởng kinh tế hay cho các dự án đầu tư.</w:t>
      </w:r>
    </w:p>
    <w:p w14:paraId="172DEF66" w14:textId="76952DBD" w:rsidR="0038384B" w:rsidRDefault="0038384B" w:rsidP="00264B62">
      <w:pPr>
        <w:ind w:firstLine="720"/>
      </w:pPr>
      <w:r>
        <w:t>Thị trường chứng khoán là nơi diễn ra các hoạt động giao dịch mua bán các loại chứng khoán. Việc mua bán được tiến hành ở hai thị trường sơ cấp khi người mua mua được chứng khoán lần đầu từ những người phát hành và thị trường thứ cấp khi có sự mua đi bán lại các chứng khoán đã được phát hành ở thị trường sơ cấp. Do vậy thị trường chứng khoán là nơi chứng khoán được phát hành và trao đổi.</w:t>
      </w:r>
    </w:p>
    <w:p w14:paraId="5408B1B5" w14:textId="5E57D3D2" w:rsidR="00F27965" w:rsidRDefault="00767149" w:rsidP="00264B62">
      <w:pPr>
        <w:ind w:firstLine="720"/>
      </w:pPr>
      <w:r>
        <w:t xml:space="preserve">Hàng hoá giao dịch trên thị trường chứng khoán là các cổ phiếu, trái phiếu và một số công cụ tài chính khác có thời hạn trên 1 năm. Các trái phiếu có  thời hạn dưới 1 năm </w:t>
      </w:r>
      <w:r w:rsidR="003F1094">
        <w:t>là hàng hoá của thị trường tiền tệ.</w:t>
      </w:r>
    </w:p>
    <w:p w14:paraId="6A65FA53" w14:textId="7D445EFD" w:rsidR="003F1094" w:rsidRDefault="003F1094" w:rsidP="00264B62">
      <w:pPr>
        <w:ind w:firstLine="720"/>
      </w:pPr>
      <w:r>
        <w:t>Vị trí của thị trường chứng khoán trong hệ thống thị trường tài chính có thể được biểu thị khái quát qua sơ đồ sau:</w:t>
      </w:r>
    </w:p>
    <w:p w14:paraId="6891E388" w14:textId="77777777" w:rsidR="003B4DE7" w:rsidRDefault="003F1094" w:rsidP="00264B62">
      <w:pPr>
        <w:keepNext/>
      </w:pPr>
      <w:r>
        <w:rPr>
          <w:noProof/>
        </w:rPr>
        <w:drawing>
          <wp:inline distT="0" distB="0" distL="0" distR="0" wp14:anchorId="0E790C1A" wp14:editId="32ABDF26">
            <wp:extent cx="5486400" cy="3200400"/>
            <wp:effectExtent l="57150" t="0" r="11430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2FCFFDA" w14:textId="10316ED3" w:rsidR="003F1094" w:rsidRPr="00CF7AD2" w:rsidRDefault="003B4DE7" w:rsidP="00264B62">
      <w:pPr>
        <w:pStyle w:val="Caption"/>
        <w:spacing w:line="360" w:lineRule="auto"/>
        <w:jc w:val="center"/>
        <w:rPr>
          <w:sz w:val="20"/>
          <w:szCs w:val="20"/>
        </w:rPr>
      </w:pPr>
      <w:bookmarkStart w:id="20" w:name="_Toc106972525"/>
      <w:bookmarkStart w:id="21" w:name="_Toc107400307"/>
      <w:r w:rsidRPr="00CF7AD2">
        <w:rPr>
          <w:sz w:val="20"/>
          <w:szCs w:val="20"/>
        </w:rPr>
        <w:t xml:space="preserve">picture </w:t>
      </w:r>
      <w:r w:rsidRPr="00CF7AD2">
        <w:rPr>
          <w:sz w:val="20"/>
          <w:szCs w:val="20"/>
        </w:rPr>
        <w:fldChar w:fldCharType="begin"/>
      </w:r>
      <w:r w:rsidRPr="00CF7AD2">
        <w:rPr>
          <w:sz w:val="20"/>
          <w:szCs w:val="20"/>
        </w:rPr>
        <w:instrText xml:space="preserve"> SEQ picture \* ARABIC </w:instrText>
      </w:r>
      <w:r w:rsidRPr="00CF7AD2">
        <w:rPr>
          <w:sz w:val="20"/>
          <w:szCs w:val="20"/>
        </w:rPr>
        <w:fldChar w:fldCharType="separate"/>
      </w:r>
      <w:r w:rsidR="004C0205">
        <w:rPr>
          <w:noProof/>
          <w:sz w:val="20"/>
          <w:szCs w:val="20"/>
        </w:rPr>
        <w:t>1</w:t>
      </w:r>
      <w:r w:rsidRPr="00CF7AD2">
        <w:rPr>
          <w:sz w:val="20"/>
          <w:szCs w:val="20"/>
        </w:rPr>
        <w:fldChar w:fldCharType="end"/>
      </w:r>
      <w:r w:rsidRPr="00CF7AD2">
        <w:rPr>
          <w:sz w:val="20"/>
          <w:szCs w:val="20"/>
        </w:rPr>
        <w:t>: Thị trườngg tài chính</w:t>
      </w:r>
      <w:bookmarkEnd w:id="20"/>
      <w:bookmarkEnd w:id="21"/>
    </w:p>
    <w:p w14:paraId="61095D46" w14:textId="3F89B7B3" w:rsidR="00656814" w:rsidRPr="00656814" w:rsidRDefault="000C3FA2" w:rsidP="00264B62">
      <w:pPr>
        <w:pStyle w:val="Heading2"/>
      </w:pPr>
      <w:bookmarkStart w:id="22" w:name="_Toc106972445"/>
      <w:r>
        <w:lastRenderedPageBreak/>
        <w:t>Đặc điểm chủ yếu của thị trường chứng khoán</w:t>
      </w:r>
      <w:bookmarkEnd w:id="22"/>
    </w:p>
    <w:p w14:paraId="03DD13DE" w14:textId="181E67B3" w:rsidR="00656814" w:rsidRDefault="00CA60F9" w:rsidP="00264B62">
      <w:pPr>
        <w:ind w:firstLine="720"/>
      </w:pPr>
      <w:r>
        <w:t xml:space="preserve">- </w:t>
      </w:r>
      <w:r w:rsidR="00656814">
        <w:t>Là hình thức tài chính trực tiếp, người cần vốn và người cung cấp vốn đều trực tiếp tham gia thị trường, giữa họ không có trung gian tài chính.</w:t>
      </w:r>
    </w:p>
    <w:p w14:paraId="3412707C" w14:textId="617CF2ED" w:rsidR="00656814" w:rsidRDefault="00CA60F9" w:rsidP="00264B62">
      <w:pPr>
        <w:ind w:firstLine="720"/>
      </w:pPr>
      <w:r>
        <w:t xml:space="preserve">- </w:t>
      </w:r>
      <w:r w:rsidR="00656814">
        <w:t>Là thị trường gần với thị trường cạnh tranh hoàn hảo. Mọi người đều tự do tham gia vào thị trường. Không có sự áp đặt giá cả trên thị trường chứng khoán, mà giá cả ở đây được hình thành dựa trên quan hệ cung – cầu.</w:t>
      </w:r>
    </w:p>
    <w:p w14:paraId="723BF9C3" w14:textId="18930136" w:rsidR="00656814" w:rsidRDefault="00CA60F9" w:rsidP="00264B62">
      <w:pPr>
        <w:ind w:firstLine="720"/>
      </w:pPr>
      <w:r>
        <w:t xml:space="preserve">- </w:t>
      </w:r>
      <w:r w:rsidR="00656814">
        <w:t>Về cơ bản là một thị trường liên tục, sau khi các chứng khoán được phát hành trên thị trường sơ cấp, nó có thể được mua đi bán lại nhiều lần trên thị trường thứ cấp. Thị trường chứng khoán đảm bảo cho các nhà đầu tư có thể chuyển chứng khoán của họ thành tiền mặt bất cứ lúc nào họ muốn.</w:t>
      </w:r>
    </w:p>
    <w:p w14:paraId="3CC99D9B" w14:textId="4BCE77FC" w:rsidR="00F01FBA" w:rsidRDefault="00F01FBA" w:rsidP="00264B62"/>
    <w:p w14:paraId="4ADDD1DE" w14:textId="77777777" w:rsidR="0022143C" w:rsidRDefault="0022143C" w:rsidP="00264B62"/>
    <w:p w14:paraId="54470DF3" w14:textId="56B95927" w:rsidR="00D822DF" w:rsidRDefault="00194AEE" w:rsidP="00264B62">
      <w:pPr>
        <w:pStyle w:val="Heading2"/>
      </w:pPr>
      <w:bookmarkStart w:id="23" w:name="_Toc106972446"/>
      <w:r>
        <w:t>Chức năng của thị trường chứng khoán</w:t>
      </w:r>
      <w:sdt>
        <w:sdtPr>
          <w:id w:val="1009096397"/>
          <w:citation/>
        </w:sdtPr>
        <w:sdtContent>
          <w:r w:rsidR="006D7595">
            <w:fldChar w:fldCharType="begin"/>
          </w:r>
          <w:r w:rsidR="00033290">
            <w:instrText xml:space="preserve">CITATION BảnChấtVàChứcNăngTTCK \l 1033 </w:instrText>
          </w:r>
          <w:r w:rsidR="006D7595">
            <w:fldChar w:fldCharType="separate"/>
          </w:r>
          <w:r w:rsidR="00B85BBD">
            <w:rPr>
              <w:noProof/>
            </w:rPr>
            <w:t xml:space="preserve"> </w:t>
          </w:r>
          <w:r w:rsidR="00B85BBD" w:rsidRPr="00B85BBD">
            <w:rPr>
              <w:noProof/>
            </w:rPr>
            <w:t>[3]</w:t>
          </w:r>
          <w:r w:rsidR="006D7595">
            <w:fldChar w:fldCharType="end"/>
          </w:r>
        </w:sdtContent>
      </w:sdt>
      <w:bookmarkEnd w:id="23"/>
    </w:p>
    <w:p w14:paraId="3F007402" w14:textId="6AB44453" w:rsidR="00194AEE" w:rsidRDefault="00194AEE" w:rsidP="00264B62">
      <w:pPr>
        <w:pStyle w:val="Heading3"/>
      </w:pPr>
      <w:bookmarkStart w:id="24" w:name="_Toc106972447"/>
      <w:r>
        <w:t>Chức năng huy động vốn cho đầu tư cho nền kinh tế</w:t>
      </w:r>
      <w:bookmarkEnd w:id="24"/>
    </w:p>
    <w:p w14:paraId="1C18EE2A" w14:textId="77777777" w:rsidR="00B81617" w:rsidRDefault="00A71D3B" w:rsidP="00264B62">
      <w:pPr>
        <w:ind w:firstLine="720"/>
      </w:pPr>
      <w:r>
        <w:t xml:space="preserve">Muốn mở rộng đầu tư phát triển nhanh thì cần phải huy động vốn. Vốn huy động chủ yếu qua kênh tín dụng của các tổ chức và việc phát hành chứng khoán. Chứng khoán có đặc điểm là có tính đại chúng, người dân dễ tiếp cận hơn và ít bị áp lực lãi suất hơn. Do đặc điểm chu kỳ kinh doanh của một số ngành nên đôi khi vốn tạm thời nhàn rỗi trong các DN là rất lớn, bên cạnh, còn có một lượng vốn lớn nằm rải rác trong dân chưa được huy động. </w:t>
      </w:r>
    </w:p>
    <w:p w14:paraId="4E3F889F" w14:textId="77777777" w:rsidR="00B81617" w:rsidRDefault="00A71D3B" w:rsidP="00264B62">
      <w:pPr>
        <w:ind w:firstLine="720"/>
      </w:pPr>
      <w:r>
        <w:t xml:space="preserve">Tất cả những tiềm năng này sẽ được phát huy hiệu quả nếu có thị trường chứng khoán .Vì thị trường chứng khoán với cơ sở pháp lý hoàn chỉnh và bộ máy quản lý hữu hiệu, với sự phổ biến và hướng dẫn rộng rãi, người dân sẽ dễ dàng sử dụng nguồn tiết </w:t>
      </w:r>
      <w:r>
        <w:lastRenderedPageBreak/>
        <w:t xml:space="preserve">kiệm của họ hơn. Đây là tác nhân kích thích ý thức tiết kiệm và tạo thói quen đầu tư trong công chúng. </w:t>
      </w:r>
    </w:p>
    <w:p w14:paraId="5FD77E34" w14:textId="0375836C" w:rsidR="00A71D3B" w:rsidRDefault="00A71D3B" w:rsidP="00264B62">
      <w:pPr>
        <w:ind w:firstLine="720"/>
      </w:pPr>
      <w:r>
        <w:t>Ngoài ra, trong xã hội còn có các khoản tiền tạm thời nhàn rỗi như: quỹ bảo hiểm, quỹ phúc lợi tập thể…một phần vốn của quỹ này được gửi vào ngân hàng để thực hiện vệc thanh toán, phần còn lại, những người quản lý quỹ luôn tự hỏi làm thế nào cho vốn của họ có khả năng sinh lãi nhiều nhất và vừa an toàn vừa có tính tạm thời…và thị trường chứng khoán có khả năng đáp ứng yêu cầu này.</w:t>
      </w:r>
    </w:p>
    <w:p w14:paraId="59A4C1C7" w14:textId="6EB3898E" w:rsidR="00D97DE9" w:rsidRDefault="00A71D3B" w:rsidP="00264B62">
      <w:pPr>
        <w:ind w:firstLine="720"/>
      </w:pPr>
      <w:r>
        <w:t>Tóm lại, thị trường chứng khoán có chức năng thu hút mọi nguồn vốn nhàn  rỗi trong xã hội để đầu tư mở rộng sản xuất kinh doanh, mở rộng quy mô doanh nghiệp góp phần giải quyết việc làm, giảm thất nghiệp.</w:t>
      </w:r>
    </w:p>
    <w:p w14:paraId="78B105F7" w14:textId="5A00A8F7" w:rsidR="00FF05E2" w:rsidRDefault="00FF05E2" w:rsidP="00264B62">
      <w:pPr>
        <w:ind w:firstLine="720"/>
      </w:pPr>
    </w:p>
    <w:p w14:paraId="665EE0EC" w14:textId="77777777" w:rsidR="00FF05E2" w:rsidRDefault="00FF05E2" w:rsidP="00264B62">
      <w:pPr>
        <w:ind w:firstLine="720"/>
      </w:pPr>
    </w:p>
    <w:p w14:paraId="11FFAC06" w14:textId="44CF84DC" w:rsidR="00D97DE9" w:rsidRDefault="00D97DE9" w:rsidP="00264B62">
      <w:pPr>
        <w:pStyle w:val="Heading3"/>
      </w:pPr>
      <w:bookmarkStart w:id="25" w:name="_Toc106972448"/>
      <w:r w:rsidRPr="00D97DE9">
        <w:t>Cung cấp môi trường đầu tư cho công chúng</w:t>
      </w:r>
      <w:bookmarkEnd w:id="25"/>
      <w:r w:rsidRPr="00D97DE9">
        <w:t xml:space="preserve"> </w:t>
      </w:r>
    </w:p>
    <w:p w14:paraId="2672CEE3" w14:textId="1D77A4F2" w:rsidR="00D97DE9" w:rsidRDefault="00D97DE9" w:rsidP="00264B62">
      <w:pPr>
        <w:ind w:firstLine="720"/>
      </w:pPr>
      <w:r w:rsidRPr="00D97DE9">
        <w:t xml:space="preserve">Thị trường chứng khoán cung cấp cho công chúng một môi trường đầu tư lành mạnh với các cơ hội lựa chọn phong phú. Các loại chứng khoán trên thị trường rất khác nhau về tính chất, thời hạn và độ rủi ro, cho phép các nhà đầu tư có thể lựa chọn cho loại hàng hoá phù hợp với khả năng, mục tiêu và sở thích của mình. Chính vì vậy, thị trường chứng khoán góp phần đáng kể làm tăng mức tiết kiệm quốc gia. </w:t>
      </w:r>
    </w:p>
    <w:p w14:paraId="551A6407" w14:textId="6A11E52D" w:rsidR="00D97DE9" w:rsidRDefault="00D97DE9" w:rsidP="00264B62">
      <w:pPr>
        <w:pStyle w:val="Heading3"/>
      </w:pPr>
      <w:bookmarkStart w:id="26" w:name="_Toc106972449"/>
      <w:r w:rsidRPr="00D97DE9">
        <w:t>Tạo tính thanh khoản cho các chứng khoán</w:t>
      </w:r>
      <w:bookmarkEnd w:id="26"/>
      <w:r w:rsidRPr="00D97DE9">
        <w:t xml:space="preserve"> </w:t>
      </w:r>
    </w:p>
    <w:p w14:paraId="0D0F5640" w14:textId="3527DB72" w:rsidR="00D97DE9" w:rsidRDefault="00D97DE9" w:rsidP="00264B62">
      <w:pPr>
        <w:ind w:firstLine="720"/>
      </w:pPr>
      <w:r w:rsidRPr="00D97DE9">
        <w:t xml:space="preserve">Nhờ có thị trường chứng khoán các nhà đầu tư có thể chuyển đổi các chứng khoán họ sở hữu thành tiền mặt hoặc các loại chứng khoán khác khi họ muốn. Khả năng thanh khoản (khả năng chuyển đổi thành tiền mặt) là một trong những đặc tính hấp dẫn của chứng khoán dối với người đầu tư. Đây là yếu tố cho thấy tính linh hoạt, an toàn của vốn đầu tư. Thị trường chứng khoán hoạt động càng năng động và có hiệu quả thì </w:t>
      </w:r>
      <w:r w:rsidRPr="00D97DE9">
        <w:lastRenderedPageBreak/>
        <w:t xml:space="preserve">càng có khả năng nâng cao tính thanh khoản của các chứng khoán giao dịch trên thị trường. </w:t>
      </w:r>
    </w:p>
    <w:p w14:paraId="441CC277" w14:textId="028CC80E" w:rsidR="00D97DE9" w:rsidRDefault="00D97DE9" w:rsidP="00264B62">
      <w:pPr>
        <w:pStyle w:val="Heading3"/>
      </w:pPr>
      <w:bookmarkStart w:id="27" w:name="_Toc106972450"/>
      <w:r w:rsidRPr="00D97DE9">
        <w:t>Đánh giá hoạt động của doanh nghiệp</w:t>
      </w:r>
      <w:bookmarkEnd w:id="27"/>
      <w:r w:rsidRPr="00D97DE9">
        <w:t xml:space="preserve"> </w:t>
      </w:r>
    </w:p>
    <w:p w14:paraId="7F307474" w14:textId="40778457" w:rsidR="00D97DE9" w:rsidRDefault="00D97DE9" w:rsidP="00264B62">
      <w:pPr>
        <w:ind w:firstLine="720"/>
      </w:pPr>
      <w:r w:rsidRPr="00D97DE9">
        <w:t xml:space="preserve">Thông qua giá chứng khoán, hoạt động của các doanh nghiệp được phản ảnh một cách tổng hợp và chính xác, giúp cho việc đánh giá và so sánh hoạt động của các doanh nghiệp được nhanh chóng và thuận tiện, từ đó cũng tạo ra một môi trường cạnh tranh lành mạnh nhằm nâng cao hiệu quả sử dụng vốn, kích thích áp dụng công nghệ mới, cải tiến sản phẩm. </w:t>
      </w:r>
    </w:p>
    <w:p w14:paraId="3DE42B76" w14:textId="240A7CDB" w:rsidR="00D97DE9" w:rsidRDefault="00D97DE9" w:rsidP="00264B62">
      <w:pPr>
        <w:pStyle w:val="Heading3"/>
      </w:pPr>
      <w:bookmarkStart w:id="28" w:name="_Toc106972451"/>
      <w:r w:rsidRPr="00D97DE9">
        <w:t>Tạo môi trường giúp chính phủ thực hiện các chính sách kinh tê vĩ mô</w:t>
      </w:r>
      <w:bookmarkEnd w:id="28"/>
      <w:r w:rsidRPr="00D97DE9">
        <w:t xml:space="preserve"> </w:t>
      </w:r>
    </w:p>
    <w:p w14:paraId="2615DA86" w14:textId="5466F9C0" w:rsidR="00F01FBA" w:rsidRDefault="00D97DE9" w:rsidP="00264B62">
      <w:pPr>
        <w:ind w:firstLine="720"/>
      </w:pPr>
      <w:r w:rsidRPr="00D97DE9">
        <w:t>Các chỉ báo của thị trường chứng khoán phản ánh động thái của nền kinh tế một cách nhạy bén và chính xác. Giá các chứng khoán tăng lên cho thấy đầu tư đang mở rộng, nền kinh tế tăng trưởng; và ngược lại giá chứng khoán giảm sẽ cho thấy các dấu hiệu tiêu cực của nền kinh tế. Vì thế, thị trường chứng khoán được gọi là phong vũ biểu của nền kinh tế và là một công cụ quan trọng giúp chính phủ thực hiện các chính sách kinh tế vĩ mô. Thông qua thị trường chứng khoán, chính phủ có thể mua và bán trái phiếu chính phủ để tạo ra nguồn thu bù đắp thâm hụt ngân sách và quản lý lạm phát. Ngoài ra, chính phủ cũng có thể sử đụng một số chính sách, biện pháp tác động vào thị trường chứng khoán nhằm định hướng đầu tư đảm bảo cho sự phát triển cân đối của nền kinh tế.</w:t>
      </w:r>
    </w:p>
    <w:p w14:paraId="6FBF19ED" w14:textId="0579257A" w:rsidR="00720598" w:rsidRDefault="00720598" w:rsidP="00264B62">
      <w:pPr>
        <w:pStyle w:val="Heading2"/>
      </w:pPr>
      <w:bookmarkStart w:id="29" w:name="_Toc106972452"/>
      <w:r>
        <w:t>Vai trò của thị trường chứng khoán</w:t>
      </w:r>
      <w:bookmarkEnd w:id="29"/>
    </w:p>
    <w:p w14:paraId="3509F570" w14:textId="233BF3E2" w:rsidR="006D7595" w:rsidRDefault="006D7595" w:rsidP="00264B62">
      <w:pPr>
        <w:pStyle w:val="Heading3"/>
      </w:pPr>
      <w:bookmarkStart w:id="30" w:name="_Toc106972453"/>
      <w:r>
        <w:t>Tạo vốn cho nền kinh tế</w:t>
      </w:r>
      <w:bookmarkEnd w:id="30"/>
    </w:p>
    <w:p w14:paraId="417043FA" w14:textId="5E00C3CB" w:rsidR="006D7595" w:rsidRDefault="005F3DB5" w:rsidP="00264B62">
      <w:pPr>
        <w:ind w:firstLine="720"/>
      </w:pPr>
      <w:r>
        <w:t>D</w:t>
      </w:r>
      <w:r w:rsidR="006D7595">
        <w:t>o</w:t>
      </w:r>
      <w:r>
        <w:t xml:space="preserve"> </w:t>
      </w:r>
      <w:r w:rsidR="006D7595">
        <w:t xml:space="preserve">có thị trường chứng khoán nên việc đầu tư cácnguồn vốn tạm thời nhàn rỗi dễ dàng hơn. Từ việc nguồn vốn bị ứ đọng từ nhiều nơi, không có khả năng sinh lời, cho đến khi có thị trường chứng khoán việc đầu tư, tích luỹ vốn sôi động và dồi dào hẳn </w:t>
      </w:r>
      <w:r w:rsidR="006D7595">
        <w:lastRenderedPageBreak/>
        <w:t>lên. Thông qua đó nền kinh tế tăng trưởng mạnh mẽ, công ăn việc làm được giải quyết, thất nghiệp giảm. Bên cạnh, thị trường chứng khoán như một trung tâm thu gom mọi nguồn vốn từ dân chúng, như một nam châm cực mạnh hút các nguồn vốn từ nước ngoài. Ngoài ra còn giúp Nhà nước giải quyết vấn đề thiếu hụt ngân sách, có thêm vốn xây dựng hạ tầng cơ sở.</w:t>
      </w:r>
    </w:p>
    <w:p w14:paraId="2BD6C419" w14:textId="77777777" w:rsidR="006D7595" w:rsidRDefault="006D7595" w:rsidP="00264B62">
      <w:pPr>
        <w:pStyle w:val="Heading3"/>
      </w:pPr>
      <w:bookmarkStart w:id="31" w:name="_Toc106972454"/>
      <w:r>
        <w:t>Tạo điều kiện cho các doanh nghiệp sử dụng vốn linh hoạt hiệu quả hơn</w:t>
      </w:r>
      <w:bookmarkEnd w:id="31"/>
    </w:p>
    <w:p w14:paraId="753D7F2A" w14:textId="2D4552AB" w:rsidR="006D7595" w:rsidRDefault="006D7595" w:rsidP="00264B62">
      <w:pPr>
        <w:ind w:firstLine="720"/>
      </w:pPr>
      <w:r>
        <w:t>khi doanh nghiệp cần vốn để mở rộng qui mô sản xuất họ có thể phát hành chứng khoán vào thị trường để huy động vốn. Đây là phương thức tài trợ vốn qua phát hành và lúc đó nguồn vốn của doanh nghiệp tăng lên. Lúc này rủi ro đối với doanh nghiệp là rất nhỏ vì những cổ đông của họ đã gánh đỡ thay. Một điều thuận lợi nữa, khi doanh nghiệp chưa có cơ hội sản xuất kinh doanh, các doanh nghiệp có thể dự trữ chứng khoán như là một tài sản kinh doanh và các chứng khoán đó sẽ được chuyển nhượng thành tiền khi cần thiết thông qua thị trường chứng khoán. Ngoài ra, khi doanh nghiệp niêm yết trên thị trường chứng khoán, có nghĩa là đã có chữ tín đối với công chúng đầu tư. Như vậy các công ty chứng khoán sẽ là tác nhân kích thích giúp doanh nghiệp tạo vốn nhanh chóng hơn.</w:t>
      </w:r>
    </w:p>
    <w:p w14:paraId="534468D7" w14:textId="0551EBB1" w:rsidR="006D7595" w:rsidRDefault="006D7595" w:rsidP="00264B62">
      <w:pPr>
        <w:pStyle w:val="Heading3"/>
      </w:pPr>
      <w:bookmarkStart w:id="32" w:name="_Toc106972455"/>
      <w:r>
        <w:t>Là thước đo, đánh giá doanh nghiệp và dự đoán xu hướng trong tương lai</w:t>
      </w:r>
      <w:bookmarkEnd w:id="32"/>
    </w:p>
    <w:p w14:paraId="0276E03E" w14:textId="4CCE61BE" w:rsidR="006D7595" w:rsidRDefault="006D7595" w:rsidP="00264B62">
      <w:pPr>
        <w:ind w:firstLine="720"/>
      </w:pPr>
      <w:r>
        <w:t xml:space="preserve">Thị trường công bằng, mức giá cổ phiếu phản ánh sức khỏe của công ty và </w:t>
      </w:r>
    </w:p>
    <w:p w14:paraId="139F5D5D" w14:textId="088CA29D" w:rsidR="00720598" w:rsidRDefault="006D7595" w:rsidP="00264B62">
      <w:r>
        <w:t>những gì công ty đã làm được. Không những thế ta có thể quan sát được dòng vốn dịch chuyển về đâu thể hiện sự quan tâm của nhà đầu tư và xu hướng phát triển của nền kinh tế.</w:t>
      </w:r>
    </w:p>
    <w:p w14:paraId="0FC7263E" w14:textId="3C08F404" w:rsidR="00B81E7D" w:rsidRDefault="00B81E7D" w:rsidP="00264B62">
      <w:pPr>
        <w:pStyle w:val="Heading2"/>
      </w:pPr>
      <w:bookmarkStart w:id="33" w:name="_Toc106972456"/>
      <w:r>
        <w:t>Các chủ thể tham gia thị trường chứng khoán</w:t>
      </w:r>
      <w:bookmarkEnd w:id="33"/>
    </w:p>
    <w:p w14:paraId="3E8605FC" w14:textId="758E86FC" w:rsidR="00B81E7D" w:rsidRDefault="00211E3A" w:rsidP="00264B62">
      <w:pPr>
        <w:ind w:firstLine="720"/>
      </w:pPr>
      <w:r w:rsidRPr="00211E3A">
        <w:lastRenderedPageBreak/>
        <w:t>Bất kỳ thị trường nào cũ</w:t>
      </w:r>
      <w:r>
        <w:t>n</w:t>
      </w:r>
      <w:r w:rsidRPr="00211E3A">
        <w:t>g phải có người mua và người bán.</w:t>
      </w:r>
      <w:r w:rsidR="0049741A">
        <w:t xml:space="preserve"> </w:t>
      </w:r>
      <w:r>
        <w:t>Thị trường chứng khoán củng như vậy và c</w:t>
      </w:r>
      <w:r w:rsidRPr="00211E3A">
        <w:t>ác chủ thể tham gia thị trường chứng khoán được chia thành 3 nhóm chính là: nhà phát hành, nhà đầu tư và các tổ chức có liên quan</w:t>
      </w:r>
      <w:r>
        <w:t xml:space="preserve"> đến thị trường chứng khoán.</w:t>
      </w:r>
    </w:p>
    <w:p w14:paraId="77DD7319" w14:textId="67482A93" w:rsidR="00B102C9" w:rsidRDefault="00DA71C0" w:rsidP="00264B62">
      <w:pPr>
        <w:pStyle w:val="Heading3"/>
      </w:pPr>
      <w:bookmarkStart w:id="34" w:name="_Toc106972457"/>
      <w:r>
        <w:t>Nhà phát hành</w:t>
      </w:r>
      <w:bookmarkEnd w:id="34"/>
    </w:p>
    <w:p w14:paraId="56963D2A" w14:textId="486E0CCB" w:rsidR="00DA71C0" w:rsidRDefault="00DA71C0" w:rsidP="00264B62">
      <w:pPr>
        <w:ind w:firstLine="720"/>
      </w:pPr>
      <w:r>
        <w:t>Nhà phát hành là các tổ chức cần vốn và thực thiện huy động vốn thông qua thị trường chứng khoán. Nhà phát hành là người cung cấp các chứng khoán – hàng hoá của thị trường chứng khoán. Thông thường nhà phát hành bao gồm:</w:t>
      </w:r>
    </w:p>
    <w:p w14:paraId="1727E26E" w14:textId="77777777" w:rsidR="00DA71C0" w:rsidRDefault="00DA71C0" w:rsidP="00264B62">
      <w:pPr>
        <w:pStyle w:val="ListParagraph"/>
        <w:numPr>
          <w:ilvl w:val="0"/>
          <w:numId w:val="10"/>
        </w:numPr>
      </w:pPr>
      <w:r>
        <w:t>Chính phủ và chính quyền địa phương là nhà phát hành các trái phiếu chính phủ và trái phiếu địa phương.</w:t>
      </w:r>
    </w:p>
    <w:p w14:paraId="2D3CE5AF" w14:textId="6EB0D41B" w:rsidR="00DA71C0" w:rsidRDefault="00DA71C0" w:rsidP="00264B62">
      <w:pPr>
        <w:pStyle w:val="ListParagraph"/>
        <w:numPr>
          <w:ilvl w:val="0"/>
          <w:numId w:val="10"/>
        </w:numPr>
      </w:pPr>
      <w:r>
        <w:t>Doanh nghiệp là các nhà phát hành các cổ phiếu và trái phiếu doanh nghiệp.</w:t>
      </w:r>
    </w:p>
    <w:p w14:paraId="0483DE6D" w14:textId="30AF87BB" w:rsidR="00CF7AD2" w:rsidRDefault="00DA71C0" w:rsidP="00264B62">
      <w:pPr>
        <w:pStyle w:val="ListParagraph"/>
        <w:numPr>
          <w:ilvl w:val="0"/>
          <w:numId w:val="10"/>
        </w:numPr>
      </w:pPr>
      <w:r>
        <w:t xml:space="preserve"> Các tổ chức tài chính</w:t>
      </w:r>
      <w:r w:rsidR="00D47767">
        <w:t>: là nhà phát hành các công cụ tài chính như các trái phiếu, chứng chỉ thụ hưởng… phục vụ cho hoạt động của họ.</w:t>
      </w:r>
    </w:p>
    <w:p w14:paraId="6F31433D" w14:textId="34BD805D" w:rsidR="00D47767" w:rsidRDefault="00D47767" w:rsidP="00264B62">
      <w:pPr>
        <w:pStyle w:val="Heading3"/>
      </w:pPr>
      <w:bookmarkStart w:id="35" w:name="_Toc106972458"/>
      <w:r>
        <w:t>Nhà đầu tư</w:t>
      </w:r>
      <w:bookmarkEnd w:id="35"/>
    </w:p>
    <w:p w14:paraId="64F247E6" w14:textId="635DE550" w:rsidR="00D47767" w:rsidRDefault="00D47767" w:rsidP="00264B62">
      <w:pPr>
        <w:ind w:firstLine="360"/>
      </w:pPr>
      <w:r>
        <w:t xml:space="preserve">Nhà đầu tư là những người thực sự mua bán chứng khoán trên thị trường chứng khoán nhằm mục đích thu lời. Nhà đầu tư có thể được chia thành hai loại: nhà đầu tư cá nhân và nhà đầu tư </w:t>
      </w:r>
      <w:r w:rsidR="00564856">
        <w:t>có tổ chức</w:t>
      </w:r>
      <w:r>
        <w:t>.</w:t>
      </w:r>
    </w:p>
    <w:p w14:paraId="5277DDEC" w14:textId="3B994D7D" w:rsidR="00D47767" w:rsidRDefault="00D47767" w:rsidP="00264B62">
      <w:pPr>
        <w:pStyle w:val="ListParagraph"/>
        <w:numPr>
          <w:ilvl w:val="0"/>
          <w:numId w:val="11"/>
        </w:numPr>
      </w:pPr>
      <w:r>
        <w:t>Nhà đầu tư cá nhân</w:t>
      </w:r>
    </w:p>
    <w:p w14:paraId="15EF36A2" w14:textId="2F6D13B5" w:rsidR="00516637" w:rsidRDefault="00516637" w:rsidP="00264B62">
      <w:pPr>
        <w:ind w:firstLine="360"/>
      </w:pPr>
      <w:r>
        <w:t>Nhà đầu tư cá nhân là những người có vốn nhàn rỗi tạm thời, tham gia mua bán chứng khoán trên thị trường chứng khoán với mục đích tìm kiếm lợi nhuận.Các nhà đầu tư cá nhân khi đ</w:t>
      </w:r>
      <w:r w:rsidR="00564856">
        <w:t xml:space="preserve">ầu tư vào </w:t>
      </w:r>
      <w:r>
        <w:t xml:space="preserve">vào thị trường chứng khoán </w:t>
      </w:r>
      <w:r w:rsidR="00564856">
        <w:t xml:space="preserve">đều có mục đích tìm kiếm lợi nhuận.Tuy nhiên, trong đầu tư luôn luôn gắn bó với rủi ro, </w:t>
      </w:r>
      <w:r>
        <w:t xml:space="preserve">lợi nhuận </w:t>
      </w:r>
      <w:r w:rsidR="00564856">
        <w:t>càng cao thì rủi ro càng lớn và ngược lại. Chính vì vậy các nhà đầu tư cá nhân luôn phải lựa chọn hình thức đầu tư phù hợp với khả năng của mình.</w:t>
      </w:r>
    </w:p>
    <w:p w14:paraId="0699D61B" w14:textId="77777777" w:rsidR="00F01FBA" w:rsidRDefault="00F01FBA" w:rsidP="00264B62">
      <w:pPr>
        <w:ind w:firstLine="360"/>
      </w:pPr>
    </w:p>
    <w:p w14:paraId="2DB45179" w14:textId="4A217D21" w:rsidR="00D47767" w:rsidRDefault="00D47767" w:rsidP="00264B62">
      <w:pPr>
        <w:pStyle w:val="ListParagraph"/>
        <w:numPr>
          <w:ilvl w:val="0"/>
          <w:numId w:val="11"/>
        </w:numPr>
      </w:pPr>
      <w:r>
        <w:t xml:space="preserve">Nhà đầu tư </w:t>
      </w:r>
      <w:r w:rsidR="00564856">
        <w:t>có tổ chức</w:t>
      </w:r>
    </w:p>
    <w:p w14:paraId="66B94A5E" w14:textId="41C4FFA4" w:rsidR="00564856" w:rsidRDefault="00564856" w:rsidP="00264B62">
      <w:r>
        <w:t>Nhà đầu tư có tổ chức hay còn gọi là nhà đầu tư chuyên nghiệp là các tổ chức đầu tư thường xuyên mua bán chứng khoán với số lượng lớn trên thị trường. Các tổ chức này thường có các bộ phận chức năng bao gồm nhiều chuyên gia có kinh nghiệm</w:t>
      </w:r>
      <w:r w:rsidR="00F16E3C">
        <w:t xml:space="preserve"> để nghiên cứu thị trường và đưa ra các quyết định đầu tư.</w:t>
      </w:r>
    </w:p>
    <w:p w14:paraId="3D901D28" w14:textId="2298D105" w:rsidR="00F16E3C" w:rsidRDefault="00F16E3C" w:rsidP="00264B62">
      <w:pPr>
        <w:ind w:firstLine="720"/>
      </w:pPr>
      <w:r>
        <w:t>Một bộ phận quan trọng của các tổ chức đầu tư là các công ty tài chính. Bên cạnh đó, các công ty chứng khoán, các ngân hàng thương mại cũng có thể trở thành những nhà đầu tư chuyên nghiệp khi họ mua chứng khoán cho mình.</w:t>
      </w:r>
    </w:p>
    <w:p w14:paraId="5B976BE8" w14:textId="3094831E" w:rsidR="005B0EF7" w:rsidRDefault="005B0EF7" w:rsidP="00264B62">
      <w:pPr>
        <w:pStyle w:val="Heading3"/>
      </w:pPr>
      <w:bookmarkStart w:id="36" w:name="_Toc106972459"/>
      <w:r>
        <w:t>C</w:t>
      </w:r>
      <w:r w:rsidRPr="005B0EF7">
        <w:t xml:space="preserve">ác tổ chức </w:t>
      </w:r>
      <w:r w:rsidR="00CD1CD0">
        <w:t>kinh doanh trên</w:t>
      </w:r>
      <w:r w:rsidRPr="005B0EF7">
        <w:t xml:space="preserve"> thị trường chứng khoán.</w:t>
      </w:r>
      <w:bookmarkEnd w:id="36"/>
    </w:p>
    <w:p w14:paraId="5C0B54BC" w14:textId="77777777" w:rsidR="002830A8" w:rsidRDefault="002830A8" w:rsidP="00264B62">
      <w:pPr>
        <w:pStyle w:val="ListParagraph"/>
        <w:numPr>
          <w:ilvl w:val="0"/>
          <w:numId w:val="12"/>
        </w:numPr>
      </w:pPr>
      <w:r>
        <w:t>Công ty chứng khoán</w:t>
      </w:r>
    </w:p>
    <w:p w14:paraId="5D2FD03A" w14:textId="5AF34E2C" w:rsidR="002830A8" w:rsidRDefault="002830A8" w:rsidP="00264B62">
      <w:pPr>
        <w:ind w:firstLine="360"/>
      </w:pPr>
      <w:r>
        <w:t>CTCK là những công ty hoạt động trong lĩnh vực chứng khoán, có thể đảm nhận một hoặc nhiều trong số các nghiệp vụ chính là bảo lãnh phát hành, môi giới, tự doanh, tư vấn tài chính doanh nghiệp và tư vấn đầu tư chứng khoán.Để có thể thực hiện được mỗi nghiệp vụ, các CTCK phải đảm bảo được một số vốn nhất định và phải được phép của cơ quan có thẩm quyền.</w:t>
      </w:r>
    </w:p>
    <w:p w14:paraId="0E542FBE" w14:textId="377CBAEF" w:rsidR="002830A8" w:rsidRDefault="002830A8" w:rsidP="00264B62">
      <w:pPr>
        <w:pStyle w:val="ListParagraph"/>
        <w:numPr>
          <w:ilvl w:val="0"/>
          <w:numId w:val="13"/>
        </w:numPr>
      </w:pPr>
      <w:r>
        <w:t>Các ngân hàng thương mại</w:t>
      </w:r>
    </w:p>
    <w:p w14:paraId="215F4D5C" w14:textId="0D7D83C0" w:rsidR="005B0EF7" w:rsidRDefault="002830A8" w:rsidP="00264B62">
      <w:pPr>
        <w:ind w:firstLine="360"/>
      </w:pPr>
      <w:r>
        <w:t>Tại một số nước, các ngân hàng thương mại có thể sử dụng vốn tự có để tăng và đa dạng hoá lợi nhuận thông qua đầu tư vào chứng khoán. Tuy  nhiên, các ngân hàng chỉ được đầu tư và chứng khoán trong những giới hạn nhất định để bảo vệ ngân hàng trước những biến động của giá chứng khoán</w:t>
      </w:r>
    </w:p>
    <w:p w14:paraId="23341087" w14:textId="0AF3F6A2" w:rsidR="00EC5AEA" w:rsidRDefault="003B6246" w:rsidP="00264B62">
      <w:pPr>
        <w:pStyle w:val="Heading3"/>
      </w:pPr>
      <w:bookmarkStart w:id="37" w:name="_Toc106972460"/>
      <w:r>
        <w:t>Các tổ chức có liên quan đến thị trường chứng khoán.</w:t>
      </w:r>
      <w:bookmarkEnd w:id="37"/>
    </w:p>
    <w:p w14:paraId="5B4A2AD9" w14:textId="77777777" w:rsidR="009037F3" w:rsidRDefault="009037F3" w:rsidP="00264B62">
      <w:pPr>
        <w:pStyle w:val="ListParagraph"/>
        <w:numPr>
          <w:ilvl w:val="0"/>
          <w:numId w:val="13"/>
        </w:numPr>
      </w:pPr>
      <w:r>
        <w:t>Cơ quan quản lý nhà nước</w:t>
      </w:r>
    </w:p>
    <w:p w14:paraId="475AA40B" w14:textId="77777777" w:rsidR="009037F3" w:rsidRDefault="009037F3" w:rsidP="00264B62">
      <w:pPr>
        <w:ind w:firstLine="360"/>
      </w:pPr>
      <w:r>
        <w:lastRenderedPageBreak/>
        <w:t>Ban đầu TTCK hình thành một cách tự phát khi có sự xuất hiện của cổ</w:t>
      </w:r>
    </w:p>
    <w:p w14:paraId="7B541255" w14:textId="77777777" w:rsidR="009037F3" w:rsidRDefault="009037F3" w:rsidP="00264B62">
      <w:r>
        <w:t>phiếu và trái phiếu và hầu như chưa có sự quản lý. Nhưng nhận thấy cần có sự</w:t>
      </w:r>
    </w:p>
    <w:p w14:paraId="63504D00" w14:textId="77777777" w:rsidR="009037F3" w:rsidRDefault="009037F3" w:rsidP="00264B62">
      <w:r>
        <w:t xml:space="preserve">bảo vệ lợi ích cho nhà đầu tư và đảm bảo sự hoạt động bình thường, ổn định </w:t>
      </w:r>
    </w:p>
    <w:p w14:paraId="1AA6D83D" w14:textId="77777777" w:rsidR="009037F3" w:rsidRDefault="009037F3" w:rsidP="00264B62">
      <w:r>
        <w:t>của TTCK, bản thân các nhà kinh doanh chứng khoán và các quốc gia có</w:t>
      </w:r>
    </w:p>
    <w:p w14:paraId="0DC24A78" w14:textId="77777777" w:rsidR="009037F3" w:rsidRDefault="009037F3" w:rsidP="00264B62">
      <w:r>
        <w:t xml:space="preserve">TTCK hoạt động cho rằng cần phải có cơ quan quản lý và giám sát hoạt động </w:t>
      </w:r>
    </w:p>
    <w:p w14:paraId="71AF9ACF" w14:textId="77777777" w:rsidR="009037F3" w:rsidRDefault="009037F3" w:rsidP="00264B62">
      <w:r>
        <w:t xml:space="preserve">phát hành và kinh doanh chứng khoán. Chính vì vậy, cơ quan quản lý, giám </w:t>
      </w:r>
    </w:p>
    <w:p w14:paraId="78D2E065" w14:textId="77777777" w:rsidR="009037F3" w:rsidRDefault="009037F3" w:rsidP="00264B62">
      <w:r>
        <w:t>sát TTCK đã ra đời.</w:t>
      </w:r>
    </w:p>
    <w:p w14:paraId="4CF783CB" w14:textId="77777777" w:rsidR="009037F3" w:rsidRDefault="009037F3" w:rsidP="00264B62">
      <w:pPr>
        <w:ind w:firstLine="720"/>
      </w:pPr>
      <w:r>
        <w:t xml:space="preserve">Cơ quan quản lý giám sát TTCK được hình thành dưới nhiều mô hình </w:t>
      </w:r>
    </w:p>
    <w:p w14:paraId="4E87DB63" w14:textId="77777777" w:rsidR="009037F3" w:rsidRDefault="009037F3" w:rsidP="00264B62">
      <w:r>
        <w:t>hoạt động khác nhau, có nước do các tổ chức tự quản thành lập, có nước cơ</w:t>
      </w:r>
    </w:p>
    <w:p w14:paraId="4CF83A3C" w14:textId="77777777" w:rsidR="009037F3" w:rsidRDefault="009037F3" w:rsidP="00264B62">
      <w:r>
        <w:t xml:space="preserve">quan này trực thuộc Chính phủ, nhưng có nước lại do sự kết hợp giữa tự quản </w:t>
      </w:r>
    </w:p>
    <w:p w14:paraId="69DEDE65" w14:textId="77777777" w:rsidR="009037F3" w:rsidRDefault="009037F3" w:rsidP="00264B62">
      <w:r>
        <w:t xml:space="preserve">và nhà nước. Nhưng nhìn chung cơ quan này do chính phủ của các nước </w:t>
      </w:r>
    </w:p>
    <w:p w14:paraId="2606B74A" w14:textId="77777777" w:rsidR="009037F3" w:rsidRDefault="009037F3" w:rsidP="00264B62">
      <w:r>
        <w:t xml:space="preserve">thành lập nhằm mục đích bảo vệ lợi ích của người đầu tư và bảo đảm cho </w:t>
      </w:r>
    </w:p>
    <w:p w14:paraId="6AB24941" w14:textId="77777777" w:rsidR="009037F3" w:rsidRDefault="009037F3" w:rsidP="00264B62">
      <w:r>
        <w:t>TTCK hoạt động lành mạnh suôn sẻ và phát triển vững chắc. Cơ quan này có</w:t>
      </w:r>
    </w:p>
    <w:p w14:paraId="54B1255E" w14:textId="77777777" w:rsidR="009037F3" w:rsidRDefault="009037F3" w:rsidP="00264B62">
      <w:r>
        <w:t>thể có những tên gọi khác nhau, tuỳ thuộc từng nước và nó được thành lập để</w:t>
      </w:r>
    </w:p>
    <w:p w14:paraId="2AF3706D" w14:textId="77777777" w:rsidR="009037F3" w:rsidRDefault="009037F3" w:rsidP="00264B62">
      <w:r>
        <w:t>thực hiện chức năng quản lý nhà nước đối với TTCK .</w:t>
      </w:r>
    </w:p>
    <w:p w14:paraId="582CC0F1" w14:textId="77777777" w:rsidR="009037F3" w:rsidRDefault="009037F3" w:rsidP="00264B62">
      <w:pPr>
        <w:ind w:firstLine="720"/>
      </w:pPr>
      <w:r>
        <w:t>Ở Việt Nam, ngày 28/11/1996 UBCKNN được thành lập với vai trò là</w:t>
      </w:r>
    </w:p>
    <w:p w14:paraId="47F2B1FF" w14:textId="77777777" w:rsidR="009037F3" w:rsidRDefault="009037F3" w:rsidP="00264B62">
      <w:r>
        <w:t xml:space="preserve">một cơ quan thuộc Chính phủ thực hiện việc quản lý nhà nước đối với TTCK. </w:t>
      </w:r>
    </w:p>
    <w:p w14:paraId="44A35250" w14:textId="77777777" w:rsidR="009037F3" w:rsidRDefault="009037F3" w:rsidP="00264B62">
      <w:r>
        <w:t xml:space="preserve">Từ tháng 9/2004, UBCKNN được chuyển vào Bộ tài chính, chịu trách nhiệm </w:t>
      </w:r>
    </w:p>
    <w:p w14:paraId="48999643" w14:textId="77777777" w:rsidR="009037F3" w:rsidRDefault="009037F3" w:rsidP="00264B62">
      <w:r>
        <w:t>trước Bộ trưởng Bộ Tài chính, thực hiện chức năng quản lý nhà nước về</w:t>
      </w:r>
    </w:p>
    <w:p w14:paraId="472661F4" w14:textId="77777777" w:rsidR="009037F3" w:rsidRDefault="009037F3" w:rsidP="00264B62">
      <w:r>
        <w:t>chứng khoán và TTCK, trực tiếp quản lý, giám sát hoạt động chứng khoán và</w:t>
      </w:r>
    </w:p>
    <w:p w14:paraId="64F25B51" w14:textId="7DCECEDC" w:rsidR="009037F3" w:rsidRDefault="009037F3" w:rsidP="00264B62">
      <w:r>
        <w:t>Mô hình và hoạt động của các CTCK trên TTCK Việt Nam hiện nay</w:t>
      </w:r>
    </w:p>
    <w:p w14:paraId="40A625E4" w14:textId="77777777" w:rsidR="009037F3" w:rsidRDefault="009037F3" w:rsidP="00264B62">
      <w:r>
        <w:lastRenderedPageBreak/>
        <w:t xml:space="preserve">TTCK, quản lý các hoạt động dịch vụ công cộng thuộc lĩnh vực chứng khoán </w:t>
      </w:r>
    </w:p>
    <w:p w14:paraId="41087225" w14:textId="77777777" w:rsidR="009037F3" w:rsidRDefault="009037F3" w:rsidP="00264B62">
      <w:r>
        <w:t>và TTCK theo quy định của pháp luật.</w:t>
      </w:r>
    </w:p>
    <w:p w14:paraId="7C0FD8DE" w14:textId="3BF2B388" w:rsidR="009037F3" w:rsidRDefault="009037F3" w:rsidP="00264B62">
      <w:pPr>
        <w:pStyle w:val="ListParagraph"/>
        <w:numPr>
          <w:ilvl w:val="0"/>
          <w:numId w:val="13"/>
        </w:numPr>
      </w:pPr>
      <w:r>
        <w:t>Sở giao dịch chứng khoán ( Trung tâm giao dịch chứng khoán)</w:t>
      </w:r>
    </w:p>
    <w:p w14:paraId="38E1CF2B" w14:textId="636B06EE" w:rsidR="009037F3" w:rsidRDefault="009037F3" w:rsidP="00264B62">
      <w:pPr>
        <w:ind w:firstLine="360"/>
      </w:pPr>
      <w:bookmarkStart w:id="38" w:name="_Hlk103698166"/>
      <w:r>
        <w:t xml:space="preserve">SGDCK </w:t>
      </w:r>
      <w:bookmarkEnd w:id="38"/>
      <w:r>
        <w:t>thực hiện vận hành thị trường thông qua bộ máy tổ chức bao gồm nhiều bộ phận khác nhau phục vụ các hoạt động trên Sở giao dịch. Ngoài ra, SGDCK cũng ban hành những quy định điều chỉnh các hoạt động giao dịch chứng khoán tại sở, phù hợp với các quy định của luật pháp và Uỷ ban chứng khoán.</w:t>
      </w:r>
    </w:p>
    <w:p w14:paraId="49D568A8" w14:textId="64109493" w:rsidR="009037F3" w:rsidRDefault="009037F3" w:rsidP="00264B62">
      <w:pPr>
        <w:pStyle w:val="ListParagraph"/>
        <w:numPr>
          <w:ilvl w:val="0"/>
          <w:numId w:val="13"/>
        </w:numPr>
      </w:pPr>
      <w:r>
        <w:t>Hiệp hội các nhà kinh doanh chứng khoán</w:t>
      </w:r>
      <w:r w:rsidR="00B324AE">
        <w:t>.</w:t>
      </w:r>
    </w:p>
    <w:p w14:paraId="5E6D36A8" w14:textId="6DDA3B39" w:rsidR="009037F3" w:rsidRDefault="009037F3" w:rsidP="00264B62">
      <w:pPr>
        <w:ind w:firstLine="360"/>
      </w:pPr>
      <w:r>
        <w:t>Hiệp hội các nhà kinh doanh chứng khoán là tổ chức của các CTCK và</w:t>
      </w:r>
      <w:r w:rsidR="005C5A74">
        <w:t xml:space="preserve"> </w:t>
      </w:r>
      <w:r>
        <w:t>một số thành</w:t>
      </w:r>
      <w:r w:rsidR="005C5A74">
        <w:t xml:space="preserve"> </w:t>
      </w:r>
      <w:r>
        <w:t>viên khác hoạt động trong ngành chứng khoán, được thành lập với mục đích bảo vệ lợi ích cho các công ty thành viên nói riêng và cho toàn ngành chứng khoán nói chung.</w:t>
      </w:r>
    </w:p>
    <w:p w14:paraId="1ED6A27A" w14:textId="6B20B2E0" w:rsidR="009037F3" w:rsidRDefault="009037F3" w:rsidP="00264B62">
      <w:pPr>
        <w:pStyle w:val="ListParagraph"/>
        <w:numPr>
          <w:ilvl w:val="0"/>
          <w:numId w:val="13"/>
        </w:numPr>
      </w:pPr>
      <w:r>
        <w:t>Tổ chức lưu ký và thanh toán bù trừ chứng khoán</w:t>
      </w:r>
      <w:r w:rsidR="00B324AE">
        <w:t>.</w:t>
      </w:r>
    </w:p>
    <w:p w14:paraId="18A86677" w14:textId="519A8306" w:rsidR="009037F3" w:rsidRDefault="009037F3" w:rsidP="00264B62">
      <w:pPr>
        <w:ind w:firstLine="360"/>
      </w:pPr>
      <w:r>
        <w:t>Là tổ chức nhận lưu giữ các chứng khoán và tiến hành các nghiệp vụ</w:t>
      </w:r>
      <w:r w:rsidR="005C5A74">
        <w:t xml:space="preserve"> </w:t>
      </w:r>
      <w:r>
        <w:t>thanh toán bù trừ cho các giao dịch chứng khoán</w:t>
      </w:r>
      <w:r w:rsidR="005C5A74">
        <w:t>.</w:t>
      </w:r>
    </w:p>
    <w:p w14:paraId="0F6FA578" w14:textId="607B35A8" w:rsidR="009037F3" w:rsidRDefault="009037F3" w:rsidP="00264B62">
      <w:pPr>
        <w:pStyle w:val="ListParagraph"/>
        <w:numPr>
          <w:ilvl w:val="0"/>
          <w:numId w:val="13"/>
        </w:numPr>
      </w:pPr>
      <w:r>
        <w:t>Công ty định mức tín nhiệm</w:t>
      </w:r>
      <w:r w:rsidR="00B324AE">
        <w:t>.</w:t>
      </w:r>
    </w:p>
    <w:p w14:paraId="53392F93" w14:textId="3805D906" w:rsidR="00003002" w:rsidRPr="00092E21" w:rsidRDefault="009037F3" w:rsidP="00264B62">
      <w:pPr>
        <w:ind w:firstLine="360"/>
      </w:pPr>
      <w:r>
        <w:t>Công ty định mức tín nhiệm là công ty chuyên cung cấp dịch vụ đánh giá năng lực thanh toán các khoản vốn gốc, lãi đúng thời hạn và theo những điều khoản đã cam kết của công ty phát hành đối với một đợt phát hành cụ thể. Các mức hệ số tín nhiệm vì thế thường được gắn cho một đợt phát hành chứ</w:t>
      </w:r>
      <w:r w:rsidR="005C5A74">
        <w:t xml:space="preserve"> </w:t>
      </w:r>
      <w:r>
        <w:t>không phải cho công ty. Do vậy một công ty phát hành có thể mang nhiều mức hệ số tín nhiệm cho các phát hành nợ của nó.</w:t>
      </w:r>
    </w:p>
    <w:p w14:paraId="0A0E2FAA" w14:textId="09066BE5" w:rsidR="00CF28CF" w:rsidRDefault="00CF28CF" w:rsidP="00264B62">
      <w:pPr>
        <w:pStyle w:val="Heading2"/>
      </w:pPr>
      <w:bookmarkStart w:id="39" w:name="_Toc106972461"/>
      <w:r>
        <w:t>Sơ lược về thị trường chứng khoán Việt Nam</w:t>
      </w:r>
      <w:bookmarkEnd w:id="39"/>
    </w:p>
    <w:p w14:paraId="710E7E31" w14:textId="7E6D3EAF" w:rsidR="009A59E6" w:rsidRDefault="009A59E6" w:rsidP="00264B62">
      <w:pPr>
        <w:ind w:firstLine="720"/>
      </w:pPr>
      <w:r>
        <w:lastRenderedPageBreak/>
        <w:t>TTCK Việt Nam đã chứng tỏ được sức hút mạnh mẽ đối với các nhà đầu tư trong và ngoài nước thể hiện qua số lượng nhà đầu tư tham gia vào giao dịch trên thị trường ngày càng tăng, chất lượng nhà đầu tư ngày càng được nâng cao.</w:t>
      </w:r>
    </w:p>
    <w:p w14:paraId="7043D9F8" w14:textId="400ACB64" w:rsidR="009A59E6" w:rsidRDefault="009A59E6" w:rsidP="00264B62">
      <w:r>
        <w:t>Sau khi khai trương hoạt động vào ngày 28/7/2000, đến cuối năm số lượng tài khoản giao dịch chứng khoán của nhà đầu tư chưa đầy 3.000 tài khoản với tổng giá trị giao dịch chứng khoán vẻn vẹn 90 tỷ đồng trong 5 tháng.</w:t>
      </w:r>
    </w:p>
    <w:p w14:paraId="107E0A27" w14:textId="0F357C9C" w:rsidR="009A59E6" w:rsidRDefault="009A59E6" w:rsidP="00264B62">
      <w:r>
        <w:t>Ngày 2/4/2001 (phiên giao dịch thứ 102), TTCK Việt Nam ghi nhận sự tham gia của nhà đầu tư nước ngoài lần đầu tiên khi một nhà đầu tư cá nhân mang quốc tịch Anh đã khớp lệnh mua 100 cổ phiếu TMS.</w:t>
      </w:r>
    </w:p>
    <w:p w14:paraId="47E7C6C8" w14:textId="670223DF" w:rsidR="00143667" w:rsidRDefault="009A59E6" w:rsidP="00264B62">
      <w:r>
        <w:t>Đến tháng 7/2003, Công ty quản lý quỹ đầu tiên tại Việt Nam VFM ra đời, đánh dấu sự tham gia của nhà đầu tư tổ chức chuyên nghiệp trong nước đầu tiên, cũng mở đầu cho một dạng đầu tư tập thể mới trên thị trường.</w:t>
      </w:r>
    </w:p>
    <w:p w14:paraId="25BC1DA4" w14:textId="3D3B5DF2" w:rsidR="009A59E6" w:rsidRDefault="00CF7AD2" w:rsidP="00264B62">
      <w:pPr>
        <w:jc w:val="center"/>
      </w:pPr>
      <w:r>
        <w:rPr>
          <w:noProof/>
        </w:rPr>
        <w:lastRenderedPageBreak/>
        <mc:AlternateContent>
          <mc:Choice Requires="wps">
            <w:drawing>
              <wp:anchor distT="0" distB="0" distL="114300" distR="114300" simplePos="0" relativeHeight="251678720" behindDoc="0" locked="0" layoutInCell="1" allowOverlap="1" wp14:anchorId="298FEC26" wp14:editId="2283EBD6">
                <wp:simplePos x="0" y="0"/>
                <wp:positionH relativeFrom="column">
                  <wp:posOffset>-207645</wp:posOffset>
                </wp:positionH>
                <wp:positionV relativeFrom="paragraph">
                  <wp:posOffset>3625215</wp:posOffset>
                </wp:positionV>
                <wp:extent cx="59436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C824DE" w14:textId="0EC3BA9F" w:rsidR="00233977" w:rsidRPr="00CF7AD2" w:rsidRDefault="00233977" w:rsidP="00CF7AD2">
                            <w:pPr>
                              <w:pStyle w:val="Caption"/>
                              <w:jc w:val="center"/>
                              <w:rPr>
                                <w:noProof/>
                                <w:sz w:val="28"/>
                                <w:szCs w:val="22"/>
                              </w:rPr>
                            </w:pPr>
                            <w:bookmarkStart w:id="40" w:name="_Toc106972526"/>
                            <w:bookmarkStart w:id="41" w:name="_Toc107400308"/>
                            <w:r w:rsidRPr="00CF7AD2">
                              <w:rPr>
                                <w:sz w:val="20"/>
                                <w:szCs w:val="20"/>
                              </w:rPr>
                              <w:t xml:space="preserve">picture </w:t>
                            </w:r>
                            <w:r w:rsidRPr="00CF7AD2">
                              <w:rPr>
                                <w:sz w:val="20"/>
                                <w:szCs w:val="20"/>
                              </w:rPr>
                              <w:fldChar w:fldCharType="begin"/>
                            </w:r>
                            <w:r w:rsidRPr="00CF7AD2">
                              <w:rPr>
                                <w:sz w:val="20"/>
                                <w:szCs w:val="20"/>
                              </w:rPr>
                              <w:instrText xml:space="preserve"> SEQ picture \* ARABIC </w:instrText>
                            </w:r>
                            <w:r w:rsidRPr="00CF7AD2">
                              <w:rPr>
                                <w:sz w:val="20"/>
                                <w:szCs w:val="20"/>
                              </w:rPr>
                              <w:fldChar w:fldCharType="separate"/>
                            </w:r>
                            <w:r>
                              <w:rPr>
                                <w:noProof/>
                                <w:sz w:val="20"/>
                                <w:szCs w:val="20"/>
                              </w:rPr>
                              <w:t>2</w:t>
                            </w:r>
                            <w:r w:rsidRPr="00CF7AD2">
                              <w:rPr>
                                <w:sz w:val="20"/>
                                <w:szCs w:val="20"/>
                              </w:rPr>
                              <w:fldChar w:fldCharType="end"/>
                            </w:r>
                            <w:r w:rsidRPr="00CF7AD2">
                              <w:rPr>
                                <w:sz w:val="20"/>
                                <w:szCs w:val="20"/>
                              </w:rPr>
                              <w:t>: Giá trị giao dịch tại sàn HOSE</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8FEC26" id="_x0000_t202" coordsize="21600,21600" o:spt="202" path="m,l,21600r21600,l21600,xe">
                <v:stroke joinstyle="miter"/>
                <v:path gradientshapeok="t" o:connecttype="rect"/>
              </v:shapetype>
              <v:shape id="Text Box 63" o:spid="_x0000_s1026" type="#_x0000_t202" style="position:absolute;left:0;text-align:left;margin-left:-16.35pt;margin-top:285.45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" stroked="f">
                <v:textbox style="mso-fit-shape-to-text:t" inset="0,0,0,0">
                  <w:txbxContent>
                    <w:p w14:paraId="74C824DE" w14:textId="0EC3BA9F" w:rsidR="00233977" w:rsidRPr="00CF7AD2" w:rsidRDefault="00233977" w:rsidP="00CF7AD2">
                      <w:pPr>
                        <w:pStyle w:val="Caption"/>
                        <w:jc w:val="center"/>
                        <w:rPr>
                          <w:noProof/>
                          <w:sz w:val="28"/>
                          <w:szCs w:val="22"/>
                        </w:rPr>
                      </w:pPr>
                      <w:bookmarkStart w:id="42" w:name="_Toc106972526"/>
                      <w:bookmarkStart w:id="43" w:name="_Toc107400308"/>
                      <w:r w:rsidRPr="00CF7AD2">
                        <w:rPr>
                          <w:sz w:val="20"/>
                          <w:szCs w:val="20"/>
                        </w:rPr>
                        <w:t xml:space="preserve">picture </w:t>
                      </w:r>
                      <w:r w:rsidRPr="00CF7AD2">
                        <w:rPr>
                          <w:sz w:val="20"/>
                          <w:szCs w:val="20"/>
                        </w:rPr>
                        <w:fldChar w:fldCharType="begin"/>
                      </w:r>
                      <w:r w:rsidRPr="00CF7AD2">
                        <w:rPr>
                          <w:sz w:val="20"/>
                          <w:szCs w:val="20"/>
                        </w:rPr>
                        <w:instrText xml:space="preserve"> SEQ picture \* ARABIC </w:instrText>
                      </w:r>
                      <w:r w:rsidRPr="00CF7AD2">
                        <w:rPr>
                          <w:sz w:val="20"/>
                          <w:szCs w:val="20"/>
                        </w:rPr>
                        <w:fldChar w:fldCharType="separate"/>
                      </w:r>
                      <w:r>
                        <w:rPr>
                          <w:noProof/>
                          <w:sz w:val="20"/>
                          <w:szCs w:val="20"/>
                        </w:rPr>
                        <w:t>2</w:t>
                      </w:r>
                      <w:r w:rsidRPr="00CF7AD2">
                        <w:rPr>
                          <w:sz w:val="20"/>
                          <w:szCs w:val="20"/>
                        </w:rPr>
                        <w:fldChar w:fldCharType="end"/>
                      </w:r>
                      <w:r w:rsidRPr="00CF7AD2">
                        <w:rPr>
                          <w:sz w:val="20"/>
                          <w:szCs w:val="20"/>
                        </w:rPr>
                        <w:t>: Giá trị giao dịch tại sàn HOSE</w:t>
                      </w:r>
                      <w:bookmarkEnd w:id="42"/>
                      <w:bookmarkEnd w:id="43"/>
                    </w:p>
                  </w:txbxContent>
                </v:textbox>
                <w10:wrap type="topAndBottom"/>
              </v:shape>
            </w:pict>
          </mc:Fallback>
        </mc:AlternateContent>
      </w:r>
      <w:r w:rsidR="00333DA7" w:rsidRPr="00333DA7">
        <w:rPr>
          <w:noProof/>
        </w:rPr>
        <w:drawing>
          <wp:anchor distT="0" distB="0" distL="114300" distR="114300" simplePos="0" relativeHeight="251669504" behindDoc="0" locked="0" layoutInCell="1" allowOverlap="1" wp14:anchorId="69A9BA77" wp14:editId="029281AB">
            <wp:simplePos x="0" y="0"/>
            <wp:positionH relativeFrom="column">
              <wp:posOffset>-207675</wp:posOffset>
            </wp:positionH>
            <wp:positionV relativeFrom="paragraph">
              <wp:posOffset>84455</wp:posOffset>
            </wp:positionV>
            <wp:extent cx="5943600" cy="3483864"/>
            <wp:effectExtent l="0" t="0" r="0" b="2540"/>
            <wp:wrapTopAndBottom/>
            <wp:docPr id="14" name="Picture 14" descr="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ảnh 1"/>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943600" cy="34838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671A04" w14:textId="70AAB029" w:rsidR="00333DA7" w:rsidRDefault="00333DA7" w:rsidP="00264B62">
      <w:r>
        <w:t>Sau 5 năm xây dựng nền móng, đến cuối năm 2004, các hàng hóa cơ bản của thị trường đã có mặt đầy đủ trên Trung tâm GDCK TP.HCM (từ cổ phiếu, trái phiếu đến chứng chỉ quỹ đầu tư).</w:t>
      </w:r>
    </w:p>
    <w:p w14:paraId="1A2CD733" w14:textId="77682043" w:rsidR="00333DA7" w:rsidRDefault="00333DA7" w:rsidP="00264B62">
      <w:r>
        <w:t>Ở giai đoạn này, tổng số tài khoản giao dịch của nhà đầu tư đã tăng lên gấp 10 lần so với thời điểm thị trường mới bắt đầu, nhưng con số đó vẫn còn khiêm tốn và chỉ chiếm khoảng 0,3% so với dân số Việt Nam.</w:t>
      </w:r>
    </w:p>
    <w:p w14:paraId="094DE992" w14:textId="49852296" w:rsidR="00333DA7" w:rsidRDefault="00333DA7" w:rsidP="00264B62">
      <w:r>
        <w:t>Chỉ đến khi làn sóng tham gia niêm yết ồ ạt của các doanh nghiệp trên Trung tâm GDCK TP.HCM và đặc biệt là chuyến viếng thăm của cựu Tổng thống Mỹ George W.Bush vào cuối năm 2006, TTCK Việt Nam mới trở nên quen thuộc hơn trong mắt công chúng đầu tư.</w:t>
      </w:r>
    </w:p>
    <w:p w14:paraId="16006774" w14:textId="3AA2D385" w:rsidR="00333DA7" w:rsidRDefault="00333DA7" w:rsidP="00264B62">
      <w:r>
        <w:lastRenderedPageBreak/>
        <w:t>Chỉ trong vòng 2 năm (2006-2007), số lượng tài khoản giao dịch chứng khoán của nhà đầu tư đã tăng vọt từ 31.316 tài khoản lên 349.402 tài khoản, lập kỷ lục về tốc độ tăng trưởng (bình quân mỗi năm tăng 230%). Đồng thời, các tổ chức trung gian tài chính là công ty chứng khoán cũng tăng vọt từ 13 công ty vào năm 2005 lên 62 công ty vào năm 2007 và tiếp tục tăng lên 91 công ty vào năm 2008.</w:t>
      </w:r>
      <w:r w:rsidR="00CF7AD2">
        <w:rPr>
          <w:noProof/>
        </w:rPr>
        <mc:AlternateContent>
          <mc:Choice Requires="wps">
            <w:drawing>
              <wp:anchor distT="0" distB="0" distL="114300" distR="114300" simplePos="0" relativeHeight="251680768" behindDoc="0" locked="0" layoutInCell="1" allowOverlap="1" wp14:anchorId="08B705CC" wp14:editId="5FC67BD4">
                <wp:simplePos x="0" y="0"/>
                <wp:positionH relativeFrom="column">
                  <wp:posOffset>-421005</wp:posOffset>
                </wp:positionH>
                <wp:positionV relativeFrom="paragraph">
                  <wp:posOffset>3803650</wp:posOffset>
                </wp:positionV>
                <wp:extent cx="6388735" cy="635"/>
                <wp:effectExtent l="0" t="0" r="0" b="0"/>
                <wp:wrapTopAndBottom/>
                <wp:docPr id="100416" name="Text Box 100416"/>
                <wp:cNvGraphicFramePr/>
                <a:graphic xmlns:a="http://schemas.openxmlformats.org/drawingml/2006/main">
                  <a:graphicData uri="http://schemas.microsoft.com/office/word/2010/wordprocessingShape">
                    <wps:wsp>
                      <wps:cNvSpPr txBox="1"/>
                      <wps:spPr>
                        <a:xfrm>
                          <a:off x="0" y="0"/>
                          <a:ext cx="6388735" cy="635"/>
                        </a:xfrm>
                        <a:prstGeom prst="rect">
                          <a:avLst/>
                        </a:prstGeom>
                        <a:solidFill>
                          <a:prstClr val="white"/>
                        </a:solidFill>
                        <a:ln>
                          <a:noFill/>
                        </a:ln>
                      </wps:spPr>
                      <wps:txbx>
                        <w:txbxContent>
                          <w:p w14:paraId="31B2E51E" w14:textId="5D7DB2D3" w:rsidR="00233977" w:rsidRPr="00CF7AD2" w:rsidRDefault="00233977" w:rsidP="00CF7AD2">
                            <w:pPr>
                              <w:pStyle w:val="Caption"/>
                              <w:jc w:val="center"/>
                              <w:rPr>
                                <w:noProof/>
                                <w:sz w:val="28"/>
                                <w:szCs w:val="22"/>
                              </w:rPr>
                            </w:pPr>
                            <w:bookmarkStart w:id="44" w:name="_Toc106972527"/>
                            <w:bookmarkStart w:id="45" w:name="_Toc107400309"/>
                            <w:r w:rsidRPr="00CF7AD2">
                              <w:rPr>
                                <w:sz w:val="20"/>
                                <w:szCs w:val="20"/>
                              </w:rPr>
                              <w:t xml:space="preserve">picture </w:t>
                            </w:r>
                            <w:r w:rsidRPr="00CF7AD2">
                              <w:rPr>
                                <w:sz w:val="20"/>
                                <w:szCs w:val="20"/>
                              </w:rPr>
                              <w:fldChar w:fldCharType="begin"/>
                            </w:r>
                            <w:r w:rsidRPr="00CF7AD2">
                              <w:rPr>
                                <w:sz w:val="20"/>
                                <w:szCs w:val="20"/>
                              </w:rPr>
                              <w:instrText xml:space="preserve"> SEQ picture \* ARABIC </w:instrText>
                            </w:r>
                            <w:r w:rsidRPr="00CF7AD2">
                              <w:rPr>
                                <w:sz w:val="20"/>
                                <w:szCs w:val="20"/>
                              </w:rPr>
                              <w:fldChar w:fldCharType="separate"/>
                            </w:r>
                            <w:r>
                              <w:rPr>
                                <w:noProof/>
                                <w:sz w:val="20"/>
                                <w:szCs w:val="20"/>
                              </w:rPr>
                              <w:t>3</w:t>
                            </w:r>
                            <w:r w:rsidRPr="00CF7AD2">
                              <w:rPr>
                                <w:sz w:val="20"/>
                                <w:szCs w:val="20"/>
                              </w:rPr>
                              <w:fldChar w:fldCharType="end"/>
                            </w:r>
                            <w:r w:rsidRPr="00CF7AD2">
                              <w:rPr>
                                <w:sz w:val="20"/>
                                <w:szCs w:val="20"/>
                              </w:rPr>
                              <w:t>: Biểu đồ số lượng tài khoản của nhà đầu tư qua các năm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705CC" id="Text Box 100416" o:spid="_x0000_s1027" type="#_x0000_t202" style="position:absolute;left:0;text-align:left;margin-left:-33.15pt;margin-top:299.5pt;width:503.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" stroked="f">
                <v:textbox style="mso-fit-shape-to-text:t" inset="0,0,0,0">
                  <w:txbxContent>
                    <w:p w14:paraId="31B2E51E" w14:textId="5D7DB2D3" w:rsidR="00233977" w:rsidRPr="00CF7AD2" w:rsidRDefault="00233977" w:rsidP="00CF7AD2">
                      <w:pPr>
                        <w:pStyle w:val="Caption"/>
                        <w:jc w:val="center"/>
                        <w:rPr>
                          <w:noProof/>
                          <w:sz w:val="28"/>
                          <w:szCs w:val="22"/>
                        </w:rPr>
                      </w:pPr>
                      <w:bookmarkStart w:id="46" w:name="_Toc106972527"/>
                      <w:bookmarkStart w:id="47" w:name="_Toc107400309"/>
                      <w:r w:rsidRPr="00CF7AD2">
                        <w:rPr>
                          <w:sz w:val="20"/>
                          <w:szCs w:val="20"/>
                        </w:rPr>
                        <w:t xml:space="preserve">picture </w:t>
                      </w:r>
                      <w:r w:rsidRPr="00CF7AD2">
                        <w:rPr>
                          <w:sz w:val="20"/>
                          <w:szCs w:val="20"/>
                        </w:rPr>
                        <w:fldChar w:fldCharType="begin"/>
                      </w:r>
                      <w:r w:rsidRPr="00CF7AD2">
                        <w:rPr>
                          <w:sz w:val="20"/>
                          <w:szCs w:val="20"/>
                        </w:rPr>
                        <w:instrText xml:space="preserve"> SEQ picture \* ARABIC </w:instrText>
                      </w:r>
                      <w:r w:rsidRPr="00CF7AD2">
                        <w:rPr>
                          <w:sz w:val="20"/>
                          <w:szCs w:val="20"/>
                        </w:rPr>
                        <w:fldChar w:fldCharType="separate"/>
                      </w:r>
                      <w:r>
                        <w:rPr>
                          <w:noProof/>
                          <w:sz w:val="20"/>
                          <w:szCs w:val="20"/>
                        </w:rPr>
                        <w:t>3</w:t>
                      </w:r>
                      <w:r w:rsidRPr="00CF7AD2">
                        <w:rPr>
                          <w:sz w:val="20"/>
                          <w:szCs w:val="20"/>
                        </w:rPr>
                        <w:fldChar w:fldCharType="end"/>
                      </w:r>
                      <w:r w:rsidRPr="00CF7AD2">
                        <w:rPr>
                          <w:sz w:val="20"/>
                          <w:szCs w:val="20"/>
                        </w:rPr>
                        <w:t>: Biểu đồ số lượng tài khoản của nhà đầu tư qua các năm</w:t>
                      </w:r>
                      <w:bookmarkEnd w:id="46"/>
                      <w:bookmarkEnd w:id="47"/>
                    </w:p>
                  </w:txbxContent>
                </v:textbox>
                <w10:wrap type="topAndBottom"/>
              </v:shape>
            </w:pict>
          </mc:Fallback>
        </mc:AlternateContent>
      </w:r>
      <w:r w:rsidRPr="00333DA7">
        <w:rPr>
          <w:noProof/>
        </w:rPr>
        <w:drawing>
          <wp:anchor distT="0" distB="0" distL="114300" distR="114300" simplePos="0" relativeHeight="251670528" behindDoc="0" locked="0" layoutInCell="1" allowOverlap="1" wp14:anchorId="1C1F8DEF" wp14:editId="15DC8AFB">
            <wp:simplePos x="0" y="0"/>
            <wp:positionH relativeFrom="column">
              <wp:posOffset>-421005</wp:posOffset>
            </wp:positionH>
            <wp:positionV relativeFrom="paragraph">
              <wp:posOffset>4445</wp:posOffset>
            </wp:positionV>
            <wp:extent cx="6388735" cy="3742055"/>
            <wp:effectExtent l="0" t="0" r="0" b="0"/>
            <wp:wrapTopAndBottom/>
            <wp:docPr id="15" name="Picture 15" descr="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ảnh 2"/>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6388735" cy="374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B40DC8" w14:textId="12DD7356" w:rsidR="00333DA7" w:rsidRDefault="00333DA7" w:rsidP="00264B62">
      <w:r>
        <w:t>Cùng với sự tăng trưởng của số lượng tài khoản thì khối lượng giao dịch và giá trị giao dịch chứng khoán năm 2006 cũng tăng lên đột biến (lần lượt tăng 217% về số lượng và 223% về giá trị) so với năm trước đó.</w:t>
      </w:r>
    </w:p>
    <w:p w14:paraId="54FAF314" w14:textId="3A8EC9B8" w:rsidR="00333DA7" w:rsidRDefault="00333DA7" w:rsidP="00264B62">
      <w:r>
        <w:t>Sự quan tâm của nhà đầu nước ngoài đối với TTCK Việt Nam cũng có sự thay đổi rõ rệt.</w:t>
      </w:r>
    </w:p>
    <w:p w14:paraId="154A7F8D" w14:textId="19A719A0" w:rsidR="00333DA7" w:rsidRDefault="00333DA7" w:rsidP="00264B62">
      <w:r>
        <w:lastRenderedPageBreak/>
        <w:t>Cụ thể, số lượng tài giao dịch chứng khoán của nhà đầu tư nước ngoài từ 436 tài khoản vào năm 2005 đã tăng lên 2.100 tài khoản vào năm 2006, tương đương tăng 382% và năm 2007 tiếp tục tăng lên 8.441 tài khoản, tương đương tăng 302%.</w:t>
      </w:r>
    </w:p>
    <w:p w14:paraId="660C12D2" w14:textId="77777777" w:rsidR="00333DA7" w:rsidRDefault="00333DA7" w:rsidP="00264B62">
      <w:r>
        <w:t>Tỷ trọng giá trị giao dịch của khối ngoại so với toàn thị trường bình quân chiếm khoảng 11% mỗi chiều mua/bán vào năm 2005 đã tăng lên hơn 15% vào năm 2006 và tiếp tục tăng mạnh trọng 2 năm 2007, 2008 lần lượt là 22,37% và 24,7%.</w:t>
      </w:r>
    </w:p>
    <w:p w14:paraId="783AF0E1" w14:textId="77777777" w:rsidR="00333DA7" w:rsidRDefault="00333DA7" w:rsidP="00264B62"/>
    <w:p w14:paraId="3A090CB9" w14:textId="645F5392" w:rsidR="00333DA7" w:rsidRDefault="00333DA7" w:rsidP="00264B62">
      <w:r>
        <w:t>Tuy nhiên, do ảnh hưởng của cuộc khủng hoảng kinh tế toàn cầu, sự tham gia của các nhà đầu tư vào thị trường chứng khoán có sự giảm tốc từ năm 2008. Trong giai đoạn 2011-2015, tốc độ tăng trưởng của tài khoản nhà đầu tư đạt mức trung bình 7,5%/năm và có hơn 1,5 triệu tài khoản vào cuối năm 2015.</w:t>
      </w:r>
    </w:p>
    <w:p w14:paraId="27C9E00B" w14:textId="77777777" w:rsidR="00CF7AD2" w:rsidRDefault="00811242" w:rsidP="00264B62">
      <w:pPr>
        <w:keepNext/>
      </w:pPr>
      <w:r w:rsidRPr="00811242">
        <w:rPr>
          <w:noProof/>
        </w:rPr>
        <w:drawing>
          <wp:inline distT="0" distB="0" distL="0" distR="0" wp14:anchorId="6E0A1A00" wp14:editId="7F457A7A">
            <wp:extent cx="5580380" cy="3246755"/>
            <wp:effectExtent l="0" t="0" r="1270" b="0"/>
            <wp:docPr id="16" name="Picture 16" descr="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ảnh 3"/>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5580380" cy="3246755"/>
                    </a:xfrm>
                    <a:prstGeom prst="rect">
                      <a:avLst/>
                    </a:prstGeom>
                    <a:noFill/>
                    <a:ln>
                      <a:noFill/>
                    </a:ln>
                  </pic:spPr>
                </pic:pic>
              </a:graphicData>
            </a:graphic>
          </wp:inline>
        </w:drawing>
      </w:r>
    </w:p>
    <w:p w14:paraId="3815F848" w14:textId="7632B978" w:rsidR="00333DA7" w:rsidRDefault="00CF7AD2" w:rsidP="00264B62">
      <w:pPr>
        <w:pStyle w:val="Caption"/>
        <w:spacing w:line="360" w:lineRule="auto"/>
        <w:jc w:val="center"/>
      </w:pPr>
      <w:bookmarkStart w:id="48" w:name="_Toc106972528"/>
      <w:bookmarkStart w:id="49" w:name="_Toc107400310"/>
      <w:r>
        <w:t xml:space="preserve">picture </w:t>
      </w:r>
      <w:fldSimple w:instr=" SEQ picture \* ARABIC ">
        <w:r w:rsidR="004C0205">
          <w:rPr>
            <w:noProof/>
          </w:rPr>
          <w:t>4</w:t>
        </w:r>
      </w:fldSimple>
      <w:r>
        <w:t>: Số lượng tài khoản nhà đầu tư nước ngoài</w:t>
      </w:r>
      <w:bookmarkEnd w:id="48"/>
      <w:bookmarkEnd w:id="49"/>
    </w:p>
    <w:p w14:paraId="303BF304" w14:textId="73089B23" w:rsidR="00811242" w:rsidRDefault="00811242" w:rsidP="00264B62">
      <w:r>
        <w:lastRenderedPageBreak/>
        <w:t>Để thu hút dòng vốn đầu tư nước ngoài vào thị trường, Chính phủ đã ban hành Nghị định 60/2015/NĐ-CP sửa đổi, bổ sung một số điều của Nghị định 58/2012/NĐ-CP và tiếp đến là Thông tư 123/2015/TT-BTC ngày 19/8/2015 của Bộ Tài chính hướng dẫn hoạt động đầu tư nước ngoài trên TTCK Việt Nam.</w:t>
      </w:r>
    </w:p>
    <w:p w14:paraId="5B498625" w14:textId="5665F101" w:rsidR="00811242" w:rsidRDefault="00811242" w:rsidP="00264B62">
      <w:r>
        <w:t>Theo đó, “tỷ lệ sở hữu nhà đầu tư nước ngoài trên TTCK Việt Nam” tiếp tục được nới rộng theo cam kết hội nhập và thông lệ quốc tế. Chính sách nới “room” mới cho nhà đầu tư nước ngoài đã có những tác động tích cực đến TTCK, đáp ứng kỳ vọng của thị trường, doanh nghiệp và nhà đầu tư.</w:t>
      </w:r>
    </w:p>
    <w:p w14:paraId="1DB0FD32" w14:textId="3B2E1C83" w:rsidR="00811242" w:rsidRDefault="00811242" w:rsidP="00264B62">
      <w:r>
        <w:t>Bên cạnh đó, vào giai đoạn này, việc xây dựng lòng tin đối với nhà đầu tư qua minh bạch thông tin được các cơ quan quản lý và các tổ chức vận hành thị trường đặc biệt chú trọng. Trên cơ sở đó, sự phát triển của nhà đầu tư đã có sự chuyển biến rõ nét cả về lượng và chất:</w:t>
      </w:r>
    </w:p>
    <w:p w14:paraId="7CAE4B81" w14:textId="2B27C46F" w:rsidR="004E3095" w:rsidRDefault="00811242" w:rsidP="00264B62">
      <w:r>
        <w:t>Tổng tài khoản nhà đầu tư tăng trưởng trong giai đoạn 2015-2019 đạt mức trung bình 10%/năm, trong đó, số lượng tài khoản của nhà đầu tư nước ngoài, nhà đầu tư tổ chức luôn tăng trưởng ổn định và đạt mức 15%, lớn hơn so với mức tăng trưởng chung của tổng tài khoản.</w:t>
      </w:r>
    </w:p>
    <w:p w14:paraId="07F1AED1" w14:textId="45938AED" w:rsidR="004E3095" w:rsidRDefault="00811242" w:rsidP="00264B62">
      <w:r>
        <w:t>Tính đến cuối năm 2019, số lượng tài khoản nhà đầu tư nước ngoài đạt 33.850 tài khoản, nhà đầu tư tổ chức 15.400 tài khoản, trong đó tài khoản nhà đầu tư tổ chức nước ngoài là 5.590 tài khoản, chiếm hơn 16,5% trên tổng số tài khoản nhà đầu tư nước ngoài (con số này vào năm 2012 là 8,9%). Trong giai đoạn này, hàng loạt công ty quản lý quỹ nước ngoài cũng đã gia nhập TTCK Việt Nam.</w:t>
      </w:r>
    </w:p>
    <w:p w14:paraId="1F43CB1D" w14:textId="484571B3" w:rsidR="004E3095" w:rsidRDefault="00811242" w:rsidP="00264B62">
      <w:r>
        <w:t>Sự gia tăng số lượng của các nhà đầu tư trong và ngoài nước đóng góp không nhỏ cho sự tăng trưởng của giá trị giao dịch trong giai đoạn này. Năm 2014, giá trị giao dịch tăng 102% và năm 2017 tăng 73% so với năm trước đó.</w:t>
      </w:r>
    </w:p>
    <w:p w14:paraId="72F45607" w14:textId="2FA79916" w:rsidR="004E3095" w:rsidRDefault="00811242" w:rsidP="00264B62">
      <w:r>
        <w:lastRenderedPageBreak/>
        <w:t>Và cho dù trong bối cảnh tài chính, chứng khoán toàn cầu có nhiều biến động mạnh, bị ảnh hưởng tiêu cực nhưng TTCK Việt Nam vẫn là điểm đến hấp dẫn đối với các nhà đầu tư nước ngoài, vốn gián tiếp (FII) liên tục mua ròng ở mức khá cao.</w:t>
      </w:r>
    </w:p>
    <w:p w14:paraId="635DAC10" w14:textId="4E4C2ECF" w:rsidR="00811242" w:rsidRDefault="00811242" w:rsidP="00264B62">
      <w:r>
        <w:t>Trên HOSE, nhà đầu tư nước ngoài lập kỷ lục mua ròng vào năm 2018 với trị giá 43.076 tỷ đồng, tương đương khoảng 1,9 tỷ USD và giá trị giao dịch của nhà đầu tư nước ngoài duy trì ổn định quanh mức 17,63% trên tổng giá trị giao dịch toàn thị trường; nhà đầu tư nước ngoài đang nắm giữ cổ phiếu tại các công ty niêm yết tương đương 20,63% giá trị vốn hóa toàn thị trường và có 18 công ty gần như đã hết room cho nhà đầu tư nước ngoài.</w:t>
      </w:r>
    </w:p>
    <w:p w14:paraId="47DAE18F" w14:textId="77777777" w:rsidR="00CF7AD2" w:rsidRDefault="004E3095" w:rsidP="00264B62">
      <w:pPr>
        <w:keepNext/>
      </w:pPr>
      <w:r w:rsidRPr="004E3095">
        <w:rPr>
          <w:noProof/>
        </w:rPr>
        <w:drawing>
          <wp:inline distT="0" distB="0" distL="0" distR="0" wp14:anchorId="0C5A713E" wp14:editId="469841BD">
            <wp:extent cx="5580380" cy="3399155"/>
            <wp:effectExtent l="0" t="0" r="1270" b="0"/>
            <wp:docPr id="17" name="Picture 17" descr="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ảnh 4"/>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580380" cy="3399155"/>
                    </a:xfrm>
                    <a:prstGeom prst="rect">
                      <a:avLst/>
                    </a:prstGeom>
                    <a:noFill/>
                    <a:ln>
                      <a:noFill/>
                    </a:ln>
                  </pic:spPr>
                </pic:pic>
              </a:graphicData>
            </a:graphic>
          </wp:inline>
        </w:drawing>
      </w:r>
    </w:p>
    <w:p w14:paraId="5BACA153" w14:textId="6A0530B1" w:rsidR="00811242" w:rsidRDefault="00CF7AD2" w:rsidP="00264B62">
      <w:pPr>
        <w:pStyle w:val="Caption"/>
        <w:spacing w:line="360" w:lineRule="auto"/>
        <w:jc w:val="center"/>
      </w:pPr>
      <w:bookmarkStart w:id="50" w:name="_Toc106972529"/>
      <w:bookmarkStart w:id="51" w:name="_Toc107400311"/>
      <w:r>
        <w:t xml:space="preserve">picture </w:t>
      </w:r>
      <w:fldSimple w:instr=" SEQ picture \* ARABIC ">
        <w:r w:rsidR="004C0205">
          <w:rPr>
            <w:noProof/>
          </w:rPr>
          <w:t>5</w:t>
        </w:r>
      </w:fldSimple>
      <w:r>
        <w:t>: Giá trị mua ròng của NĐTNN tại HOSE</w:t>
      </w:r>
      <w:bookmarkEnd w:id="50"/>
      <w:bookmarkEnd w:id="51"/>
    </w:p>
    <w:p w14:paraId="11FBAFB3" w14:textId="370613F6" w:rsidR="004E3095" w:rsidRDefault="004E3095" w:rsidP="00264B62">
      <w:r>
        <w:t xml:space="preserve">Sự phát triển về chất của nhà đầu tư trên TTCK Việt Nam ở giai đoạn này không chỉ thể hiện qua sự tăng trưởng ấn tượng về thanh khoản giao dịch trên các Sở GDCK mà </w:t>
      </w:r>
      <w:r>
        <w:lastRenderedPageBreak/>
        <w:t>còn được thể hiện qua sự thành công của các đợt huy động vốn doanh nghiệp trên thị trường.</w:t>
      </w:r>
    </w:p>
    <w:p w14:paraId="54C50BD4" w14:textId="3786520A" w:rsidR="004E3095" w:rsidRDefault="004E3095" w:rsidP="00264B62">
      <w:r>
        <w:t>Nếu như vào giai đoạn đầu, số vốn huy động được thông qua hoạt động đấu giá tại Sở GDCK TP.HCM hàng năm cao nhất đạt khoảng vài chục tỷ đồng, thì ở giai đoạn này số vốn huy động được đã lên tới hàng trăm tỷ đồng.</w:t>
      </w:r>
    </w:p>
    <w:p w14:paraId="59AE0992" w14:textId="7F38A565" w:rsidR="004E3095" w:rsidRDefault="004E3095" w:rsidP="00264B62">
      <w:r>
        <w:t>Điển hình có các thương vụ sang nhượng vốn rất thành công cho các nhà đầu tư nước ngoài tại Sabeco, Vinamilk, Techcombank, Vinhomes... Giá trị IPO của Việt Nam trong năm 2018, được đánh giá là dẫn đầu khu vực Đông Nam Á.</w:t>
      </w:r>
    </w:p>
    <w:p w14:paraId="3CD75F38" w14:textId="54C8D453" w:rsidR="004E3095" w:rsidRDefault="004E3095" w:rsidP="00264B62">
      <w:r>
        <w:t>Việc tham gia tích cực của khối ngoại và các nhà đầu tư có tổ chức vào TTCK Việt Nam đã góp phần nâng cao chất lượng quản trị công ty, phát triển bền vững tại các doanh nghiệp. Điều này được thể hiện rõ nét qua kết quả chấm Giải “Bình chọn Doanh nghiệp Niêm yết” thường niên: Chất lượng quản trị công ty của các doanh nghiệp cải thiện qua từng năm, nhiều doanh nghiệp nằm trong nhóm có chất lượng cao, báo cáo phát triển bền vững đã được nhiều doanh nghiệp quan tâm và đầu tư.</w:t>
      </w:r>
    </w:p>
    <w:p w14:paraId="4069F7AD" w14:textId="46D42CD5" w:rsidR="004E3095" w:rsidRDefault="004E3095" w:rsidP="00264B62">
      <w:r>
        <w:t>Sau 20 năm vận hành, Sở GDCK TP.HCM đã đạt được những thành tựu quan trọng về quy mô và thanh khoản, nâng cao tính công khai, minh bạch của thị trường. Tính đến cuối năm 2019, giá trị vốn hóa thị trường cổ phiếu tại Sở GDCK TP.HCM đạt hơn 3,28 triệu tỷ đồng, tương đương 54,3% GDP.</w:t>
      </w:r>
    </w:p>
    <w:p w14:paraId="16D2B9FD" w14:textId="5CBD74DD" w:rsidR="005C7EE3" w:rsidRDefault="004E3095" w:rsidP="00264B62">
      <w:r>
        <w:t>Hơn 2,3 triệu tài khoản nhà đầu tư đã đóng vai trò quan trọng vào thành công của thị trường chứng khoán, giúp thị trường chứng khoán thực hiện tốt vai trò kênh huy động và phân bổ vốn hiệu quả cho nền kinh tế. SGDCK TP.HCM luôn nỗ lực để duy trì niềm tin của nhà đầu tư, cùng với các nhà đầu tư và thành viên thị trường, cơ quan quản lý chung tay kiến tạo nên một TTCK Việt Nam ngày càng phát triển vững mạnh về mọi mặt, xứng tầm với các nước trong khu vực và thế giới trong tương lai gần.</w:t>
      </w:r>
    </w:p>
    <w:p w14:paraId="3D5EE24B" w14:textId="77777777" w:rsidR="0022143C" w:rsidRDefault="0022143C" w:rsidP="00264B62"/>
    <w:p w14:paraId="60E92A7B" w14:textId="2CCD11E8" w:rsidR="00CD218E" w:rsidRPr="00CD218E" w:rsidRDefault="00CD218E" w:rsidP="00264B62">
      <w:pPr>
        <w:pStyle w:val="Heading1"/>
      </w:pPr>
      <w:bookmarkStart w:id="52" w:name="_Toc106972462"/>
      <w:r>
        <w:lastRenderedPageBreak/>
        <w:t>CHỨNG KHOÁN</w:t>
      </w:r>
      <w:bookmarkEnd w:id="52"/>
    </w:p>
    <w:p w14:paraId="6895C330" w14:textId="77777777" w:rsidR="00CD218E" w:rsidRDefault="00CD218E" w:rsidP="00264B62">
      <w:pPr>
        <w:pStyle w:val="Heading2"/>
      </w:pPr>
      <w:bookmarkStart w:id="53" w:name="_Toc106972463"/>
      <w:r>
        <w:t>Khái niệm chứng khoán</w:t>
      </w:r>
      <w:bookmarkEnd w:id="53"/>
    </w:p>
    <w:p w14:paraId="546DE4F9" w14:textId="13DBD52F" w:rsidR="00CD218E" w:rsidRDefault="00CD218E" w:rsidP="00264B62">
      <w:pPr>
        <w:ind w:firstLine="720"/>
      </w:pPr>
      <w:r w:rsidRPr="005270FA">
        <w:t xml:space="preserve">Chứng khoán bằng chứng </w:t>
      </w:r>
      <w:r>
        <w:t xml:space="preserve">xác nhận quyền và lợi tích hợp pháp của người chủ sở hữu đối với tài sản hoặc phần vốn của tổ chức phát hành. </w:t>
      </w:r>
      <w:r w:rsidRPr="005270FA">
        <w:t xml:space="preserve">Chứng khoán </w:t>
      </w:r>
      <w:r>
        <w:t>được thể hiện dưới</w:t>
      </w:r>
      <w:r w:rsidRPr="005270FA">
        <w:t xml:space="preserve"> hình thức chứng chỉ, bút toán ghi sổ h</w:t>
      </w:r>
      <w:r>
        <w:t>oặc</w:t>
      </w:r>
      <w:r w:rsidRPr="005270FA">
        <w:t xml:space="preserve"> dữ liệu điện tử.</w:t>
      </w:r>
      <w:sdt>
        <w:sdtPr>
          <w:id w:val="1799884531"/>
          <w:citation/>
        </w:sdtPr>
        <w:sdtContent>
          <w:r>
            <w:fldChar w:fldCharType="begin"/>
          </w:r>
          <w:r>
            <w:instrText xml:space="preserve"> CITATION GTTTCK \l 1033 </w:instrText>
          </w:r>
          <w:r>
            <w:fldChar w:fldCharType="separate"/>
          </w:r>
          <w:r w:rsidR="00B85BBD">
            <w:rPr>
              <w:noProof/>
            </w:rPr>
            <w:t xml:space="preserve"> </w:t>
          </w:r>
          <w:r w:rsidR="00B85BBD" w:rsidRPr="00B85BBD">
            <w:rPr>
              <w:noProof/>
            </w:rPr>
            <w:t>[2]</w:t>
          </w:r>
          <w:r>
            <w:fldChar w:fldCharType="end"/>
          </w:r>
        </w:sdtContent>
      </w:sdt>
    </w:p>
    <w:p w14:paraId="16F60AD0" w14:textId="162E449E" w:rsidR="00CD218E" w:rsidRDefault="00CD218E" w:rsidP="00264B62">
      <w:pPr>
        <w:ind w:firstLine="720"/>
      </w:pPr>
      <w:r w:rsidRPr="005270FA">
        <w:t>Chứng khoán cũng được coi là một phương tiện hàng hóa trừu tượng có thể thỏa thuận và có thể thay thế được, đại diện cho một giá trị tài chính. Chứng khoán là tài sản, bao gồm các loại như cổ phiếu, trái phiếu, chứng chỉ quỹ; chứng quyền, chứng quyền có bảo đảm, quyền mua cổ phần, chứng chỉ lưu ký; chứng khoán phá</w:t>
      </w:r>
      <w:r>
        <w:t>t</w:t>
      </w:r>
      <w:r w:rsidRPr="005270FA">
        <w:t xml:space="preserve"> sinh và các loại chứng khoán khác.</w:t>
      </w:r>
      <w:sdt>
        <w:sdtPr>
          <w:id w:val="-226692282"/>
          <w:citation/>
        </w:sdtPr>
        <w:sdtContent>
          <w:r>
            <w:fldChar w:fldCharType="begin"/>
          </w:r>
          <w:r>
            <w:instrText xml:space="preserve"> CITATION wik12 \l 1033 </w:instrText>
          </w:r>
          <w:r>
            <w:fldChar w:fldCharType="separate"/>
          </w:r>
          <w:r w:rsidR="00B85BBD">
            <w:rPr>
              <w:noProof/>
            </w:rPr>
            <w:t xml:space="preserve"> </w:t>
          </w:r>
          <w:r w:rsidR="00B85BBD" w:rsidRPr="00B85BBD">
            <w:rPr>
              <w:noProof/>
            </w:rPr>
            <w:t>[4]</w:t>
          </w:r>
          <w:r>
            <w:fldChar w:fldCharType="end"/>
          </w:r>
        </w:sdtContent>
      </w:sdt>
    </w:p>
    <w:p w14:paraId="4712E4F2" w14:textId="08E048B2" w:rsidR="00CD218E" w:rsidRDefault="00CD218E" w:rsidP="00264B62">
      <w:pPr>
        <w:pStyle w:val="Heading2"/>
      </w:pPr>
      <w:bookmarkStart w:id="54" w:name="_Toc106972464"/>
      <w:r>
        <w:t>Đặc tr</w:t>
      </w:r>
      <w:r w:rsidR="0040538C">
        <w:t>ưng</w:t>
      </w:r>
      <w:r>
        <w:t xml:space="preserve"> của chứng khoán</w:t>
      </w:r>
      <w:bookmarkEnd w:id="54"/>
    </w:p>
    <w:p w14:paraId="2D7B4D8C" w14:textId="0F267538" w:rsidR="00176139" w:rsidRDefault="00176139" w:rsidP="00264B62">
      <w:pPr>
        <w:pStyle w:val="ListParagraph"/>
        <w:numPr>
          <w:ilvl w:val="0"/>
          <w:numId w:val="19"/>
        </w:numPr>
      </w:pPr>
      <w:r>
        <w:t>Tính sinh lời</w:t>
      </w:r>
      <w:r w:rsidR="004769B7">
        <w:t xml:space="preserve">: </w:t>
      </w:r>
      <w:r>
        <w:t xml:space="preserve">Khi mua chứng khoán người đầu tư đã bỏ ra một khoản vốn của mình vào đầu tư. Vì vậy, họ chỉ đầu tư khi có thể thu được </w:t>
      </w:r>
      <w:r w:rsidR="004769B7">
        <w:t>những khoản lợi tức nhất định.</w:t>
      </w:r>
    </w:p>
    <w:p w14:paraId="3A4B1176" w14:textId="5B2C631D" w:rsidR="004769B7" w:rsidRDefault="004769B7" w:rsidP="00264B62">
      <w:pPr>
        <w:pStyle w:val="ListParagraph"/>
        <w:numPr>
          <w:ilvl w:val="0"/>
          <w:numId w:val="19"/>
        </w:numPr>
      </w:pPr>
      <w:r>
        <w:t>Tính rủi ro: Đầu tư luôn gắn với rủi ro và đầu tư vào chứng khoán củng có những rủi ro nhất định. Rủi ro trong đầu tư chứng khoán là sự dao động của lợi nhuận. Sự dao động của lợi nhuận càng cao thì mức độ rủi ro càng lớn và ngược lại</w:t>
      </w:r>
      <w:r w:rsidR="00037C8B">
        <w:t>.</w:t>
      </w:r>
    </w:p>
    <w:p w14:paraId="6A9C1FD2" w14:textId="07304E3D" w:rsidR="0083789C" w:rsidRPr="0040538C" w:rsidRDefault="00037C8B" w:rsidP="00264B62">
      <w:pPr>
        <w:pStyle w:val="ListParagraph"/>
        <w:numPr>
          <w:ilvl w:val="0"/>
          <w:numId w:val="19"/>
        </w:numPr>
      </w:pPr>
      <w:r>
        <w:t>Tính thanh khoản: Sau khi phát hành, chứng khoán có thể được mua đi bán lại nhiều lần trên thị trường chứng khoán. Các nhà đầu tư nắm giữ chứng khoán có thể chuyển các chứng khoán của họ thành tiền bất cứ lúc nào họ muốn.</w:t>
      </w:r>
    </w:p>
    <w:p w14:paraId="1B316D9D" w14:textId="3DE92EEA" w:rsidR="00CD218E" w:rsidRPr="00B84F23" w:rsidRDefault="00CD218E" w:rsidP="00264B62">
      <w:pPr>
        <w:pStyle w:val="Heading2"/>
      </w:pPr>
      <w:bookmarkStart w:id="55" w:name="_Toc106972465"/>
      <w:r>
        <w:t>Phân loại chứng khoán</w:t>
      </w:r>
      <w:bookmarkEnd w:id="55"/>
    </w:p>
    <w:p w14:paraId="07438078" w14:textId="4DDB5541" w:rsidR="00D4286E" w:rsidRDefault="00037C8B" w:rsidP="00264B62">
      <w:pPr>
        <w:ind w:firstLine="720"/>
      </w:pPr>
      <w:r>
        <w:t>Nhìn chung c</w:t>
      </w:r>
      <w:r w:rsidR="00CD218E" w:rsidRPr="00A17DB3">
        <w:t xml:space="preserve">hứng khoán </w:t>
      </w:r>
      <w:r>
        <w:t>được chia thành bốn nhóm chính là</w:t>
      </w:r>
      <w:r w:rsidR="00CD218E">
        <w:t xml:space="preserve">: </w:t>
      </w:r>
      <w:r w:rsidR="00CD218E" w:rsidRPr="00A17DB3">
        <w:t xml:space="preserve">cổ phiếu, trái phiếu, chứng chỉ quỹ </w:t>
      </w:r>
      <w:r>
        <w:t xml:space="preserve">đầu tư </w:t>
      </w:r>
      <w:r w:rsidR="00CD218E" w:rsidRPr="00A17DB3">
        <w:t xml:space="preserve">và </w:t>
      </w:r>
      <w:r>
        <w:t>chứng khoán phát sinh</w:t>
      </w:r>
      <w:r w:rsidR="00CD218E" w:rsidRPr="00A17DB3">
        <w:t>.</w:t>
      </w:r>
    </w:p>
    <w:p w14:paraId="039D09B6" w14:textId="77777777" w:rsidR="00CD218E" w:rsidRDefault="00CD218E" w:rsidP="00264B62">
      <w:pPr>
        <w:pStyle w:val="Heading3"/>
      </w:pPr>
      <w:bookmarkStart w:id="56" w:name="_Toc106972466"/>
      <w:r>
        <w:t>Cổ Phiếu</w:t>
      </w:r>
      <w:bookmarkEnd w:id="56"/>
    </w:p>
    <w:p w14:paraId="3A8A47BC" w14:textId="6DE2B6D3" w:rsidR="00CD218E" w:rsidRPr="004432A6" w:rsidRDefault="00CD218E" w:rsidP="00264B62">
      <w:pPr>
        <w:ind w:firstLine="720"/>
        <w:rPr>
          <w:lang w:val="vi-VN"/>
        </w:rPr>
      </w:pPr>
      <w:r>
        <w:lastRenderedPageBreak/>
        <w:t>Là loại chứng khoán xác nhận quyền sở hữu và lợi ích hợp pháp đối với thu nhập và tài sản của công ty cổ phần. Số vốn đóng góp để thành lập công ty được chia ra thành nhiều phần nhỏ bằng nhau gọi là cổ phần. Người mua cổ phần gọi là cổ đông. Cổ phiếu có thể được phát hành d</w:t>
      </w:r>
      <w:r w:rsidR="00AB23E5">
        <w:t>ư</w:t>
      </w:r>
      <w:r>
        <w:t xml:space="preserve">ới dạng chứng chỉ vật chất hoặc bút toán ghi sổ, chỉ có công ty cổ phần mới có cổ phiếu. Giá trị ban đầu ghi trên cổ phiếu là mệnh giá của cổ phiếu. Mệnh giá là giá trị danh nghĩa. Số tiền nhận được từ khoản góp vốn gọi là cổ tức. Giá cổ phiếu giao động qua các phiên giao dịch trên thị trường chứng khoán và tách rời so với mệnh giá. </w:t>
      </w:r>
    </w:p>
    <w:p w14:paraId="65EECF1C" w14:textId="77777777" w:rsidR="00CD218E" w:rsidRDefault="00CD218E" w:rsidP="00264B62">
      <w:pPr>
        <w:ind w:firstLine="720"/>
      </w:pPr>
      <w:r>
        <w:t xml:space="preserve">Cổ phiếu được chia thành 2 loại: </w:t>
      </w:r>
    </w:p>
    <w:p w14:paraId="158C60E2" w14:textId="77777777" w:rsidR="00CD218E" w:rsidRDefault="00CD218E" w:rsidP="00264B62">
      <w:r>
        <w:t xml:space="preserve">- Cổ phiếu thường: Là loại cổ phiếu không có kỳ hạn, tồn tại cùng </w:t>
      </w:r>
    </w:p>
    <w:p w14:paraId="456D6D4E" w14:textId="77777777" w:rsidR="00CD218E" w:rsidRDefault="00CD218E" w:rsidP="00264B62">
      <w:r>
        <w:t xml:space="preserve">với sự tồn tại của công ty phát hành ra nó, nó không có lãi suất cố định, </w:t>
      </w:r>
    </w:p>
    <w:p w14:paraId="120733D0" w14:textId="77777777" w:rsidR="00CD218E" w:rsidRDefault="00CD218E" w:rsidP="00264B62">
      <w:r>
        <w:t>số lãi được chia vào cuối mỗi niên độ quyết toán. Cổ đông nắm giữ cổ</w:t>
      </w:r>
    </w:p>
    <w:p w14:paraId="395B6A4F" w14:textId="77777777" w:rsidR="00CD218E" w:rsidRDefault="00CD218E" w:rsidP="00264B62">
      <w:r>
        <w:t>phiếu này có quyền bỏ phiếu, mua cổ phiếu mới, tham gia vào đại hội cổ</w:t>
      </w:r>
    </w:p>
    <w:p w14:paraId="030A37F0" w14:textId="77777777" w:rsidR="00CD218E" w:rsidRDefault="00CD218E" w:rsidP="00264B62">
      <w:r>
        <w:t xml:space="preserve">đông. </w:t>
      </w:r>
    </w:p>
    <w:p w14:paraId="3A10A07E" w14:textId="77777777" w:rsidR="00CD218E" w:rsidRDefault="00CD218E" w:rsidP="00264B62">
      <w:r>
        <w:t xml:space="preserve">- Cổ phiếu ưu đãi: Gồm 2 loại </w:t>
      </w:r>
    </w:p>
    <w:p w14:paraId="2AE9E55B" w14:textId="77777777" w:rsidR="00CD218E" w:rsidRDefault="00CD218E" w:rsidP="00264B62">
      <w:r>
        <w:t xml:space="preserve">* Cổ phiếu ưu đãi biểu quyết: Là cổ phiếu dành cho các cổ đông </w:t>
      </w:r>
    </w:p>
    <w:p w14:paraId="6A10ADE5" w14:textId="77777777" w:rsidR="00CD218E" w:rsidRDefault="00CD218E" w:rsidP="00264B62">
      <w:r>
        <w:t xml:space="preserve">sáng lập. Cổ đông nắm giữ loại cổ phiếu này phải nắm giữ trong một </w:t>
      </w:r>
    </w:p>
    <w:p w14:paraId="1CEC223B" w14:textId="77777777" w:rsidR="00CD218E" w:rsidRDefault="00CD218E" w:rsidP="00264B62">
      <w:r>
        <w:t xml:space="preserve">khoảng thời gian nhất định, không đƣợc chuyển nhượng, trao đổi. </w:t>
      </w:r>
    </w:p>
    <w:p w14:paraId="29E9E476" w14:textId="77777777" w:rsidR="00CD218E" w:rsidRDefault="00CD218E" w:rsidP="00264B62">
      <w:r>
        <w:t xml:space="preserve">* Cổ phiếu ưu đãi tài chính: Tương tự như cổ phiếu thường nhưng </w:t>
      </w:r>
    </w:p>
    <w:p w14:paraId="0CEE5119" w14:textId="77777777" w:rsidR="00CD218E" w:rsidRDefault="00CD218E" w:rsidP="00264B62">
      <w:r>
        <w:t xml:space="preserve">có một số hạn chế: cổ đông nắm giữ cổ phiếu này không được tham gia </w:t>
      </w:r>
    </w:p>
    <w:p w14:paraId="2DA9D179" w14:textId="77777777" w:rsidR="00CD218E" w:rsidRDefault="00CD218E" w:rsidP="00264B62">
      <w:r>
        <w:t xml:space="preserve">bầu cử, ứng cử vào hội đồng quản trị, ban kiểm soát của công ty. Nhưng </w:t>
      </w:r>
    </w:p>
    <w:p w14:paraId="66D5DAEF" w14:textId="77777777" w:rsidR="00CD218E" w:rsidRDefault="00CD218E" w:rsidP="00264B62">
      <w:r>
        <w:t xml:space="preserve">họ được hưởng ưu đãi về tài chính theo một mức cổ tức riêng biệt, có </w:t>
      </w:r>
    </w:p>
    <w:p w14:paraId="353CE3B5" w14:textId="77777777" w:rsidR="00CD218E" w:rsidRDefault="00CD218E" w:rsidP="00264B62">
      <w:r>
        <w:lastRenderedPageBreak/>
        <w:t xml:space="preserve">tính cố định hàng năm, được ưu tiên chia cổ tức và phân chia tài sản còn </w:t>
      </w:r>
    </w:p>
    <w:p w14:paraId="7BF86B45" w14:textId="6D558000" w:rsidR="00CD218E" w:rsidRDefault="00CD218E" w:rsidP="00264B62">
      <w:r>
        <w:t>lại của công ty sau khi thanh lý, giải thể trước cổ phiếu thường.</w:t>
      </w:r>
      <w:sdt>
        <w:sdtPr>
          <w:id w:val="2034529452"/>
          <w:citation/>
        </w:sdtPr>
        <w:sdtContent>
          <w:r w:rsidR="0083789C">
            <w:fldChar w:fldCharType="begin"/>
          </w:r>
          <w:r w:rsidR="0083789C">
            <w:instrText xml:space="preserve"> CITATION Stocks \l 1033 </w:instrText>
          </w:r>
          <w:r w:rsidR="0083789C">
            <w:fldChar w:fldCharType="separate"/>
          </w:r>
          <w:r w:rsidR="00B85BBD">
            <w:rPr>
              <w:noProof/>
            </w:rPr>
            <w:t xml:space="preserve"> </w:t>
          </w:r>
          <w:r w:rsidR="00B85BBD" w:rsidRPr="00B85BBD">
            <w:rPr>
              <w:noProof/>
            </w:rPr>
            <w:t>[5]</w:t>
          </w:r>
          <w:r w:rsidR="0083789C">
            <w:fldChar w:fldCharType="end"/>
          </w:r>
        </w:sdtContent>
      </w:sdt>
    </w:p>
    <w:p w14:paraId="04383214" w14:textId="094D8163" w:rsidR="00CD218E" w:rsidRDefault="00CE26C1" w:rsidP="00264B62">
      <w:pPr>
        <w:pStyle w:val="Heading3"/>
      </w:pPr>
      <w:bookmarkStart w:id="57" w:name="_Toc106972467"/>
      <w:r>
        <w:t>Trái phiếu</w:t>
      </w:r>
      <w:bookmarkEnd w:id="57"/>
    </w:p>
    <w:p w14:paraId="58A52E16" w14:textId="2F47FF6B" w:rsidR="00CE26C1" w:rsidRDefault="00CE26C1" w:rsidP="00264B62">
      <w:pPr>
        <w:ind w:firstLine="720"/>
      </w:pPr>
      <w:r>
        <w:t>Trái phiếu Là loại chứng khoán quy định nghĩa vụ của ng</w:t>
      </w:r>
      <w:r w:rsidR="0083789C">
        <w:t>ư</w:t>
      </w:r>
      <w:r>
        <w:t xml:space="preserve">ời phát </w:t>
      </w:r>
    </w:p>
    <w:p w14:paraId="53E5F648" w14:textId="50DD1780" w:rsidR="00CE26C1" w:rsidRDefault="00CE26C1" w:rsidP="00264B62">
      <w:r>
        <w:t xml:space="preserve">hành phải trả cho người nắm giữ chứng khoán đó một khoản tiền xác </w:t>
      </w:r>
    </w:p>
    <w:p w14:paraId="3825FE66" w14:textId="77777777" w:rsidR="00CE26C1" w:rsidRDefault="00CE26C1" w:rsidP="00264B62">
      <w:r>
        <w:t xml:space="preserve">định vào những thời hạn cụ thể và theo những điều kiện nhất định. Đây </w:t>
      </w:r>
    </w:p>
    <w:p w14:paraId="249D6B85" w14:textId="36E80C8B" w:rsidR="00CE26C1" w:rsidRDefault="00CE26C1" w:rsidP="00264B62">
      <w:r>
        <w:t xml:space="preserve">là những chứng khoán nợ, được phát hành dưới dạng chứng chỉ vật chất </w:t>
      </w:r>
    </w:p>
    <w:p w14:paraId="46894274" w14:textId="77777777" w:rsidR="0083789C" w:rsidRDefault="00CE26C1" w:rsidP="00264B62">
      <w:r>
        <w:t xml:space="preserve">hoặc bút toán ghi sổ. </w:t>
      </w:r>
    </w:p>
    <w:p w14:paraId="7D69786C" w14:textId="781E8961" w:rsidR="00CE26C1" w:rsidRDefault="00CE26C1" w:rsidP="00264B62">
      <w:pPr>
        <w:ind w:firstLine="720"/>
      </w:pPr>
      <w:r>
        <w:t>Trái phiếu bao gồm các loại sau:</w:t>
      </w:r>
    </w:p>
    <w:p w14:paraId="66722B50" w14:textId="77777777" w:rsidR="00CE26C1" w:rsidRDefault="00CE26C1" w:rsidP="00264B62">
      <w:r>
        <w:t>- Trái phiếu vô danh: Loại này không ghi tên trái chủ trên cả</w:t>
      </w:r>
    </w:p>
    <w:p w14:paraId="44F4912D" w14:textId="475690A4" w:rsidR="00CE26C1" w:rsidRDefault="00CE26C1" w:rsidP="00264B62">
      <w:r>
        <w:t>chứng chỉ và sổ sách của các tổ chức phát hành. Việc chuyển nh</w:t>
      </w:r>
      <w:r w:rsidR="0083789C">
        <w:t>ư</w:t>
      </w:r>
      <w:r>
        <w:t xml:space="preserve">ợng </w:t>
      </w:r>
    </w:p>
    <w:p w14:paraId="75724183" w14:textId="4502947F" w:rsidR="00CE26C1" w:rsidRDefault="00CE26C1" w:rsidP="00264B62">
      <w:r>
        <w:t>loại trái phiếu này rất dễ dàng nên nó th</w:t>
      </w:r>
      <w:r w:rsidR="0083789C">
        <w:t>ư</w:t>
      </w:r>
      <w:r>
        <w:t>ờng được giao dịch trên thị</w:t>
      </w:r>
    </w:p>
    <w:p w14:paraId="3B483A72" w14:textId="7C6F6F73" w:rsidR="00CE26C1" w:rsidRDefault="00CE26C1" w:rsidP="00264B62">
      <w:r>
        <w:t xml:space="preserve">trường chứng khoán. </w:t>
      </w:r>
    </w:p>
    <w:p w14:paraId="5CF70AFE" w14:textId="77777777" w:rsidR="00CE26C1" w:rsidRDefault="00CE26C1" w:rsidP="00264B62">
      <w:r>
        <w:t>- Trái phiếu ghi danh: Ghi tên, địa chỉ của trái chủ trên chứng chỉ</w:t>
      </w:r>
    </w:p>
    <w:p w14:paraId="0C6D9B7A" w14:textId="124EF8F7" w:rsidR="00CE26C1" w:rsidRDefault="00CE26C1" w:rsidP="00264B62">
      <w:r>
        <w:t>và sổ sách của tổ chức phát hành. Loại này ít được đem trao đổi trên thị</w:t>
      </w:r>
    </w:p>
    <w:p w14:paraId="63F24BB1" w14:textId="301E1C69" w:rsidR="00CE26C1" w:rsidRDefault="00CE26C1" w:rsidP="00264B62">
      <w:r>
        <w:t xml:space="preserve">trường. </w:t>
      </w:r>
    </w:p>
    <w:p w14:paraId="614EC43A" w14:textId="77777777" w:rsidR="00CE26C1" w:rsidRDefault="00CE26C1" w:rsidP="00264B62">
      <w:r>
        <w:t xml:space="preserve">- Trái phiếu chính phủ: Là loại trái phiếu do chính phủ phát hành </w:t>
      </w:r>
    </w:p>
    <w:p w14:paraId="25CAD9BC" w14:textId="77777777" w:rsidR="00CE26C1" w:rsidRDefault="00CE26C1" w:rsidP="00264B62">
      <w:r>
        <w:t xml:space="preserve">nhằm bù đắp cho thâm hụt ngân sách. Đây là loại chứng khoán mà các </w:t>
      </w:r>
    </w:p>
    <w:p w14:paraId="720FD404" w14:textId="79560F60" w:rsidR="00CE26C1" w:rsidRDefault="00CE26C1" w:rsidP="00264B62">
      <w:r>
        <w:t xml:space="preserve">nhà đầu tư không ưa mạo hiểm rất ưa thích vì nó hầu như không có rủi ro </w:t>
      </w:r>
    </w:p>
    <w:p w14:paraId="64458BAC" w14:textId="77777777" w:rsidR="00CE26C1" w:rsidRDefault="00CE26C1" w:rsidP="00264B62">
      <w:r>
        <w:t xml:space="preserve">thanh toán. </w:t>
      </w:r>
    </w:p>
    <w:p w14:paraId="5B0C26D1" w14:textId="77777777" w:rsidR="00CE26C1" w:rsidRDefault="00CE26C1" w:rsidP="00264B62">
      <w:r>
        <w:t xml:space="preserve">- Trái phiếu công trình: Là loại trái phiếu đƣợc phát hành để huy </w:t>
      </w:r>
    </w:p>
    <w:p w14:paraId="7C39F7E3" w14:textId="77777777" w:rsidR="00CE26C1" w:rsidRDefault="00CE26C1" w:rsidP="00264B62">
      <w:r>
        <w:lastRenderedPageBreak/>
        <w:t xml:space="preserve">động vốn xây dựng các công trình cơ sở hạ tầng hay công trình phúc lợi </w:t>
      </w:r>
    </w:p>
    <w:p w14:paraId="56E7C91B" w14:textId="77777777" w:rsidR="00CE26C1" w:rsidRDefault="00CE26C1" w:rsidP="00264B62">
      <w:r>
        <w:t xml:space="preserve">công cộng. </w:t>
      </w:r>
    </w:p>
    <w:p w14:paraId="151B0493" w14:textId="77777777" w:rsidR="00CE26C1" w:rsidRDefault="00CE26C1" w:rsidP="00264B62">
      <w:r>
        <w:t xml:space="preserve">- Trái phiếu công ty: Do công ty phát hành để vay vốn trung và </w:t>
      </w:r>
    </w:p>
    <w:p w14:paraId="488B473B" w14:textId="0A3707E2" w:rsidR="00CE26C1" w:rsidRDefault="00CE26C1" w:rsidP="00264B62">
      <w:r>
        <w:t>dài hạn. Khi công ty bán trái phiếu thì công ty là ng</w:t>
      </w:r>
      <w:r w:rsidR="0083789C">
        <w:t>ư</w:t>
      </w:r>
      <w:r>
        <w:t xml:space="preserve">ời đi vay của người </w:t>
      </w:r>
    </w:p>
    <w:p w14:paraId="22387562" w14:textId="0BF065E9" w:rsidR="00CE26C1" w:rsidRDefault="00CE26C1" w:rsidP="00264B62">
      <w:r>
        <w:t xml:space="preserve">mua, người mua là chủ nợ. Công ty phải cam kết trả cả lãi và gốc cho trái </w:t>
      </w:r>
    </w:p>
    <w:p w14:paraId="6AFBE6FF" w14:textId="08854D14" w:rsidR="00CE26C1" w:rsidRDefault="00CE26C1" w:rsidP="00264B62">
      <w:r>
        <w:t xml:space="preserve">chủ như đã nêu trong hợp đồng. Nó bao gồm các loại: Trái phiếu có đảm </w:t>
      </w:r>
    </w:p>
    <w:p w14:paraId="2B61272C" w14:textId="1502F511" w:rsidR="00CE26C1" w:rsidRDefault="00CE26C1" w:rsidP="00264B62">
      <w:r>
        <w:t>bảo, trái phiếu không có bảo đảm, trái phiếu có thể mua lại…</w:t>
      </w:r>
      <w:sdt>
        <w:sdtPr>
          <w:id w:val="1485351121"/>
          <w:citation/>
        </w:sdtPr>
        <w:sdtContent>
          <w:r w:rsidR="0083789C">
            <w:fldChar w:fldCharType="begin"/>
          </w:r>
          <w:r w:rsidR="0083789C">
            <w:instrText xml:space="preserve"> CITATION Stocks \l 1033 </w:instrText>
          </w:r>
          <w:r w:rsidR="0083789C">
            <w:fldChar w:fldCharType="separate"/>
          </w:r>
          <w:r w:rsidR="00B85BBD">
            <w:rPr>
              <w:noProof/>
            </w:rPr>
            <w:t xml:space="preserve"> </w:t>
          </w:r>
          <w:r w:rsidR="00B85BBD" w:rsidRPr="00B85BBD">
            <w:rPr>
              <w:noProof/>
            </w:rPr>
            <w:t>[5]</w:t>
          </w:r>
          <w:r w:rsidR="0083789C">
            <w:fldChar w:fldCharType="end"/>
          </w:r>
        </w:sdtContent>
      </w:sdt>
    </w:p>
    <w:p w14:paraId="439CC3CF" w14:textId="1AC72B7E" w:rsidR="0083789C" w:rsidRDefault="0083789C" w:rsidP="00264B62">
      <w:pPr>
        <w:pStyle w:val="Heading3"/>
      </w:pPr>
      <w:bookmarkStart w:id="58" w:name="_Toc106972468"/>
      <w:r>
        <w:t>Chứng quỹ đầu tư</w:t>
      </w:r>
      <w:bookmarkEnd w:id="58"/>
    </w:p>
    <w:p w14:paraId="23C483E8" w14:textId="77777777" w:rsidR="00FC3D5A" w:rsidRDefault="00B321B6" w:rsidP="00264B62">
      <w:pPr>
        <w:ind w:firstLine="720"/>
      </w:pPr>
      <w:r>
        <w:t>Quỹ đầu tư chứng khoán là quỹ hình thành từ vốn góp của người đầu tư để đầu tư vào các chứng khoán. Công ty quản lý quỹ đầu tư chứng khoán huy động vốn bằng cách lấy tổng lượng vốn dự kiến huy động chia thành các phần tử nhỏ bằng nhau, mỗi phần tương ứng với một chứng chỉ quỹ và công ty sẽ bán các chứng chỉ ra công chúng như là những đơn vị đầu tư. Công ty quản lý quỹ sẽ đảm nhận cả khâu huy động vốn và đầu tư vốn vào các chứng khoán.</w:t>
      </w:r>
    </w:p>
    <w:p w14:paraId="09BEADE8" w14:textId="3E9E94E8" w:rsidR="00FC3D5A" w:rsidRDefault="00FC3D5A" w:rsidP="00264B62">
      <w:pPr>
        <w:ind w:firstLine="720"/>
      </w:pPr>
      <w:r>
        <w:t>Chứng chỉ của quỹ đầu tư đóng được mua bán trên thị trường chứng khoán tập trung, giống như bất kỳ một loại chứng khoán niêm yết nào khác. Còn chứng chỉ của quỹ đầu tư mở, được quỹ sẵn sàng mua lại khi người đầu tư có nhu cầu bán. Chứng chỉ của quỹ mở không giao dịch trên thị trường thứ cấp mà giao dịch thẳng với quỹ hoặc các đại lý được uỷ quyền của quỹ.</w:t>
      </w:r>
      <w:sdt>
        <w:sdtPr>
          <w:id w:val="2103836894"/>
          <w:citation/>
        </w:sdtPr>
        <w:sdtContent>
          <w:r>
            <w:fldChar w:fldCharType="begin"/>
          </w:r>
          <w:r>
            <w:instrText xml:space="preserve"> CITATION GTTTCK \l 1033 </w:instrText>
          </w:r>
          <w:r>
            <w:fldChar w:fldCharType="separate"/>
          </w:r>
          <w:r w:rsidR="00B85BBD">
            <w:rPr>
              <w:noProof/>
            </w:rPr>
            <w:t xml:space="preserve"> </w:t>
          </w:r>
          <w:r w:rsidR="00B85BBD" w:rsidRPr="00B85BBD">
            <w:rPr>
              <w:noProof/>
            </w:rPr>
            <w:t>[2]</w:t>
          </w:r>
          <w:r>
            <w:fldChar w:fldCharType="end"/>
          </w:r>
        </w:sdtContent>
      </w:sdt>
    </w:p>
    <w:p w14:paraId="65DC41F6" w14:textId="690D48DC" w:rsidR="0083789C" w:rsidRDefault="00FC3D5A" w:rsidP="00264B62">
      <w:pPr>
        <w:pStyle w:val="Heading3"/>
      </w:pPr>
      <w:bookmarkStart w:id="59" w:name="_Toc106972469"/>
      <w:r>
        <w:t>Chứng khoán phát sinh.</w:t>
      </w:r>
      <w:bookmarkEnd w:id="59"/>
      <w:r w:rsidR="00B321B6">
        <w:t xml:space="preserve"> </w:t>
      </w:r>
    </w:p>
    <w:p w14:paraId="3DB110B0" w14:textId="7283128E" w:rsidR="00FC3D5A" w:rsidRDefault="00AC2B28" w:rsidP="00264B62">
      <w:pPr>
        <w:ind w:firstLine="720"/>
      </w:pPr>
      <w:r>
        <w:t xml:space="preserve">Trên các thị trường chứng khoán phát triển, ngoài hoạt động giao dịch các chứng khoán thông thường như các loại cổ phiếu, trái phiếu, chứng chỉ quỹ đầu tư, còn xuất </w:t>
      </w:r>
      <w:r>
        <w:lastRenderedPageBreak/>
        <w:t>hiện một số loại chứng khoán phát sinh như quyền mua cổ phần(Rights), chứng quyền(Warrants), hợp đồng tương lai, hợp đồng lựa chọn,..</w:t>
      </w:r>
    </w:p>
    <w:p w14:paraId="296BB458" w14:textId="7F91262B" w:rsidR="00AC2B28" w:rsidRPr="00FC3D5A" w:rsidRDefault="00AC2B28" w:rsidP="00264B62">
      <w:pPr>
        <w:ind w:firstLine="720"/>
      </w:pPr>
      <w:r>
        <w:t>Chứng khoán phát sinh hình thành trên cơ sở các loại chứng khoán giao dịch trên thị trường chứng khoán. Nó không có vai trò tạo vốn cho nền kinh tế, nhưng nó làm cho thị trường chứng khoán giao dịch sôi động làm tăng thêm tính hấp dẫn cho các loại chứng khoán phát sinh ra nó.</w:t>
      </w:r>
    </w:p>
    <w:p w14:paraId="15B3CD9C" w14:textId="7F9D48C6" w:rsidR="00765F50" w:rsidRDefault="00765F50" w:rsidP="00264B62">
      <w:pPr>
        <w:pStyle w:val="Heading2"/>
      </w:pPr>
      <w:bookmarkStart w:id="60" w:name="_Toc106972470"/>
      <w:r>
        <w:t>Chỉ số chứng khoán</w:t>
      </w:r>
      <w:r w:rsidR="00B0512A">
        <w:t xml:space="preserve"> </w:t>
      </w:r>
      <w:r>
        <w:t>(</w:t>
      </w:r>
      <w:r w:rsidRPr="00B31E53">
        <w:t>index stock market</w:t>
      </w:r>
      <w:r>
        <w:t>).</w:t>
      </w:r>
      <w:bookmarkEnd w:id="60"/>
    </w:p>
    <w:p w14:paraId="2DE39996" w14:textId="77777777" w:rsidR="00765F50" w:rsidRDefault="00765F50" w:rsidP="00264B62">
      <w:pPr>
        <w:pStyle w:val="Heading3"/>
      </w:pPr>
      <w:bookmarkStart w:id="61" w:name="_Toc106972471"/>
      <w:r>
        <w:t>Khái niệm.</w:t>
      </w:r>
      <w:bookmarkEnd w:id="61"/>
    </w:p>
    <w:p w14:paraId="0F87E703" w14:textId="3A3AE315" w:rsidR="00765F50" w:rsidRDefault="00765F50" w:rsidP="00264B62">
      <w:pPr>
        <w:ind w:firstLine="720"/>
      </w:pPr>
      <w:r w:rsidRPr="00C875C3">
        <w:t>Chỉ số thị trường chứng khoán hay</w:t>
      </w:r>
      <w:r>
        <w:t xml:space="preserve"> </w:t>
      </w:r>
      <w:r w:rsidRPr="00C875C3">
        <w:t xml:space="preserve">chỉ số chứng khoán </w:t>
      </w:r>
      <w:r>
        <w:t xml:space="preserve">là </w:t>
      </w:r>
      <w:r w:rsidRPr="006B4268">
        <w:t>các chỉ số về chứng khoán, nhắm cung cấp các thông tin cần thiết cho người dùng về chứng khoán. Chỉ số thị trường chứng khoán là một giá trị được thống kê lại nhằm phản ánh tình hình của thị trường cổ phiếu, tổng mức vốn hóa thị trường tại một thời điểm bất kỳ. Các chỉ số chứng khoán được sở giao dịch chứng khoán định ra. Nó bao gồm các cổ phiếu có những điểm chung như có cùng giá niêm yết, cùng ngành, mức vốn hóa thị trường.</w:t>
      </w:r>
      <w:sdt>
        <w:sdtPr>
          <w:id w:val="-866523879"/>
          <w:citation/>
        </w:sdtPr>
        <w:sdtContent>
          <w:r>
            <w:fldChar w:fldCharType="begin"/>
          </w:r>
          <w:r>
            <w:instrText xml:space="preserve"> CITATION index \l 1033 </w:instrText>
          </w:r>
          <w:r>
            <w:fldChar w:fldCharType="separate"/>
          </w:r>
          <w:r w:rsidR="00B85BBD">
            <w:rPr>
              <w:noProof/>
            </w:rPr>
            <w:t xml:space="preserve"> </w:t>
          </w:r>
          <w:r w:rsidR="00B85BBD" w:rsidRPr="00B85BBD">
            <w:rPr>
              <w:noProof/>
            </w:rPr>
            <w:t>[6]</w:t>
          </w:r>
          <w:r>
            <w:fldChar w:fldCharType="end"/>
          </w:r>
        </w:sdtContent>
      </w:sdt>
      <w:r>
        <w:t xml:space="preserve"> </w:t>
      </w:r>
    </w:p>
    <w:p w14:paraId="6BB6178F" w14:textId="77777777" w:rsidR="00765F50" w:rsidRDefault="00765F50" w:rsidP="00264B62">
      <w:pPr>
        <w:pStyle w:val="Heading3"/>
      </w:pPr>
      <w:bookmarkStart w:id="62" w:name="_Toc106972472"/>
      <w:r>
        <w:t>Vai trò của  chỉ số thị trường chứng khoán.</w:t>
      </w:r>
      <w:bookmarkEnd w:id="62"/>
    </w:p>
    <w:p w14:paraId="43B2AF00" w14:textId="1D869198" w:rsidR="00765F50" w:rsidRDefault="00765F50" w:rsidP="00264B62">
      <w:pPr>
        <w:ind w:firstLine="720"/>
      </w:pPr>
      <w:r w:rsidRPr="00035404">
        <w:t>Các chỉ số chứng khoán có tầm quan trọng lớn đối với thị trường tài chính toàn cầu. Trước hết, chúng giúp nhà đầu tư đánh giá kết quả của thị trường chứng khoán</w:t>
      </w:r>
      <w:r>
        <w:t xml:space="preserve"> </w:t>
      </w:r>
      <w:r w:rsidRPr="00035404">
        <w:t>hàng ngày, hàng tuần, hàng tháng. Bằng cách này, các nhà đầu tư có thể xác định tâm lý thị trường và so sánh các thị trường chứng khoán khác nhau. Các chỉ số cũng đóng vai trò là điểm chuẩn vốn chủ sở hữu vì các quỹ được quản lý tích cực sử dụng chúng để so sánh hiệu quả hoạt động của các quỹ. Các chỉ số chứng khoán thường được gắn với các thuật ngữ “giao dịch theo chỉ số” hoặc “đầu tư theo chỉ số”.</w:t>
      </w:r>
      <w:sdt>
        <w:sdtPr>
          <w:id w:val="-2140560771"/>
          <w:citation/>
        </w:sdtPr>
        <w:sdtContent>
          <w:r>
            <w:fldChar w:fldCharType="begin"/>
          </w:r>
          <w:r>
            <w:instrText xml:space="preserve">CITATION chiSoCK \l 1033 </w:instrText>
          </w:r>
          <w:r>
            <w:fldChar w:fldCharType="separate"/>
          </w:r>
          <w:r w:rsidR="00B85BBD">
            <w:rPr>
              <w:noProof/>
            </w:rPr>
            <w:t xml:space="preserve"> </w:t>
          </w:r>
          <w:r w:rsidR="00B85BBD" w:rsidRPr="00B85BBD">
            <w:rPr>
              <w:noProof/>
            </w:rPr>
            <w:t>[7]</w:t>
          </w:r>
          <w:r>
            <w:fldChar w:fldCharType="end"/>
          </w:r>
        </w:sdtContent>
      </w:sdt>
    </w:p>
    <w:p w14:paraId="4E8C35EE" w14:textId="77777777" w:rsidR="003C43D9" w:rsidRDefault="003C43D9" w:rsidP="00264B62">
      <w:pPr>
        <w:ind w:firstLine="720"/>
      </w:pPr>
    </w:p>
    <w:p w14:paraId="38F07C20" w14:textId="77777777" w:rsidR="00765F50" w:rsidRDefault="00765F50" w:rsidP="00264B62">
      <w:pPr>
        <w:pStyle w:val="Heading3"/>
      </w:pPr>
      <w:bookmarkStart w:id="63" w:name="_Toc106972473"/>
      <w:r>
        <w:t>Phương pháp tính chỉ số thị trường chứng khoán.</w:t>
      </w:r>
      <w:bookmarkEnd w:id="63"/>
    </w:p>
    <w:p w14:paraId="7CD6AB64" w14:textId="77777777" w:rsidR="00765F50" w:rsidRDefault="00765F50" w:rsidP="00264B62">
      <w:pPr>
        <w:ind w:firstLine="720"/>
      </w:pPr>
      <w:r>
        <w:lastRenderedPageBreak/>
        <w:t>Có nhiều phương pháp khác nhau để xác định chỉ số giá chứng khoán, mỗi phương pháp có ưu điểm hạn chế khác nhau.Trên cơ sở thực tế hoạt động của thị trường, Sở giao dịch chứng khoán lựa chọn phương pháp thích hợp. Tuy nhiên cần thấy rằng, một chỉ số thị trường được xây dựng tốt sẽ cung cấp một sự chỉ dẫn khách quan về giá cả của tổng thể nghiên cứu. Ngược lại, một chỉ số xây dựng kém sẽ đưa ra những gì mà mẫu không có tính đại diện của một tổng thể đang làm.</w:t>
      </w:r>
    </w:p>
    <w:p w14:paraId="527A1E60" w14:textId="77777777" w:rsidR="00765F50" w:rsidRDefault="00765F50" w:rsidP="00264B62">
      <w:pPr>
        <w:ind w:firstLine="720"/>
        <w:jc w:val="left"/>
      </w:pPr>
      <w:r>
        <w:t>Có ba công thức tính chỉ số giá chứng khoán thường được sử dụng là : phương pháp Passcher, phương pháp Laspeyres, Phương pháp Fisher. Hiện tại chỉ số giá chứng khoán tại Việt Nam được tính theo phương pháp Passcher :</w:t>
      </w:r>
    </w:p>
    <w:p w14:paraId="31EC3D3D" w14:textId="77777777" w:rsidR="00765F50" w:rsidRPr="00B87BBB" w:rsidRDefault="00765F50" w:rsidP="00264B62">
      <w:pPr>
        <w:jc w:val="center"/>
        <w:rPr>
          <w:b/>
          <w:bCs/>
          <w:sz w:val="44"/>
          <w:szCs w:val="44"/>
        </w:rPr>
      </w:pPr>
      <w:r w:rsidRPr="00B87BBB">
        <w:rPr>
          <w:b/>
          <w:bCs/>
          <w:sz w:val="44"/>
          <w:szCs w:val="44"/>
        </w:rPr>
        <w:t xml:space="preserve">Ip = </w:t>
      </w:r>
      <m:oMath>
        <m:f>
          <m:fPr>
            <m:ctrlPr>
              <w:rPr>
                <w:rFonts w:ascii="Cambria Math" w:hAnsi="Cambria Math"/>
                <w:b/>
                <w:bCs/>
                <w:sz w:val="44"/>
                <w:szCs w:val="44"/>
              </w:rPr>
            </m:ctrlPr>
          </m:fPr>
          <m:num>
            <m:r>
              <m:rPr>
                <m:sty m:val="b"/>
              </m:rPr>
              <w:rPr>
                <w:rFonts w:ascii="Cambria Math" w:hAnsi="Cambria Math"/>
                <w:sz w:val="44"/>
                <w:szCs w:val="44"/>
              </w:rPr>
              <m:t>∑  pt qt</m:t>
            </m:r>
          </m:num>
          <m:den>
            <m:r>
              <m:rPr>
                <m:sty m:val="bi"/>
              </m:rPr>
              <w:rPr>
                <w:rFonts w:ascii="Cambria Math" w:hAnsi="Cambria Math"/>
                <w:sz w:val="44"/>
                <w:szCs w:val="44"/>
              </w:rPr>
              <m:t xml:space="preserve">∑ </m:t>
            </m:r>
            <m:r>
              <m:rPr>
                <m:sty m:val="b"/>
              </m:rPr>
              <w:rPr>
                <w:rFonts w:ascii="Cambria Math" w:hAnsi="Cambria Math"/>
                <w:sz w:val="44"/>
                <w:szCs w:val="44"/>
              </w:rPr>
              <m:t>p0 qt</m:t>
            </m:r>
          </m:den>
        </m:f>
      </m:oMath>
    </w:p>
    <w:p w14:paraId="4EF62A5F" w14:textId="77777777" w:rsidR="00765F50" w:rsidRDefault="00765F50" w:rsidP="00264B62">
      <w:pPr>
        <w:rPr>
          <w:b/>
          <w:bCs/>
        </w:rPr>
      </w:pPr>
      <w:r w:rsidRPr="006E3841">
        <w:rPr>
          <w:b/>
          <w:bCs/>
        </w:rPr>
        <w:t>Trong đó:</w:t>
      </w:r>
    </w:p>
    <w:p w14:paraId="54C456DA" w14:textId="77777777" w:rsidR="00765F50" w:rsidRPr="00AA31FC" w:rsidRDefault="00765F50" w:rsidP="00264B62">
      <w:pPr>
        <w:ind w:left="720"/>
        <w:rPr>
          <w:b/>
          <w:bCs/>
          <w:sz w:val="28"/>
          <w:szCs w:val="22"/>
        </w:rPr>
      </w:pPr>
      <w:r w:rsidRPr="00AA31FC">
        <w:rPr>
          <w:sz w:val="28"/>
          <w:szCs w:val="22"/>
        </w:rPr>
        <w:t>Ip : Là chỉ số giá Passcher</w:t>
      </w:r>
    </w:p>
    <w:p w14:paraId="0B44C8F5" w14:textId="77777777" w:rsidR="00765F50" w:rsidRPr="00AA31FC" w:rsidRDefault="00765F50" w:rsidP="00264B62">
      <w:pPr>
        <w:ind w:left="720"/>
        <w:rPr>
          <w:b/>
          <w:bCs/>
          <w:sz w:val="28"/>
          <w:szCs w:val="22"/>
        </w:rPr>
      </w:pPr>
      <w:r w:rsidRPr="00AA31FC">
        <w:rPr>
          <w:sz w:val="28"/>
          <w:szCs w:val="22"/>
        </w:rPr>
        <w:t>pt : Là giá thời kỳ t.</w:t>
      </w:r>
    </w:p>
    <w:p w14:paraId="68DE17B9" w14:textId="77777777" w:rsidR="00765F50" w:rsidRPr="00AA31FC" w:rsidRDefault="00765F50" w:rsidP="00264B62">
      <w:pPr>
        <w:spacing w:before="60" w:after="60"/>
        <w:ind w:left="720"/>
        <w:rPr>
          <w:b/>
          <w:bCs/>
          <w:sz w:val="28"/>
          <w:szCs w:val="22"/>
        </w:rPr>
      </w:pPr>
      <w:r w:rsidRPr="00AA31FC">
        <w:rPr>
          <w:sz w:val="28"/>
          <w:szCs w:val="22"/>
        </w:rPr>
        <w:t>p0 : Là giá thời kỳ gốc.</w:t>
      </w:r>
    </w:p>
    <w:p w14:paraId="2B41014E" w14:textId="77777777" w:rsidR="00765F50" w:rsidRDefault="00765F50" w:rsidP="00264B62">
      <w:pPr>
        <w:ind w:left="720"/>
        <w:jc w:val="left"/>
        <w:rPr>
          <w:sz w:val="28"/>
          <w:szCs w:val="22"/>
        </w:rPr>
      </w:pPr>
      <w:r w:rsidRPr="00AA31FC">
        <w:rPr>
          <w:sz w:val="28"/>
          <w:szCs w:val="22"/>
        </w:rPr>
        <w:t>qt : Là khối lượng (quyền số) thời điểm tính toán (t) hoặc cơ cấu của khối lượng thời điểm tính toán.</w:t>
      </w:r>
    </w:p>
    <w:p w14:paraId="77DBD2CB" w14:textId="77777777" w:rsidR="00765F50" w:rsidRPr="009A20BB" w:rsidRDefault="00765F50" w:rsidP="00264B62">
      <w:pPr>
        <w:ind w:firstLine="720"/>
        <w:jc w:val="left"/>
        <w:rPr>
          <w:sz w:val="28"/>
          <w:szCs w:val="22"/>
        </w:rPr>
      </w:pPr>
      <w:r w:rsidRPr="009A20BB">
        <w:rPr>
          <w:sz w:val="28"/>
          <w:szCs w:val="22"/>
        </w:rPr>
        <w:t>Chỉ số giá bình quân Passcher là chỉ số giá bình quân gia quyền giá trị lấy quyền số là quyền số thời kỳ tính toán, vì vậy kết quả tính sẽ phụ thuộc vào cơ cấu quyền số (cơ cấu chứng khoán niêm yết) thời tính toán.</w:t>
      </w:r>
    </w:p>
    <w:p w14:paraId="47329E32" w14:textId="0198369A" w:rsidR="00765F50" w:rsidRDefault="00765F50" w:rsidP="00264B62">
      <w:pPr>
        <w:ind w:firstLine="720"/>
        <w:jc w:val="left"/>
        <w:rPr>
          <w:sz w:val="28"/>
          <w:szCs w:val="22"/>
        </w:rPr>
      </w:pPr>
      <w:r w:rsidRPr="009A20BB">
        <w:rPr>
          <w:sz w:val="28"/>
          <w:szCs w:val="22"/>
        </w:rPr>
        <w:lastRenderedPageBreak/>
        <w:t>Các chỉ số KOSPI (Hàn quốc); S&amp;P500(Mỹ); FT-SE 100 (Anh) ; TOPIX (Nhật); CAC (Pháp); TSE (Đài loan); Hangseng (Hồng công); các chỉ số của Thuỵ Sỹ,.. và VnIndex của Việt Nam áp dụng phương pháp này.</w:t>
      </w:r>
      <w:sdt>
        <w:sdtPr>
          <w:rPr>
            <w:sz w:val="28"/>
            <w:szCs w:val="22"/>
          </w:rPr>
          <w:id w:val="1803656820"/>
          <w:citation/>
        </w:sdtPr>
        <w:sdtContent>
          <w:r>
            <w:rPr>
              <w:sz w:val="28"/>
              <w:szCs w:val="22"/>
            </w:rPr>
            <w:fldChar w:fldCharType="begin"/>
          </w:r>
          <w:r>
            <w:rPr>
              <w:sz w:val="28"/>
              <w:szCs w:val="22"/>
            </w:rPr>
            <w:instrText xml:space="preserve">CITATION TinhChiSoCoPhieu \l 1033 </w:instrText>
          </w:r>
          <w:r>
            <w:rPr>
              <w:sz w:val="28"/>
              <w:szCs w:val="22"/>
            </w:rPr>
            <w:fldChar w:fldCharType="separate"/>
          </w:r>
          <w:r w:rsidR="00B85BBD">
            <w:rPr>
              <w:noProof/>
              <w:sz w:val="28"/>
              <w:szCs w:val="22"/>
            </w:rPr>
            <w:t xml:space="preserve"> </w:t>
          </w:r>
          <w:r w:rsidR="00B85BBD" w:rsidRPr="00B85BBD">
            <w:rPr>
              <w:noProof/>
              <w:sz w:val="28"/>
              <w:szCs w:val="22"/>
            </w:rPr>
            <w:t>[8]</w:t>
          </w:r>
          <w:r>
            <w:rPr>
              <w:sz w:val="28"/>
              <w:szCs w:val="22"/>
            </w:rPr>
            <w:fldChar w:fldCharType="end"/>
          </w:r>
        </w:sdtContent>
      </w:sdt>
    </w:p>
    <w:p w14:paraId="6DD9A163" w14:textId="77777777" w:rsidR="00765F50" w:rsidRDefault="00765F50" w:rsidP="00264B62">
      <w:pPr>
        <w:pStyle w:val="Heading3"/>
      </w:pPr>
      <w:bookmarkStart w:id="64" w:name="_Toc106972474"/>
      <w:r>
        <w:t>Chỉ số VN-INDEX.</w:t>
      </w:r>
      <w:bookmarkEnd w:id="64"/>
    </w:p>
    <w:p w14:paraId="51113A97" w14:textId="0E626A52" w:rsidR="00765F50" w:rsidRDefault="00765F50" w:rsidP="00264B62">
      <w:pPr>
        <w:ind w:firstLine="720"/>
      </w:pPr>
      <w:r>
        <w:t>VN-INDEX là chỉ số thể hiện xu hướng biến động của tất cả các cổ phiếu được niêm yết trên sàn giao dịch chứng khoán thành phố Hồ Chí Minh. Là chỉ số so sánh giá trị vốn hoá thị trường hiện tại hiện nay với giá trị vốn hoá của thị trường cơ sở vào ngày gốc là ngày mà thị trường chứng khoán đầu tiên đi vào hoạt động ở nước ta. Các con số trên chỉ số VN-INDEX thể hiện xu hướng của giá cổ phiếu theo từng thời điểm khác nhau, và của tất cả các cổ phiếu khác nhau của các doanh nghiệp khác nhau trên sàn giao dịch được niêm yết giá cho cổ phiếu của doanh nghiệp trên thị trường.</w:t>
      </w:r>
      <w:sdt>
        <w:sdtPr>
          <w:id w:val="-561714437"/>
          <w:citation/>
        </w:sdtPr>
        <w:sdtContent>
          <w:r>
            <w:fldChar w:fldCharType="begin"/>
          </w:r>
          <w:r>
            <w:instrText xml:space="preserve"> CITATION index \l 1033 </w:instrText>
          </w:r>
          <w:r>
            <w:fldChar w:fldCharType="separate"/>
          </w:r>
          <w:r w:rsidR="00B85BBD">
            <w:rPr>
              <w:noProof/>
            </w:rPr>
            <w:t xml:space="preserve"> </w:t>
          </w:r>
          <w:r w:rsidR="00B85BBD" w:rsidRPr="00B85BBD">
            <w:rPr>
              <w:noProof/>
            </w:rPr>
            <w:t>[6]</w:t>
          </w:r>
          <w:r>
            <w:fldChar w:fldCharType="end"/>
          </w:r>
        </w:sdtContent>
      </w:sdt>
    </w:p>
    <w:p w14:paraId="1D0194CA" w14:textId="77777777" w:rsidR="00765F50" w:rsidRDefault="00765F50" w:rsidP="00264B62">
      <w:pPr>
        <w:ind w:firstLine="720"/>
      </w:pPr>
      <w:r>
        <w:t>VN-Index có giá trị cơ sở ban đầu là 100 điểm, vào ngày cơ sở là ngày đầu tiên thị trường đi vào hoạt động 28/7/2000.</w:t>
      </w:r>
    </w:p>
    <w:p w14:paraId="60B5CC5E" w14:textId="77777777" w:rsidR="00765F50" w:rsidRDefault="00765F50" w:rsidP="00264B62">
      <w:r>
        <w:t>VN-Index được tính theo công thức:</w:t>
      </w:r>
    </w:p>
    <w:p w14:paraId="396E1AD3" w14:textId="77777777" w:rsidR="00765F50" w:rsidRPr="001A79C6" w:rsidRDefault="00765F50" w:rsidP="00264B62">
      <w:pPr>
        <w:rPr>
          <w:b/>
          <w:bCs/>
        </w:rPr>
      </w:pPr>
      <w:r w:rsidRPr="001A79C6">
        <w:rPr>
          <w:b/>
          <w:bCs/>
        </w:rPr>
        <w:t>VN-Index = (Tổng giá trị thị trường của các cổ phiếu niêm yết hiện tại / Tổng giá trị của các cổ phiếu niêm yết cơ sở) x 100</w:t>
      </w:r>
    </w:p>
    <w:p w14:paraId="5007E0FA" w14:textId="77777777" w:rsidR="00765F50" w:rsidRDefault="00765F50" w:rsidP="00264B62">
      <w:pPr>
        <w:ind w:firstLine="720"/>
      </w:pPr>
      <w:r>
        <w:t>Chỉ số được tính toán và thay đổi trong thời gian diễn ra giao dịch. Trong quá trình đó, sự biến động về giá cổ phiếu sẽ làm thay đổi giá trị chỉ số, đồng thời được so sánh tăng giảm đối với phiên giao dịch trước bằng %.</w:t>
      </w:r>
    </w:p>
    <w:p w14:paraId="594EA5DE" w14:textId="77777777" w:rsidR="00765F50" w:rsidRDefault="00765F50" w:rsidP="00264B62">
      <w:pPr>
        <w:ind w:firstLine="720"/>
      </w:pPr>
      <w:r>
        <w:t>Ngoài ra, một số nhân tố khác làm thay đổi cơ cấu số cổ phiếu niêm yết là khi thêm, bớt cổ phiếu giao dịch vào cơ cấu tính toán. Điều này sẽ làm phát sinh tính không liên tục của chỉ số, các trọng số và cơ sở để xác định bình quân thị trường số chia đã thay đổi. Do đó, số chia mẫu số trong công thức tính chỉ số trên phải được điều chỉnh nhằm duy trì tính liên tục cần có của chỉ số.</w:t>
      </w:r>
    </w:p>
    <w:p w14:paraId="393E27B1" w14:textId="77777777" w:rsidR="00765F50" w:rsidRDefault="00765F50" w:rsidP="00264B62">
      <w:pPr>
        <w:ind w:firstLine="720"/>
      </w:pPr>
      <w:r>
        <w:lastRenderedPageBreak/>
        <w:t>Theo Bộ quy tắc xây dựng và quản lý Bộ chỉ số HOSE-Index phiên bản 3.0 của HoSE cập nhật tháng 11/2020, cácchỉ số (bao gồm VN-Index, VN30-Index, VN Midcap, VN100...)sẽ được tính toán dựa trên phương pháp giá trị vốn hóa điều chỉnh free-float.</w:t>
      </w:r>
    </w:p>
    <w:p w14:paraId="20857650" w14:textId="77777777" w:rsidR="00765F50" w:rsidRDefault="00765F50" w:rsidP="00264B62">
      <w:r>
        <w:t>Chỉ số = Giá trị vốn hóa thị trường hiện tại / Hệ số chia.</w:t>
      </w:r>
    </w:p>
    <w:p w14:paraId="3B1899B4" w14:textId="77777777" w:rsidR="00765F50" w:rsidRPr="00DC2716" w:rsidRDefault="00765F50" w:rsidP="00264B62">
      <w:pPr>
        <w:rPr>
          <w:b/>
          <w:bCs/>
        </w:rPr>
      </w:pPr>
      <w:r w:rsidRPr="00DC2716">
        <w:rPr>
          <w:b/>
          <w:bCs/>
        </w:rPr>
        <w:t>Trong đó:</w:t>
      </w:r>
    </w:p>
    <w:p w14:paraId="39CD6289" w14:textId="77777777" w:rsidR="00765F50" w:rsidRDefault="00765F50" w:rsidP="00264B62">
      <w:r>
        <w:t>CMV - Giá trị vốn hóa thị trường hiện tại được tính theo công thức:</w:t>
      </w:r>
    </w:p>
    <w:p w14:paraId="1749FAF0" w14:textId="77777777" w:rsidR="00765F50" w:rsidRDefault="00765F50" w:rsidP="00264B62">
      <w:r>
        <w:rPr>
          <w:noProof/>
        </w:rPr>
        <mc:AlternateContent>
          <mc:Choice Requires="wps">
            <w:drawing>
              <wp:anchor distT="0" distB="0" distL="114300" distR="114300" simplePos="0" relativeHeight="251673600" behindDoc="0" locked="0" layoutInCell="1" allowOverlap="1" wp14:anchorId="42C526CB" wp14:editId="206E1396">
                <wp:simplePos x="0" y="0"/>
                <wp:positionH relativeFrom="column">
                  <wp:posOffset>450850</wp:posOffset>
                </wp:positionH>
                <wp:positionV relativeFrom="paragraph">
                  <wp:posOffset>29992</wp:posOffset>
                </wp:positionV>
                <wp:extent cx="4231758" cy="723014"/>
                <wp:effectExtent l="0" t="0" r="16510" b="20320"/>
                <wp:wrapNone/>
                <wp:docPr id="20" name="Text Box 20"/>
                <wp:cNvGraphicFramePr/>
                <a:graphic xmlns:a="http://schemas.openxmlformats.org/drawingml/2006/main">
                  <a:graphicData uri="http://schemas.microsoft.com/office/word/2010/wordprocessingShape">
                    <wps:wsp>
                      <wps:cNvSpPr txBox="1"/>
                      <wps:spPr>
                        <a:xfrm>
                          <a:off x="0" y="0"/>
                          <a:ext cx="4231758" cy="723014"/>
                        </a:xfrm>
                        <a:prstGeom prst="rect">
                          <a:avLst/>
                        </a:prstGeom>
                        <a:solidFill>
                          <a:schemeClr val="lt1"/>
                        </a:solidFill>
                        <a:ln w="6350">
                          <a:solidFill>
                            <a:prstClr val="black"/>
                          </a:solidFill>
                        </a:ln>
                      </wps:spPr>
                      <wps:txbx>
                        <w:txbxContent>
                          <w:p w14:paraId="09D9AFA7" w14:textId="77777777" w:rsidR="00233977" w:rsidRPr="003879A0" w:rsidRDefault="00233977" w:rsidP="00765F50">
                            <w:pPr>
                              <w:jc w:val="center"/>
                              <w:rPr>
                                <w:rFonts w:eastAsiaTheme="minorEastAsia"/>
                                <w:b/>
                                <w:bCs/>
                                <w:sz w:val="40"/>
                                <w:szCs w:val="40"/>
                              </w:rPr>
                            </w:pPr>
                            <w:r w:rsidRPr="00057BDE">
                              <w:rPr>
                                <w:b/>
                                <w:bCs/>
                                <w:sz w:val="40"/>
                                <w:szCs w:val="40"/>
                              </w:rPr>
                              <w:t xml:space="preserve">CMV = </w:t>
                            </w:r>
                            <m:oMath>
                              <m:nary>
                                <m:naryPr>
                                  <m:chr m:val="∑"/>
                                  <m:limLoc m:val="undOvr"/>
                                  <m:grow m:val="1"/>
                                  <m:ctrlPr>
                                    <w:rPr>
                                      <w:rFonts w:ascii="Cambria Math" w:eastAsiaTheme="minorEastAsia" w:hAnsi="Cambria Math"/>
                                      <w:b/>
                                      <w:bCs/>
                                      <w:i/>
                                      <w:sz w:val="40"/>
                                      <w:szCs w:val="40"/>
                                    </w:rPr>
                                  </m:ctrlPr>
                                </m:naryPr>
                                <m:sub>
                                  <m:r>
                                    <m:rPr>
                                      <m:sty m:val="bi"/>
                                    </m:rPr>
                                    <w:rPr>
                                      <w:rFonts w:ascii="Cambria Math" w:eastAsiaTheme="minorEastAsia" w:hAnsi="Cambria Math"/>
                                      <w:sz w:val="40"/>
                                      <w:szCs w:val="40"/>
                                    </w:rPr>
                                    <m:t>i=1</m:t>
                                  </m:r>
                                </m:sub>
                                <m:sup>
                                  <m:r>
                                    <m:rPr>
                                      <m:sty m:val="bi"/>
                                    </m:rPr>
                                    <w:rPr>
                                      <w:rFonts w:ascii="Cambria Math" w:eastAsiaTheme="minorEastAsia" w:hAnsi="Cambria Math"/>
                                      <w:sz w:val="40"/>
                                      <w:szCs w:val="40"/>
                                    </w:rPr>
                                    <m:t>n</m:t>
                                  </m:r>
                                </m:sup>
                                <m:e>
                                  <m:sSub>
                                    <m:sSubPr>
                                      <m:ctrlPr>
                                        <w:rPr>
                                          <w:rFonts w:ascii="Cambria Math" w:eastAsiaTheme="minorEastAsia" w:hAnsi="Cambria Math"/>
                                          <w:b/>
                                          <w:bCs/>
                                          <w:i/>
                                          <w:sz w:val="40"/>
                                          <w:szCs w:val="40"/>
                                        </w:rPr>
                                      </m:ctrlPr>
                                    </m:sSubPr>
                                    <m:e>
                                      <m:r>
                                        <m:rPr>
                                          <m:sty m:val="bi"/>
                                        </m:rPr>
                                        <w:rPr>
                                          <w:rFonts w:ascii="Cambria Math" w:eastAsiaTheme="minorEastAsia" w:hAnsi="Cambria Math"/>
                                          <w:sz w:val="40"/>
                                          <w:szCs w:val="40"/>
                                        </w:rPr>
                                        <m:t>(p</m:t>
                                      </m:r>
                                    </m:e>
                                    <m:sub>
                                      <m:r>
                                        <m:rPr>
                                          <m:sty m:val="bi"/>
                                        </m:rPr>
                                        <w:rPr>
                                          <w:rFonts w:ascii="Cambria Math" w:eastAsiaTheme="minorEastAsia" w:hAnsi="Cambria Math"/>
                                          <w:sz w:val="40"/>
                                          <w:szCs w:val="40"/>
                                        </w:rPr>
                                        <m:t>i</m:t>
                                      </m:r>
                                    </m:sub>
                                  </m:sSub>
                                  <m:r>
                                    <m:rPr>
                                      <m:sty m:val="bi"/>
                                    </m:rPr>
                                    <w:rPr>
                                      <w:rFonts w:ascii="Cambria Math" w:eastAsiaTheme="minorEastAsia" w:hAnsi="Cambria Math"/>
                                      <w:sz w:val="40"/>
                                      <w:szCs w:val="40"/>
                                    </w:rPr>
                                    <m:t xml:space="preserve"> ×</m:t>
                                  </m:r>
                                </m:e>
                              </m:nary>
                              <m:sSub>
                                <m:sSubPr>
                                  <m:ctrlPr>
                                    <w:rPr>
                                      <w:rFonts w:ascii="Cambria Math" w:eastAsiaTheme="minorEastAsia" w:hAnsi="Cambria Math"/>
                                      <w:b/>
                                      <w:bCs/>
                                      <w:i/>
                                      <w:sz w:val="40"/>
                                      <w:szCs w:val="40"/>
                                    </w:rPr>
                                  </m:ctrlPr>
                                </m:sSubPr>
                                <m:e>
                                  <m:r>
                                    <m:rPr>
                                      <m:sty m:val="bi"/>
                                    </m:rPr>
                                    <w:rPr>
                                      <w:rFonts w:ascii="Cambria Math" w:eastAsiaTheme="minorEastAsia" w:hAnsi="Cambria Math"/>
                                      <w:sz w:val="40"/>
                                      <w:szCs w:val="40"/>
                                    </w:rPr>
                                    <m:t>S</m:t>
                                  </m:r>
                                </m:e>
                                <m:sub>
                                  <m:r>
                                    <m:rPr>
                                      <m:sty m:val="bi"/>
                                    </m:rPr>
                                    <w:rPr>
                                      <w:rFonts w:ascii="Cambria Math" w:eastAsiaTheme="minorEastAsia" w:hAnsi="Cambria Math"/>
                                      <w:sz w:val="40"/>
                                      <w:szCs w:val="40"/>
                                    </w:rPr>
                                    <m:t>i</m:t>
                                  </m:r>
                                </m:sub>
                              </m:sSub>
                              <m:r>
                                <m:rPr>
                                  <m:sty m:val="bi"/>
                                </m:rPr>
                                <w:rPr>
                                  <w:rFonts w:ascii="Cambria Math" w:eastAsiaTheme="minorEastAsia" w:hAnsi="Cambria Math"/>
                                  <w:sz w:val="40"/>
                                  <w:szCs w:val="40"/>
                                </w:rPr>
                                <m:t>×</m:t>
                              </m:r>
                              <m:sSub>
                                <m:sSubPr>
                                  <m:ctrlPr>
                                    <w:rPr>
                                      <w:rFonts w:ascii="Cambria Math" w:eastAsiaTheme="minorEastAsia" w:hAnsi="Cambria Math"/>
                                      <w:b/>
                                      <w:bCs/>
                                      <w:i/>
                                      <w:sz w:val="40"/>
                                      <w:szCs w:val="40"/>
                                    </w:rPr>
                                  </m:ctrlPr>
                                </m:sSubPr>
                                <m:e>
                                  <m:r>
                                    <m:rPr>
                                      <m:sty m:val="bi"/>
                                    </m:rPr>
                                    <w:rPr>
                                      <w:rFonts w:ascii="Cambria Math" w:eastAsiaTheme="minorEastAsia" w:hAnsi="Cambria Math"/>
                                      <w:sz w:val="40"/>
                                      <w:szCs w:val="40"/>
                                    </w:rPr>
                                    <m:t>F</m:t>
                                  </m:r>
                                </m:e>
                                <m:sub>
                                  <m:r>
                                    <m:rPr>
                                      <m:sty m:val="bi"/>
                                    </m:rPr>
                                    <w:rPr>
                                      <w:rFonts w:ascii="Cambria Math" w:eastAsiaTheme="minorEastAsia" w:hAnsi="Cambria Math"/>
                                      <w:sz w:val="40"/>
                                      <w:szCs w:val="40"/>
                                    </w:rPr>
                                    <m:t>i</m:t>
                                  </m:r>
                                </m:sub>
                              </m:sSub>
                              <m:r>
                                <m:rPr>
                                  <m:sty m:val="bi"/>
                                </m:rPr>
                                <w:rPr>
                                  <w:rFonts w:ascii="Cambria Math" w:eastAsiaTheme="minorEastAsia" w:hAnsi="Cambria Math"/>
                                  <w:sz w:val="40"/>
                                  <w:szCs w:val="40"/>
                                </w:rPr>
                                <m:t xml:space="preserve"> ×Cⅈ</m:t>
                              </m:r>
                            </m:oMath>
                            <w:r>
                              <w:rPr>
                                <w:rFonts w:eastAsiaTheme="minorEastAsia"/>
                                <w:b/>
                                <w:bCs/>
                                <w:sz w:val="40"/>
                                <w:szCs w:val="40"/>
                              </w:rPr>
                              <w:t>)</w:t>
                            </w:r>
                          </w:p>
                          <w:p w14:paraId="7F3442F3" w14:textId="77777777" w:rsidR="00233977" w:rsidRDefault="00233977" w:rsidP="00765F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C526CB" id="Text Box 20" o:spid="_x0000_s1028" type="#_x0000_t202" style="position:absolute;left:0;text-align:left;margin-left:35.5pt;margin-top:2.35pt;width:333.2pt;height:56.9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" fillcolor="white [3201]" strokeweight=".5pt">
                <v:textbox>
                  <w:txbxContent>
                    <w:p w14:paraId="09D9AFA7" w14:textId="77777777" w:rsidR="00233977" w:rsidRPr="003879A0" w:rsidRDefault="00233977" w:rsidP="00765F50">
                      <w:pPr>
                        <w:jc w:val="center"/>
                        <w:rPr>
                          <w:rFonts w:eastAsiaTheme="minorEastAsia"/>
                          <w:b/>
                          <w:bCs/>
                          <w:sz w:val="40"/>
                          <w:szCs w:val="40"/>
                        </w:rPr>
                      </w:pPr>
                      <w:r w:rsidRPr="00057BDE">
                        <w:rPr>
                          <w:b/>
                          <w:bCs/>
                          <w:sz w:val="40"/>
                          <w:szCs w:val="40"/>
                        </w:rPr>
                        <w:t xml:space="preserve">CMV = </w:t>
                      </w:r>
                      <m:oMath>
                        <m:nary>
                          <m:naryPr>
                            <m:chr m:val="∑"/>
                            <m:limLoc m:val="undOvr"/>
                            <m:grow m:val="1"/>
                            <m:ctrlPr>
                              <w:rPr>
                                <w:rFonts w:ascii="Cambria Math" w:eastAsiaTheme="minorEastAsia" w:hAnsi="Cambria Math"/>
                                <w:b/>
                                <w:bCs/>
                                <w:i/>
                                <w:sz w:val="40"/>
                                <w:szCs w:val="40"/>
                              </w:rPr>
                            </m:ctrlPr>
                          </m:naryPr>
                          <m:sub>
                            <m:r>
                              <m:rPr>
                                <m:sty m:val="bi"/>
                              </m:rPr>
                              <w:rPr>
                                <w:rFonts w:ascii="Cambria Math" w:eastAsiaTheme="minorEastAsia" w:hAnsi="Cambria Math"/>
                                <w:sz w:val="40"/>
                                <w:szCs w:val="40"/>
                              </w:rPr>
                              <m:t>i=1</m:t>
                            </m:r>
                          </m:sub>
                          <m:sup>
                            <m:r>
                              <m:rPr>
                                <m:sty m:val="bi"/>
                              </m:rPr>
                              <w:rPr>
                                <w:rFonts w:ascii="Cambria Math" w:eastAsiaTheme="minorEastAsia" w:hAnsi="Cambria Math"/>
                                <w:sz w:val="40"/>
                                <w:szCs w:val="40"/>
                              </w:rPr>
                              <m:t>n</m:t>
                            </m:r>
                          </m:sup>
                          <m:e>
                            <m:sSub>
                              <m:sSubPr>
                                <m:ctrlPr>
                                  <w:rPr>
                                    <w:rFonts w:ascii="Cambria Math" w:eastAsiaTheme="minorEastAsia" w:hAnsi="Cambria Math"/>
                                    <w:b/>
                                    <w:bCs/>
                                    <w:i/>
                                    <w:sz w:val="40"/>
                                    <w:szCs w:val="40"/>
                                  </w:rPr>
                                </m:ctrlPr>
                              </m:sSubPr>
                              <m:e>
                                <m:r>
                                  <m:rPr>
                                    <m:sty m:val="bi"/>
                                  </m:rPr>
                                  <w:rPr>
                                    <w:rFonts w:ascii="Cambria Math" w:eastAsiaTheme="minorEastAsia" w:hAnsi="Cambria Math"/>
                                    <w:sz w:val="40"/>
                                    <w:szCs w:val="40"/>
                                  </w:rPr>
                                  <m:t>(p</m:t>
                                </m:r>
                              </m:e>
                              <m:sub>
                                <m:r>
                                  <m:rPr>
                                    <m:sty m:val="bi"/>
                                  </m:rPr>
                                  <w:rPr>
                                    <w:rFonts w:ascii="Cambria Math" w:eastAsiaTheme="minorEastAsia" w:hAnsi="Cambria Math"/>
                                    <w:sz w:val="40"/>
                                    <w:szCs w:val="40"/>
                                  </w:rPr>
                                  <m:t>i</m:t>
                                </m:r>
                              </m:sub>
                            </m:sSub>
                            <m:r>
                              <m:rPr>
                                <m:sty m:val="bi"/>
                              </m:rPr>
                              <w:rPr>
                                <w:rFonts w:ascii="Cambria Math" w:eastAsiaTheme="minorEastAsia" w:hAnsi="Cambria Math"/>
                                <w:sz w:val="40"/>
                                <w:szCs w:val="40"/>
                              </w:rPr>
                              <m:t xml:space="preserve"> ×</m:t>
                            </m:r>
                          </m:e>
                        </m:nary>
                        <m:sSub>
                          <m:sSubPr>
                            <m:ctrlPr>
                              <w:rPr>
                                <w:rFonts w:ascii="Cambria Math" w:eastAsiaTheme="minorEastAsia" w:hAnsi="Cambria Math"/>
                                <w:b/>
                                <w:bCs/>
                                <w:i/>
                                <w:sz w:val="40"/>
                                <w:szCs w:val="40"/>
                              </w:rPr>
                            </m:ctrlPr>
                          </m:sSubPr>
                          <m:e>
                            <m:r>
                              <m:rPr>
                                <m:sty m:val="bi"/>
                              </m:rPr>
                              <w:rPr>
                                <w:rFonts w:ascii="Cambria Math" w:eastAsiaTheme="minorEastAsia" w:hAnsi="Cambria Math"/>
                                <w:sz w:val="40"/>
                                <w:szCs w:val="40"/>
                              </w:rPr>
                              <m:t>S</m:t>
                            </m:r>
                          </m:e>
                          <m:sub>
                            <m:r>
                              <m:rPr>
                                <m:sty m:val="bi"/>
                              </m:rPr>
                              <w:rPr>
                                <w:rFonts w:ascii="Cambria Math" w:eastAsiaTheme="minorEastAsia" w:hAnsi="Cambria Math"/>
                                <w:sz w:val="40"/>
                                <w:szCs w:val="40"/>
                              </w:rPr>
                              <m:t>i</m:t>
                            </m:r>
                          </m:sub>
                        </m:sSub>
                        <m:r>
                          <m:rPr>
                            <m:sty m:val="bi"/>
                          </m:rPr>
                          <w:rPr>
                            <w:rFonts w:ascii="Cambria Math" w:eastAsiaTheme="minorEastAsia" w:hAnsi="Cambria Math"/>
                            <w:sz w:val="40"/>
                            <w:szCs w:val="40"/>
                          </w:rPr>
                          <m:t>×</m:t>
                        </m:r>
                        <m:sSub>
                          <m:sSubPr>
                            <m:ctrlPr>
                              <w:rPr>
                                <w:rFonts w:ascii="Cambria Math" w:eastAsiaTheme="minorEastAsia" w:hAnsi="Cambria Math"/>
                                <w:b/>
                                <w:bCs/>
                                <w:i/>
                                <w:sz w:val="40"/>
                                <w:szCs w:val="40"/>
                              </w:rPr>
                            </m:ctrlPr>
                          </m:sSubPr>
                          <m:e>
                            <m:r>
                              <m:rPr>
                                <m:sty m:val="bi"/>
                              </m:rPr>
                              <w:rPr>
                                <w:rFonts w:ascii="Cambria Math" w:eastAsiaTheme="minorEastAsia" w:hAnsi="Cambria Math"/>
                                <w:sz w:val="40"/>
                                <w:szCs w:val="40"/>
                              </w:rPr>
                              <m:t>F</m:t>
                            </m:r>
                          </m:e>
                          <m:sub>
                            <m:r>
                              <m:rPr>
                                <m:sty m:val="bi"/>
                              </m:rPr>
                              <w:rPr>
                                <w:rFonts w:ascii="Cambria Math" w:eastAsiaTheme="minorEastAsia" w:hAnsi="Cambria Math"/>
                                <w:sz w:val="40"/>
                                <w:szCs w:val="40"/>
                              </w:rPr>
                              <m:t>i</m:t>
                            </m:r>
                          </m:sub>
                        </m:sSub>
                        <m:r>
                          <m:rPr>
                            <m:sty m:val="bi"/>
                          </m:rPr>
                          <w:rPr>
                            <w:rFonts w:ascii="Cambria Math" w:eastAsiaTheme="minorEastAsia" w:hAnsi="Cambria Math"/>
                            <w:sz w:val="40"/>
                            <w:szCs w:val="40"/>
                          </w:rPr>
                          <m:t xml:space="preserve"> ×Cⅈ</m:t>
                        </m:r>
                      </m:oMath>
                      <w:r>
                        <w:rPr>
                          <w:rFonts w:eastAsiaTheme="minorEastAsia"/>
                          <w:b/>
                          <w:bCs/>
                          <w:sz w:val="40"/>
                          <w:szCs w:val="40"/>
                        </w:rPr>
                        <w:t>)</w:t>
                      </w:r>
                    </w:p>
                    <w:p w14:paraId="7F3442F3" w14:textId="77777777" w:rsidR="00233977" w:rsidRDefault="00233977" w:rsidP="00765F50"/>
                  </w:txbxContent>
                </v:textbox>
              </v:shape>
            </w:pict>
          </mc:Fallback>
        </mc:AlternateContent>
      </w:r>
    </w:p>
    <w:p w14:paraId="0C2C8283" w14:textId="77777777" w:rsidR="00765F50" w:rsidRDefault="00765F50" w:rsidP="00264B62"/>
    <w:p w14:paraId="22978D58" w14:textId="77777777" w:rsidR="00765F50" w:rsidRDefault="00765F50" w:rsidP="00264B62"/>
    <w:p w14:paraId="2B1633D3" w14:textId="77777777" w:rsidR="00765F50" w:rsidRDefault="00765F50" w:rsidP="00264B62">
      <w:r>
        <w:t>- i=1, 2, 3,..n</w:t>
      </w:r>
    </w:p>
    <w:p w14:paraId="0DCEEABD" w14:textId="77777777" w:rsidR="00765F50" w:rsidRDefault="00765F50" w:rsidP="00264B62">
      <w:r>
        <w:t>- n: Số cổ phiếu trong rổ chỉ số</w:t>
      </w:r>
    </w:p>
    <w:p w14:paraId="56101A44" w14:textId="77777777" w:rsidR="00765F50" w:rsidRDefault="00765F50" w:rsidP="00264B62">
      <w:r>
        <w:t>- pi: Giá cổ phiếu i tại thời điểm tính toán</w:t>
      </w:r>
    </w:p>
    <w:p w14:paraId="42CC9917" w14:textId="77777777" w:rsidR="00765F50" w:rsidRDefault="00765F50" w:rsidP="00264B62">
      <w:r>
        <w:t>- si: Khối lượng cổ phiếu đang lưu hành của cổ phiếu i tại thời điểm tính toán</w:t>
      </w:r>
    </w:p>
    <w:p w14:paraId="3E19E0E5" w14:textId="77777777" w:rsidR="00765F50" w:rsidRDefault="00765F50" w:rsidP="00264B62">
      <w:r>
        <w:t>- fi: Tỷ lệ free-float làm tròn của cổ phiếu i trong rổ chỉ số tại thời điểm tính toán</w:t>
      </w:r>
    </w:p>
    <w:p w14:paraId="01D58D5B" w14:textId="77777777" w:rsidR="00765F50" w:rsidRDefault="00765F50" w:rsidP="00264B62">
      <w:r>
        <w:t>- ci: Tỷ lệ giới hạn tỷ trọng vốn hóa (chỉ tiêu này để tránh tình trạng một cổ phiếu đơn lẻ hay một nhóm cổ phiếu có liên quan chiếm tỷ trọng vốn hóa quá lớn)</w:t>
      </w:r>
    </w:p>
    <w:p w14:paraId="789C9F91" w14:textId="77777777" w:rsidR="00765F50" w:rsidRDefault="00765F50" w:rsidP="00264B62">
      <w:pPr>
        <w:ind w:firstLine="720"/>
      </w:pPr>
      <w:r>
        <w:t>Với mỗi bộ chỉ số, các cấu phần trong công thức sẽ có sự thay đổi hoặc áp dụng những quy tắc tính toán riêng.</w:t>
      </w:r>
    </w:p>
    <w:p w14:paraId="2BA270C5" w14:textId="77777777" w:rsidR="00765F50" w:rsidRDefault="00765F50" w:rsidP="00264B62">
      <w:pPr>
        <w:ind w:firstLine="720"/>
      </w:pPr>
      <w:r>
        <w:rPr>
          <w:noProof/>
        </w:rPr>
        <w:lastRenderedPageBreak/>
        <mc:AlternateContent>
          <mc:Choice Requires="wps">
            <w:drawing>
              <wp:anchor distT="45720" distB="45720" distL="114300" distR="114300" simplePos="0" relativeHeight="251672576" behindDoc="0" locked="0" layoutInCell="1" allowOverlap="1" wp14:anchorId="39F2332A" wp14:editId="1BA1ABA6">
                <wp:simplePos x="0" y="0"/>
                <wp:positionH relativeFrom="column">
                  <wp:posOffset>46990</wp:posOffset>
                </wp:positionH>
                <wp:positionV relativeFrom="paragraph">
                  <wp:posOffset>1240790</wp:posOffset>
                </wp:positionV>
                <wp:extent cx="5613400" cy="2125980"/>
                <wp:effectExtent l="0" t="0" r="2540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125980"/>
                        </a:xfrm>
                        <a:prstGeom prst="rect">
                          <a:avLst/>
                        </a:prstGeom>
                        <a:solidFill>
                          <a:srgbClr val="FFFFFF"/>
                        </a:solidFill>
                        <a:ln w="9525">
                          <a:solidFill>
                            <a:srgbClr val="000000"/>
                          </a:solidFill>
                          <a:miter lim="800000"/>
                          <a:headEnd/>
                          <a:tailEnd/>
                        </a:ln>
                      </wps:spPr>
                      <wps:txbx>
                        <w:txbxContent>
                          <w:p w14:paraId="12F967B4" w14:textId="77777777" w:rsidR="00233977" w:rsidRPr="00014BEB" w:rsidRDefault="00233977" w:rsidP="00765F50">
                            <w:pPr>
                              <w:jc w:val="center"/>
                              <w:rPr>
                                <w:b/>
                                <w:bCs/>
                                <w:sz w:val="36"/>
                                <w:szCs w:val="28"/>
                              </w:rPr>
                            </w:pPr>
                            <w:r w:rsidRPr="00014BEB">
                              <w:rPr>
                                <w:b/>
                                <w:bCs/>
                                <w:sz w:val="36"/>
                                <w:szCs w:val="28"/>
                              </w:rPr>
                              <w:t>Chỉ số sau điều chỉnh = Chỉ số trước điều chỉnh</w:t>
                            </w:r>
                          </w:p>
                          <w:p w14:paraId="050C2EF3" w14:textId="77777777" w:rsidR="00233977" w:rsidRPr="00014BEB" w:rsidRDefault="00000000" w:rsidP="00765F50">
                            <w:pPr>
                              <w:jc w:val="center"/>
                              <w:rPr>
                                <w:rFonts w:eastAsiaTheme="minorEastAsia"/>
                                <w:b/>
                                <w:bCs/>
                                <w:sz w:val="36"/>
                                <w:szCs w:val="28"/>
                              </w:rPr>
                            </w:pPr>
                            <m:oMathPara>
                              <m:oMath>
                                <m:f>
                                  <m:fPr>
                                    <m:ctrlPr>
                                      <w:rPr>
                                        <w:rFonts w:ascii="Cambria Math" w:hAnsi="Cambria Math"/>
                                        <w:b/>
                                        <w:bCs/>
                                        <w:sz w:val="36"/>
                                        <w:szCs w:val="28"/>
                                      </w:rPr>
                                    </m:ctrlPr>
                                  </m:fPr>
                                  <m:num>
                                    <m:sSub>
                                      <m:sSubPr>
                                        <m:ctrlPr>
                                          <w:rPr>
                                            <w:rFonts w:ascii="Cambria Math" w:hAnsi="Cambria Math"/>
                                            <w:b/>
                                            <w:bCs/>
                                            <w:i/>
                                            <w:sz w:val="36"/>
                                            <w:szCs w:val="28"/>
                                          </w:rPr>
                                        </m:ctrlPr>
                                      </m:sSubPr>
                                      <m:e>
                                        <m:r>
                                          <m:rPr>
                                            <m:sty m:val="bi"/>
                                          </m:rPr>
                                          <w:rPr>
                                            <w:rFonts w:ascii="Cambria Math" w:hAnsi="Cambria Math"/>
                                            <w:sz w:val="36"/>
                                            <w:szCs w:val="28"/>
                                          </w:rPr>
                                          <m:t>CMV</m:t>
                                        </m:r>
                                      </m:e>
                                      <m:sub>
                                        <m:r>
                                          <m:rPr>
                                            <m:sty m:val="bi"/>
                                          </m:rPr>
                                          <w:rPr>
                                            <w:rFonts w:ascii="Cambria Math" w:hAnsi="Cambria Math"/>
                                            <w:sz w:val="36"/>
                                            <w:szCs w:val="28"/>
                                          </w:rPr>
                                          <m:t>sau</m:t>
                                        </m:r>
                                      </m:sub>
                                    </m:sSub>
                                  </m:num>
                                  <m:den>
                                    <m:sSub>
                                      <m:sSubPr>
                                        <m:ctrlPr>
                                          <w:rPr>
                                            <w:rFonts w:ascii="Cambria Math" w:hAnsi="Cambria Math"/>
                                            <w:b/>
                                            <w:bCs/>
                                            <w:i/>
                                            <w:sz w:val="36"/>
                                            <w:szCs w:val="28"/>
                                          </w:rPr>
                                        </m:ctrlPr>
                                      </m:sSubPr>
                                      <m:e>
                                        <m:r>
                                          <m:rPr>
                                            <m:sty m:val="bi"/>
                                          </m:rPr>
                                          <w:rPr>
                                            <w:rFonts w:ascii="Cambria Math" w:hAnsi="Cambria Math"/>
                                            <w:sz w:val="36"/>
                                            <w:szCs w:val="28"/>
                                          </w:rPr>
                                          <m:t>Hệ số chia</m:t>
                                        </m:r>
                                      </m:e>
                                      <m:sub>
                                        <m:r>
                                          <m:rPr>
                                            <m:sty m:val="bi"/>
                                          </m:rPr>
                                          <w:rPr>
                                            <w:rFonts w:ascii="Cambria Math" w:hAnsi="Cambria Math"/>
                                            <w:sz w:val="36"/>
                                            <w:szCs w:val="28"/>
                                          </w:rPr>
                                          <m:t>sau</m:t>
                                        </m:r>
                                      </m:sub>
                                    </m:sSub>
                                  </m:den>
                                </m:f>
                                <m:r>
                                  <m:rPr>
                                    <m:sty m:val="bi"/>
                                  </m:rPr>
                                  <w:rPr>
                                    <w:rFonts w:ascii="Cambria Math" w:hAnsi="Cambria Math"/>
                                    <w:sz w:val="36"/>
                                    <w:szCs w:val="28"/>
                                  </w:rPr>
                                  <m:t>=</m:t>
                                </m:r>
                                <m:f>
                                  <m:fPr>
                                    <m:ctrlPr>
                                      <w:rPr>
                                        <w:rFonts w:ascii="Cambria Math" w:hAnsi="Cambria Math"/>
                                        <w:b/>
                                        <w:bCs/>
                                        <w:i/>
                                        <w:sz w:val="36"/>
                                        <w:szCs w:val="28"/>
                                      </w:rPr>
                                    </m:ctrlPr>
                                  </m:fPr>
                                  <m:num>
                                    <m:sSub>
                                      <m:sSubPr>
                                        <m:ctrlPr>
                                          <w:rPr>
                                            <w:rFonts w:ascii="Cambria Math" w:hAnsi="Cambria Math"/>
                                            <w:b/>
                                            <w:bCs/>
                                            <w:i/>
                                            <w:sz w:val="36"/>
                                            <w:szCs w:val="28"/>
                                          </w:rPr>
                                        </m:ctrlPr>
                                      </m:sSubPr>
                                      <m:e>
                                        <m:r>
                                          <m:rPr>
                                            <m:sty m:val="bi"/>
                                          </m:rPr>
                                          <w:rPr>
                                            <w:rFonts w:ascii="Cambria Math" w:hAnsi="Cambria Math"/>
                                            <w:sz w:val="36"/>
                                            <w:szCs w:val="28"/>
                                          </w:rPr>
                                          <m:t>CMV</m:t>
                                        </m:r>
                                      </m:e>
                                      <m:sub>
                                        <m:r>
                                          <m:rPr>
                                            <m:sty m:val="bi"/>
                                          </m:rPr>
                                          <w:rPr>
                                            <w:rFonts w:ascii="Cambria Math" w:hAnsi="Cambria Math"/>
                                            <w:sz w:val="36"/>
                                            <w:szCs w:val="28"/>
                                          </w:rPr>
                                          <m:t>trước</m:t>
                                        </m:r>
                                      </m:sub>
                                    </m:sSub>
                                  </m:num>
                                  <m:den>
                                    <m:sSub>
                                      <m:sSubPr>
                                        <m:ctrlPr>
                                          <w:rPr>
                                            <w:rFonts w:ascii="Cambria Math" w:hAnsi="Cambria Math"/>
                                            <w:b/>
                                            <w:bCs/>
                                            <w:i/>
                                            <w:sz w:val="36"/>
                                            <w:szCs w:val="28"/>
                                          </w:rPr>
                                        </m:ctrlPr>
                                      </m:sSubPr>
                                      <m:e>
                                        <m:r>
                                          <m:rPr>
                                            <m:sty m:val="bi"/>
                                          </m:rPr>
                                          <w:rPr>
                                            <w:rFonts w:ascii="Cambria Math" w:hAnsi="Cambria Math"/>
                                            <w:sz w:val="36"/>
                                            <w:szCs w:val="28"/>
                                          </w:rPr>
                                          <m:t>Hệ số chia</m:t>
                                        </m:r>
                                      </m:e>
                                      <m:sub>
                                        <m:r>
                                          <m:rPr>
                                            <m:sty m:val="bi"/>
                                          </m:rPr>
                                          <w:rPr>
                                            <w:rFonts w:ascii="Cambria Math" w:hAnsi="Cambria Math"/>
                                            <w:sz w:val="36"/>
                                            <w:szCs w:val="28"/>
                                          </w:rPr>
                                          <m:t>trước</m:t>
                                        </m:r>
                                      </m:sub>
                                    </m:sSub>
                                  </m:den>
                                </m:f>
                              </m:oMath>
                            </m:oMathPara>
                          </w:p>
                          <w:p w14:paraId="3F71C97D" w14:textId="77777777" w:rsidR="00233977" w:rsidRPr="00014BEB" w:rsidRDefault="00233977" w:rsidP="00765F50">
                            <w:pPr>
                              <w:jc w:val="center"/>
                              <w:rPr>
                                <w:b/>
                                <w:bCs/>
                                <w:sz w:val="36"/>
                                <w:szCs w:val="28"/>
                              </w:rPr>
                            </w:pPr>
                            <w:r w:rsidRPr="00014BEB">
                              <w:rPr>
                                <w:b/>
                                <w:bCs/>
                                <w:sz w:val="36"/>
                                <w:szCs w:val="28"/>
                              </w:rPr>
                              <w:t xml:space="preserve">Hệ số chia </w:t>
                            </w:r>
                            <w:r w:rsidRPr="00014BEB">
                              <w:rPr>
                                <w:b/>
                                <w:bCs/>
                                <w:sz w:val="36"/>
                                <w:szCs w:val="28"/>
                                <w:vertAlign w:val="subscript"/>
                              </w:rPr>
                              <w:t xml:space="preserve">sau </w:t>
                            </w:r>
                            <w:r w:rsidRPr="00014BEB">
                              <w:rPr>
                                <w:b/>
                                <w:bCs/>
                                <w:sz w:val="36"/>
                                <w:szCs w:val="28"/>
                              </w:rPr>
                              <w:t xml:space="preserve">= </w:t>
                            </w:r>
                            <m:oMath>
                              <m:f>
                                <m:fPr>
                                  <m:ctrlPr>
                                    <w:rPr>
                                      <w:rFonts w:ascii="Cambria Math" w:hAnsi="Cambria Math"/>
                                      <w:b/>
                                      <w:bCs/>
                                      <w:sz w:val="36"/>
                                      <w:szCs w:val="28"/>
                                    </w:rPr>
                                  </m:ctrlPr>
                                </m:fPr>
                                <m:num>
                                  <m:sSub>
                                    <m:sSubPr>
                                      <m:ctrlPr>
                                        <w:rPr>
                                          <w:rFonts w:ascii="Cambria Math" w:hAnsi="Cambria Math"/>
                                          <w:b/>
                                          <w:bCs/>
                                          <w:i/>
                                          <w:sz w:val="36"/>
                                          <w:szCs w:val="28"/>
                                        </w:rPr>
                                      </m:ctrlPr>
                                    </m:sSubPr>
                                    <m:e>
                                      <m:r>
                                        <m:rPr>
                                          <m:sty m:val="bi"/>
                                        </m:rPr>
                                        <w:rPr>
                                          <w:rFonts w:ascii="Cambria Math" w:hAnsi="Cambria Math"/>
                                          <w:sz w:val="36"/>
                                          <w:szCs w:val="28"/>
                                        </w:rPr>
                                        <m:t>CMV</m:t>
                                      </m:r>
                                    </m:e>
                                    <m:sub>
                                      <m:r>
                                        <m:rPr>
                                          <m:sty m:val="bi"/>
                                        </m:rPr>
                                        <w:rPr>
                                          <w:rFonts w:ascii="Cambria Math" w:hAnsi="Cambria Math"/>
                                          <w:sz w:val="36"/>
                                          <w:szCs w:val="28"/>
                                        </w:rPr>
                                        <m:t>sau</m:t>
                                      </m:r>
                                    </m:sub>
                                  </m:sSub>
                                </m:num>
                                <m:den>
                                  <m:sSub>
                                    <m:sSubPr>
                                      <m:ctrlPr>
                                        <w:rPr>
                                          <w:rFonts w:ascii="Cambria Math" w:hAnsi="Cambria Math"/>
                                          <w:b/>
                                          <w:bCs/>
                                          <w:i/>
                                          <w:sz w:val="36"/>
                                          <w:szCs w:val="28"/>
                                        </w:rPr>
                                      </m:ctrlPr>
                                    </m:sSubPr>
                                    <m:e>
                                      <m:r>
                                        <m:rPr>
                                          <m:sty m:val="bi"/>
                                        </m:rPr>
                                        <w:rPr>
                                          <w:rFonts w:ascii="Cambria Math" w:hAnsi="Cambria Math"/>
                                          <w:sz w:val="36"/>
                                          <w:szCs w:val="28"/>
                                        </w:rPr>
                                        <m:t>CMV</m:t>
                                      </m:r>
                                    </m:e>
                                    <m:sub>
                                      <m:r>
                                        <m:rPr>
                                          <m:sty m:val="bi"/>
                                        </m:rPr>
                                        <w:rPr>
                                          <w:rFonts w:ascii="Cambria Math" w:hAnsi="Cambria Math"/>
                                          <w:sz w:val="36"/>
                                          <w:szCs w:val="28"/>
                                        </w:rPr>
                                        <m:t>trước</m:t>
                                      </m:r>
                                    </m:sub>
                                  </m:sSub>
                                </m:den>
                              </m:f>
                              <m:r>
                                <m:rPr>
                                  <m:sty m:val="bi"/>
                                </m:rPr>
                                <w:rPr>
                                  <w:rFonts w:ascii="Cambria Math" w:hAnsi="Cambria Math"/>
                                  <w:sz w:val="36"/>
                                  <w:szCs w:val="28"/>
                                </w:rPr>
                                <m:t xml:space="preserve"> ×</m:t>
                              </m:r>
                              <m:sSub>
                                <m:sSubPr>
                                  <m:ctrlPr>
                                    <w:rPr>
                                      <w:rFonts w:ascii="Cambria Math" w:hAnsi="Cambria Math"/>
                                      <w:b/>
                                      <w:bCs/>
                                      <w:i/>
                                      <w:sz w:val="36"/>
                                      <w:szCs w:val="28"/>
                                    </w:rPr>
                                  </m:ctrlPr>
                                </m:sSubPr>
                                <m:e>
                                  <m:r>
                                    <m:rPr>
                                      <m:sty m:val="bi"/>
                                    </m:rPr>
                                    <w:rPr>
                                      <w:rFonts w:ascii="Cambria Math" w:hAnsi="Cambria Math"/>
                                      <w:sz w:val="36"/>
                                      <w:szCs w:val="28"/>
                                    </w:rPr>
                                    <m:t>hệ số chia</m:t>
                                  </m:r>
                                </m:e>
                                <m:sub>
                                  <m:r>
                                    <m:rPr>
                                      <m:sty m:val="bi"/>
                                    </m:rPr>
                                    <w:rPr>
                                      <w:rFonts w:ascii="Cambria Math" w:hAnsi="Cambria Math"/>
                                      <w:sz w:val="36"/>
                                      <w:szCs w:val="28"/>
                                    </w:rPr>
                                    <m:t>trước</m:t>
                                  </m:r>
                                </m:sub>
                              </m:sSub>
                            </m:oMath>
                          </w:p>
                          <w:p w14:paraId="0B4B9682" w14:textId="77777777" w:rsidR="00233977" w:rsidRPr="001655F6" w:rsidRDefault="00233977" w:rsidP="00765F50">
                            <w:pPr>
                              <w:jc w:val="center"/>
                              <w:rPr>
                                <w:b/>
                                <w:bCs/>
                                <w:sz w:val="36"/>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2332A" id="Text Box 2" o:spid="_x0000_s1029" type="#_x0000_t202" style="position:absolute;left:0;text-align:left;margin-left:3.7pt;margin-top:97.7pt;width:442pt;height:167.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">
                <v:textbox>
                  <w:txbxContent>
                    <w:p w14:paraId="12F967B4" w14:textId="77777777" w:rsidR="00233977" w:rsidRPr="00014BEB" w:rsidRDefault="00233977" w:rsidP="00765F50">
                      <w:pPr>
                        <w:jc w:val="center"/>
                        <w:rPr>
                          <w:b/>
                          <w:bCs/>
                          <w:sz w:val="36"/>
                          <w:szCs w:val="28"/>
                        </w:rPr>
                      </w:pPr>
                      <w:r w:rsidRPr="00014BEB">
                        <w:rPr>
                          <w:b/>
                          <w:bCs/>
                          <w:sz w:val="36"/>
                          <w:szCs w:val="28"/>
                        </w:rPr>
                        <w:t>Chỉ số sau điều chỉnh = Chỉ số trước điều chỉnh</w:t>
                      </w:r>
                    </w:p>
                    <w:p w14:paraId="050C2EF3" w14:textId="77777777" w:rsidR="00233977" w:rsidRPr="00014BEB" w:rsidRDefault="00000000" w:rsidP="00765F50">
                      <w:pPr>
                        <w:jc w:val="center"/>
                        <w:rPr>
                          <w:rFonts w:eastAsiaTheme="minorEastAsia"/>
                          <w:b/>
                          <w:bCs/>
                          <w:sz w:val="36"/>
                          <w:szCs w:val="28"/>
                        </w:rPr>
                      </w:pPr>
                      <m:oMathPara>
                        <m:oMath>
                          <m:f>
                            <m:fPr>
                              <m:ctrlPr>
                                <w:rPr>
                                  <w:rFonts w:ascii="Cambria Math" w:hAnsi="Cambria Math"/>
                                  <w:b/>
                                  <w:bCs/>
                                  <w:sz w:val="36"/>
                                  <w:szCs w:val="28"/>
                                </w:rPr>
                              </m:ctrlPr>
                            </m:fPr>
                            <m:num>
                              <m:sSub>
                                <m:sSubPr>
                                  <m:ctrlPr>
                                    <w:rPr>
                                      <w:rFonts w:ascii="Cambria Math" w:hAnsi="Cambria Math"/>
                                      <w:b/>
                                      <w:bCs/>
                                      <w:i/>
                                      <w:sz w:val="36"/>
                                      <w:szCs w:val="28"/>
                                    </w:rPr>
                                  </m:ctrlPr>
                                </m:sSubPr>
                                <m:e>
                                  <m:r>
                                    <m:rPr>
                                      <m:sty m:val="bi"/>
                                    </m:rPr>
                                    <w:rPr>
                                      <w:rFonts w:ascii="Cambria Math" w:hAnsi="Cambria Math"/>
                                      <w:sz w:val="36"/>
                                      <w:szCs w:val="28"/>
                                    </w:rPr>
                                    <m:t>CMV</m:t>
                                  </m:r>
                                </m:e>
                                <m:sub>
                                  <m:r>
                                    <m:rPr>
                                      <m:sty m:val="bi"/>
                                    </m:rPr>
                                    <w:rPr>
                                      <w:rFonts w:ascii="Cambria Math" w:hAnsi="Cambria Math"/>
                                      <w:sz w:val="36"/>
                                      <w:szCs w:val="28"/>
                                    </w:rPr>
                                    <m:t>sau</m:t>
                                  </m:r>
                                </m:sub>
                              </m:sSub>
                            </m:num>
                            <m:den>
                              <m:sSub>
                                <m:sSubPr>
                                  <m:ctrlPr>
                                    <w:rPr>
                                      <w:rFonts w:ascii="Cambria Math" w:hAnsi="Cambria Math"/>
                                      <w:b/>
                                      <w:bCs/>
                                      <w:i/>
                                      <w:sz w:val="36"/>
                                      <w:szCs w:val="28"/>
                                    </w:rPr>
                                  </m:ctrlPr>
                                </m:sSubPr>
                                <m:e>
                                  <m:r>
                                    <m:rPr>
                                      <m:sty m:val="bi"/>
                                    </m:rPr>
                                    <w:rPr>
                                      <w:rFonts w:ascii="Cambria Math" w:hAnsi="Cambria Math"/>
                                      <w:sz w:val="36"/>
                                      <w:szCs w:val="28"/>
                                    </w:rPr>
                                    <m:t>Hệ số chia</m:t>
                                  </m:r>
                                </m:e>
                                <m:sub>
                                  <m:r>
                                    <m:rPr>
                                      <m:sty m:val="bi"/>
                                    </m:rPr>
                                    <w:rPr>
                                      <w:rFonts w:ascii="Cambria Math" w:hAnsi="Cambria Math"/>
                                      <w:sz w:val="36"/>
                                      <w:szCs w:val="28"/>
                                    </w:rPr>
                                    <m:t>sau</m:t>
                                  </m:r>
                                </m:sub>
                              </m:sSub>
                            </m:den>
                          </m:f>
                          <m:r>
                            <m:rPr>
                              <m:sty m:val="bi"/>
                            </m:rPr>
                            <w:rPr>
                              <w:rFonts w:ascii="Cambria Math" w:hAnsi="Cambria Math"/>
                              <w:sz w:val="36"/>
                              <w:szCs w:val="28"/>
                            </w:rPr>
                            <m:t>=</m:t>
                          </m:r>
                          <m:f>
                            <m:fPr>
                              <m:ctrlPr>
                                <w:rPr>
                                  <w:rFonts w:ascii="Cambria Math" w:hAnsi="Cambria Math"/>
                                  <w:b/>
                                  <w:bCs/>
                                  <w:i/>
                                  <w:sz w:val="36"/>
                                  <w:szCs w:val="28"/>
                                </w:rPr>
                              </m:ctrlPr>
                            </m:fPr>
                            <m:num>
                              <m:sSub>
                                <m:sSubPr>
                                  <m:ctrlPr>
                                    <w:rPr>
                                      <w:rFonts w:ascii="Cambria Math" w:hAnsi="Cambria Math"/>
                                      <w:b/>
                                      <w:bCs/>
                                      <w:i/>
                                      <w:sz w:val="36"/>
                                      <w:szCs w:val="28"/>
                                    </w:rPr>
                                  </m:ctrlPr>
                                </m:sSubPr>
                                <m:e>
                                  <m:r>
                                    <m:rPr>
                                      <m:sty m:val="bi"/>
                                    </m:rPr>
                                    <w:rPr>
                                      <w:rFonts w:ascii="Cambria Math" w:hAnsi="Cambria Math"/>
                                      <w:sz w:val="36"/>
                                      <w:szCs w:val="28"/>
                                    </w:rPr>
                                    <m:t>CMV</m:t>
                                  </m:r>
                                </m:e>
                                <m:sub>
                                  <m:r>
                                    <m:rPr>
                                      <m:sty m:val="bi"/>
                                    </m:rPr>
                                    <w:rPr>
                                      <w:rFonts w:ascii="Cambria Math" w:hAnsi="Cambria Math"/>
                                      <w:sz w:val="36"/>
                                      <w:szCs w:val="28"/>
                                    </w:rPr>
                                    <m:t>trước</m:t>
                                  </m:r>
                                </m:sub>
                              </m:sSub>
                            </m:num>
                            <m:den>
                              <m:sSub>
                                <m:sSubPr>
                                  <m:ctrlPr>
                                    <w:rPr>
                                      <w:rFonts w:ascii="Cambria Math" w:hAnsi="Cambria Math"/>
                                      <w:b/>
                                      <w:bCs/>
                                      <w:i/>
                                      <w:sz w:val="36"/>
                                      <w:szCs w:val="28"/>
                                    </w:rPr>
                                  </m:ctrlPr>
                                </m:sSubPr>
                                <m:e>
                                  <m:r>
                                    <m:rPr>
                                      <m:sty m:val="bi"/>
                                    </m:rPr>
                                    <w:rPr>
                                      <w:rFonts w:ascii="Cambria Math" w:hAnsi="Cambria Math"/>
                                      <w:sz w:val="36"/>
                                      <w:szCs w:val="28"/>
                                    </w:rPr>
                                    <m:t>Hệ số chia</m:t>
                                  </m:r>
                                </m:e>
                                <m:sub>
                                  <m:r>
                                    <m:rPr>
                                      <m:sty m:val="bi"/>
                                    </m:rPr>
                                    <w:rPr>
                                      <w:rFonts w:ascii="Cambria Math" w:hAnsi="Cambria Math"/>
                                      <w:sz w:val="36"/>
                                      <w:szCs w:val="28"/>
                                    </w:rPr>
                                    <m:t>trước</m:t>
                                  </m:r>
                                </m:sub>
                              </m:sSub>
                            </m:den>
                          </m:f>
                        </m:oMath>
                      </m:oMathPara>
                    </w:p>
                    <w:p w14:paraId="3F71C97D" w14:textId="77777777" w:rsidR="00233977" w:rsidRPr="00014BEB" w:rsidRDefault="00233977" w:rsidP="00765F50">
                      <w:pPr>
                        <w:jc w:val="center"/>
                        <w:rPr>
                          <w:b/>
                          <w:bCs/>
                          <w:sz w:val="36"/>
                          <w:szCs w:val="28"/>
                        </w:rPr>
                      </w:pPr>
                      <w:r w:rsidRPr="00014BEB">
                        <w:rPr>
                          <w:b/>
                          <w:bCs/>
                          <w:sz w:val="36"/>
                          <w:szCs w:val="28"/>
                        </w:rPr>
                        <w:t xml:space="preserve">Hệ số chia </w:t>
                      </w:r>
                      <w:r w:rsidRPr="00014BEB">
                        <w:rPr>
                          <w:b/>
                          <w:bCs/>
                          <w:sz w:val="36"/>
                          <w:szCs w:val="28"/>
                          <w:vertAlign w:val="subscript"/>
                        </w:rPr>
                        <w:t xml:space="preserve">sau </w:t>
                      </w:r>
                      <w:r w:rsidRPr="00014BEB">
                        <w:rPr>
                          <w:b/>
                          <w:bCs/>
                          <w:sz w:val="36"/>
                          <w:szCs w:val="28"/>
                        </w:rPr>
                        <w:t xml:space="preserve">= </w:t>
                      </w:r>
                      <m:oMath>
                        <m:f>
                          <m:fPr>
                            <m:ctrlPr>
                              <w:rPr>
                                <w:rFonts w:ascii="Cambria Math" w:hAnsi="Cambria Math"/>
                                <w:b/>
                                <w:bCs/>
                                <w:sz w:val="36"/>
                                <w:szCs w:val="28"/>
                              </w:rPr>
                            </m:ctrlPr>
                          </m:fPr>
                          <m:num>
                            <m:sSub>
                              <m:sSubPr>
                                <m:ctrlPr>
                                  <w:rPr>
                                    <w:rFonts w:ascii="Cambria Math" w:hAnsi="Cambria Math"/>
                                    <w:b/>
                                    <w:bCs/>
                                    <w:i/>
                                    <w:sz w:val="36"/>
                                    <w:szCs w:val="28"/>
                                  </w:rPr>
                                </m:ctrlPr>
                              </m:sSubPr>
                              <m:e>
                                <m:r>
                                  <m:rPr>
                                    <m:sty m:val="bi"/>
                                  </m:rPr>
                                  <w:rPr>
                                    <w:rFonts w:ascii="Cambria Math" w:hAnsi="Cambria Math"/>
                                    <w:sz w:val="36"/>
                                    <w:szCs w:val="28"/>
                                  </w:rPr>
                                  <m:t>CMV</m:t>
                                </m:r>
                              </m:e>
                              <m:sub>
                                <m:r>
                                  <m:rPr>
                                    <m:sty m:val="bi"/>
                                  </m:rPr>
                                  <w:rPr>
                                    <w:rFonts w:ascii="Cambria Math" w:hAnsi="Cambria Math"/>
                                    <w:sz w:val="36"/>
                                    <w:szCs w:val="28"/>
                                  </w:rPr>
                                  <m:t>sau</m:t>
                                </m:r>
                              </m:sub>
                            </m:sSub>
                          </m:num>
                          <m:den>
                            <m:sSub>
                              <m:sSubPr>
                                <m:ctrlPr>
                                  <w:rPr>
                                    <w:rFonts w:ascii="Cambria Math" w:hAnsi="Cambria Math"/>
                                    <w:b/>
                                    <w:bCs/>
                                    <w:i/>
                                    <w:sz w:val="36"/>
                                    <w:szCs w:val="28"/>
                                  </w:rPr>
                                </m:ctrlPr>
                              </m:sSubPr>
                              <m:e>
                                <m:r>
                                  <m:rPr>
                                    <m:sty m:val="bi"/>
                                  </m:rPr>
                                  <w:rPr>
                                    <w:rFonts w:ascii="Cambria Math" w:hAnsi="Cambria Math"/>
                                    <w:sz w:val="36"/>
                                    <w:szCs w:val="28"/>
                                  </w:rPr>
                                  <m:t>CMV</m:t>
                                </m:r>
                              </m:e>
                              <m:sub>
                                <m:r>
                                  <m:rPr>
                                    <m:sty m:val="bi"/>
                                  </m:rPr>
                                  <w:rPr>
                                    <w:rFonts w:ascii="Cambria Math" w:hAnsi="Cambria Math"/>
                                    <w:sz w:val="36"/>
                                    <w:szCs w:val="28"/>
                                  </w:rPr>
                                  <m:t>trước</m:t>
                                </m:r>
                              </m:sub>
                            </m:sSub>
                          </m:den>
                        </m:f>
                        <m:r>
                          <m:rPr>
                            <m:sty m:val="bi"/>
                          </m:rPr>
                          <w:rPr>
                            <w:rFonts w:ascii="Cambria Math" w:hAnsi="Cambria Math"/>
                            <w:sz w:val="36"/>
                            <w:szCs w:val="28"/>
                          </w:rPr>
                          <m:t xml:space="preserve"> ×</m:t>
                        </m:r>
                        <m:sSub>
                          <m:sSubPr>
                            <m:ctrlPr>
                              <w:rPr>
                                <w:rFonts w:ascii="Cambria Math" w:hAnsi="Cambria Math"/>
                                <w:b/>
                                <w:bCs/>
                                <w:i/>
                                <w:sz w:val="36"/>
                                <w:szCs w:val="28"/>
                              </w:rPr>
                            </m:ctrlPr>
                          </m:sSubPr>
                          <m:e>
                            <m:r>
                              <m:rPr>
                                <m:sty m:val="bi"/>
                              </m:rPr>
                              <w:rPr>
                                <w:rFonts w:ascii="Cambria Math" w:hAnsi="Cambria Math"/>
                                <w:sz w:val="36"/>
                                <w:szCs w:val="28"/>
                              </w:rPr>
                              <m:t>hệ số chia</m:t>
                            </m:r>
                          </m:e>
                          <m:sub>
                            <m:r>
                              <m:rPr>
                                <m:sty m:val="bi"/>
                              </m:rPr>
                              <w:rPr>
                                <w:rFonts w:ascii="Cambria Math" w:hAnsi="Cambria Math"/>
                                <w:sz w:val="36"/>
                                <w:szCs w:val="28"/>
                              </w:rPr>
                              <m:t>trước</m:t>
                            </m:r>
                          </m:sub>
                        </m:sSub>
                      </m:oMath>
                    </w:p>
                    <w:p w14:paraId="0B4B9682" w14:textId="77777777" w:rsidR="00233977" w:rsidRPr="001655F6" w:rsidRDefault="00233977" w:rsidP="00765F50">
                      <w:pPr>
                        <w:jc w:val="center"/>
                        <w:rPr>
                          <w:b/>
                          <w:bCs/>
                          <w:sz w:val="36"/>
                          <w:szCs w:val="28"/>
                        </w:rPr>
                      </w:pPr>
                    </w:p>
                  </w:txbxContent>
                </v:textbox>
                <w10:wrap type="square"/>
              </v:shape>
            </w:pict>
          </mc:Fallback>
        </mc:AlternateContent>
      </w:r>
      <w:r>
        <w:t>Với hệ số chia, trong trường hợp có sự tăng hoặc giảm giá trị vốn hóa thị trường mà nguyên nhân không phải do sự biến động giá thị trường mà do các sự kiện doanh nghiệp hoặc các thay đổi về số lượng cổ phiếu thành phần, số chia cần phải điều chỉnh. Nguyên tắc là làm cho chỉ số trước và sau khi có biến động là bằng nhau.</w:t>
      </w:r>
    </w:p>
    <w:p w14:paraId="11CD0020" w14:textId="77777777" w:rsidR="00765F50" w:rsidRPr="0087494B" w:rsidRDefault="00765F50" w:rsidP="00264B62">
      <w:pPr>
        <w:rPr>
          <w:b/>
          <w:bCs/>
        </w:rPr>
      </w:pPr>
      <w:r w:rsidRPr="0087494B">
        <w:rPr>
          <w:b/>
          <w:bCs/>
        </w:rPr>
        <w:t>Trong đó:</w:t>
      </w:r>
    </w:p>
    <w:p w14:paraId="008A74D7" w14:textId="77777777" w:rsidR="00765F50" w:rsidRDefault="00765F50" w:rsidP="00264B62">
      <w:r>
        <w:t>-Hệ số chia(trước) và CMV(trước) là hệ số chia và giá trị vốn hoá trước khi đều chỉnh.</w:t>
      </w:r>
    </w:p>
    <w:p w14:paraId="551FDF44" w14:textId="186924BF" w:rsidR="00765F50" w:rsidRDefault="00765F50" w:rsidP="00264B62">
      <w:r>
        <w:t>-Hệ số chia(sau) và CMV(sau) là hệ số chia và giá trị vốn hoá sau khi đều chỉnh.</w:t>
      </w:r>
      <w:sdt>
        <w:sdtPr>
          <w:id w:val="-1390643062"/>
          <w:citation/>
        </w:sdtPr>
        <w:sdtContent>
          <w:r>
            <w:fldChar w:fldCharType="begin"/>
          </w:r>
          <w:r>
            <w:instrText xml:space="preserve">CITATION VNIndex \l 1033 </w:instrText>
          </w:r>
          <w:r>
            <w:fldChar w:fldCharType="separate"/>
          </w:r>
          <w:r w:rsidR="00B85BBD">
            <w:rPr>
              <w:noProof/>
            </w:rPr>
            <w:t xml:space="preserve"> </w:t>
          </w:r>
          <w:r w:rsidR="00B85BBD" w:rsidRPr="00B85BBD">
            <w:rPr>
              <w:noProof/>
            </w:rPr>
            <w:t>[9]</w:t>
          </w:r>
          <w:r>
            <w:fldChar w:fldCharType="end"/>
          </w:r>
        </w:sdtContent>
      </w:sdt>
    </w:p>
    <w:p w14:paraId="2FC4E011" w14:textId="2ED4C68A" w:rsidR="005C7EE3" w:rsidRDefault="005C7EE3" w:rsidP="00264B62"/>
    <w:p w14:paraId="33D17839" w14:textId="0A933BEB" w:rsidR="005C7EE3" w:rsidRDefault="001548B6" w:rsidP="00264B62">
      <w:pPr>
        <w:pStyle w:val="Heading3"/>
      </w:pPr>
      <w:bookmarkStart w:id="65" w:name="_Toc106972475"/>
      <w:r>
        <w:t>Ý nghĩa các</w:t>
      </w:r>
      <w:r w:rsidR="00B300EC">
        <w:t xml:space="preserve"> thông tin </w:t>
      </w:r>
      <w:r>
        <w:t>hiển thị</w:t>
      </w:r>
      <w:r w:rsidR="00B300EC">
        <w:t xml:space="preserve"> trên bảng giá</w:t>
      </w:r>
      <w:r>
        <w:t xml:space="preserve"> sàn chứng khoán</w:t>
      </w:r>
      <w:r w:rsidR="001379FC">
        <w:t xml:space="preserve"> Việt Nam</w:t>
      </w:r>
      <w:bookmarkEnd w:id="65"/>
    </w:p>
    <w:p w14:paraId="07878D01" w14:textId="1FE5BFF6" w:rsidR="001548B6" w:rsidRDefault="001548B6" w:rsidP="00264B62">
      <w:pPr>
        <w:ind w:firstLine="720"/>
      </w:pPr>
      <w:r>
        <w:t xml:space="preserve">Chỉ số chứng khoán trên sàn, thể hiện sự biến động tổng hợp của tất cả các CK được niêm yết trên sàn </w:t>
      </w:r>
      <w:r w:rsidR="001379FC">
        <w:t>chứng khoán</w:t>
      </w:r>
      <w:r>
        <w:t xml:space="preserve">. Màu xanh phản ánh tăng điểm – màu đỏ phản ánh giảm điểm – màu vàng phản ánh không thay đổi so với ngày hôm trước bao gồm con số tuyệt đối và con số tương đối. </w:t>
      </w:r>
    </w:p>
    <w:p w14:paraId="304134C3" w14:textId="29715070" w:rsidR="001548B6" w:rsidRDefault="001548B6" w:rsidP="00264B62">
      <w:r>
        <w:t>Các thông tin chi tiết trong bảng:</w:t>
      </w:r>
    </w:p>
    <w:p w14:paraId="04EFCC50" w14:textId="6F7DE692" w:rsidR="001548B6" w:rsidRDefault="001548B6" w:rsidP="00264B62">
      <w:pPr>
        <w:pStyle w:val="ListParagraph"/>
        <w:numPr>
          <w:ilvl w:val="0"/>
          <w:numId w:val="20"/>
        </w:numPr>
      </w:pPr>
      <w:r w:rsidRPr="001379FC">
        <w:rPr>
          <w:b/>
          <w:bCs/>
        </w:rPr>
        <w:t>Mã CK</w:t>
      </w:r>
      <w:r>
        <w:t xml:space="preserve">: Mã chứng khoán, bao gồm 3 ký tự cho cả cổ phiếu và chứng chỉ quỹ. Mã chứng khoán là mã giao dịch của các công ty cổ phần niêm yết hoặc chứng </w:t>
      </w:r>
      <w:r>
        <w:lastRenderedPageBreak/>
        <w:t>chỉ quỹ niêm yết. Các chứng chỉ quỹ niêm yết được xếp vào cuối bảng để dễ theo dõi.</w:t>
      </w:r>
    </w:p>
    <w:p w14:paraId="3DDFBBFE" w14:textId="785BA961" w:rsidR="001548B6" w:rsidRDefault="001548B6" w:rsidP="00264B62">
      <w:pPr>
        <w:pStyle w:val="ListParagraph"/>
        <w:numPr>
          <w:ilvl w:val="0"/>
          <w:numId w:val="20"/>
        </w:numPr>
      </w:pPr>
      <w:r w:rsidRPr="001379FC">
        <w:rPr>
          <w:b/>
          <w:bCs/>
        </w:rPr>
        <w:t>TC</w:t>
      </w:r>
      <w:r>
        <w:t>: Giá tham chiếu, là giá được dùng để tính giới hạn giá giao dịch trong ngày trên cơ sở biên độ dao động do UBCK qui định.</w:t>
      </w:r>
    </w:p>
    <w:p w14:paraId="4F811C2D" w14:textId="5C6A62C3" w:rsidR="001548B6" w:rsidRDefault="001548B6" w:rsidP="00264B62">
      <w:pPr>
        <w:ind w:firstLine="720"/>
      </w:pPr>
      <w:r>
        <w:t>Giá tham chiếu là giá đóng cửa của phiên giao dịch ngày hôm trước của sàn Hose và giá bình quân gia quyền ngày hôm trước đối với sàn Hnx.Giá tham chiếu có thể được điều chỉnh với các trường hợp chia cổ tức, cổ phiếu thưởng,…</w:t>
      </w:r>
    </w:p>
    <w:p w14:paraId="3DEEC7B8" w14:textId="4D6E5679" w:rsidR="001548B6" w:rsidRDefault="001548B6" w:rsidP="00264B62">
      <w:pPr>
        <w:ind w:firstLine="720"/>
      </w:pPr>
      <w:r>
        <w:t>Đối với các CP,CCQ mới lên sàn, giá TC là giá do tổ chức tư vấn niêm yết tính toán đưa ra một cách hợp lý và được sự chấp thuận của UBCK.</w:t>
      </w:r>
    </w:p>
    <w:p w14:paraId="5AFE8959" w14:textId="73A0019A" w:rsidR="001548B6" w:rsidRDefault="001548B6" w:rsidP="00264B62">
      <w:pPr>
        <w:pStyle w:val="ListParagraph"/>
        <w:numPr>
          <w:ilvl w:val="0"/>
          <w:numId w:val="21"/>
        </w:numPr>
      </w:pPr>
      <w:r>
        <w:t>Trần: Giá trần, là mức giá cao nhất mà nhà đầu tư có thể đặt lệnh mua hay bán.</w:t>
      </w:r>
    </w:p>
    <w:p w14:paraId="388D7CB7" w14:textId="66D42518" w:rsidR="001548B6" w:rsidRDefault="001548B6" w:rsidP="00264B62">
      <w:pPr>
        <w:ind w:firstLine="360"/>
      </w:pPr>
      <w:r>
        <w:t>Giá trần = Giá TC x (1 + biên độ dao động giá)</w:t>
      </w:r>
    </w:p>
    <w:p w14:paraId="500F0480" w14:textId="7BDFDE53" w:rsidR="001548B6" w:rsidRDefault="001548B6" w:rsidP="00264B62">
      <w:pPr>
        <w:pStyle w:val="ListParagraph"/>
        <w:numPr>
          <w:ilvl w:val="0"/>
          <w:numId w:val="21"/>
        </w:numPr>
      </w:pPr>
      <w:r>
        <w:t>Sàn: Giá sàn, là mức giá thấp nhất mà nhà đầu tư có thể đặt lệnh mua hay bán.</w:t>
      </w:r>
    </w:p>
    <w:p w14:paraId="77029915" w14:textId="55E98D55" w:rsidR="001548B6" w:rsidRDefault="001548B6" w:rsidP="00264B62">
      <w:pPr>
        <w:ind w:firstLine="720"/>
      </w:pPr>
      <w:r>
        <w:t xml:space="preserve">Giá sàn = giá TC x (1- biên độ giao động giá) </w:t>
      </w:r>
    </w:p>
    <w:p w14:paraId="6C06F35D" w14:textId="424429F0" w:rsidR="001548B6" w:rsidRDefault="001548B6" w:rsidP="00264B62">
      <w:pPr>
        <w:ind w:firstLine="720"/>
      </w:pPr>
      <w:r>
        <w:t>Giá ATO: Là giá mở cửa. Lệnh mua hay bán giá ATO được áp dụng trong đợt giao dịch xác định giá mở cửa (Đợt 1). Lệnh ATO là lệnh được ưu tiên nhất khi ghép lệnh để thực hiện khớp lệnh xác định giá mở cửa. Lệnh ATO sẽ tự động bị hủy bỏ nếu không khớp hoặc hủy bỏ phần còn lại nếu chỉ khớp một phần.</w:t>
      </w:r>
    </w:p>
    <w:p w14:paraId="7BAD99AC" w14:textId="31546B91" w:rsidR="001379FC" w:rsidRDefault="001379FC" w:rsidP="00264B62">
      <w:pPr>
        <w:pStyle w:val="ListParagraph"/>
        <w:numPr>
          <w:ilvl w:val="0"/>
          <w:numId w:val="21"/>
        </w:numPr>
      </w:pPr>
      <w:r>
        <w:t xml:space="preserve">Tổng KLGD: Là tổng số lượng cổ phiếu và chứng chỉ quỹ được giao dịch tính tới thời điểm hiện tại. </w:t>
      </w:r>
    </w:p>
    <w:p w14:paraId="4DED56AB" w14:textId="5F036AE7" w:rsidR="001379FC" w:rsidRDefault="001379FC" w:rsidP="00264B62">
      <w:pPr>
        <w:pStyle w:val="ListParagraph"/>
        <w:numPr>
          <w:ilvl w:val="0"/>
          <w:numId w:val="21"/>
        </w:numPr>
      </w:pPr>
      <w:r>
        <w:t xml:space="preserve">Tổng GTGD: Là tổng giá trị giao dịch tính tới thời điểm hiện tại. </w:t>
      </w:r>
    </w:p>
    <w:p w14:paraId="4C09B859" w14:textId="4DF5BC11" w:rsidR="001379FC" w:rsidRDefault="001379FC" w:rsidP="00264B62">
      <w:pPr>
        <w:pStyle w:val="ListParagraph"/>
        <w:numPr>
          <w:ilvl w:val="0"/>
          <w:numId w:val="21"/>
        </w:numPr>
      </w:pPr>
      <w:r>
        <w:t>Đợt 1, Đợt 2, Đợt 3, GDTT: Phản ánh chỉ số Vnindex trên sàn HOSE tại từng đợt giao dịch. Trong đó KL, GT phản ánh khối lượng và giá trị của cổ phiếu và chứng chỉ quỹ tại thời điểm hiện tại trong từng đợt giao dịch.</w:t>
      </w:r>
    </w:p>
    <w:p w14:paraId="673CB41C" w14:textId="77777777" w:rsidR="00E13054" w:rsidRDefault="00E13054" w:rsidP="00264B62">
      <w:pPr>
        <w:pStyle w:val="ListParagraph"/>
      </w:pPr>
    </w:p>
    <w:p w14:paraId="0BBD3C75" w14:textId="49C19E39" w:rsidR="00FE08CC" w:rsidRDefault="00026BDC" w:rsidP="00264B62">
      <w:pPr>
        <w:pStyle w:val="Heading2"/>
      </w:pPr>
      <w:bookmarkStart w:id="66" w:name="_Toc106972476"/>
      <w:r>
        <w:lastRenderedPageBreak/>
        <w:t>Yếu tố tác động đến giá cổ phiếu</w:t>
      </w:r>
      <w:bookmarkEnd w:id="66"/>
    </w:p>
    <w:p w14:paraId="12FE3BD7" w14:textId="380D40A2" w:rsidR="00026BDC" w:rsidRDefault="00026BDC" w:rsidP="00264B62">
      <w:pPr>
        <w:ind w:firstLine="720"/>
      </w:pPr>
      <w:r>
        <w:t>Cổ phiếu, tương tự bất kỳ loại hàng hóa nào, đều bị chi phối bởi quy luật cung cầu.</w:t>
      </w:r>
    </w:p>
    <w:p w14:paraId="29FF179D" w14:textId="77777777" w:rsidR="00026BDC" w:rsidRDefault="00026BDC" w:rsidP="00264B62">
      <w:pPr>
        <w:ind w:firstLine="720"/>
      </w:pPr>
      <w:r>
        <w:t>Trên thị trường chứng khoán, phần lớn nhà đầu tư tham gia để tìm kiếm lợi nhuận, tức là số tiền thu về sau khi đầu tư cao hơn giá vốn bỏ ra. Mục tiêu thường thấy nhất là chênh lệch giá, hay nói cách khác là tìm cách mua cổ phiếu ở mức giá thấp và bán lại ở mức cao hơn. Giá cổ phiếu, vì thế, được nhiều nhà đầu tư đánh giá là tiêu chí quan trọng để ra quyết định mua bán một cổ phiếu.</w:t>
      </w:r>
    </w:p>
    <w:p w14:paraId="10D930A0" w14:textId="5C14EE19" w:rsidR="00026BDC" w:rsidRDefault="00026BDC" w:rsidP="00264B62">
      <w:pPr>
        <w:ind w:firstLine="360"/>
      </w:pPr>
      <w:r>
        <w:t>-Theo Công ty chứng khoán SSI, 5 yếu tố quan trọng nhất tác động đến giá cổ phiếu.</w:t>
      </w:r>
    </w:p>
    <w:p w14:paraId="453B76B1" w14:textId="77777777" w:rsidR="00026BDC" w:rsidRDefault="00026BDC" w:rsidP="00264B62">
      <w:pPr>
        <w:pStyle w:val="ListParagraph"/>
        <w:numPr>
          <w:ilvl w:val="0"/>
          <w:numId w:val="13"/>
        </w:numPr>
      </w:pPr>
      <w:r>
        <w:t xml:space="preserve">Sự phát triển của nền kinh tế: </w:t>
      </w:r>
    </w:p>
    <w:p w14:paraId="4B6936A3" w14:textId="6628C5DC" w:rsidR="00026BDC" w:rsidRDefault="00026BDC" w:rsidP="00264B62">
      <w:pPr>
        <w:ind w:left="360"/>
      </w:pPr>
      <w:r>
        <w:t>Giá cổ phiếu bị chi phối lớn bởi nền kinh tế thế giới và đặc biệt của nền kinh tế quốc gia. Giá cổ phiếu có xu hướng tỉ lệ thuận với sự phát triển của nền kinh tế, tức là giá cổ phiếu tăng khi nền kinh tế phát triển và giá giảm khi kinh tế đi xuống.</w:t>
      </w:r>
    </w:p>
    <w:p w14:paraId="135480F1" w14:textId="77777777" w:rsidR="00026BDC" w:rsidRDefault="00026BDC" w:rsidP="00264B62">
      <w:pPr>
        <w:pStyle w:val="ListParagraph"/>
        <w:numPr>
          <w:ilvl w:val="0"/>
          <w:numId w:val="13"/>
        </w:numPr>
      </w:pPr>
      <w:r>
        <w:t xml:space="preserve">Tình hình chính trị: </w:t>
      </w:r>
    </w:p>
    <w:p w14:paraId="72DD48E9" w14:textId="63361E80" w:rsidR="00026BDC" w:rsidRDefault="00026BDC" w:rsidP="00264B62">
      <w:pPr>
        <w:ind w:left="360"/>
      </w:pPr>
      <w:r>
        <w:t>Tình hình chính trị cũng có tính quyết định đến giá của cổ phiếu bởi khi xuất hiện sự bất ổn về chính trị, nhà đầu tư không đủ tự tin để tiếp tục nên giá cổ phiếu thường có xu hướng giảm.</w:t>
      </w:r>
    </w:p>
    <w:p w14:paraId="307BC675" w14:textId="77777777" w:rsidR="00026BDC" w:rsidRDefault="00026BDC" w:rsidP="00264B62">
      <w:pPr>
        <w:pStyle w:val="ListParagraph"/>
        <w:numPr>
          <w:ilvl w:val="0"/>
          <w:numId w:val="13"/>
        </w:numPr>
      </w:pPr>
      <w:r>
        <w:t xml:space="preserve">Quy luật cung cầu của thị trường: </w:t>
      </w:r>
    </w:p>
    <w:p w14:paraId="09EB4061" w14:textId="264B43FB" w:rsidR="00026BDC" w:rsidRDefault="00026BDC" w:rsidP="00264B62">
      <w:pPr>
        <w:ind w:left="360"/>
      </w:pPr>
      <w:r>
        <w:t>Bất kỳ thị trường hàng hóa nào cũng bị chi phối bởi quy luật cung cầu. Thị trường chứng khoán cũng vậy. Thông thường khi một cổ phiếu được nhiều người mua, giá cổ phiếu đó sẽ có xu hướng tăng lên và ngược lại.</w:t>
      </w:r>
    </w:p>
    <w:p w14:paraId="4F4662A2" w14:textId="77777777" w:rsidR="00026BDC" w:rsidRDefault="00026BDC" w:rsidP="00264B62">
      <w:pPr>
        <w:pStyle w:val="ListParagraph"/>
        <w:numPr>
          <w:ilvl w:val="0"/>
          <w:numId w:val="13"/>
        </w:numPr>
      </w:pPr>
      <w:r>
        <w:t xml:space="preserve">Báo cáo tài chính của công ty: </w:t>
      </w:r>
    </w:p>
    <w:p w14:paraId="37D03FCF" w14:textId="0CDE82A3" w:rsidR="00026BDC" w:rsidRDefault="00026BDC" w:rsidP="00264B62">
      <w:pPr>
        <w:ind w:left="360"/>
      </w:pPr>
      <w:r>
        <w:lastRenderedPageBreak/>
        <w:t>Nếu kết quả hoạt động kinh doanh thể hiện rằng công ty đang phát triển tốt với doanh thu và tốc độ tăng trưởng cao, có khả năng tiếp tục tăng trong tương lai, giá cổ phiếu của công ty sẽ tăng lên nhanh chóng. Ngược lại, một công ty có tình hình kinh doanh đi xuống, giá cổ phiếu sẽ có xu hướng giảm.</w:t>
      </w:r>
    </w:p>
    <w:p w14:paraId="6D4B46BD" w14:textId="77777777" w:rsidR="00026BDC" w:rsidRDefault="00026BDC" w:rsidP="00264B62">
      <w:pPr>
        <w:pStyle w:val="ListParagraph"/>
        <w:numPr>
          <w:ilvl w:val="0"/>
          <w:numId w:val="13"/>
        </w:numPr>
      </w:pPr>
      <w:r>
        <w:t xml:space="preserve">Tâm lý nhà đầu tư: </w:t>
      </w:r>
    </w:p>
    <w:p w14:paraId="0BA1B366" w14:textId="797DE1C5" w:rsidR="00026BDC" w:rsidRDefault="00026BDC" w:rsidP="00264B62">
      <w:pPr>
        <w:ind w:left="360"/>
      </w:pPr>
      <w:r>
        <w:t>Thị trường chứng khoán là thị trường nhạy cảm, chỉ một thông tin gây nhiễu xuất hiện cũng có thể làm thị trường dao động dữ dội. Khi này, nhà đầu tư cần có tâm lý vững vàng để lọc được những thông tin chính xác và đưa ra quyết định đầu tư khi đã có những tính toán kỹ lưỡng.</w:t>
      </w:r>
    </w:p>
    <w:p w14:paraId="2D79B6F0" w14:textId="4E3B401B" w:rsidR="00026BDC" w:rsidRDefault="00026BDC" w:rsidP="00264B62">
      <w:pPr>
        <w:ind w:firstLine="360"/>
      </w:pPr>
      <w:r>
        <w:t>-Trong khi đó, theo HSC, có ba yếu tố tới giá cổ phiếu, gồm mức cổ tức bằng tiền, giá trị hiện tại của doanh nghiệp và tăng trưởng lợi nhuận/dòng tiền của doanh nghiệp.</w:t>
      </w:r>
    </w:p>
    <w:p w14:paraId="1541EB45" w14:textId="62BBBDDD" w:rsidR="00026BDC" w:rsidRDefault="00026BDC" w:rsidP="00264B62">
      <w:r>
        <w:t>Trong đó, cổ tức bằng tiền nếu được duy trì với một tỷ lệ ổn định sẽ tác động tích cực đến giá cổ phiếu. Tuy nhiên, HSC cho rằng nếu tỷ lệ cổ tức quá cao sẽ là yếu tố phải quan tâm, bởi điều này cho thấy doanh nghiệp đang thiếu ý tưởng kinh doanh để mang lại tăng trưởng.</w:t>
      </w:r>
    </w:p>
    <w:p w14:paraId="0E81C811" w14:textId="576FBEF2" w:rsidR="00026BDC" w:rsidRDefault="00026BDC" w:rsidP="00264B62">
      <w:r>
        <w:t>Giá trị hiện tại của doanh nghiệp được xác định bằng các phương thức định giá P/E, P/B, giúp đánh giá doanh nghiệp mục tiêu với các doanh nghiệp khác cùng ngành. Còn tốc độ tăng trưởng lợi nhuận là yếu tố giúp cổ phiếu được định giá cao hơn.</w:t>
      </w:r>
    </w:p>
    <w:p w14:paraId="21F3682F" w14:textId="74FD26D2" w:rsidR="00026BDC" w:rsidRDefault="00026BDC" w:rsidP="00264B62">
      <w:r>
        <w:t>Nhận biết về những yếu tố ảnh hưởng đến giá cổ phiếu đóng vai trò quan trọng trong việc ra quyết định mua - bán, góp phần đánh giá chính xác giá trị thực của cổ phiếu. Ngoài ra, nhận biết và nghiên cứu đầy đủ về các yếu tố tác động đến cổ phiếu sẽ giúp nhà đầu tư tránh được cái nhìn phiến diện, cảm tính về các cổ phiếu.</w:t>
      </w:r>
    </w:p>
    <w:p w14:paraId="00406810" w14:textId="511490D8" w:rsidR="001548B6" w:rsidRDefault="00026BDC" w:rsidP="00264B62">
      <w:r>
        <w:t>Đồng thời, hiểu về các yếu tố ảnh hưởng cũng giúp nhà đầu tư khó bị ảnh hưởng tâm lý khi đối diện với các thông tin gây nhiễu trên thị trường.</w:t>
      </w:r>
      <w:sdt>
        <w:sdtPr>
          <w:id w:val="-1915618845"/>
          <w:citation/>
        </w:sdtPr>
        <w:sdtContent>
          <w:r>
            <w:fldChar w:fldCharType="begin"/>
          </w:r>
          <w:r>
            <w:instrText xml:space="preserve"> CITATION VnE22 \l 1033 </w:instrText>
          </w:r>
          <w:r>
            <w:fldChar w:fldCharType="separate"/>
          </w:r>
          <w:r w:rsidR="00B85BBD">
            <w:rPr>
              <w:noProof/>
            </w:rPr>
            <w:t xml:space="preserve"> </w:t>
          </w:r>
          <w:r w:rsidR="00B85BBD" w:rsidRPr="00B85BBD">
            <w:rPr>
              <w:noProof/>
            </w:rPr>
            <w:t>[10]</w:t>
          </w:r>
          <w:r>
            <w:fldChar w:fldCharType="end"/>
          </w:r>
        </w:sdtContent>
      </w:sdt>
    </w:p>
    <w:p w14:paraId="0FDF407C" w14:textId="4333E7D9" w:rsidR="00753155" w:rsidRDefault="00E20E31" w:rsidP="00264B62">
      <w:pPr>
        <w:pStyle w:val="Heading1"/>
      </w:pPr>
      <w:bookmarkStart w:id="67" w:name="_Toc106972477"/>
      <w:r>
        <w:lastRenderedPageBreak/>
        <w:t>DỰ BÁO</w:t>
      </w:r>
      <w:bookmarkEnd w:id="67"/>
    </w:p>
    <w:p w14:paraId="17F9E916" w14:textId="35E28106" w:rsidR="00666D04" w:rsidRDefault="00563BDD" w:rsidP="00264B62">
      <w:pPr>
        <w:pStyle w:val="Heading2"/>
      </w:pPr>
      <w:bookmarkStart w:id="68" w:name="_Toc106972478"/>
      <w:r>
        <w:t>Khái niệm</w:t>
      </w:r>
      <w:r w:rsidR="00163D99">
        <w:t>.</w:t>
      </w:r>
      <w:bookmarkEnd w:id="68"/>
    </w:p>
    <w:p w14:paraId="7D453D24" w14:textId="77777777" w:rsidR="00D545BD" w:rsidRDefault="009B0F3B" w:rsidP="00264B62">
      <w:pPr>
        <w:ind w:firstLine="720"/>
        <w:jc w:val="left"/>
      </w:pPr>
      <w:r>
        <w:t>Dự báo là khoa học và nghệ thuật tiên đoán các sự việc xảy ra trong tương lai trên cơ sở phân về tình hình hiện tại và quá khứ. Dự báo có thể chỉ là những suy luận l</w:t>
      </w:r>
      <w:r w:rsidR="00D545BD">
        <w:t>o</w:t>
      </w:r>
      <w:r>
        <w:t xml:space="preserve">gic từ những chiêm nghiệm trong thực tế để tiên đoán trước sự việc hoặc hiện tượng gì sẽ xảy ra. </w:t>
      </w:r>
    </w:p>
    <w:p w14:paraId="058A2CF0" w14:textId="6D70038D" w:rsidR="009B0F3B" w:rsidRDefault="009B0F3B" w:rsidP="00264B62">
      <w:pPr>
        <w:ind w:firstLine="720"/>
        <w:jc w:val="left"/>
      </w:pPr>
      <w:r>
        <w:t>Dự báo có thể được thực hiện nhờ vào việc sử dụng các mô hình toán học thể hiện mối quan hệ giữa nhu cầu và các nhân tố ảnh hưởng đến nhu cầu và các số liệu thống kê quá khứ thu được để tính toán đưa ra kết quả dự báo. Hoặc có thể là sự phối hợp của những cách trên là dùng mô hình toán học rồi dùng phán xét kinh nghiệm của nhà quản trị để điều chỉnh lại.</w:t>
      </w:r>
    </w:p>
    <w:p w14:paraId="4D7CA21D" w14:textId="5858BA78" w:rsidR="009B0F3B" w:rsidRPr="009B0F3B" w:rsidRDefault="009B0F3B" w:rsidP="00264B62">
      <w:pPr>
        <w:ind w:firstLine="720"/>
        <w:jc w:val="left"/>
      </w:pPr>
      <w:r>
        <w:t>Khi nghiên cứu các kỹ thuật dự báo khác nhau, chúng ta sẽ thấy là ít có phương pháp dự báo nào vượt trội hơn cả. Phương pháp dự báo này có thể là tốt đối với công ty này dưới những điều kiện nhất định, nhưng có thể là sai lầm đối với một tổ chức khác, hoặc cũng có thể là ở những giai đoạn khác nhau trong quá trình phát triển của công ty. Ngoài ra, ta cần nhận thức rằng là các dự báo đều có hạn chế của nó, ít khi nó được hoàn hảo và để chuẩn bị và giám sát việc dự báo, ta cũng phải mất chi phí về thời gian và nguồn lực nhất định. Tuy nhiên, để xây dựng các kế hoạch dài hạn hay ngắn hạn của doanh nghiệp một cách có hiệu quả thì kết quả của công tác dự báo nhu cầu sản xuất sản phẩm luôn đóng một vai trò then chốt để làm căn cứ thực hiện.</w:t>
      </w:r>
      <w:sdt>
        <w:sdtPr>
          <w:id w:val="1301652541"/>
          <w:citation/>
        </w:sdtPr>
        <w:sdtContent>
          <w:r w:rsidR="00D545BD">
            <w:fldChar w:fldCharType="begin"/>
          </w:r>
          <w:r w:rsidR="00D545BD">
            <w:instrText xml:space="preserve"> CITATION Tài22 \l 1033 </w:instrText>
          </w:r>
          <w:r w:rsidR="00D545BD">
            <w:fldChar w:fldCharType="separate"/>
          </w:r>
          <w:r w:rsidR="00B85BBD">
            <w:rPr>
              <w:noProof/>
            </w:rPr>
            <w:t xml:space="preserve"> </w:t>
          </w:r>
          <w:r w:rsidR="00B85BBD" w:rsidRPr="00B85BBD">
            <w:rPr>
              <w:noProof/>
            </w:rPr>
            <w:t>[11]</w:t>
          </w:r>
          <w:r w:rsidR="00D545BD">
            <w:fldChar w:fldCharType="end"/>
          </w:r>
        </w:sdtContent>
      </w:sdt>
    </w:p>
    <w:p w14:paraId="4F80E0C8" w14:textId="54CB2F4B" w:rsidR="00316DC9" w:rsidRDefault="002C7E00" w:rsidP="00264B62">
      <w:pPr>
        <w:pStyle w:val="ListParagraph"/>
        <w:numPr>
          <w:ilvl w:val="0"/>
          <w:numId w:val="14"/>
        </w:numPr>
      </w:pPr>
      <w:r>
        <w:t>Chúng ta có thể hiểu đơn giản dự báo là ti</w:t>
      </w:r>
      <w:r w:rsidR="009B0F3B">
        <w:t xml:space="preserve">ên </w:t>
      </w:r>
      <w:r>
        <w:t>đoán những sự kiện, hiện tượng có thể xảy ra trong tương lai bằng những dữ kiện, dữ liệu</w:t>
      </w:r>
      <w:r w:rsidR="008C2B6D">
        <w:t xml:space="preserve">,.. </w:t>
      </w:r>
      <w:r>
        <w:t xml:space="preserve">có </w:t>
      </w:r>
      <w:r w:rsidR="00253E48">
        <w:t xml:space="preserve">từ hiện tại và </w:t>
      </w:r>
      <w:r>
        <w:t>lịch sử</w:t>
      </w:r>
      <w:r w:rsidR="008C2B6D">
        <w:t>,</w:t>
      </w:r>
      <w:r w:rsidR="003730D0">
        <w:t xml:space="preserve"> </w:t>
      </w:r>
      <w:r w:rsidR="008C2B6D">
        <w:t>dùng</w:t>
      </w:r>
      <w:r w:rsidR="003730D0">
        <w:t xml:space="preserve"> những phương pháp nhất định </w:t>
      </w:r>
      <w:r w:rsidR="008C2B6D">
        <w:t>phù hợp với từng trường hợp, ngữ cảnh.</w:t>
      </w:r>
    </w:p>
    <w:p w14:paraId="222DA7FB" w14:textId="25968F4A" w:rsidR="008C2B6D" w:rsidRDefault="008C2B6D" w:rsidP="00264B62">
      <w:pPr>
        <w:pStyle w:val="Heading2"/>
      </w:pPr>
      <w:bookmarkStart w:id="69" w:name="_Toc106972479"/>
      <w:r>
        <w:t>Vai trò của dự báo.</w:t>
      </w:r>
      <w:bookmarkEnd w:id="69"/>
    </w:p>
    <w:p w14:paraId="2D22B542" w14:textId="77777777" w:rsidR="000305BB" w:rsidRDefault="00DD3F8B" w:rsidP="00264B62">
      <w:pPr>
        <w:ind w:firstLine="720"/>
      </w:pPr>
      <w:r w:rsidRPr="00DD3F8B">
        <w:lastRenderedPageBreak/>
        <w:t xml:space="preserve">Dự báo là một phần tự nhiên của hành vi và kinh nghiệm của con người cho dù chúng ta có nhận ra rõ ràng hay không. Đối với tất cả chúng ta đang liên tục thực hiện các kế hoạch khi chúng ta đi về cuộc sống hàng ngày của chúng ta và những kế hoạch này nhất thiết phải được thành lập dựa trên quan điểm về tương lai tức là dựa trên dự báo. </w:t>
      </w:r>
    </w:p>
    <w:p w14:paraId="69E8916E" w14:textId="77777777" w:rsidR="000305BB" w:rsidRDefault="00DD3F8B" w:rsidP="00264B62">
      <w:pPr>
        <w:ind w:firstLine="720"/>
      </w:pPr>
      <w:r w:rsidRPr="00DD3F8B">
        <w:t xml:space="preserve">Những dự báo này, tất nhiên, có thể rất không chính xác và có thể lập luận rằng để tôn trọng một quá trình không chính xác và không có cấu trúc như 'dự báo' là lạm dụng thuật ngữ này. Sau đó, một lần nữa chúng ta có thể dựa vào các dự báo chính của chúng ta về quan điểm của các chuyên gia như nhà khí tượng học, sửa đổi chúng cho phù hợp với nhu cầu cụ thể của chúng ta. </w:t>
      </w:r>
    </w:p>
    <w:p w14:paraId="1C03D231" w14:textId="5E05E789" w:rsidR="00DD3F8B" w:rsidRDefault="00DD3F8B" w:rsidP="00264B62">
      <w:pPr>
        <w:ind w:firstLine="720"/>
      </w:pPr>
      <w:r w:rsidRPr="00DD3F8B">
        <w:t>Những gì đúng với cá nhân cũng đúng với công ty trong cách tiếp cận dự báo. Nó có thể rất không chính xác và không có cấu trúc và rất nhiều sự phụ thuộc có thể được đặt trên quan điểm của các chuyên gia như các nhà dự báo kinh tế. Tuy nhiên, mục đích của bài viết này là lập luận rằng dự báo có thể được tiến hành một cách có hệ thống, bất chấp tất cả những cạm bẫy được liệt kê và giải thích sự tăng trưởng của hoạt động dự báo trong ngành và vai trò của nó</w:t>
      </w:r>
      <w:r w:rsidR="00535750">
        <w:t>.</w:t>
      </w:r>
      <w:sdt>
        <w:sdtPr>
          <w:id w:val="-1119211602"/>
          <w:citation/>
        </w:sdtPr>
        <w:sdtContent>
          <w:r w:rsidR="000305BB">
            <w:fldChar w:fldCharType="begin"/>
          </w:r>
          <w:r w:rsidR="000305BB">
            <w:instrText xml:space="preserve"> CITATION Sim81 \l 1033 </w:instrText>
          </w:r>
          <w:r w:rsidR="000305BB">
            <w:fldChar w:fldCharType="separate"/>
          </w:r>
          <w:r w:rsidR="00B85BBD">
            <w:rPr>
              <w:noProof/>
            </w:rPr>
            <w:t xml:space="preserve"> </w:t>
          </w:r>
          <w:r w:rsidR="00B85BBD" w:rsidRPr="00B85BBD">
            <w:rPr>
              <w:noProof/>
            </w:rPr>
            <w:t>[12]</w:t>
          </w:r>
          <w:r w:rsidR="000305BB">
            <w:fldChar w:fldCharType="end"/>
          </w:r>
        </w:sdtContent>
      </w:sdt>
    </w:p>
    <w:p w14:paraId="59857F3B" w14:textId="29A7F508" w:rsidR="000305BB" w:rsidRDefault="000305BB" w:rsidP="00264B62">
      <w:pPr>
        <w:pStyle w:val="Heading2"/>
      </w:pPr>
      <w:bookmarkStart w:id="70" w:name="_Toc106972480"/>
      <w:r>
        <w:t>Đặc điểm chung của dự báo</w:t>
      </w:r>
      <w:r w:rsidR="00814646">
        <w:t>.</w:t>
      </w:r>
      <w:bookmarkEnd w:id="70"/>
    </w:p>
    <w:p w14:paraId="64F513CA" w14:textId="517896E5" w:rsidR="000305BB" w:rsidRDefault="000305BB" w:rsidP="00264B62">
      <w:pPr>
        <w:ind w:firstLine="360"/>
      </w:pPr>
      <w:r>
        <w:t>Khoa học hiện đại có nhiều phương pháp dự báo khác nhau, nhưng chúng ta vẫn có thể rút ra được một số đặc điểm chung của dự báo như sau:</w:t>
      </w:r>
    </w:p>
    <w:p w14:paraId="448C9F2F" w14:textId="09018D89" w:rsidR="000305BB" w:rsidRDefault="000305BB" w:rsidP="00264B62">
      <w:pPr>
        <w:pStyle w:val="ListParagraph"/>
        <w:numPr>
          <w:ilvl w:val="0"/>
          <w:numId w:val="13"/>
        </w:numPr>
      </w:pPr>
      <w:r w:rsidRPr="00D9148F">
        <w:rPr>
          <w:b/>
          <w:bCs/>
        </w:rPr>
        <w:t>Thứ nhất</w:t>
      </w:r>
      <w:r w:rsidR="00D9148F">
        <w:t xml:space="preserve">, </w:t>
      </w:r>
      <w:r>
        <w:t>khi tiến hành dự báo người ta chấp nhận giả thiết: hệ thống các yếu tố ảnh hưởng đến giá trị của đại lượng dự báo trong quá khứ, sẽ tiếp tục có ảnh hưởng trong tương lai.</w:t>
      </w:r>
    </w:p>
    <w:p w14:paraId="2AAE8670" w14:textId="22725D0E" w:rsidR="000305BB" w:rsidRDefault="000305BB" w:rsidP="00264B62">
      <w:pPr>
        <w:pStyle w:val="ListParagraph"/>
        <w:numPr>
          <w:ilvl w:val="0"/>
          <w:numId w:val="13"/>
        </w:numPr>
      </w:pPr>
      <w:r w:rsidRPr="00D9148F">
        <w:rPr>
          <w:b/>
          <w:bCs/>
        </w:rPr>
        <w:t>Thứ hai</w:t>
      </w:r>
      <w:r>
        <w:t>, không có một dự báo nào là hoàn hảo.</w:t>
      </w:r>
    </w:p>
    <w:p w14:paraId="30BDDE87" w14:textId="7038E365" w:rsidR="000305BB" w:rsidRDefault="000305BB" w:rsidP="00264B62">
      <w:pPr>
        <w:pStyle w:val="ListParagraph"/>
        <w:numPr>
          <w:ilvl w:val="0"/>
          <w:numId w:val="13"/>
        </w:numPr>
      </w:pPr>
      <w:r w:rsidRPr="00D9148F">
        <w:rPr>
          <w:b/>
          <w:bCs/>
        </w:rPr>
        <w:t>Thứ ba</w:t>
      </w:r>
      <w:r>
        <w:t>, dự báo dựa trên việc khảo sát nhóm đối tượng càng rộng, càng đa dạng thì càng có nhiều khả năng cho kết quả chính xác.</w:t>
      </w:r>
    </w:p>
    <w:p w14:paraId="2039BE42" w14:textId="1F7C0820" w:rsidR="000305BB" w:rsidRPr="000305BB" w:rsidRDefault="000305BB" w:rsidP="00264B62">
      <w:pPr>
        <w:pStyle w:val="ListParagraph"/>
        <w:numPr>
          <w:ilvl w:val="0"/>
          <w:numId w:val="13"/>
        </w:numPr>
      </w:pPr>
      <w:r w:rsidRPr="00D9148F">
        <w:rPr>
          <w:b/>
          <w:bCs/>
        </w:rPr>
        <w:lastRenderedPageBreak/>
        <w:t>Thứ tư</w:t>
      </w:r>
      <w:r>
        <w:t>, độ chính xác của dự báo tỉ lệ nghịch với khoảng thời gian dự báo. Dự báo ngắn hạn thường có độ tin cậy cao hơn các dự báo trung và dài hạn.</w:t>
      </w:r>
      <w:sdt>
        <w:sdtPr>
          <w:id w:val="454375328"/>
          <w:citation/>
        </w:sdtPr>
        <w:sdtContent>
          <w:r w:rsidR="00D9148F">
            <w:fldChar w:fldCharType="begin"/>
          </w:r>
          <w:r w:rsidR="00D9148F">
            <w:instrText xml:space="preserve"> CITATION Tài22 \l 1033 </w:instrText>
          </w:r>
          <w:r w:rsidR="00D9148F">
            <w:fldChar w:fldCharType="separate"/>
          </w:r>
          <w:r w:rsidR="00B85BBD">
            <w:rPr>
              <w:noProof/>
            </w:rPr>
            <w:t xml:space="preserve"> </w:t>
          </w:r>
          <w:r w:rsidR="00B85BBD" w:rsidRPr="00B85BBD">
            <w:rPr>
              <w:noProof/>
            </w:rPr>
            <w:t>[11]</w:t>
          </w:r>
          <w:r w:rsidR="00D9148F">
            <w:fldChar w:fldCharType="end"/>
          </w:r>
        </w:sdtContent>
      </w:sdt>
    </w:p>
    <w:p w14:paraId="43437BFC" w14:textId="5BB658D7" w:rsidR="00353F79" w:rsidRDefault="00353F79" w:rsidP="00264B62">
      <w:pPr>
        <w:pStyle w:val="Heading2"/>
      </w:pPr>
      <w:bookmarkStart w:id="71" w:name="_Toc106972481"/>
      <w:r w:rsidRPr="008C2B6D">
        <w:t>Phân loại</w:t>
      </w:r>
      <w:bookmarkEnd w:id="71"/>
    </w:p>
    <w:p w14:paraId="1A95FB45" w14:textId="09AB60C7" w:rsidR="009428ED" w:rsidRDefault="009428ED" w:rsidP="00264B62">
      <w:pPr>
        <w:pStyle w:val="ListParagraph"/>
        <w:numPr>
          <w:ilvl w:val="0"/>
          <w:numId w:val="15"/>
        </w:numPr>
      </w:pPr>
      <w:r w:rsidRPr="009428ED">
        <w:t>Căn cứ vào bản chất của lĩnh vực cần dự báo</w:t>
      </w:r>
      <w:r>
        <w:t xml:space="preserve"> thì có :</w:t>
      </w:r>
    </w:p>
    <w:p w14:paraId="529D466A" w14:textId="4E5FEE4D" w:rsidR="009428ED" w:rsidRDefault="009428ED" w:rsidP="00264B62">
      <w:pPr>
        <w:pStyle w:val="ListParagraph"/>
        <w:numPr>
          <w:ilvl w:val="1"/>
          <w:numId w:val="15"/>
        </w:numPr>
      </w:pPr>
      <w:r>
        <w:t>Dự báo kinh tế.</w:t>
      </w:r>
    </w:p>
    <w:p w14:paraId="20C70CD4" w14:textId="7F9C73E9" w:rsidR="009428ED" w:rsidRDefault="009428ED" w:rsidP="00264B62">
      <w:pPr>
        <w:pStyle w:val="ListParagraph"/>
        <w:numPr>
          <w:ilvl w:val="1"/>
          <w:numId w:val="15"/>
        </w:numPr>
      </w:pPr>
      <w:r>
        <w:t>Dự báo khoa học công nghệ.</w:t>
      </w:r>
    </w:p>
    <w:p w14:paraId="70E68836" w14:textId="1A44EA08" w:rsidR="009428ED" w:rsidRDefault="009428ED" w:rsidP="00264B62">
      <w:pPr>
        <w:pStyle w:val="ListParagraph"/>
        <w:numPr>
          <w:ilvl w:val="1"/>
          <w:numId w:val="15"/>
        </w:numPr>
      </w:pPr>
      <w:r>
        <w:t>Dự báo nhu cầu.</w:t>
      </w:r>
    </w:p>
    <w:p w14:paraId="5C728315" w14:textId="05F0E4CA" w:rsidR="009428ED" w:rsidRDefault="009428ED" w:rsidP="00264B62">
      <w:pPr>
        <w:pStyle w:val="ListParagraph"/>
        <w:numPr>
          <w:ilvl w:val="0"/>
          <w:numId w:val="15"/>
        </w:numPr>
      </w:pPr>
      <w:r>
        <w:t>Căn cứ vào thời gian dự báo thì có :</w:t>
      </w:r>
    </w:p>
    <w:p w14:paraId="2232C753" w14:textId="1529F4C9" w:rsidR="009428ED" w:rsidRDefault="009428ED" w:rsidP="00264B62">
      <w:pPr>
        <w:pStyle w:val="ListParagraph"/>
        <w:numPr>
          <w:ilvl w:val="1"/>
          <w:numId w:val="15"/>
        </w:numPr>
      </w:pPr>
      <w:r>
        <w:t>Dự báo ngắn hạn.</w:t>
      </w:r>
    </w:p>
    <w:p w14:paraId="06DBEA78" w14:textId="7B167377" w:rsidR="009428ED" w:rsidRDefault="009428ED" w:rsidP="00264B62">
      <w:pPr>
        <w:pStyle w:val="ListParagraph"/>
        <w:numPr>
          <w:ilvl w:val="1"/>
          <w:numId w:val="15"/>
        </w:numPr>
      </w:pPr>
      <w:r>
        <w:t>Dự báo trung hạn.</w:t>
      </w:r>
    </w:p>
    <w:p w14:paraId="294EFF57" w14:textId="0C53CD36" w:rsidR="00130298" w:rsidRDefault="009428ED" w:rsidP="00264B62">
      <w:pPr>
        <w:pStyle w:val="ListParagraph"/>
        <w:numPr>
          <w:ilvl w:val="1"/>
          <w:numId w:val="15"/>
        </w:numPr>
      </w:pPr>
      <w:r>
        <w:t>Dự báo dài hạn.</w:t>
      </w:r>
    </w:p>
    <w:p w14:paraId="4E500CB0" w14:textId="7C00C03C" w:rsidR="00130298" w:rsidRPr="00EA2F69" w:rsidRDefault="00130298" w:rsidP="00264B62">
      <w:pPr>
        <w:pStyle w:val="ListParagraph"/>
        <w:numPr>
          <w:ilvl w:val="0"/>
          <w:numId w:val="16"/>
        </w:numPr>
        <w:rPr>
          <w:i/>
          <w:iCs/>
        </w:rPr>
      </w:pPr>
      <w:r w:rsidRPr="00EA2F69">
        <w:rPr>
          <w:i/>
          <w:iCs/>
        </w:rPr>
        <w:t>Dự báo kinh tế.</w:t>
      </w:r>
    </w:p>
    <w:p w14:paraId="6C6447F3" w14:textId="6C0CD76A" w:rsidR="00130298" w:rsidRDefault="00130298" w:rsidP="00264B62">
      <w:pPr>
        <w:ind w:firstLine="720"/>
      </w:pPr>
      <w:r>
        <w:t>Những dự báo này mang tầm vĩ mô, và dựa vào việc nghiên cứu các quy luật vận động và phát triển kinh tế của quốc gia, khu vực và vùng kinh tế để lựa chọn phương pháp dự báo và đưa ra kết quả dự báo.</w:t>
      </w:r>
    </w:p>
    <w:p w14:paraId="1B956C0A" w14:textId="2DDF8F5F" w:rsidR="00436EC5" w:rsidRDefault="00130298" w:rsidP="00264B62">
      <w:pPr>
        <w:ind w:firstLine="720"/>
      </w:pPr>
      <w:r>
        <w:t>Dự báo kinh tế rất quan trọng trong việc cung cấp thông tin cho các doanh nghiệp trong việc xây dựng chiến lược, kế hoạch sản xuất. Ví dụ, những thông tin dự báo vĩ mô về tăng trưởng kinh tế, lạm phát, tỷ giá, lãi suất… giúp doanh nghiệp nhận biết được môi trường kinh tế có thuận lợi cho việc đầu tư mở rộng phát triển sản xuất hay không và dự tính trước những giải pháp phát triển sản xuất.</w:t>
      </w:r>
    </w:p>
    <w:p w14:paraId="1DA47BFF" w14:textId="5EF626CF" w:rsidR="00436EC5" w:rsidRPr="00EA2F69" w:rsidRDefault="00130298" w:rsidP="00264B62">
      <w:pPr>
        <w:pStyle w:val="ListParagraph"/>
        <w:numPr>
          <w:ilvl w:val="0"/>
          <w:numId w:val="16"/>
        </w:numPr>
        <w:rPr>
          <w:i/>
          <w:iCs/>
        </w:rPr>
      </w:pPr>
      <w:r w:rsidRPr="00EA2F69">
        <w:rPr>
          <w:i/>
          <w:iCs/>
        </w:rPr>
        <w:t>Dự báo khoa học công nghệ.</w:t>
      </w:r>
    </w:p>
    <w:p w14:paraId="58FE16F0" w14:textId="0F66202E" w:rsidR="00130298" w:rsidRDefault="00130298" w:rsidP="00264B62">
      <w:pPr>
        <w:ind w:firstLine="720"/>
      </w:pPr>
      <w:r>
        <w:t>Dự báo này chú trọng việc tiên đoán xu hướng phát triển công nghệ và khả năng ứng dụng công nghệ vào thực tiễn sản xuất. Dự báo công nghệ được thực hiện bởi các chuyên gia hiểu biết sâu về công nghệ cụ thể.</w:t>
      </w:r>
    </w:p>
    <w:p w14:paraId="1132AA55" w14:textId="1AD5F472" w:rsidR="00130298" w:rsidRDefault="00130298" w:rsidP="00264B62">
      <w:pPr>
        <w:ind w:firstLine="720"/>
      </w:pPr>
      <w:r>
        <w:lastRenderedPageBreak/>
        <w:t>Sự phát triển công nghệ sẽ tạo ra nhiều khả năng hơn cho sự phát triển sản xuất thông qua sự xuất hiện của những sản phẩm, nguyên vật liệu mới dựa trên những máy móc thiết bị, phương pháp sản xuất mới. Công nghệ mới cũng làm cho nhiều sản phẩm, phương pháp sản xuất trở nên lỗi thời, lạc hậu giảm khả năng cạnh tranh, thậm trí thị trường không còn nhu cầu về sản phẩm đó nữa.</w:t>
      </w:r>
    </w:p>
    <w:p w14:paraId="1D0F7CC7" w14:textId="41098BD9" w:rsidR="00436EC5" w:rsidRPr="00EA2F69" w:rsidRDefault="00436EC5" w:rsidP="00264B62">
      <w:pPr>
        <w:pStyle w:val="ListParagraph"/>
        <w:numPr>
          <w:ilvl w:val="0"/>
          <w:numId w:val="16"/>
        </w:numPr>
        <w:rPr>
          <w:i/>
          <w:iCs/>
        </w:rPr>
      </w:pPr>
      <w:r w:rsidRPr="00EA2F69">
        <w:rPr>
          <w:i/>
          <w:iCs/>
        </w:rPr>
        <w:t>Dự báo nhu cầu.</w:t>
      </w:r>
    </w:p>
    <w:p w14:paraId="434340AF" w14:textId="6234F257" w:rsidR="00436EC5" w:rsidRDefault="00436EC5" w:rsidP="00264B62">
      <w:pPr>
        <w:ind w:firstLine="720"/>
      </w:pPr>
      <w:r>
        <w:t>Dự báo nhu cầu tập trung chủ yếu vào nghiên cứu, phân tích các yếu tố thuộc về thị trường và những quy luật vận động của hành vi người tiêu dùng để đưa ra những dự báo về nhu cầu sản phẩm dịch vụ từng giai đoạn.</w:t>
      </w:r>
    </w:p>
    <w:p w14:paraId="2646C9AB" w14:textId="37C1472F" w:rsidR="00436EC5" w:rsidRDefault="00436EC5" w:rsidP="00264B62">
      <w:pPr>
        <w:ind w:firstLine="720"/>
      </w:pPr>
      <w:r>
        <w:t>Các doanh nghiệp thường rất quan tâm đến loại dự báo này vì kết quả dự báo trực tiếp là nguồn thông tin trực tiếp có tính hiệu quả cho việc định hướng phát triển cơ cấu sản xuất của doanh nghiệp.</w:t>
      </w:r>
    </w:p>
    <w:p w14:paraId="0CD4A966" w14:textId="7D71E27F" w:rsidR="00436EC5" w:rsidRPr="00EA2F69" w:rsidRDefault="00436EC5" w:rsidP="00264B62">
      <w:pPr>
        <w:pStyle w:val="ListParagraph"/>
        <w:numPr>
          <w:ilvl w:val="0"/>
          <w:numId w:val="16"/>
        </w:numPr>
        <w:rPr>
          <w:i/>
          <w:iCs/>
        </w:rPr>
      </w:pPr>
      <w:r w:rsidRPr="00EA2F69">
        <w:rPr>
          <w:i/>
          <w:iCs/>
        </w:rPr>
        <w:t>Dự báo ngắn hạn</w:t>
      </w:r>
      <w:r w:rsidR="00EA2F69" w:rsidRPr="00EA2F69">
        <w:rPr>
          <w:i/>
          <w:iCs/>
        </w:rPr>
        <w:t>.</w:t>
      </w:r>
    </w:p>
    <w:p w14:paraId="150B22CB" w14:textId="59D1854D" w:rsidR="00EA2F69" w:rsidRDefault="00EA2F69" w:rsidP="00264B62">
      <w:pPr>
        <w:ind w:firstLine="720"/>
      </w:pPr>
      <w:r w:rsidRPr="00EA2F69">
        <w:t>Khoảng thời gian dự báo thường dưới 1 năm. Dự báo ngắn hạn thường có tính cụ thể và đo lường tương đối dễ dàng hơn. Nó chủ yếu phục vụ cho việc ra quyết định điều hành sản xuất hàng ngày như kế hoạch mua hàng, điều độ công việc, phân chia công việc, điều chỉnh nhân lực.</w:t>
      </w:r>
    </w:p>
    <w:p w14:paraId="55F3C153" w14:textId="77777777" w:rsidR="00E13061" w:rsidRDefault="00E13061" w:rsidP="00264B62">
      <w:pPr>
        <w:ind w:firstLine="720"/>
      </w:pPr>
    </w:p>
    <w:p w14:paraId="35F37F96" w14:textId="5972766E" w:rsidR="00EA2F69" w:rsidRPr="00EA2F69" w:rsidRDefault="00EA2F69" w:rsidP="00264B62">
      <w:pPr>
        <w:pStyle w:val="ListParagraph"/>
        <w:numPr>
          <w:ilvl w:val="0"/>
          <w:numId w:val="16"/>
        </w:numPr>
        <w:rPr>
          <w:i/>
          <w:iCs/>
        </w:rPr>
      </w:pPr>
      <w:r w:rsidRPr="00EA2F69">
        <w:rPr>
          <w:i/>
          <w:iCs/>
        </w:rPr>
        <w:t>Dự báo trung hạn.</w:t>
      </w:r>
    </w:p>
    <w:p w14:paraId="5A0C8390" w14:textId="382AB794" w:rsidR="00EA2F69" w:rsidRDefault="00EA2F69" w:rsidP="00264B62">
      <w:pPr>
        <w:ind w:firstLine="720"/>
      </w:pPr>
      <w:r>
        <w:t>Khoảng thời gian dự báo trung hạn thường từ 1 năm đến 3 năm. Nó cần thiết cho việc lập kế hoạch sản xuất, kế hoạch bán hàng, dự thảo ngân sách, kế hoạch tiền mặt, huy động các nguồn lực và tổ chức hoạt động tác nghiệp.</w:t>
      </w:r>
    </w:p>
    <w:p w14:paraId="6483FC72" w14:textId="5AEEAD50" w:rsidR="00EA2F69" w:rsidRPr="00EA2F69" w:rsidRDefault="00EA2F69" w:rsidP="00264B62">
      <w:pPr>
        <w:pStyle w:val="ListParagraph"/>
        <w:numPr>
          <w:ilvl w:val="0"/>
          <w:numId w:val="17"/>
        </w:numPr>
        <w:rPr>
          <w:i/>
          <w:iCs/>
        </w:rPr>
      </w:pPr>
      <w:r w:rsidRPr="00EA2F69">
        <w:rPr>
          <w:i/>
          <w:iCs/>
        </w:rPr>
        <w:t>Dự báo dài hạn.</w:t>
      </w:r>
    </w:p>
    <w:p w14:paraId="0FAFB3D6" w14:textId="0F37393C" w:rsidR="00316DC9" w:rsidRPr="00316DC9" w:rsidRDefault="00EA2F69" w:rsidP="00264B62">
      <w:pPr>
        <w:ind w:firstLine="720"/>
      </w:pPr>
      <w:r>
        <w:lastRenderedPageBreak/>
        <w:t>Khoảng thời gian thường là từ 3 năm trở lên. Dự báo này thường có tính định hướng và định tính nhiều hơn. Dự báo này thường đưa ra các quyết định mang tính chiến lược, dài hạn. Dự báo dài hạn có ý nghĩa lớn trong việc lập kế hoạch sản xuất sản phẩm mới, kế hoạch nghiên cứu và ứng dụng công nghệ mới, định vị doanh nghiệp hay mở rộng doanh nghiệp.</w:t>
      </w:r>
      <w:r w:rsidR="005D205C">
        <w:t xml:space="preserve"> </w:t>
      </w:r>
      <w:sdt>
        <w:sdtPr>
          <w:id w:val="-288443103"/>
          <w:citation/>
        </w:sdtPr>
        <w:sdtContent>
          <w:r w:rsidR="005D205C">
            <w:fldChar w:fldCharType="begin"/>
          </w:r>
          <w:r w:rsidR="005D205C">
            <w:instrText xml:space="preserve"> CITATION Tài22 \l 1033 </w:instrText>
          </w:r>
          <w:r w:rsidR="005D205C">
            <w:fldChar w:fldCharType="separate"/>
          </w:r>
          <w:r w:rsidR="00B85BBD" w:rsidRPr="00B85BBD">
            <w:rPr>
              <w:noProof/>
            </w:rPr>
            <w:t>[11]</w:t>
          </w:r>
          <w:r w:rsidR="005D205C">
            <w:fldChar w:fldCharType="end"/>
          </w:r>
        </w:sdtContent>
      </w:sdt>
    </w:p>
    <w:p w14:paraId="51274379" w14:textId="24F25A57" w:rsidR="003A373D" w:rsidRDefault="003A373D" w:rsidP="00264B62">
      <w:pPr>
        <w:pStyle w:val="Heading2"/>
      </w:pPr>
      <w:bookmarkStart w:id="72" w:name="_Toc106972482"/>
      <w:r>
        <w:t>Độ chính xác của dự báo</w:t>
      </w:r>
      <w:bookmarkEnd w:id="72"/>
    </w:p>
    <w:p w14:paraId="00807933" w14:textId="4393A2FB" w:rsidR="003A373D" w:rsidRDefault="001307BA" w:rsidP="00264B62">
      <w:pPr>
        <w:ind w:firstLine="720"/>
      </w:pPr>
      <w:r>
        <w:t>Khi thực hiện dự báo theo 1 chuỗi thời gian X cần thiết phải trả lời câu hỏi: liệu mô hình đó có phù hợp với dữ liệu không, tiêu chuẩn nào đủ đánh giá sự phù hợp đó, độ chính xác của dự báo được xác định như thế nào. Đủ trả lời câu hỏi đó, ta sử dụng các thống kê đủ đánh giá độ chính xác của dự báo thông qua sai số của giá trị dự báo và giá trị thực tế của chuỗi thời gian. Độ chính xác dự báo được xem là tiêu chuẩn đủ chọn lựa mô hình tối ưu nhất.</w:t>
      </w:r>
      <w:sdt>
        <w:sdtPr>
          <w:id w:val="657590762"/>
          <w:citation/>
        </w:sdtPr>
        <w:sdtContent>
          <w:r w:rsidR="00E86556">
            <w:fldChar w:fldCharType="begin"/>
          </w:r>
          <w:r w:rsidR="00E86556">
            <w:instrText xml:space="preserve"> CITATION ThS08 \l 1033 </w:instrText>
          </w:r>
          <w:r w:rsidR="00E86556">
            <w:fldChar w:fldCharType="separate"/>
          </w:r>
          <w:r w:rsidR="00B85BBD">
            <w:rPr>
              <w:noProof/>
            </w:rPr>
            <w:t xml:space="preserve"> </w:t>
          </w:r>
          <w:r w:rsidR="00B85BBD" w:rsidRPr="00B85BBD">
            <w:rPr>
              <w:noProof/>
            </w:rPr>
            <w:t>[13]</w:t>
          </w:r>
          <w:r w:rsidR="00E86556">
            <w:fldChar w:fldCharType="end"/>
          </w:r>
        </w:sdtContent>
      </w:sdt>
    </w:p>
    <w:p w14:paraId="2924E81F" w14:textId="2A927FCB" w:rsidR="001307BA" w:rsidRDefault="001307BA" w:rsidP="00264B62">
      <w:pPr>
        <w:pStyle w:val="Heading3"/>
      </w:pPr>
      <w:bookmarkStart w:id="73" w:name="_Toc106972483"/>
      <w:r>
        <w:t>Các thống kê đo độ chính xác của dự báo</w:t>
      </w:r>
      <w:sdt>
        <w:sdtPr>
          <w:id w:val="-637329534"/>
          <w:citation/>
        </w:sdtPr>
        <w:sdtContent>
          <w:r w:rsidR="00235B01">
            <w:fldChar w:fldCharType="begin"/>
          </w:r>
          <w:r w:rsidR="00235B01">
            <w:instrText xml:space="preserve"> CITATION ThS08 \l 1033 </w:instrText>
          </w:r>
          <w:r w:rsidR="00235B01">
            <w:fldChar w:fldCharType="separate"/>
          </w:r>
          <w:r w:rsidR="00B85BBD">
            <w:rPr>
              <w:noProof/>
            </w:rPr>
            <w:t xml:space="preserve"> </w:t>
          </w:r>
          <w:r w:rsidR="00B85BBD" w:rsidRPr="00B85BBD">
            <w:rPr>
              <w:noProof/>
            </w:rPr>
            <w:t>[13]</w:t>
          </w:r>
          <w:r w:rsidR="00235B01">
            <w:fldChar w:fldCharType="end"/>
          </w:r>
        </w:sdtContent>
      </w:sdt>
      <w:bookmarkEnd w:id="73"/>
    </w:p>
    <w:p w14:paraId="2B99C3DF" w14:textId="01675932" w:rsidR="001307BA" w:rsidRDefault="001307BA" w:rsidP="00264B62">
      <w:pPr>
        <w:ind w:firstLine="720"/>
      </w:pPr>
      <w:r>
        <w:t xml:space="preserve">Giả sử X, là quan sát thực tế tại thời điủm t, Ft là giá trị dự báo của X, tại thời điểm t trên cơ sở tập thông tin se, = {XjỊ j = l, t Ị. Khi đó sai số dự báo bước 1 là </w:t>
      </w:r>
    </w:p>
    <w:p w14:paraId="44FC1CD3" w14:textId="77777777" w:rsidR="001307BA" w:rsidRDefault="001307BA" w:rsidP="00264B62">
      <w:pPr>
        <w:ind w:left="720" w:firstLine="720"/>
      </w:pPr>
      <w:r>
        <w:t xml:space="preserve">e, = X,-Ft (1.1) </w:t>
      </w:r>
    </w:p>
    <w:p w14:paraId="0FC6B179" w14:textId="1B8586F1" w:rsidR="001307BA" w:rsidRDefault="001307BA" w:rsidP="00264B62">
      <w:pPr>
        <w:ind w:firstLine="720"/>
      </w:pPr>
      <w:r>
        <w:t xml:space="preserve">Giả sử có n giá trị thực tế Xi, x2, ... , x„ và n giá trị dự báo Fj, F2,... , F„ tương ứng thì chúng ta sẽ có n giá trị sai số dự báo bước Ì: el f e2,... , en. </w:t>
      </w:r>
    </w:p>
    <w:p w14:paraId="57CA77FC" w14:textId="696DC958" w:rsidR="001307BA" w:rsidRDefault="001307BA" w:rsidP="00264B62">
      <w:pPr>
        <w:ind w:firstLine="720"/>
      </w:pPr>
      <w:r>
        <w:t>Thông thường, đủ đánh giá độ chính xác của Ì phương pháp dự báo, ta thường sử dụng các thống kê sau:</w:t>
      </w:r>
    </w:p>
    <w:p w14:paraId="33D2254A" w14:textId="2344D622" w:rsidR="001307BA" w:rsidRDefault="001307BA" w:rsidP="00264B62">
      <w:pPr>
        <w:pStyle w:val="ListParagraph"/>
        <w:numPr>
          <w:ilvl w:val="0"/>
          <w:numId w:val="22"/>
        </w:numPr>
      </w:pPr>
      <w:r>
        <w:t>Sai số trung bình</w:t>
      </w:r>
      <w:r w:rsidR="00235B01">
        <w:t>(mean error)</w:t>
      </w:r>
      <w:r>
        <w:t>:</w:t>
      </w:r>
    </w:p>
    <w:p w14:paraId="321A9DC5" w14:textId="14D8A5CD" w:rsidR="001307BA" w:rsidRPr="00075EB3" w:rsidRDefault="001307BA" w:rsidP="00264B62">
      <w:pPr>
        <w:jc w:val="center"/>
        <w:rPr>
          <w:rFonts w:eastAsiaTheme="minorEastAsia"/>
          <w:szCs w:val="26"/>
        </w:rPr>
      </w:pPr>
      <w:r w:rsidRPr="00E86556">
        <w:rPr>
          <w:sz w:val="40"/>
          <w:szCs w:val="40"/>
        </w:rPr>
        <w:t xml:space="preserve">ME = </w:t>
      </w:r>
      <m:oMath>
        <m:f>
          <m:fPr>
            <m:ctrlPr>
              <w:rPr>
                <w:rFonts w:ascii="Cambria Math" w:hAnsi="Cambria Math"/>
                <w:sz w:val="40"/>
                <w:szCs w:val="40"/>
              </w:rPr>
            </m:ctrlPr>
          </m:fPr>
          <m:num>
            <m:r>
              <w:rPr>
                <w:rFonts w:ascii="Cambria Math" w:hAnsi="Cambria Math"/>
                <w:sz w:val="40"/>
                <w:szCs w:val="40"/>
              </w:rPr>
              <m:t>1</m:t>
            </m:r>
          </m:num>
          <m:den>
            <m:r>
              <w:rPr>
                <w:rFonts w:ascii="Cambria Math" w:hAnsi="Cambria Math"/>
                <w:sz w:val="40"/>
                <w:szCs w:val="40"/>
              </w:rPr>
              <m:t>n</m:t>
            </m:r>
          </m:den>
        </m:f>
        <m:nary>
          <m:naryPr>
            <m:chr m:val="∑"/>
            <m:limLoc m:val="undOvr"/>
            <m:ctrlPr>
              <w:rPr>
                <w:rFonts w:ascii="Cambria Math" w:hAnsi="Cambria Math"/>
                <w:i/>
                <w:sz w:val="40"/>
                <w:szCs w:val="40"/>
              </w:rPr>
            </m:ctrlPr>
          </m:naryPr>
          <m:sub>
            <m:r>
              <w:rPr>
                <w:rFonts w:ascii="Cambria Math" w:hAnsi="Cambria Math"/>
                <w:sz w:val="40"/>
                <w:szCs w:val="40"/>
              </w:rPr>
              <m:t>t=1</m:t>
            </m:r>
          </m:sub>
          <m:sup>
            <m:r>
              <w:rPr>
                <w:rFonts w:ascii="Cambria Math" w:hAnsi="Cambria Math"/>
                <w:sz w:val="40"/>
                <w:szCs w:val="40"/>
              </w:rPr>
              <m:t>n</m:t>
            </m:r>
          </m:sup>
          <m:e>
            <m:sSub>
              <m:sSubPr>
                <m:ctrlPr>
                  <w:rPr>
                    <w:rFonts w:ascii="Cambria Math" w:hAnsi="Cambria Math"/>
                    <w:i/>
                    <w:sz w:val="40"/>
                    <w:szCs w:val="40"/>
                  </w:rPr>
                </m:ctrlPr>
              </m:sSubPr>
              <m:e>
                <m:r>
                  <w:rPr>
                    <w:rFonts w:ascii="Cambria Math" w:hAnsi="Cambria Math"/>
                    <w:sz w:val="40"/>
                    <w:szCs w:val="40"/>
                  </w:rPr>
                  <m:t>e</m:t>
                </m:r>
              </m:e>
              <m:sub>
                <m:r>
                  <w:rPr>
                    <w:rFonts w:ascii="Cambria Math" w:hAnsi="Cambria Math"/>
                    <w:sz w:val="40"/>
                    <w:szCs w:val="40"/>
                  </w:rPr>
                  <m:t>t</m:t>
                </m:r>
              </m:sub>
            </m:sSub>
          </m:e>
        </m:nary>
      </m:oMath>
      <w:r w:rsidR="00075EB3">
        <w:rPr>
          <w:rFonts w:eastAsiaTheme="minorEastAsia"/>
          <w:sz w:val="40"/>
          <w:szCs w:val="40"/>
        </w:rPr>
        <w:t xml:space="preserve">   </w:t>
      </w:r>
      <w:r w:rsidR="00075EB3">
        <w:rPr>
          <w:rFonts w:eastAsiaTheme="minorEastAsia"/>
          <w:szCs w:val="26"/>
        </w:rPr>
        <w:t>(1.2)</w:t>
      </w:r>
    </w:p>
    <w:p w14:paraId="7A75F574" w14:textId="77777777" w:rsidR="00235B01" w:rsidRDefault="00235B01" w:rsidP="00264B62"/>
    <w:p w14:paraId="1E3028F7" w14:textId="4774E74F" w:rsidR="00E86556" w:rsidRDefault="00E86556" w:rsidP="00264B62">
      <w:pPr>
        <w:pStyle w:val="ListParagraph"/>
        <w:numPr>
          <w:ilvl w:val="0"/>
          <w:numId w:val="22"/>
        </w:numPr>
      </w:pPr>
      <w:r>
        <w:t>Trung bình tuyệt đối sai số</w:t>
      </w:r>
      <w:r w:rsidR="00235B01">
        <w:t>((mean absolute error):</w:t>
      </w:r>
    </w:p>
    <w:p w14:paraId="7B962219" w14:textId="6A7F524A" w:rsidR="00235B01" w:rsidRPr="00075EB3" w:rsidRDefault="00235B01" w:rsidP="00264B62">
      <w:pPr>
        <w:tabs>
          <w:tab w:val="center" w:pos="4394"/>
          <w:tab w:val="left" w:pos="5580"/>
        </w:tabs>
        <w:jc w:val="left"/>
        <w:rPr>
          <w:rFonts w:eastAsiaTheme="minorEastAsia"/>
          <w:szCs w:val="26"/>
        </w:rPr>
      </w:pPr>
      <w:r>
        <w:rPr>
          <w:sz w:val="40"/>
          <w:szCs w:val="40"/>
        </w:rPr>
        <w:tab/>
      </w:r>
      <w:r w:rsidRPr="00235B01">
        <w:rPr>
          <w:sz w:val="40"/>
          <w:szCs w:val="40"/>
        </w:rPr>
        <w:t>MAE</w:t>
      </w:r>
      <w:r>
        <w:rPr>
          <w:sz w:val="40"/>
          <w:szCs w:val="40"/>
        </w:rPr>
        <w:t xml:space="preserve"> = </w:t>
      </w:r>
      <w:r>
        <w:rPr>
          <w:rFonts w:eastAsiaTheme="minorEastAsia"/>
          <w:sz w:val="40"/>
          <w:szCs w:val="40"/>
        </w:rPr>
        <w:t xml:space="preserve"> </w:t>
      </w:r>
      <m:oMath>
        <m:f>
          <m:fPr>
            <m:ctrlPr>
              <w:rPr>
                <w:rFonts w:ascii="Cambria Math" w:hAnsi="Cambria Math"/>
                <w:sz w:val="40"/>
                <w:szCs w:val="40"/>
              </w:rPr>
            </m:ctrlPr>
          </m:fPr>
          <m:num>
            <m:r>
              <w:rPr>
                <w:rFonts w:ascii="Cambria Math" w:hAnsi="Cambria Math"/>
                <w:sz w:val="40"/>
                <w:szCs w:val="40"/>
              </w:rPr>
              <m:t>1</m:t>
            </m:r>
          </m:num>
          <m:den>
            <m:r>
              <w:rPr>
                <w:rFonts w:ascii="Cambria Math" w:hAnsi="Cambria Math"/>
                <w:sz w:val="40"/>
                <w:szCs w:val="40"/>
              </w:rPr>
              <m:t>n</m:t>
            </m:r>
          </m:den>
        </m:f>
        <m:nary>
          <m:naryPr>
            <m:chr m:val="∑"/>
            <m:limLoc m:val="undOvr"/>
            <m:ctrlPr>
              <w:rPr>
                <w:rFonts w:ascii="Cambria Math" w:hAnsi="Cambria Math"/>
                <w:i/>
                <w:sz w:val="40"/>
                <w:szCs w:val="40"/>
              </w:rPr>
            </m:ctrlPr>
          </m:naryPr>
          <m:sub>
            <m:r>
              <w:rPr>
                <w:rFonts w:ascii="Cambria Math" w:hAnsi="Cambria Math"/>
                <w:sz w:val="40"/>
                <w:szCs w:val="40"/>
              </w:rPr>
              <m:t>t=1</m:t>
            </m:r>
          </m:sub>
          <m:sup>
            <m:r>
              <w:rPr>
                <w:rFonts w:ascii="Cambria Math" w:hAnsi="Cambria Math"/>
                <w:sz w:val="40"/>
                <w:szCs w:val="40"/>
              </w:rPr>
              <m:t>n</m:t>
            </m:r>
          </m:sup>
          <m:e>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e</m:t>
                    </m:r>
                  </m:e>
                  <m:sub>
                    <m:r>
                      <w:rPr>
                        <w:rFonts w:ascii="Cambria Math" w:hAnsi="Cambria Math"/>
                        <w:sz w:val="40"/>
                        <w:szCs w:val="40"/>
                      </w:rPr>
                      <m:t>t</m:t>
                    </m:r>
                  </m:sub>
                </m:sSub>
              </m:e>
            </m:d>
          </m:e>
        </m:nary>
      </m:oMath>
      <w:r w:rsidR="00075EB3">
        <w:rPr>
          <w:rFonts w:eastAsiaTheme="minorEastAsia"/>
          <w:sz w:val="40"/>
          <w:szCs w:val="40"/>
        </w:rPr>
        <w:t xml:space="preserve"> </w:t>
      </w:r>
      <w:r w:rsidR="00075EB3">
        <w:rPr>
          <w:rFonts w:eastAsiaTheme="minorEastAsia"/>
          <w:szCs w:val="26"/>
        </w:rPr>
        <w:t>(1.3)</w:t>
      </w:r>
    </w:p>
    <w:p w14:paraId="458E07F6" w14:textId="7B6A08B3" w:rsidR="00EA6C50" w:rsidRDefault="00EA6C50" w:rsidP="00264B62">
      <w:pPr>
        <w:pStyle w:val="ListParagraph"/>
        <w:numPr>
          <w:ilvl w:val="0"/>
          <w:numId w:val="22"/>
        </w:numPr>
      </w:pPr>
      <w:r>
        <w:t>Trung bình phương sai số(mean square error):</w:t>
      </w:r>
    </w:p>
    <w:p w14:paraId="2DDCA607" w14:textId="3DAB95DB" w:rsidR="00EA6C50" w:rsidRPr="00075EB3" w:rsidRDefault="00EA6C50" w:rsidP="00264B62">
      <w:pPr>
        <w:jc w:val="center"/>
        <w:rPr>
          <w:rFonts w:eastAsiaTheme="minorEastAsia"/>
          <w:szCs w:val="26"/>
        </w:rPr>
      </w:pPr>
      <w:r w:rsidRPr="00EA6C50">
        <w:rPr>
          <w:sz w:val="40"/>
          <w:szCs w:val="40"/>
        </w:rPr>
        <w:t xml:space="preserve">MSE = </w:t>
      </w:r>
      <m:oMath>
        <m:f>
          <m:fPr>
            <m:ctrlPr>
              <w:rPr>
                <w:rFonts w:ascii="Cambria Math" w:hAnsi="Cambria Math"/>
                <w:sz w:val="40"/>
                <w:szCs w:val="40"/>
              </w:rPr>
            </m:ctrlPr>
          </m:fPr>
          <m:num>
            <m:r>
              <w:rPr>
                <w:rFonts w:ascii="Cambria Math" w:hAnsi="Cambria Math"/>
                <w:sz w:val="40"/>
                <w:szCs w:val="40"/>
              </w:rPr>
              <m:t>1</m:t>
            </m:r>
          </m:num>
          <m:den>
            <m:r>
              <w:rPr>
                <w:rFonts w:ascii="Cambria Math" w:hAnsi="Cambria Math"/>
                <w:sz w:val="40"/>
                <w:szCs w:val="40"/>
              </w:rPr>
              <m:t>n</m:t>
            </m:r>
          </m:den>
        </m:f>
        <m:nary>
          <m:naryPr>
            <m:chr m:val="∑"/>
            <m:limLoc m:val="undOvr"/>
            <m:ctrlPr>
              <w:rPr>
                <w:rFonts w:ascii="Cambria Math" w:hAnsi="Cambria Math"/>
                <w:i/>
                <w:sz w:val="40"/>
                <w:szCs w:val="40"/>
              </w:rPr>
            </m:ctrlPr>
          </m:naryPr>
          <m:sub>
            <m:r>
              <w:rPr>
                <w:rFonts w:ascii="Cambria Math" w:hAnsi="Cambria Math"/>
                <w:sz w:val="40"/>
                <w:szCs w:val="40"/>
              </w:rPr>
              <m:t>t=1</m:t>
            </m:r>
          </m:sub>
          <m:sup>
            <m:r>
              <w:rPr>
                <w:rFonts w:ascii="Cambria Math" w:hAnsi="Cambria Math"/>
                <w:sz w:val="40"/>
                <w:szCs w:val="40"/>
              </w:rPr>
              <m:t>n</m:t>
            </m:r>
          </m:sup>
          <m:e>
            <m:sSubSup>
              <m:sSubSupPr>
                <m:ctrlPr>
                  <w:rPr>
                    <w:rFonts w:ascii="Cambria Math" w:hAnsi="Cambria Math"/>
                    <w:i/>
                    <w:sz w:val="40"/>
                    <w:szCs w:val="40"/>
                  </w:rPr>
                </m:ctrlPr>
              </m:sSubSupPr>
              <m:e>
                <m:r>
                  <w:rPr>
                    <w:rFonts w:ascii="Cambria Math" w:hAnsi="Cambria Math"/>
                    <w:sz w:val="40"/>
                    <w:szCs w:val="40"/>
                  </w:rPr>
                  <m:t>e</m:t>
                </m:r>
              </m:e>
              <m:sub>
                <m:r>
                  <w:rPr>
                    <w:rFonts w:ascii="Cambria Math" w:hAnsi="Cambria Math"/>
                    <w:sz w:val="40"/>
                    <w:szCs w:val="40"/>
                  </w:rPr>
                  <m:t>t</m:t>
                </m:r>
              </m:sub>
              <m:sup>
                <m:r>
                  <w:rPr>
                    <w:rFonts w:ascii="Cambria Math" w:hAnsi="Cambria Math"/>
                    <w:sz w:val="40"/>
                    <w:szCs w:val="40"/>
                  </w:rPr>
                  <m:t>2</m:t>
                </m:r>
              </m:sup>
            </m:sSubSup>
          </m:e>
        </m:nary>
      </m:oMath>
      <w:r w:rsidR="00075EB3">
        <w:rPr>
          <w:rFonts w:eastAsiaTheme="minorEastAsia"/>
          <w:sz w:val="40"/>
          <w:szCs w:val="40"/>
        </w:rPr>
        <w:t xml:space="preserve"> </w:t>
      </w:r>
      <w:r w:rsidR="00075EB3">
        <w:rPr>
          <w:rFonts w:eastAsiaTheme="minorEastAsia"/>
          <w:szCs w:val="26"/>
        </w:rPr>
        <w:t>(1.4)</w:t>
      </w:r>
    </w:p>
    <w:p w14:paraId="123AE3FB" w14:textId="77777777" w:rsidR="00075EB3" w:rsidRDefault="00075EB3" w:rsidP="00264B62">
      <w:r>
        <w:t xml:space="preserve">Khi sử dụng các thống kê (1.2), (1.3) và (1.4) cần chú ý: </w:t>
      </w:r>
    </w:p>
    <w:p w14:paraId="7848BE37" w14:textId="77777777" w:rsidR="00075EB3" w:rsidRDefault="00075EB3" w:rsidP="00264B62">
      <w:r>
        <w:t xml:space="preserve">- Thống kè ME có thể nhỏ tuy ý. Mặc dầu các sai số có thể lớn về giá trị tuyệt </w:t>
      </w:r>
    </w:p>
    <w:p w14:paraId="19B6405D" w14:textId="77777777" w:rsidR="00075EB3" w:rsidRDefault="00075EB3" w:rsidP="00264B62">
      <w:r>
        <w:t xml:space="preserve">đối (sai số dương và sai số âm triệt tiêu nhau). Do vậy thống kê ME chưa đặc trưng </w:t>
      </w:r>
    </w:p>
    <w:p w14:paraId="7FCFF757" w14:textId="77777777" w:rsidR="00075EB3" w:rsidRDefault="00075EB3" w:rsidP="00264B62">
      <w:r>
        <w:t>cho độ chính xác của dự báo. Thống kê MAE và MSE khắc phục được điều này</w:t>
      </w:r>
    </w:p>
    <w:p w14:paraId="6850B05A" w14:textId="77777777" w:rsidR="00075EB3" w:rsidRDefault="00075EB3" w:rsidP="00264B62">
      <w:r>
        <w:t xml:space="preserve">bảng cách lấy trung bình trị tuyệt đối sai số và trung bình bình phương sai số. </w:t>
      </w:r>
    </w:p>
    <w:p w14:paraId="7A8A4E53" w14:textId="77777777" w:rsidR="00075EB3" w:rsidRDefault="00075EB3" w:rsidP="00264B62">
      <w:r>
        <w:t xml:space="preserve">- Thống kê MAE thuận lợi là dễ sử dụng và giải thích ý nghĩa độ chính xác của </w:t>
      </w:r>
    </w:p>
    <w:p w14:paraId="26EBB9FE" w14:textId="77777777" w:rsidR="00075EB3" w:rsidRDefault="00075EB3" w:rsidP="00264B62">
      <w:r>
        <w:t xml:space="preserve">dự báo đối với những người không có nhiều chuyên môn về toán học. </w:t>
      </w:r>
    </w:p>
    <w:p w14:paraId="3C4B1838" w14:textId="77777777" w:rsidR="00075EB3" w:rsidRDefault="00075EB3" w:rsidP="00264B62">
      <w:r>
        <w:t xml:space="preserve">- Thống kê MSE dễ dàng nghiên cứu về mặt toán học. </w:t>
      </w:r>
    </w:p>
    <w:p w14:paraId="27ECF91B" w14:textId="77777777" w:rsidR="00075EB3" w:rsidRDefault="00075EB3" w:rsidP="00264B62">
      <w:r>
        <w:t xml:space="preserve">Tuy nhiên các thống kê trên đều phụ thuộc vào đơn vị đo dữ liệu, nên khó có thể </w:t>
      </w:r>
    </w:p>
    <w:p w14:paraId="491D55B4" w14:textId="77777777" w:rsidR="00075EB3" w:rsidRDefault="00075EB3" w:rsidP="00264B62">
      <w:r>
        <w:t xml:space="preserve">so sánh cùng Ì phương phấp dự báo nhưng áp dụng cho 2 loại đối tượng khác nhau </w:t>
      </w:r>
    </w:p>
    <w:p w14:paraId="056DAC84" w14:textId="77777777" w:rsidR="00075EB3" w:rsidRDefault="00075EB3" w:rsidP="00264B62">
      <w:r>
        <w:t xml:space="preserve">thì phương pháp nào hay hơn. Khắc phục nhược điểm này, ta sử dụng sai số tương </w:t>
      </w:r>
    </w:p>
    <w:p w14:paraId="499C56C3" w14:textId="57B70375" w:rsidR="00EA6C50" w:rsidRDefault="00075EB3" w:rsidP="00264B62">
      <w:r>
        <w:t>đối theo tỷ lệ phần trăm:</w:t>
      </w:r>
    </w:p>
    <w:p w14:paraId="230C93DF" w14:textId="18243C56" w:rsidR="00075EB3" w:rsidRDefault="00075EB3" w:rsidP="00264B62">
      <w:pPr>
        <w:pStyle w:val="ListParagraph"/>
        <w:numPr>
          <w:ilvl w:val="0"/>
          <w:numId w:val="22"/>
        </w:numPr>
      </w:pPr>
      <w:r w:rsidRPr="00075EB3">
        <w:t>Sai số tương đối (Relation error) tại thời điểm t :</w:t>
      </w:r>
    </w:p>
    <w:p w14:paraId="412B5F6C" w14:textId="2D17033B" w:rsidR="00075EB3" w:rsidRPr="00075EB3" w:rsidRDefault="00000000" w:rsidP="00264B62">
      <w:pPr>
        <w:rPr>
          <w:rFonts w:eastAsiaTheme="minorEastAsia"/>
          <w:sz w:val="40"/>
          <w:szCs w:val="40"/>
        </w:rPr>
      </w:pPr>
      <m:oMathPara>
        <m:oMath>
          <m:sSub>
            <m:sSubPr>
              <m:ctrlPr>
                <w:rPr>
                  <w:rFonts w:ascii="Cambria Math" w:hAnsi="Cambria Math"/>
                  <w:i/>
                  <w:sz w:val="40"/>
                  <w:szCs w:val="40"/>
                </w:rPr>
              </m:ctrlPr>
            </m:sSubPr>
            <m:e>
              <m:r>
                <w:rPr>
                  <w:rFonts w:ascii="Cambria Math" w:hAnsi="Cambria Math"/>
                  <w:sz w:val="40"/>
                  <w:szCs w:val="40"/>
                </w:rPr>
                <m:t>PE</m:t>
              </m:r>
            </m:e>
            <m:sub>
              <m:r>
                <w:rPr>
                  <w:rFonts w:ascii="Cambria Math" w:hAnsi="Cambria Math"/>
                  <w:sz w:val="40"/>
                  <w:szCs w:val="40"/>
                </w:rPr>
                <m:t>t</m:t>
              </m:r>
            </m:sub>
          </m:sSub>
          <m:r>
            <w:rPr>
              <w:rFonts w:ascii="Cambria Math" w:hAnsi="Cambria Math"/>
              <w:sz w:val="40"/>
              <w:szCs w:val="40"/>
            </w:rPr>
            <m:t>=</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t</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t</m:t>
                  </m:r>
                </m:sub>
              </m:sSub>
            </m:num>
            <m:den>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t</m:t>
                  </m:r>
                </m:sub>
              </m:sSub>
            </m:den>
          </m:f>
          <m:r>
            <w:rPr>
              <w:rFonts w:ascii="Cambria Math" w:hAnsi="Cambria Math"/>
              <w:sz w:val="40"/>
              <w:szCs w:val="40"/>
            </w:rPr>
            <m:t xml:space="preserve"> . 100%</m:t>
          </m:r>
        </m:oMath>
      </m:oMathPara>
    </w:p>
    <w:p w14:paraId="66E3A7AD" w14:textId="77777777" w:rsidR="00075EB3" w:rsidRPr="00075EB3" w:rsidRDefault="00075EB3" w:rsidP="00264B62">
      <w:pPr>
        <w:rPr>
          <w:rFonts w:eastAsiaTheme="minorEastAsia"/>
          <w:sz w:val="40"/>
          <w:szCs w:val="40"/>
        </w:rPr>
      </w:pPr>
    </w:p>
    <w:p w14:paraId="0CB04364" w14:textId="176A7F1C" w:rsidR="00075EB3" w:rsidRDefault="00075EB3" w:rsidP="00264B62">
      <w:pPr>
        <w:pStyle w:val="ListParagraph"/>
        <w:numPr>
          <w:ilvl w:val="0"/>
          <w:numId w:val="22"/>
        </w:numPr>
      </w:pPr>
      <w:r>
        <w:t>Trung bình các sai số tương đối:</w:t>
      </w:r>
    </w:p>
    <w:p w14:paraId="6B9B19CE" w14:textId="6F45C7B4" w:rsidR="00075EB3" w:rsidRPr="00730D39" w:rsidRDefault="00075EB3" w:rsidP="00264B62">
      <w:pPr>
        <w:pStyle w:val="ListParagraph"/>
        <w:jc w:val="center"/>
        <w:rPr>
          <w:rFonts w:eastAsiaTheme="minorEastAsia"/>
          <w:sz w:val="40"/>
          <w:szCs w:val="40"/>
        </w:rPr>
      </w:pPr>
      <m:oMathPara>
        <m:oMath>
          <m:r>
            <w:rPr>
              <w:rFonts w:ascii="Cambria Math" w:hAnsi="Cambria Math"/>
              <w:sz w:val="40"/>
              <w:szCs w:val="40"/>
            </w:rPr>
            <m:t>MPE=</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n</m:t>
              </m:r>
            </m:den>
          </m:f>
          <m:nary>
            <m:naryPr>
              <m:chr m:val="∑"/>
              <m:limLoc m:val="undOvr"/>
              <m:grow m:val="1"/>
              <m:ctrlPr>
                <w:rPr>
                  <w:rFonts w:ascii="Cambria Math" w:hAnsi="Cambria Math"/>
                  <w:sz w:val="40"/>
                  <w:szCs w:val="40"/>
                </w:rPr>
              </m:ctrlPr>
            </m:naryPr>
            <m:sub>
              <m:r>
                <m:rPr>
                  <m:sty m:val="p"/>
                </m:rPr>
                <w:rPr>
                  <w:rFonts w:ascii="Cambria Math" w:hAnsi="Cambria Math"/>
                  <w:sz w:val="40"/>
                  <w:szCs w:val="40"/>
                </w:rPr>
                <m:t>t=1</m:t>
              </m:r>
            </m:sub>
            <m:sup>
              <m:r>
                <m:rPr>
                  <m:sty m:val="p"/>
                </m:rPr>
                <w:rPr>
                  <w:rFonts w:ascii="Cambria Math" w:hAnsi="Cambria Math"/>
                  <w:sz w:val="40"/>
                  <w:szCs w:val="40"/>
                </w:rPr>
                <m:t>n</m:t>
              </m:r>
            </m:sup>
            <m:e>
              <m:r>
                <m:rPr>
                  <m:sty m:val="p"/>
                </m:rPr>
                <w:rPr>
                  <w:rFonts w:ascii="Cambria Math" w:hAnsi="Cambria Math"/>
                  <w:sz w:val="40"/>
                  <w:szCs w:val="40"/>
                </w:rPr>
                <m:t>P</m:t>
              </m:r>
              <m:sSub>
                <m:sSubPr>
                  <m:ctrlPr>
                    <w:rPr>
                      <w:rFonts w:ascii="Cambria Math" w:hAnsi="Cambria Math"/>
                      <w:sz w:val="40"/>
                      <w:szCs w:val="40"/>
                    </w:rPr>
                  </m:ctrlPr>
                </m:sSubPr>
                <m:e>
                  <m:r>
                    <w:rPr>
                      <w:rFonts w:ascii="Cambria Math" w:hAnsi="Cambria Math"/>
                      <w:sz w:val="40"/>
                      <w:szCs w:val="40"/>
                    </w:rPr>
                    <m:t>E</m:t>
                  </m:r>
                </m:e>
                <m:sub>
                  <m:r>
                    <w:rPr>
                      <w:rFonts w:ascii="Cambria Math" w:hAnsi="Cambria Math"/>
                      <w:sz w:val="40"/>
                      <w:szCs w:val="40"/>
                    </w:rPr>
                    <m:t>t</m:t>
                  </m:r>
                </m:sub>
              </m:sSub>
            </m:e>
          </m:nary>
        </m:oMath>
      </m:oMathPara>
    </w:p>
    <w:p w14:paraId="74D99FF2" w14:textId="04EBD0D3" w:rsidR="00730D39" w:rsidRDefault="00730D39" w:rsidP="00264B62">
      <w:pPr>
        <w:pStyle w:val="ListParagraph"/>
        <w:numPr>
          <w:ilvl w:val="0"/>
          <w:numId w:val="22"/>
        </w:numPr>
      </w:pPr>
      <w:r>
        <w:t>Trung bình trị tuyệt đối sai số tương đối:</w:t>
      </w:r>
    </w:p>
    <w:p w14:paraId="65B6D876" w14:textId="192B9586" w:rsidR="00730D39" w:rsidRPr="00314D3E" w:rsidRDefault="00730D39" w:rsidP="00264B62">
      <w:pPr>
        <w:ind w:left="360"/>
        <w:rPr>
          <w:rFonts w:eastAsiaTheme="minorEastAsia"/>
          <w:sz w:val="40"/>
          <w:szCs w:val="40"/>
        </w:rPr>
      </w:pPr>
      <m:oMathPara>
        <m:oMath>
          <m:r>
            <w:rPr>
              <w:rFonts w:ascii="Cambria Math" w:hAnsi="Cambria Math"/>
              <w:sz w:val="40"/>
              <w:szCs w:val="40"/>
            </w:rPr>
            <m:t>MAPE=</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n</m:t>
              </m:r>
            </m:den>
          </m:f>
          <m:nary>
            <m:naryPr>
              <m:chr m:val="∑"/>
              <m:limLoc m:val="undOvr"/>
              <m:grow m:val="1"/>
              <m:ctrlPr>
                <w:rPr>
                  <w:rFonts w:ascii="Cambria Math" w:hAnsi="Cambria Math"/>
                  <w:sz w:val="40"/>
                  <w:szCs w:val="40"/>
                </w:rPr>
              </m:ctrlPr>
            </m:naryPr>
            <m:sub>
              <m:r>
                <m:rPr>
                  <m:sty m:val="p"/>
                </m:rPr>
                <w:rPr>
                  <w:rFonts w:ascii="Cambria Math" w:hAnsi="Cambria Math"/>
                  <w:sz w:val="40"/>
                  <w:szCs w:val="40"/>
                </w:rPr>
                <m:t>t=1</m:t>
              </m:r>
            </m:sub>
            <m:sup>
              <m:r>
                <m:rPr>
                  <m:sty m:val="p"/>
                </m:rPr>
                <w:rPr>
                  <w:rFonts w:ascii="Cambria Math" w:hAnsi="Cambria Math"/>
                  <w:sz w:val="40"/>
                  <w:szCs w:val="40"/>
                </w:rPr>
                <m:t>n</m:t>
              </m:r>
            </m:sup>
            <m:e>
              <m:d>
                <m:dPr>
                  <m:begChr m:val="|"/>
                  <m:endChr m:val="|"/>
                  <m:ctrlPr>
                    <w:rPr>
                      <w:rFonts w:ascii="Cambria Math" w:hAnsi="Cambria Math"/>
                      <w:sz w:val="40"/>
                      <w:szCs w:val="40"/>
                    </w:rPr>
                  </m:ctrlPr>
                </m:dPr>
                <m:e>
                  <m:r>
                    <m:rPr>
                      <m:sty m:val="p"/>
                    </m:rPr>
                    <w:rPr>
                      <w:rFonts w:ascii="Cambria Math" w:hAnsi="Cambria Math"/>
                      <w:sz w:val="40"/>
                      <w:szCs w:val="40"/>
                    </w:rPr>
                    <m:t>P</m:t>
                  </m:r>
                  <m:sSub>
                    <m:sSubPr>
                      <m:ctrlPr>
                        <w:rPr>
                          <w:rFonts w:ascii="Cambria Math" w:hAnsi="Cambria Math"/>
                          <w:sz w:val="40"/>
                          <w:szCs w:val="40"/>
                        </w:rPr>
                      </m:ctrlPr>
                    </m:sSubPr>
                    <m:e>
                      <m:r>
                        <m:rPr>
                          <m:sty m:val="p"/>
                        </m:rPr>
                        <w:rPr>
                          <w:rFonts w:ascii="Cambria Math" w:hAnsi="Cambria Math"/>
                          <w:sz w:val="40"/>
                          <w:szCs w:val="40"/>
                        </w:rPr>
                        <m:t>E</m:t>
                      </m:r>
                    </m:e>
                    <m:sub>
                      <m:r>
                        <m:rPr>
                          <m:sty m:val="p"/>
                        </m:rPr>
                        <w:rPr>
                          <w:rFonts w:ascii="Cambria Math" w:hAnsi="Cambria Math"/>
                          <w:sz w:val="40"/>
                          <w:szCs w:val="40"/>
                        </w:rPr>
                        <m:t>t</m:t>
                      </m:r>
                    </m:sub>
                  </m:sSub>
                </m:e>
              </m:d>
            </m:e>
          </m:nary>
        </m:oMath>
      </m:oMathPara>
    </w:p>
    <w:p w14:paraId="60A421A9" w14:textId="77777777" w:rsidR="000477CC" w:rsidRDefault="000477CC" w:rsidP="00264B62"/>
    <w:p w14:paraId="3813ECD4" w14:textId="7DA144E4" w:rsidR="00314D3E" w:rsidRDefault="00314D3E" w:rsidP="00264B62">
      <w:pPr>
        <w:ind w:left="360" w:firstLine="360"/>
      </w:pPr>
      <w:r>
        <w:t>Tương tự như phân tích trên MAPE khắc phục được nhược điểm của MPE là giá trị có thể nhỏ tuy ý nhưng các sai số tương đối có thể lớn về trị tuyệt đối. Trong thực hành thường sử dụng 2 thống kê MSE và MAPE để đánh giá độ chính xác của phương pháp dự báo.</w:t>
      </w:r>
    </w:p>
    <w:p w14:paraId="2EDCDBCF" w14:textId="77777777" w:rsidR="00762A93" w:rsidRDefault="00762A93" w:rsidP="00264B62">
      <w:pPr>
        <w:ind w:left="360" w:firstLine="360"/>
      </w:pPr>
    </w:p>
    <w:p w14:paraId="5A1C8D71" w14:textId="3BCDF9C4" w:rsidR="00C146AA" w:rsidRDefault="00C146AA" w:rsidP="00264B62">
      <w:pPr>
        <w:pStyle w:val="Heading3"/>
      </w:pPr>
      <w:bookmarkStart w:id="74" w:name="_Toc106972484"/>
      <w:r w:rsidRPr="00C146AA">
        <w:t>Phương pháp đánh giá độ chính xác của dự báo ng</w:t>
      </w:r>
      <w:r>
        <w:t>oài mẫu</w:t>
      </w:r>
      <w:bookmarkEnd w:id="74"/>
    </w:p>
    <w:p w14:paraId="3D65A389" w14:textId="231D39A9" w:rsidR="00C146AA" w:rsidRDefault="00C146AA" w:rsidP="00264B62">
      <w:r>
        <w:t xml:space="preserve">Phương pháp này chia dữ liệu thành 2 phần: </w:t>
      </w:r>
    </w:p>
    <w:p w14:paraId="7F3F89D8" w14:textId="77777777" w:rsidR="00C146AA" w:rsidRDefault="00C146AA" w:rsidP="00264B62">
      <w:r>
        <w:t xml:space="preserve">- Tập dữ liệu dùng để xây dựng mô hình (tập dữ liệu gốc) </w:t>
      </w:r>
    </w:p>
    <w:p w14:paraId="439823D2" w14:textId="73D80BC5" w:rsidR="00C146AA" w:rsidRDefault="00C146AA" w:rsidP="00264B62">
      <w:r>
        <w:t>- Tập dữ liệu kiểm tra.</w:t>
      </w:r>
    </w:p>
    <w:p w14:paraId="47B5A6CE" w14:textId="55BD82A0" w:rsidR="00C146AA" w:rsidRDefault="00C146AA" w:rsidP="00264B62">
      <w:pPr>
        <w:ind w:firstLine="720"/>
      </w:pPr>
      <w:r>
        <w:lastRenderedPageBreak/>
        <w:t>Việc nhận dạng mô hình và ước lượng các tham số của mô hình sử dụng tập dữ liệu dùng để xây dựng mô hình. Dự báo được tiến hành trên tập dữ liệu kiểm tra. Từ chỗ tập dữ liệu kiểm tra không tham gia vào việc xây dựng mô hình, nên những giá trị dự báo thu được là sát thực mà không hề sử dụng các quan sát tại thối điểm dự báo. Độ chính xác của dự báo được tính toán sử dụng các thống kê trên cho các sai số dự báo của tập kiểm tra</w:t>
      </w:r>
      <w:r w:rsidR="002A13A8">
        <w:t>.</w:t>
      </w:r>
    </w:p>
    <w:p w14:paraId="75B77052" w14:textId="195CE816" w:rsidR="0095487F" w:rsidRPr="00C146AA" w:rsidRDefault="0095487F" w:rsidP="00264B62">
      <w:pPr>
        <w:ind w:firstLine="720"/>
      </w:pPr>
      <w:r w:rsidRPr="00FF7CC3">
        <w:rPr>
          <w:noProof/>
        </w:rPr>
        <w:lastRenderedPageBreak/>
        <w:drawing>
          <wp:inline distT="0" distB="0" distL="0" distR="0" wp14:anchorId="1C4055DB" wp14:editId="6B2A7F6F">
            <wp:extent cx="5224780" cy="8352790"/>
            <wp:effectExtent l="0" t="0" r="0" b="0"/>
            <wp:docPr id="100434" name="Picture 1004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4"/>
                    <a:stretch>
                      <a:fillRect/>
                    </a:stretch>
                  </pic:blipFill>
                  <pic:spPr>
                    <a:xfrm>
                      <a:off x="0" y="0"/>
                      <a:ext cx="5224780" cy="8352790"/>
                    </a:xfrm>
                    <a:prstGeom prst="rect">
                      <a:avLst/>
                    </a:prstGeom>
                  </pic:spPr>
                </pic:pic>
              </a:graphicData>
            </a:graphic>
          </wp:inline>
        </w:drawing>
      </w:r>
    </w:p>
    <w:p w14:paraId="076E1336" w14:textId="77777777" w:rsidR="005272F9" w:rsidRDefault="005272F9" w:rsidP="00264B62">
      <w:pPr>
        <w:pStyle w:val="Heading2"/>
      </w:pPr>
      <w:bookmarkStart w:id="75" w:name="_Toc106972485"/>
      <w:r>
        <w:lastRenderedPageBreak/>
        <w:t>Các bước trong quá trình dự báo.</w:t>
      </w:r>
      <w:bookmarkEnd w:id="75"/>
    </w:p>
    <w:p w14:paraId="24E3BEAF" w14:textId="77777777" w:rsidR="005272F9" w:rsidRDefault="005272F9" w:rsidP="00264B62">
      <w:pPr>
        <w:ind w:firstLine="720"/>
      </w:pPr>
      <w:r>
        <w:t>Để dự báo cần thiết phải triển khai các bước theo trình tự nhất định. Sau đây là các bước cụ thể:</w:t>
      </w:r>
    </w:p>
    <w:p w14:paraId="50E5779B" w14:textId="77777777" w:rsidR="00E13061" w:rsidRDefault="005272F9" w:rsidP="00264B62">
      <w:pPr>
        <w:keepNext/>
      </w:pPr>
      <w:r>
        <w:rPr>
          <w:noProof/>
        </w:rPr>
        <w:drawing>
          <wp:inline distT="0" distB="0" distL="0" distR="0" wp14:anchorId="059F1823" wp14:editId="436DB248">
            <wp:extent cx="5486400" cy="3200400"/>
            <wp:effectExtent l="19050" t="19050" r="57150" b="3810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5016FEAA" w14:textId="4FBCC5D0" w:rsidR="005272F9" w:rsidRPr="00E13061" w:rsidRDefault="00E13061" w:rsidP="00264B62">
      <w:pPr>
        <w:pStyle w:val="Caption"/>
        <w:spacing w:line="360" w:lineRule="auto"/>
        <w:jc w:val="center"/>
        <w:rPr>
          <w:sz w:val="20"/>
          <w:szCs w:val="20"/>
        </w:rPr>
      </w:pPr>
      <w:bookmarkStart w:id="76" w:name="_Toc106972530"/>
      <w:bookmarkStart w:id="77" w:name="_Toc107400312"/>
      <w:r w:rsidRPr="00E13061">
        <w:rPr>
          <w:sz w:val="20"/>
          <w:szCs w:val="20"/>
        </w:rPr>
        <w:t xml:space="preserve">picture </w:t>
      </w:r>
      <w:r w:rsidRPr="00E13061">
        <w:rPr>
          <w:sz w:val="20"/>
          <w:szCs w:val="20"/>
        </w:rPr>
        <w:fldChar w:fldCharType="begin"/>
      </w:r>
      <w:r w:rsidRPr="00E13061">
        <w:rPr>
          <w:sz w:val="20"/>
          <w:szCs w:val="20"/>
        </w:rPr>
        <w:instrText xml:space="preserve"> SEQ picture \* ARABIC </w:instrText>
      </w:r>
      <w:r w:rsidRPr="00E13061">
        <w:rPr>
          <w:sz w:val="20"/>
          <w:szCs w:val="20"/>
        </w:rPr>
        <w:fldChar w:fldCharType="separate"/>
      </w:r>
      <w:r w:rsidR="004C0205">
        <w:rPr>
          <w:noProof/>
          <w:sz w:val="20"/>
          <w:szCs w:val="20"/>
        </w:rPr>
        <w:t>6</w:t>
      </w:r>
      <w:r w:rsidRPr="00E13061">
        <w:rPr>
          <w:sz w:val="20"/>
          <w:szCs w:val="20"/>
        </w:rPr>
        <w:fldChar w:fldCharType="end"/>
      </w:r>
      <w:r w:rsidRPr="00E13061">
        <w:rPr>
          <w:sz w:val="20"/>
          <w:szCs w:val="20"/>
        </w:rPr>
        <w:t>: Các bước trong quá trình dự báo</w:t>
      </w:r>
      <w:bookmarkEnd w:id="76"/>
      <w:bookmarkEnd w:id="77"/>
    </w:p>
    <w:p w14:paraId="1D34975A" w14:textId="74825E09" w:rsidR="005272F9" w:rsidRDefault="005272F9" w:rsidP="00264B62">
      <w:pPr>
        <w:ind w:firstLine="720"/>
      </w:pPr>
      <w:r w:rsidRPr="00112E9E">
        <w:t>Các bước này trình bày một cách có hệ thống cách thức tiến hành từ lúc bắt đầu tìm hiểu, thiết kế và áp dụng hệ thống dự báo. Nếu hệ thống được sử dụng để dự báo đều đặn trong thời gian dài, thì các dữ liệu sẽ được thu thập theo một cách thường xuyên và việc tính toán dự báo được tiến hành một cách tự động trên hệ thống máy tính.</w:t>
      </w:r>
    </w:p>
    <w:p w14:paraId="485E6F5D" w14:textId="0B3FE55F" w:rsidR="00762A93" w:rsidRDefault="00762A93" w:rsidP="00264B62">
      <w:pPr>
        <w:ind w:firstLine="720"/>
      </w:pPr>
    </w:p>
    <w:p w14:paraId="2D4F2F26" w14:textId="065CBEDE" w:rsidR="00762A93" w:rsidRDefault="00762A93" w:rsidP="00264B62">
      <w:pPr>
        <w:ind w:firstLine="720"/>
      </w:pPr>
    </w:p>
    <w:p w14:paraId="2F1308FD" w14:textId="77777777" w:rsidR="00762A93" w:rsidRDefault="00762A93" w:rsidP="00264B62">
      <w:pPr>
        <w:ind w:firstLine="720"/>
      </w:pPr>
    </w:p>
    <w:p w14:paraId="7A3E48F8" w14:textId="3F267B0B" w:rsidR="00316DC9" w:rsidRDefault="00316DC9" w:rsidP="00264B62">
      <w:pPr>
        <w:pStyle w:val="Heading2"/>
      </w:pPr>
      <w:bookmarkStart w:id="78" w:name="_Toc106972486"/>
      <w:r>
        <w:t>Xu hướng</w:t>
      </w:r>
      <w:r w:rsidR="005F6AB4">
        <w:t xml:space="preserve"> của chứng khoán</w:t>
      </w:r>
      <w:bookmarkEnd w:id="78"/>
    </w:p>
    <w:p w14:paraId="027A34DF" w14:textId="16B1BF58" w:rsidR="005F6AB4" w:rsidRPr="005F6AB4" w:rsidRDefault="005F6AB4" w:rsidP="00264B62">
      <w:pPr>
        <w:pStyle w:val="Heading3"/>
      </w:pPr>
      <w:bookmarkStart w:id="79" w:name="_Toc106972487"/>
      <w:r>
        <w:lastRenderedPageBreak/>
        <w:t>Xu hướng là gì</w:t>
      </w:r>
      <w:bookmarkEnd w:id="79"/>
    </w:p>
    <w:p w14:paraId="5839C5F5" w14:textId="237A811C" w:rsidR="005F6AB4" w:rsidRPr="00316DC9" w:rsidRDefault="005F6AB4" w:rsidP="00264B62">
      <w:pPr>
        <w:ind w:firstLine="720"/>
      </w:pPr>
      <w:r w:rsidRPr="005F6AB4">
        <w:t>Xu hướng là hướng tổng thể của một thị trường trong một khoảng thời gian nhất định. Xu hướng có thể là cả lên và xuống, liên quan đến thị trường tăng và giảm, tương ứng. Mặc dù không có khoảng thời gian tối thiểu được chỉ định cần thiết cho một hướng được coi là xu hướng, nhưng hướng được duy trì càng lâu, xu hướng càng đáng chú ý. Xu hướng được xác định bởi các đường vẽ, được gọi là đường xu hướng, kết nối hành động giá tạo ra mức cao hơn và mức thấp cao hơn cho xu hướng tăng, hoặc mức thấp thấp hơn và mức cao thấp hơn cho xu hướng giảm.</w:t>
      </w:r>
    </w:p>
    <w:p w14:paraId="1F60A484" w14:textId="77777777" w:rsidR="001F7B20" w:rsidRDefault="001F7B20" w:rsidP="00264B62">
      <w:pPr>
        <w:pStyle w:val="Heading2"/>
      </w:pPr>
      <w:bookmarkStart w:id="80" w:name="_Toc106972488"/>
      <w:r>
        <w:t>Chuỗi thời gian.</w:t>
      </w:r>
      <w:bookmarkEnd w:id="80"/>
    </w:p>
    <w:p w14:paraId="59942F32" w14:textId="79FD80F3" w:rsidR="001F7B20" w:rsidRDefault="001F7B20" w:rsidP="00264B62">
      <w:pPr>
        <w:pStyle w:val="Heading3"/>
      </w:pPr>
      <w:bookmarkStart w:id="81" w:name="_Toc106972489"/>
      <w:r>
        <w:t>Chuỗi thời gian là gì?</w:t>
      </w:r>
      <w:bookmarkEnd w:id="81"/>
    </w:p>
    <w:p w14:paraId="30FD7311" w14:textId="1ADFE848" w:rsidR="001F7B20" w:rsidRPr="001F7B20" w:rsidRDefault="00142616" w:rsidP="00264B62">
      <w:pPr>
        <w:ind w:firstLine="720"/>
      </w:pPr>
      <w:r w:rsidRPr="00142616">
        <w:t>Chuỗi thời gian là một chuỗi các điểm dữ liệu xảy ra theo thứ tự liên tiếp trong một khoảng thời gian</w:t>
      </w:r>
      <w:r>
        <w:t xml:space="preserve"> cùng một đơn vị đo.</w:t>
      </w:r>
    </w:p>
    <w:p w14:paraId="36EBBE38" w14:textId="77777777" w:rsidR="00E13061" w:rsidRDefault="001F7B20" w:rsidP="00264B62">
      <w:pPr>
        <w:keepNext/>
        <w:jc w:val="center"/>
      </w:pPr>
      <w:r>
        <w:rPr>
          <w:noProof/>
        </w:rPr>
        <w:drawing>
          <wp:inline distT="0" distB="0" distL="0" distR="0" wp14:anchorId="5AE5D62C" wp14:editId="3E562B7A">
            <wp:extent cx="2529520" cy="1881963"/>
            <wp:effectExtent l="0" t="0" r="4445" b="4445"/>
            <wp:docPr id="7" name="Picture 7" descr="Chart,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ckground pattern&#10;&#10;Description automatically generated"/>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544096" cy="1892808"/>
                    </a:xfrm>
                    <a:prstGeom prst="rect">
                      <a:avLst/>
                    </a:prstGeom>
                    <a:noFill/>
                    <a:ln>
                      <a:noFill/>
                    </a:ln>
                  </pic:spPr>
                </pic:pic>
              </a:graphicData>
            </a:graphic>
          </wp:inline>
        </w:drawing>
      </w:r>
    </w:p>
    <w:p w14:paraId="482A41E2" w14:textId="6CB3F43D" w:rsidR="001F7B20" w:rsidRPr="00E13061" w:rsidRDefault="00E13061" w:rsidP="00264B62">
      <w:pPr>
        <w:pStyle w:val="Caption"/>
        <w:spacing w:line="360" w:lineRule="auto"/>
        <w:jc w:val="center"/>
        <w:rPr>
          <w:sz w:val="20"/>
          <w:szCs w:val="20"/>
        </w:rPr>
      </w:pPr>
      <w:bookmarkStart w:id="82" w:name="_Toc106972531"/>
      <w:bookmarkStart w:id="83" w:name="_Toc107400313"/>
      <w:r w:rsidRPr="00E13061">
        <w:rPr>
          <w:sz w:val="20"/>
          <w:szCs w:val="20"/>
        </w:rPr>
        <w:t xml:space="preserve">picture </w:t>
      </w:r>
      <w:r w:rsidRPr="00E13061">
        <w:rPr>
          <w:sz w:val="20"/>
          <w:szCs w:val="20"/>
        </w:rPr>
        <w:fldChar w:fldCharType="begin"/>
      </w:r>
      <w:r w:rsidRPr="00E13061">
        <w:rPr>
          <w:sz w:val="20"/>
          <w:szCs w:val="20"/>
        </w:rPr>
        <w:instrText xml:space="preserve"> SEQ picture \* ARABIC </w:instrText>
      </w:r>
      <w:r w:rsidRPr="00E13061">
        <w:rPr>
          <w:sz w:val="20"/>
          <w:szCs w:val="20"/>
        </w:rPr>
        <w:fldChar w:fldCharType="separate"/>
      </w:r>
      <w:r w:rsidR="004C0205">
        <w:rPr>
          <w:noProof/>
          <w:sz w:val="20"/>
          <w:szCs w:val="20"/>
        </w:rPr>
        <w:t>7</w:t>
      </w:r>
      <w:r w:rsidRPr="00E13061">
        <w:rPr>
          <w:sz w:val="20"/>
          <w:szCs w:val="20"/>
        </w:rPr>
        <w:fldChar w:fldCharType="end"/>
      </w:r>
      <w:r w:rsidRPr="00E13061">
        <w:rPr>
          <w:sz w:val="20"/>
          <w:szCs w:val="20"/>
        </w:rPr>
        <w:t>:Chuỗi thời gian</w:t>
      </w:r>
      <w:bookmarkEnd w:id="82"/>
      <w:bookmarkEnd w:id="83"/>
    </w:p>
    <w:p w14:paraId="59BD7E06" w14:textId="6BC57149" w:rsidR="00241D81" w:rsidRDefault="00241D81" w:rsidP="00264B62">
      <w:pPr>
        <w:ind w:firstLine="720"/>
      </w:pPr>
      <w:r w:rsidRPr="00241D81">
        <w:t xml:space="preserve">Trong đầu tư, một chuỗi thời gian theo dõi sự chuyển động của các điểm dữ liệu đã chọn, chẳng hạn như giá của chứng khoán, trong một khoảng thời gian nhất định với các điểm dữ liệu được ghi lại đều đặn. Không có khoảng thời gian tối thiểu hoặc tối đa </w:t>
      </w:r>
      <w:r w:rsidRPr="00241D81">
        <w:lastRenderedPageBreak/>
        <w:t>phải được bao gồm, cho phép dữ liệu được thu thập theo cách cung cấp thông tin đang được tìm kiếm bởi nhà đầu tư hoặc nhà phân tích kiểm tra hoạt động.</w:t>
      </w:r>
      <w:sdt>
        <w:sdtPr>
          <w:id w:val="-931654512"/>
          <w:citation/>
        </w:sdtPr>
        <w:sdtContent>
          <w:r w:rsidR="00CE6013">
            <w:fldChar w:fldCharType="begin"/>
          </w:r>
          <w:r w:rsidR="00CE6013">
            <w:instrText xml:space="preserve"> CITATION ADA21 \l 1033 </w:instrText>
          </w:r>
          <w:r w:rsidR="00CE6013">
            <w:fldChar w:fldCharType="separate"/>
          </w:r>
          <w:r w:rsidR="00B85BBD">
            <w:rPr>
              <w:noProof/>
            </w:rPr>
            <w:t xml:space="preserve"> </w:t>
          </w:r>
          <w:r w:rsidR="00B85BBD" w:rsidRPr="00B85BBD">
            <w:rPr>
              <w:noProof/>
            </w:rPr>
            <w:t>[14]</w:t>
          </w:r>
          <w:r w:rsidR="00CE6013">
            <w:fldChar w:fldCharType="end"/>
          </w:r>
        </w:sdtContent>
      </w:sdt>
    </w:p>
    <w:p w14:paraId="438EDDF5" w14:textId="4CC78F31" w:rsidR="001F7B20" w:rsidRDefault="00A75609" w:rsidP="00264B62">
      <w:pPr>
        <w:pStyle w:val="Heading3"/>
      </w:pPr>
      <w:bookmarkStart w:id="84" w:name="_Toc106972490"/>
      <w:r>
        <w:t>Các thành phần</w:t>
      </w:r>
      <w:r w:rsidR="001F6657">
        <w:t xml:space="preserve"> của chuỗi thời gian</w:t>
      </w:r>
      <w:bookmarkEnd w:id="84"/>
    </w:p>
    <w:p w14:paraId="6B669F78" w14:textId="5B00B474" w:rsidR="00E13061" w:rsidRPr="005A3F93" w:rsidRDefault="005A3F93" w:rsidP="00264B62">
      <w:pPr>
        <w:ind w:firstLine="720"/>
      </w:pPr>
      <w:r>
        <w:t xml:space="preserve">Một chuỗi thời gian nói chung bị ảnh hưởng bởi bốn thành phần chính đó là </w:t>
      </w:r>
      <w:r w:rsidR="00852D7F">
        <w:t>c</w:t>
      </w:r>
      <w:r w:rsidRPr="005A3F93">
        <w:t xml:space="preserve">ác thành phần theo xu hướng, theo chu kỳ, theo mùa và </w:t>
      </w:r>
      <w:r w:rsidR="00852D7F">
        <w:t>ngẫu nhiên(</w:t>
      </w:r>
      <w:r w:rsidRPr="005A3F93">
        <w:t>không thường xuyên</w:t>
      </w:r>
      <w:r w:rsidR="00852D7F">
        <w:t>).</w:t>
      </w:r>
    </w:p>
    <w:p w14:paraId="5B04E1A8" w14:textId="77777777" w:rsidR="00E13061" w:rsidRDefault="006005F3" w:rsidP="00264B62">
      <w:pPr>
        <w:keepNext/>
      </w:pPr>
      <w:r>
        <w:rPr>
          <w:noProof/>
        </w:rPr>
        <w:drawing>
          <wp:inline distT="0" distB="0" distL="0" distR="0" wp14:anchorId="4D51F721" wp14:editId="13D8A030">
            <wp:extent cx="4762500" cy="373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pic:spPr>
                </pic:pic>
              </a:graphicData>
            </a:graphic>
          </wp:inline>
        </w:drawing>
      </w:r>
    </w:p>
    <w:p w14:paraId="49E9C169" w14:textId="73D0A4A9" w:rsidR="006005F3" w:rsidRPr="00E13061" w:rsidRDefault="00E13061" w:rsidP="00264B62">
      <w:pPr>
        <w:pStyle w:val="Caption"/>
        <w:spacing w:line="360" w:lineRule="auto"/>
        <w:jc w:val="center"/>
        <w:rPr>
          <w:sz w:val="20"/>
          <w:szCs w:val="20"/>
        </w:rPr>
      </w:pPr>
      <w:bookmarkStart w:id="85" w:name="_Toc106972532"/>
      <w:bookmarkStart w:id="86" w:name="_Toc107400314"/>
      <w:r w:rsidRPr="00E13061">
        <w:rPr>
          <w:sz w:val="20"/>
          <w:szCs w:val="20"/>
        </w:rPr>
        <w:t xml:space="preserve">picture </w:t>
      </w:r>
      <w:r w:rsidRPr="00E13061">
        <w:rPr>
          <w:sz w:val="20"/>
          <w:szCs w:val="20"/>
        </w:rPr>
        <w:fldChar w:fldCharType="begin"/>
      </w:r>
      <w:r w:rsidRPr="00E13061">
        <w:rPr>
          <w:sz w:val="20"/>
          <w:szCs w:val="20"/>
        </w:rPr>
        <w:instrText xml:space="preserve"> SEQ picture \* ARABIC </w:instrText>
      </w:r>
      <w:r w:rsidRPr="00E13061">
        <w:rPr>
          <w:sz w:val="20"/>
          <w:szCs w:val="20"/>
        </w:rPr>
        <w:fldChar w:fldCharType="separate"/>
      </w:r>
      <w:r w:rsidR="004C0205">
        <w:rPr>
          <w:noProof/>
          <w:sz w:val="20"/>
          <w:szCs w:val="20"/>
        </w:rPr>
        <w:t>8</w:t>
      </w:r>
      <w:r w:rsidRPr="00E13061">
        <w:rPr>
          <w:sz w:val="20"/>
          <w:szCs w:val="20"/>
        </w:rPr>
        <w:fldChar w:fldCharType="end"/>
      </w:r>
      <w:r w:rsidRPr="00E13061">
        <w:rPr>
          <w:sz w:val="20"/>
          <w:szCs w:val="20"/>
        </w:rPr>
        <w:t>: Các thành phần của chuỗi thời gian</w:t>
      </w:r>
      <w:bookmarkEnd w:id="85"/>
      <w:bookmarkEnd w:id="86"/>
    </w:p>
    <w:p w14:paraId="652BBB69" w14:textId="318BBA33" w:rsidR="00FE5088" w:rsidRDefault="00FE5088" w:rsidP="00264B62">
      <w:pPr>
        <w:ind w:firstLine="360"/>
      </w:pPr>
      <w:r w:rsidRPr="00FE5088">
        <w:t xml:space="preserve">Các </w:t>
      </w:r>
      <w:r w:rsidR="00852D7F">
        <w:t>yếu tố</w:t>
      </w:r>
      <w:r w:rsidRPr="00FE5088">
        <w:t xml:space="preserve"> bất thường hoặc ngẫu nhiên trong một chuỗi thời gian là do những ảnh hưởng không thể đoán trước được, không thường xuyên và cũng không lặp lại theo một mô hình cụ thể. Các biến thể này là do các sự cố như chiến tranh, đình công, động đất, lũ lụt, cách mạng,</w:t>
      </w:r>
      <w:r w:rsidR="00852D7F">
        <w:t>..</w:t>
      </w:r>
      <w:r w:rsidRPr="00FE5088">
        <w:t xml:space="preserve">Không có kỹ thuật thống kê xác định để đo các biến động ngẫu nhiên trong một chuỗi thời gian. Xem xét ảnh hưởng của bốn thành phần này, hai loại mô hình </w:t>
      </w:r>
      <w:r w:rsidRPr="00FE5088">
        <w:lastRenderedPageBreak/>
        <w:t xml:space="preserve">khác nhau thường được sử dụng cho một chuỗi thời gian. Mô hình nhân và mô hình cộng. </w:t>
      </w:r>
    </w:p>
    <w:p w14:paraId="083FB07C" w14:textId="07834A74" w:rsidR="00FE5088" w:rsidRDefault="00FE5088" w:rsidP="00264B62">
      <w:pPr>
        <w:ind w:firstLine="360"/>
      </w:pPr>
      <w:bookmarkStart w:id="87" w:name="_Hlk106964601"/>
      <w:r>
        <w:t>Multiplicative Model</w:t>
      </w:r>
      <w:bookmarkEnd w:id="87"/>
      <w:r>
        <w:t xml:space="preserve">: </w:t>
      </w:r>
      <w:r w:rsidRPr="00FE5088">
        <w:t xml:space="preserve">Y (t) = T (t) × S (t) × C (t) × I </w:t>
      </w:r>
    </w:p>
    <w:p w14:paraId="3EECD02A" w14:textId="77777777" w:rsidR="00E13061" w:rsidRDefault="005A3F93" w:rsidP="00264B62">
      <w:pPr>
        <w:keepNext/>
        <w:ind w:firstLine="360"/>
      </w:pPr>
      <w:r w:rsidRPr="005A3F93">
        <w:rPr>
          <w:noProof/>
        </w:rPr>
        <w:drawing>
          <wp:inline distT="0" distB="0" distL="0" distR="0" wp14:anchorId="36E37231" wp14:editId="2E389C0E">
            <wp:extent cx="5580380" cy="2799080"/>
            <wp:effectExtent l="0" t="0" r="1270"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2"/>
                    <a:stretch>
                      <a:fillRect/>
                    </a:stretch>
                  </pic:blipFill>
                  <pic:spPr>
                    <a:xfrm>
                      <a:off x="0" y="0"/>
                      <a:ext cx="5580380" cy="2799080"/>
                    </a:xfrm>
                    <a:prstGeom prst="rect">
                      <a:avLst/>
                    </a:prstGeom>
                  </pic:spPr>
                </pic:pic>
              </a:graphicData>
            </a:graphic>
          </wp:inline>
        </w:drawing>
      </w:r>
    </w:p>
    <w:p w14:paraId="52CBFFA2" w14:textId="1EC9E1EF" w:rsidR="005A3F93" w:rsidRPr="00330D4B" w:rsidRDefault="00E13061" w:rsidP="00264B62">
      <w:pPr>
        <w:pStyle w:val="Caption"/>
        <w:spacing w:line="360" w:lineRule="auto"/>
        <w:jc w:val="center"/>
        <w:rPr>
          <w:sz w:val="20"/>
          <w:szCs w:val="20"/>
        </w:rPr>
      </w:pPr>
      <w:bookmarkStart w:id="88" w:name="_Toc106972533"/>
      <w:bookmarkStart w:id="89" w:name="_Toc107400315"/>
      <w:r w:rsidRPr="00330D4B">
        <w:rPr>
          <w:sz w:val="20"/>
          <w:szCs w:val="20"/>
        </w:rPr>
        <w:t xml:space="preserve">picture </w:t>
      </w:r>
      <w:r w:rsidRPr="00330D4B">
        <w:rPr>
          <w:sz w:val="20"/>
          <w:szCs w:val="20"/>
        </w:rPr>
        <w:fldChar w:fldCharType="begin"/>
      </w:r>
      <w:r w:rsidRPr="00330D4B">
        <w:rPr>
          <w:sz w:val="20"/>
          <w:szCs w:val="20"/>
        </w:rPr>
        <w:instrText xml:space="preserve"> SEQ picture \* ARABIC </w:instrText>
      </w:r>
      <w:r w:rsidRPr="00330D4B">
        <w:rPr>
          <w:sz w:val="20"/>
          <w:szCs w:val="20"/>
        </w:rPr>
        <w:fldChar w:fldCharType="separate"/>
      </w:r>
      <w:r w:rsidR="004C0205">
        <w:rPr>
          <w:noProof/>
          <w:sz w:val="20"/>
          <w:szCs w:val="20"/>
        </w:rPr>
        <w:t>9</w:t>
      </w:r>
      <w:r w:rsidRPr="00330D4B">
        <w:rPr>
          <w:sz w:val="20"/>
          <w:szCs w:val="20"/>
        </w:rPr>
        <w:fldChar w:fldCharType="end"/>
      </w:r>
      <w:r w:rsidR="00330D4B" w:rsidRPr="00330D4B">
        <w:rPr>
          <w:sz w:val="20"/>
          <w:szCs w:val="20"/>
        </w:rPr>
        <w:t xml:space="preserve"> Multiplicative Model</w:t>
      </w:r>
      <w:bookmarkEnd w:id="88"/>
      <w:bookmarkEnd w:id="89"/>
    </w:p>
    <w:p w14:paraId="42C3CE2C" w14:textId="36502CDA" w:rsidR="00FE5088" w:rsidRDefault="00FE5088" w:rsidP="00264B62">
      <w:pPr>
        <w:ind w:firstLine="360"/>
      </w:pPr>
      <w:r>
        <w:t xml:space="preserve">Additive Model: </w:t>
      </w:r>
      <w:r w:rsidRPr="00FE5088">
        <w:t xml:space="preserve">Y (t) = T (t) + S (t) + C (t) + I </w:t>
      </w:r>
    </w:p>
    <w:p w14:paraId="7C8ECB3A" w14:textId="77777777" w:rsidR="00330D4B" w:rsidRDefault="005A3F93" w:rsidP="00264B62">
      <w:pPr>
        <w:keepNext/>
        <w:ind w:firstLine="360"/>
      </w:pPr>
      <w:r w:rsidRPr="005A3F93">
        <w:rPr>
          <w:noProof/>
        </w:rPr>
        <w:lastRenderedPageBreak/>
        <w:drawing>
          <wp:inline distT="0" distB="0" distL="0" distR="0" wp14:anchorId="7F801919" wp14:editId="450FBAEF">
            <wp:extent cx="5580380" cy="2828290"/>
            <wp:effectExtent l="0" t="0" r="127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3"/>
                    <a:stretch>
                      <a:fillRect/>
                    </a:stretch>
                  </pic:blipFill>
                  <pic:spPr>
                    <a:xfrm>
                      <a:off x="0" y="0"/>
                      <a:ext cx="5580380" cy="2828290"/>
                    </a:xfrm>
                    <a:prstGeom prst="rect">
                      <a:avLst/>
                    </a:prstGeom>
                  </pic:spPr>
                </pic:pic>
              </a:graphicData>
            </a:graphic>
          </wp:inline>
        </w:drawing>
      </w:r>
    </w:p>
    <w:p w14:paraId="3CD56FA7" w14:textId="5A26B2D0" w:rsidR="005A3F93" w:rsidRPr="00330D4B" w:rsidRDefault="00330D4B" w:rsidP="00264B62">
      <w:pPr>
        <w:pStyle w:val="Caption"/>
        <w:spacing w:line="360" w:lineRule="auto"/>
        <w:jc w:val="center"/>
        <w:rPr>
          <w:sz w:val="20"/>
          <w:szCs w:val="20"/>
        </w:rPr>
      </w:pPr>
      <w:bookmarkStart w:id="90" w:name="_Toc106972534"/>
      <w:bookmarkStart w:id="91" w:name="_Toc107400316"/>
      <w:r w:rsidRPr="00330D4B">
        <w:rPr>
          <w:sz w:val="20"/>
          <w:szCs w:val="20"/>
        </w:rPr>
        <w:t xml:space="preserve">picture </w:t>
      </w:r>
      <w:r w:rsidRPr="00330D4B">
        <w:rPr>
          <w:sz w:val="20"/>
          <w:szCs w:val="20"/>
        </w:rPr>
        <w:fldChar w:fldCharType="begin"/>
      </w:r>
      <w:r w:rsidRPr="00330D4B">
        <w:rPr>
          <w:sz w:val="20"/>
          <w:szCs w:val="20"/>
        </w:rPr>
        <w:instrText xml:space="preserve"> SEQ picture \* ARABIC </w:instrText>
      </w:r>
      <w:r w:rsidRPr="00330D4B">
        <w:rPr>
          <w:sz w:val="20"/>
          <w:szCs w:val="20"/>
        </w:rPr>
        <w:fldChar w:fldCharType="separate"/>
      </w:r>
      <w:r w:rsidR="004C0205">
        <w:rPr>
          <w:noProof/>
          <w:sz w:val="20"/>
          <w:szCs w:val="20"/>
        </w:rPr>
        <w:t>10</w:t>
      </w:r>
      <w:r w:rsidRPr="00330D4B">
        <w:rPr>
          <w:sz w:val="20"/>
          <w:szCs w:val="20"/>
        </w:rPr>
        <w:fldChar w:fldCharType="end"/>
      </w:r>
      <w:r w:rsidRPr="00330D4B">
        <w:rPr>
          <w:sz w:val="20"/>
          <w:szCs w:val="20"/>
        </w:rPr>
        <w:t>: Additive Model</w:t>
      </w:r>
      <w:bookmarkEnd w:id="90"/>
      <w:bookmarkEnd w:id="91"/>
    </w:p>
    <w:p w14:paraId="28E1B5B0" w14:textId="5D3C2093" w:rsidR="00FE5088" w:rsidRDefault="00FE5088" w:rsidP="00264B62">
      <w:pPr>
        <w:ind w:firstLine="360"/>
      </w:pPr>
      <w:r w:rsidRPr="00FE5088">
        <w:t>Y (t</w:t>
      </w:r>
      <w:r>
        <w:t>)</w:t>
      </w:r>
      <w:r w:rsidRPr="00FE5088">
        <w:t xml:space="preserve"> là quan sát và T(t)</w:t>
      </w:r>
      <w:r>
        <w:t>,</w:t>
      </w:r>
      <w:r w:rsidRPr="00FE5088">
        <w:t xml:space="preserve"> S(t)</w:t>
      </w:r>
      <w:r>
        <w:t>,</w:t>
      </w:r>
      <w:r w:rsidRPr="00FE5088">
        <w:t xml:space="preserve"> C(t</w:t>
      </w:r>
      <w:r>
        <w:t>)</w:t>
      </w:r>
      <w:r w:rsidRPr="00FE5088">
        <w:t xml:space="preserve"> và I(t</w:t>
      </w:r>
      <w:r>
        <w:t>)</w:t>
      </w:r>
      <w:r w:rsidRPr="00FE5088">
        <w:t xml:space="preserve"> lần lượt là xu hướng, biến đổi theo mùa, theo chu kỳ và không đều tại thời điểm t</w:t>
      </w:r>
      <w:r>
        <w:t>.</w:t>
      </w:r>
    </w:p>
    <w:p w14:paraId="5BBFB0EB" w14:textId="0C7DD6B1" w:rsidR="00FE5088" w:rsidRPr="006005F3" w:rsidRDefault="00FE5088" w:rsidP="00264B62">
      <w:pPr>
        <w:ind w:firstLine="360"/>
      </w:pPr>
      <w:r w:rsidRPr="00FE5088">
        <w:t>Mô hình nhân dựa trên giả định rằng bốn thành phần của chuỗi thời gian không nhất thiết phải độc lập và chúng có thể ảnh hưởng đến nhau</w:t>
      </w:r>
      <w:r>
        <w:t>. T</w:t>
      </w:r>
      <w:r w:rsidRPr="00FE5088">
        <w:t>rong khi trong mô hình cộng tính, nó được giả định rằng bốn thành phần độc lập với nhau</w:t>
      </w:r>
    </w:p>
    <w:p w14:paraId="5A9D58C8" w14:textId="026CF068" w:rsidR="00A80F37" w:rsidRDefault="00C1687B" w:rsidP="00264B62">
      <w:pPr>
        <w:pStyle w:val="Heading4"/>
      </w:pPr>
      <w:r>
        <w:t>Tính</w:t>
      </w:r>
      <w:r w:rsidR="00A75609">
        <w:t xml:space="preserve"> xu thế(xu hướng). </w:t>
      </w:r>
    </w:p>
    <w:p w14:paraId="6AA6B888" w14:textId="7F43B4BE" w:rsidR="00D162BB" w:rsidRDefault="00A75609" w:rsidP="00264B62">
      <w:pPr>
        <w:ind w:firstLine="360"/>
      </w:pPr>
      <w:r>
        <w:t>Xu hướng thể hiện sự tăng trưởng hoặc giảm sút của một biến số theo thời gian với khoảng thời gian đủ dài. Một số biến số kinh tế có xu hướng tăng giảm dài hạn như:</w:t>
      </w:r>
      <w:r w:rsidR="002E01DC">
        <w:t xml:space="preserve"> t</w:t>
      </w:r>
      <w:r>
        <w:t>ốc độ tăng dân số của Việt Nam có xu hướng giảm, tỷ trọng nông nghiệp trong GDP của Việt Nam có xu hướng giảm, mức giá có xu hướng tăng</w:t>
      </w:r>
      <w:r w:rsidR="00D162BB">
        <w:t>.</w:t>
      </w:r>
    </w:p>
    <w:p w14:paraId="6238EAAE" w14:textId="33D0D390" w:rsidR="002E01DC" w:rsidRDefault="002E01DC" w:rsidP="00264B62">
      <w:pPr>
        <w:ind w:firstLine="360"/>
      </w:pPr>
      <w:r>
        <w:t xml:space="preserve">Đây là đặc trưng thường thấy của rất nhiều dữ liệu chuỗi thời gian. Đặc biệt là các chuỗi trong kinh tế lượng như: giá cả thị trường chị ảnh hưởng của lạm phát, dân số thế </w:t>
      </w:r>
      <w:r>
        <w:lastRenderedPageBreak/>
        <w:t>giới tăng qua các năm, nhiệt độ trung bình trái đất tăng theo thời gian do hiệu ứng nhà kính,…</w:t>
      </w:r>
    </w:p>
    <w:p w14:paraId="536737D2" w14:textId="3CBD815A" w:rsidR="00F566A7" w:rsidRDefault="002E01DC" w:rsidP="00264B62">
      <w:pPr>
        <w:ind w:firstLine="360"/>
      </w:pPr>
      <w:r>
        <w:t>Tính xu hướng cũng ảnh hưởng không nhỏ tới việc đưa ra nhận định về mối quan hệ tương quan giữa các chuỗi số. Tức là về bản chất các chuỗi không tương quan nhưng do chúng cùng có chung xu hướng theo thời gian nên chúng ta nhận định chúng là tương quan.</w:t>
      </w:r>
      <w:sdt>
        <w:sdtPr>
          <w:id w:val="1912348393"/>
          <w:citation/>
        </w:sdtPr>
        <w:sdtContent>
          <w:r w:rsidR="00F566A7">
            <w:fldChar w:fldCharType="begin"/>
          </w:r>
          <w:r w:rsidR="00F566A7">
            <w:instrText xml:space="preserve"> CITATION ThS08 \l 1033 </w:instrText>
          </w:r>
          <w:r w:rsidR="00F566A7">
            <w:fldChar w:fldCharType="separate"/>
          </w:r>
          <w:r w:rsidR="00B85BBD">
            <w:rPr>
              <w:noProof/>
            </w:rPr>
            <w:t xml:space="preserve"> </w:t>
          </w:r>
          <w:r w:rsidR="00B85BBD" w:rsidRPr="00B85BBD">
            <w:rPr>
              <w:noProof/>
            </w:rPr>
            <w:t>[13]</w:t>
          </w:r>
          <w:r w:rsidR="00F566A7">
            <w:fldChar w:fldCharType="end"/>
          </w:r>
        </w:sdtContent>
      </w:sdt>
    </w:p>
    <w:p w14:paraId="73399F95" w14:textId="620C4421" w:rsidR="00A75609" w:rsidRDefault="00C1687B" w:rsidP="00264B62">
      <w:pPr>
        <w:pStyle w:val="Heading4"/>
      </w:pPr>
      <w:r>
        <w:t>Tính</w:t>
      </w:r>
      <w:r w:rsidR="00A75609">
        <w:t xml:space="preserve"> mùa (thời vụ). </w:t>
      </w:r>
    </w:p>
    <w:p w14:paraId="04B7C681" w14:textId="77777777" w:rsidR="002E01DC" w:rsidRDefault="00A75609" w:rsidP="00264B62">
      <w:pPr>
        <w:ind w:firstLine="720"/>
      </w:pPr>
      <w:r>
        <w:t xml:space="preserve">Biến động thời vụ của biến số kinh tế là sự thay đổi lặp đi lặp lại từ năm này sang năm khác theo mùa vụ. Biến động thời vụ xảy ra do khí hậu, ngày lễ, phong tục tập quán…Biến động thời vụ có tính ngắn hạn với chu kỳ lặp lại thường là 1 năm. </w:t>
      </w:r>
      <w:r w:rsidR="002E01DC">
        <w:t xml:space="preserve"> </w:t>
      </w:r>
    </w:p>
    <w:p w14:paraId="45908C1F" w14:textId="445753A9" w:rsidR="00A75609" w:rsidRDefault="00C1687B" w:rsidP="00264B62">
      <w:pPr>
        <w:pStyle w:val="Heading4"/>
      </w:pPr>
      <w:r>
        <w:t>Tính</w:t>
      </w:r>
      <w:r w:rsidR="00A75609">
        <w:t xml:space="preserve"> ngẫu nhiên.</w:t>
      </w:r>
    </w:p>
    <w:p w14:paraId="555C5B53" w14:textId="16D10E28" w:rsidR="00A75609" w:rsidRDefault="00A75609" w:rsidP="00264B62">
      <w:r>
        <w:t xml:space="preserve">Những dao động không thuộc ba loại trên được xếp vào dao động ngẫu </w:t>
      </w:r>
    </w:p>
    <w:p w14:paraId="532865BA" w14:textId="77777777" w:rsidR="00A75609" w:rsidRDefault="00A75609" w:rsidP="00264B62">
      <w:r>
        <w:t xml:space="preserve">nhiên. Các nguyên nhân gây ra biến động ngẫu nhiên có thể là thời tiết bất </w:t>
      </w:r>
    </w:p>
    <w:p w14:paraId="5BD3DC1B" w14:textId="5D39B18F" w:rsidR="002E01DC" w:rsidRPr="00A75609" w:rsidRDefault="00A75609" w:rsidP="00264B62">
      <w:r>
        <w:t>thường, chiến tranh, khủng hoảng năng lượng, biến động chính trị…</w:t>
      </w:r>
    </w:p>
    <w:p w14:paraId="2B0E157A" w14:textId="0EF980E7" w:rsidR="00210745" w:rsidRDefault="00C1687B" w:rsidP="00264B62">
      <w:pPr>
        <w:pStyle w:val="Heading4"/>
      </w:pPr>
      <w:r>
        <w:t>Tính</w:t>
      </w:r>
      <w:r w:rsidR="001F6657">
        <w:t xml:space="preserve"> chu kỳ</w:t>
      </w:r>
    </w:p>
    <w:p w14:paraId="17B05C46" w14:textId="77777777" w:rsidR="00A31F09" w:rsidRDefault="001F6657" w:rsidP="00264B62">
      <w:pPr>
        <w:ind w:firstLine="720"/>
      </w:pPr>
      <w:r>
        <w:t xml:space="preserve">Là qui luật có tính chất lặp lại của dữ liệu theo thời gian. Sự thay đổi thời tiết, sự phát triển của các loài động vật cho tới hành vi mua sắm, tiêu dùng của con người đều bị ảnh hưởng của chu kỳ và lặp lại theo thời gian. </w:t>
      </w:r>
    </w:p>
    <w:p w14:paraId="1FBBEB1F" w14:textId="473371DE" w:rsidR="001F6657" w:rsidRDefault="001F6657" w:rsidP="00264B62">
      <w:pPr>
        <w:ind w:firstLine="720"/>
      </w:pPr>
      <w:r>
        <w:t xml:space="preserve">Chính vì thế tìm ra được yếu tố chu kỳ sẽ giúp ích cho việc dự báo chính xác hơn. Một ví dụ về tầm quan trọng của chu kỳ đó là các doanh nghiệp sản xuất một mặt hàng cụ thể sẽ biết sản lượng tăng vào thời điểm nào trong năm? Cần phải tuyển thêm bao nhiêu lao động? Mua thêm bao nhiêu nguyên vật liệu để đáp ứng được nhu cầu thị </w:t>
      </w:r>
      <w:r>
        <w:lastRenderedPageBreak/>
        <w:t>trường. Nếu không hiểu được tính chu kỳ của chuỗi thời gian, doanh nghiệp có thể dự báo sai nhu cầu thị trường và dẫn tới thua lỗ.</w:t>
      </w:r>
      <w:sdt>
        <w:sdtPr>
          <w:id w:val="1673299755"/>
          <w:citation/>
        </w:sdtPr>
        <w:sdtContent>
          <w:r w:rsidR="00F566A7">
            <w:fldChar w:fldCharType="begin"/>
          </w:r>
          <w:r w:rsidR="00F566A7">
            <w:instrText xml:space="preserve"> CITATION ThS08 \l 1033 </w:instrText>
          </w:r>
          <w:r w:rsidR="00F566A7">
            <w:fldChar w:fldCharType="separate"/>
          </w:r>
          <w:r w:rsidR="00B85BBD">
            <w:rPr>
              <w:noProof/>
            </w:rPr>
            <w:t xml:space="preserve"> </w:t>
          </w:r>
          <w:r w:rsidR="00B85BBD" w:rsidRPr="00B85BBD">
            <w:rPr>
              <w:noProof/>
            </w:rPr>
            <w:t>[13]</w:t>
          </w:r>
          <w:r w:rsidR="00F566A7">
            <w:fldChar w:fldCharType="end"/>
          </w:r>
        </w:sdtContent>
      </w:sdt>
    </w:p>
    <w:p w14:paraId="229ED534" w14:textId="77777777" w:rsidR="00421C96" w:rsidRDefault="00421C96" w:rsidP="00264B62">
      <w:pPr>
        <w:ind w:firstLine="720"/>
      </w:pPr>
    </w:p>
    <w:p w14:paraId="0A618034" w14:textId="6E95E31F" w:rsidR="00257300" w:rsidRDefault="00257300" w:rsidP="00264B62">
      <w:pPr>
        <w:pStyle w:val="Heading2"/>
      </w:pPr>
      <w:bookmarkStart w:id="92" w:name="_Toc106972491"/>
      <w:r>
        <w:t>Dự báo chuỗi thời gian</w:t>
      </w:r>
      <w:bookmarkEnd w:id="92"/>
    </w:p>
    <w:p w14:paraId="073711C1" w14:textId="32B5A824" w:rsidR="001A681D" w:rsidRPr="001A681D" w:rsidRDefault="001A681D" w:rsidP="00264B62">
      <w:pPr>
        <w:pStyle w:val="Heading3"/>
      </w:pPr>
      <w:bookmarkStart w:id="93" w:name="_Toc106972492"/>
      <w:r>
        <w:t>Mở đầu</w:t>
      </w:r>
      <w:bookmarkEnd w:id="93"/>
    </w:p>
    <w:p w14:paraId="5691C121" w14:textId="48137723" w:rsidR="00351E1A" w:rsidRDefault="007C73B2" w:rsidP="00264B62">
      <w:pPr>
        <w:ind w:firstLine="720"/>
      </w:pPr>
      <w:r w:rsidRPr="007C73B2">
        <w:t>Dự báo chuỗi thời gian sử dụng thông tin liên quan đến các giá trị lịch sử và các mô hình liên quan để dự đoán hoạt động trong tương lai. Thông thường, điều này liên quan đến phân tích xu hướng, phân tích biến động theo chu kỳ và các vấn đề về tính thời vụ. Như với tất cả các phương pháp dự báo, thành công không được đảm bảo.</w:t>
      </w:r>
    </w:p>
    <w:p w14:paraId="662E4C2E" w14:textId="132B532C" w:rsidR="00A915F9" w:rsidRDefault="00421C96" w:rsidP="00264B62">
      <w:pPr>
        <w:ind w:firstLine="720"/>
      </w:pPr>
      <w:r w:rsidRPr="00421C96">
        <w:t xml:space="preserve">Dự báo chuỗi thời gian chứng khoán, thường được coi là một nhiệm vụ đầy thách thức do đặc tính hỗn loạn và dễ bay hơi của nó. Dự đoán chính xác xu hướng </w:t>
      </w:r>
      <w:r>
        <w:t>chứng khoán</w:t>
      </w:r>
      <w:r w:rsidRPr="00421C96">
        <w:t xml:space="preserve"> và </w:t>
      </w:r>
      <w:r>
        <w:t>thay đổi</w:t>
      </w:r>
      <w:r w:rsidRPr="00421C96">
        <w:t xml:space="preserve"> giá vẫn còn là m</w:t>
      </w:r>
      <w:r>
        <w:t>ột bài toán chưa giải quyết được hiện nay</w:t>
      </w:r>
      <w:r w:rsidRPr="00421C96">
        <w:t>. Trong suốt nhiều thập kỷ qua, các phương pháp luận various-methodologies đã được nâng cao để hoàn thiện dự đoán. Năm 1952, nhà kinh tế học người Mỹ Markowitz</w:t>
      </w:r>
      <w:r w:rsidR="00A915F9">
        <w:t xml:space="preserve"> </w:t>
      </w:r>
      <w:sdt>
        <w:sdtPr>
          <w:id w:val="-1626542896"/>
          <w:citation/>
        </w:sdtPr>
        <w:sdtContent>
          <w:r w:rsidR="00A915F9">
            <w:fldChar w:fldCharType="begin"/>
          </w:r>
          <w:r w:rsidR="00A915F9">
            <w:instrText xml:space="preserve"> CITATION Mar52 \l 1033 </w:instrText>
          </w:r>
          <w:r w:rsidR="00A915F9">
            <w:fldChar w:fldCharType="separate"/>
          </w:r>
          <w:r w:rsidR="00B85BBD" w:rsidRPr="00B85BBD">
            <w:rPr>
              <w:noProof/>
            </w:rPr>
            <w:t>[15]</w:t>
          </w:r>
          <w:r w:rsidR="00A915F9">
            <w:fldChar w:fldCharType="end"/>
          </w:r>
        </w:sdtContent>
      </w:sdt>
      <w:r w:rsidRPr="00421C96">
        <w:t>, trong bài báo Lựa chọn danh mục đầu tư, lần đầu tiên nêu ra khái niệm lý thuyết danh mục đầu tư. Trong lý thuyết này, ông đã đưa ra hai chỉ số đầu tư định lượng, giá trị trung bình và phương sai của tài sản danh mục đầu tư. Markowitz chính thức hóa sở thích của nhà đầu tư bằng toán học, sử dụng các công thức để giải thích sự đa dạng hóa đầu tư, và thảo luận về việc lựa chọn và quản lý danh mục đầu tư một cách có hệ thống. Thành tựu này thể hiện sự khởi đầu của việc sử dụng các phương pháp toán học để hiểu và nắm vững xu hướng của thị trường kinh tế. Bên cạnh việc dự đoán xu hướng chung của thị trường chứng khoán, một số học giả còn đào sâu vào biến động giá của từng loại cổ phiếu bằng phương pháp thống kê.</w:t>
      </w:r>
    </w:p>
    <w:p w14:paraId="2F84D4C1" w14:textId="08715912" w:rsidR="001A681D" w:rsidRDefault="001A681D" w:rsidP="00264B62">
      <w:pPr>
        <w:pStyle w:val="Heading3"/>
      </w:pPr>
      <w:bookmarkStart w:id="94" w:name="_Toc106972493"/>
      <w:r>
        <w:t>Chọn mô hình dự báo</w:t>
      </w:r>
      <w:bookmarkEnd w:id="94"/>
    </w:p>
    <w:p w14:paraId="482177BF" w14:textId="1C7B317D" w:rsidR="001A681D" w:rsidRDefault="001A681D" w:rsidP="00264B62">
      <w:pPr>
        <w:ind w:firstLine="720"/>
      </w:pPr>
      <w:r>
        <w:lastRenderedPageBreak/>
        <w:t>Trong dự báo thì có rất nhiều các mô hình khác nhau nhưng không phải tất cả các mô hình đều phù hợp với bộ dữ liệu mẫu. Cho nên chúng ta cần chọn ra mô hình phù hợp để dự báo.</w:t>
      </w:r>
    </w:p>
    <w:p w14:paraId="5CDA38C8" w14:textId="38C16F94" w:rsidR="00C1687B" w:rsidRDefault="00C1687B" w:rsidP="00264B62">
      <w:pPr>
        <w:ind w:firstLine="720"/>
      </w:pPr>
      <w:r>
        <w:t>Mô hình thích hợp cho từng bộ dữ liệu chuỗi thời gian sẽ phụ thuộc vào các đặc điểm cụ thể của dữ liệu.</w:t>
      </w:r>
      <w:r w:rsidRPr="00C1687B">
        <w:t xml:space="preserve"> </w:t>
      </w:r>
      <w:r>
        <w:t>N</w:t>
      </w:r>
      <w:r w:rsidRPr="00C1687B">
        <w:t xml:space="preserve">ếu bộ dữ liệu </w:t>
      </w:r>
      <w:r>
        <w:t xml:space="preserve">mẫu </w:t>
      </w:r>
      <w:r w:rsidRPr="00C1687B">
        <w:t xml:space="preserve">có </w:t>
      </w:r>
      <w:r>
        <w:t xml:space="preserve">tính xu hướng </w:t>
      </w:r>
      <w:r w:rsidRPr="00C1687B">
        <w:t>hoặc tính thời vụ</w:t>
      </w:r>
      <w:r>
        <w:t xml:space="preserve"> thì h</w:t>
      </w:r>
      <w:r w:rsidRPr="00C1687B">
        <w:t>ãy chắc chắn chọn mô hình phù hợp nhất với dữ liệu</w:t>
      </w:r>
      <w:r>
        <w:t>.</w:t>
      </w:r>
    </w:p>
    <w:p w14:paraId="2C6A205B" w14:textId="3FA3C59A" w:rsidR="001A681D" w:rsidRDefault="00C1687B" w:rsidP="00264B62">
      <w:pPr>
        <w:ind w:firstLine="720"/>
      </w:pPr>
      <w:r>
        <w:t xml:space="preserve">Và để đánh giá hiệu suất của từng mô hình dự báo thì chúng ta cần so sánh sự khác biệt giữa các giá trị dự báo được và giá trị thực tế cho nên </w:t>
      </w:r>
      <w:r w:rsidR="00CF52CF">
        <w:t xml:space="preserve">tôi </w:t>
      </w:r>
      <w:r w:rsidRPr="00C1687B">
        <w:t>đã sử dụng số liệu đo lường thường được sử dụng lỗi root-mean-square (RMSE) còn được gọi là độ lệch hình vuông gốc-trung bình (RMSD).</w:t>
      </w:r>
    </w:p>
    <w:p w14:paraId="5B520FBB" w14:textId="7E89F42E" w:rsidR="00CF52CF" w:rsidRDefault="00CF52CF" w:rsidP="00264B62">
      <w:pPr>
        <w:pStyle w:val="ListParagraph"/>
        <w:numPr>
          <w:ilvl w:val="0"/>
          <w:numId w:val="22"/>
        </w:numPr>
      </w:pPr>
      <w:r>
        <w:t>Xem xét cách chọn mô hình dự báo:</w:t>
      </w:r>
    </w:p>
    <w:p w14:paraId="76325D2F" w14:textId="6563883E" w:rsidR="00CF52CF" w:rsidRDefault="00CF52CF" w:rsidP="00264B62">
      <w:r>
        <w:t>-</w:t>
      </w:r>
      <w:r w:rsidRPr="00CF52CF">
        <w:t xml:space="preserve"> Simple Exponential Smoothing</w:t>
      </w:r>
      <w:r>
        <w:t xml:space="preserve"> (SES): cho dữ liệu mà không có xu hướng hoặc tính thời vụ</w:t>
      </w:r>
    </w:p>
    <w:p w14:paraId="052DD5A1" w14:textId="082D16E1" w:rsidR="00CF52CF" w:rsidRDefault="00CF52CF" w:rsidP="00264B62">
      <w:r>
        <w:t xml:space="preserve">- </w:t>
      </w:r>
      <w:r w:rsidRPr="00CF52CF">
        <w:t>Holt’s Linear Trend Method</w:t>
      </w:r>
      <w:r>
        <w:t>: cho dữ liệu có xu hướng nhưng không có tính thời vụ</w:t>
      </w:r>
    </w:p>
    <w:p w14:paraId="4A693736" w14:textId="44D35F06" w:rsidR="00CF52CF" w:rsidRDefault="00CF52CF" w:rsidP="00264B62">
      <w:r>
        <w:t xml:space="preserve">- </w:t>
      </w:r>
      <w:r w:rsidRPr="00CF52CF">
        <w:t>Holt-Winters’ Seasonal Method</w:t>
      </w:r>
      <w:r>
        <w:t>: cho dữ liệu có xu hướng và / hoặc theo mùa</w:t>
      </w:r>
    </w:p>
    <w:p w14:paraId="08E08827" w14:textId="25668F5C" w:rsidR="00CF52CF" w:rsidRDefault="00CF52CF" w:rsidP="00264B62">
      <w:r>
        <w:t>- SARIMA: cho dữ liệu có xu hướng và / hoặc theo mùa</w:t>
      </w:r>
    </w:p>
    <w:p w14:paraId="6A9674D7" w14:textId="12850AB2" w:rsidR="00BB383C" w:rsidRDefault="00BB383C" w:rsidP="00264B62">
      <w:pPr>
        <w:pStyle w:val="Heading3"/>
      </w:pPr>
      <w:bookmarkStart w:id="95" w:name="_Toc106972494"/>
      <w:r>
        <w:t>Dự báo chuỗi thời gian dùng mô hình SARIMA</w:t>
      </w:r>
      <w:bookmarkEnd w:id="95"/>
    </w:p>
    <w:p w14:paraId="7CEB4124" w14:textId="77777777" w:rsidR="003B166A" w:rsidRDefault="003B166A" w:rsidP="00264B62">
      <w:pPr>
        <w:ind w:firstLine="720"/>
        <w:jc w:val="left"/>
      </w:pPr>
      <w:r w:rsidRPr="003B166A">
        <w:t>Trong khi các mô hình làm mịn theo cấp số nhân sử dụng trung bình có trọng số của các quan sát trong quá khứ để dự báo các giá trị mới, các mô hình Đường trung bình động tích hợp tự động thoái lui hoặc ARIMA xem xét các mối quan hệ tự động hoặc mối tương quan nối tiếp trong dữ liệu. Nói cách khác, các mô hình ARIMA xem xét sự khác biệt giữa các giá trị trong chuỗi thời gian</w:t>
      </w:r>
      <w:r>
        <w:t>.</w:t>
      </w:r>
    </w:p>
    <w:p w14:paraId="20C92A59" w14:textId="4842BBD3" w:rsidR="003B166A" w:rsidRDefault="003B166A" w:rsidP="00264B62">
      <w:pPr>
        <w:jc w:val="left"/>
      </w:pPr>
      <w:r>
        <w:t>Các yếu tố xu hướng:</w:t>
      </w:r>
    </w:p>
    <w:p w14:paraId="606A5925" w14:textId="77777777" w:rsidR="003B166A" w:rsidRDefault="003B166A" w:rsidP="00264B62">
      <w:pPr>
        <w:ind w:firstLine="720"/>
        <w:jc w:val="left"/>
      </w:pPr>
      <w:r>
        <w:lastRenderedPageBreak/>
        <w:t>p: Thứ tự điều chỉnh xu hướng.</w:t>
      </w:r>
    </w:p>
    <w:p w14:paraId="6AEABED9" w14:textId="77777777" w:rsidR="003B166A" w:rsidRDefault="003B166A" w:rsidP="00264B62">
      <w:pPr>
        <w:ind w:firstLine="720"/>
        <w:jc w:val="left"/>
      </w:pPr>
      <w:r>
        <w:t>d: Thứ tự chênh lệch xu hướng.</w:t>
      </w:r>
    </w:p>
    <w:p w14:paraId="4AA885F0" w14:textId="77777777" w:rsidR="003B166A" w:rsidRDefault="003B166A" w:rsidP="00264B62">
      <w:pPr>
        <w:ind w:firstLine="720"/>
        <w:jc w:val="left"/>
      </w:pPr>
      <w:r>
        <w:t>q: Xu hướng trật tự trung bình động.</w:t>
      </w:r>
    </w:p>
    <w:p w14:paraId="00D51B40" w14:textId="432C70C8" w:rsidR="003B166A" w:rsidRDefault="003B166A" w:rsidP="00264B62">
      <w:pPr>
        <w:jc w:val="left"/>
      </w:pPr>
      <w:r>
        <w:t>Các yếu tố theo mùa:</w:t>
      </w:r>
    </w:p>
    <w:p w14:paraId="0A8316E2" w14:textId="77777777" w:rsidR="003B166A" w:rsidRDefault="003B166A" w:rsidP="00264B62">
      <w:pPr>
        <w:ind w:firstLine="720"/>
        <w:jc w:val="left"/>
      </w:pPr>
      <w:r>
        <w:t>P: Trật tự tự điều chỉnh theo mùa.</w:t>
      </w:r>
    </w:p>
    <w:p w14:paraId="62118B28" w14:textId="77777777" w:rsidR="003B166A" w:rsidRDefault="003B166A" w:rsidP="00264B62">
      <w:pPr>
        <w:ind w:firstLine="720"/>
        <w:jc w:val="left"/>
      </w:pPr>
      <w:r>
        <w:t>D: Thứ tự chênh lệch theo mùa.</w:t>
      </w:r>
    </w:p>
    <w:p w14:paraId="56146591" w14:textId="77777777" w:rsidR="003B166A" w:rsidRDefault="003B166A" w:rsidP="00264B62">
      <w:pPr>
        <w:ind w:firstLine="720"/>
        <w:jc w:val="left"/>
      </w:pPr>
      <w:r>
        <w:t>Q: Thứ tự trung bình động theo mùa.</w:t>
      </w:r>
    </w:p>
    <w:p w14:paraId="678960B6" w14:textId="77777777" w:rsidR="003B166A" w:rsidRDefault="003B166A" w:rsidP="00264B62">
      <w:pPr>
        <w:ind w:firstLine="720"/>
        <w:jc w:val="left"/>
      </w:pPr>
      <w:r>
        <w:t>m: Số bước thời gian cho một khoảng thời gian theo mùa duy nhất.</w:t>
      </w:r>
    </w:p>
    <w:p w14:paraId="73371F3E" w14:textId="77777777" w:rsidR="003B166A" w:rsidRDefault="003B166A" w:rsidP="00264B62">
      <w:pPr>
        <w:ind w:firstLine="720"/>
        <w:jc w:val="left"/>
      </w:pPr>
      <w:r>
        <w:t xml:space="preserve">Để có được dự đoán tốt nhất, điều quan trọng là tìm các giá trị của SARIMA (p,d,q) (P, D, Q)m tối ưu hóa số liệu quan tâm. Đối với mục đích của bài đăng blog ngắn này, chúng tôi sẽ chỉ sử dụng một "tìm kiếm lưới" để lặp đi lặp lại khám phá các kết hợp khác nhau của các tham số. </w:t>
      </w:r>
    </w:p>
    <w:p w14:paraId="42A94C01" w14:textId="33B40F21" w:rsidR="003B166A" w:rsidRDefault="003B166A" w:rsidP="00264B62">
      <w:pPr>
        <w:ind w:firstLine="720"/>
        <w:jc w:val="left"/>
      </w:pPr>
      <w:r w:rsidRPr="003B166A">
        <w:t xml:space="preserve">Chỉ số đánh giá mà </w:t>
      </w:r>
      <w:r w:rsidR="00E85AD2">
        <w:t>em</w:t>
      </w:r>
      <w:r w:rsidRPr="003B166A">
        <w:t xml:space="preserve"> sẽ sử dụng để tìm kiếm lưới là giá trị AIC (Tiêu chí thông tin Akaike). AIC đo lường mức độ phù hợp của một mô hình với dữ liệu trong khi tính đến độ phức tạp tổng thể của mô hình. Nói chung, </w:t>
      </w:r>
      <w:r w:rsidR="00E85AD2">
        <w:t xml:space="preserve">em </w:t>
      </w:r>
      <w:r w:rsidRPr="003B166A">
        <w:t>muốn chọn sự kết hợp với giá trị AIC thấp nhất.</w:t>
      </w:r>
      <w:sdt>
        <w:sdtPr>
          <w:id w:val="1359089378"/>
          <w:citation/>
        </w:sdtPr>
        <w:sdtContent>
          <w:r>
            <w:fldChar w:fldCharType="begin"/>
          </w:r>
          <w:r>
            <w:instrText xml:space="preserve"> CITATION TimeSeriesM \l 1033 </w:instrText>
          </w:r>
          <w:r>
            <w:fldChar w:fldCharType="separate"/>
          </w:r>
          <w:r w:rsidR="00B85BBD">
            <w:rPr>
              <w:noProof/>
            </w:rPr>
            <w:t xml:space="preserve"> </w:t>
          </w:r>
          <w:r w:rsidR="00B85BBD" w:rsidRPr="00B85BBD">
            <w:rPr>
              <w:noProof/>
            </w:rPr>
            <w:t>[16]</w:t>
          </w:r>
          <w:r>
            <w:fldChar w:fldCharType="end"/>
          </w:r>
        </w:sdtContent>
      </w:sdt>
    </w:p>
    <w:p w14:paraId="5F447D2A" w14:textId="77777777" w:rsidR="006928A6" w:rsidRDefault="00B9791D" w:rsidP="00264B62">
      <w:pPr>
        <w:keepNext/>
        <w:ind w:left="720" w:hanging="720"/>
        <w:jc w:val="left"/>
      </w:pPr>
      <w:r w:rsidRPr="00B9791D">
        <w:rPr>
          <w:noProof/>
        </w:rPr>
        <w:lastRenderedPageBreak/>
        <w:drawing>
          <wp:inline distT="0" distB="0" distL="0" distR="0" wp14:anchorId="2D6BA8AD" wp14:editId="46D0399C">
            <wp:extent cx="5580380" cy="2578100"/>
            <wp:effectExtent l="0" t="0" r="1270" b="0"/>
            <wp:docPr id="10" name="Picture 1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line chart&#10;&#10;Description automatically generated"/>
                    <pic:cNvPicPr/>
                  </pic:nvPicPr>
                  <pic:blipFill>
                    <a:blip r:embed="rId34"/>
                    <a:stretch>
                      <a:fillRect/>
                    </a:stretch>
                  </pic:blipFill>
                  <pic:spPr>
                    <a:xfrm>
                      <a:off x="0" y="0"/>
                      <a:ext cx="5580380" cy="2578100"/>
                    </a:xfrm>
                    <a:prstGeom prst="rect">
                      <a:avLst/>
                    </a:prstGeom>
                  </pic:spPr>
                </pic:pic>
              </a:graphicData>
            </a:graphic>
          </wp:inline>
        </w:drawing>
      </w:r>
    </w:p>
    <w:p w14:paraId="313554BF" w14:textId="32736009" w:rsidR="00B9791D" w:rsidRPr="006928A6" w:rsidRDefault="006928A6" w:rsidP="00264B62">
      <w:pPr>
        <w:pStyle w:val="Caption"/>
        <w:spacing w:line="360" w:lineRule="auto"/>
        <w:jc w:val="center"/>
        <w:rPr>
          <w:sz w:val="20"/>
          <w:szCs w:val="20"/>
        </w:rPr>
      </w:pPr>
      <w:bookmarkStart w:id="96" w:name="_Toc106972535"/>
      <w:bookmarkStart w:id="97" w:name="_Toc107400317"/>
      <w:r w:rsidRPr="006928A6">
        <w:rPr>
          <w:sz w:val="20"/>
          <w:szCs w:val="20"/>
        </w:rPr>
        <w:t xml:space="preserve">picture </w:t>
      </w:r>
      <w:r w:rsidRPr="006928A6">
        <w:rPr>
          <w:sz w:val="20"/>
          <w:szCs w:val="20"/>
        </w:rPr>
        <w:fldChar w:fldCharType="begin"/>
      </w:r>
      <w:r w:rsidRPr="006928A6">
        <w:rPr>
          <w:sz w:val="20"/>
          <w:szCs w:val="20"/>
        </w:rPr>
        <w:instrText xml:space="preserve"> SEQ picture \* ARABIC </w:instrText>
      </w:r>
      <w:r w:rsidRPr="006928A6">
        <w:rPr>
          <w:sz w:val="20"/>
          <w:szCs w:val="20"/>
        </w:rPr>
        <w:fldChar w:fldCharType="separate"/>
      </w:r>
      <w:r w:rsidR="004C0205">
        <w:rPr>
          <w:noProof/>
          <w:sz w:val="20"/>
          <w:szCs w:val="20"/>
        </w:rPr>
        <w:t>11</w:t>
      </w:r>
      <w:r w:rsidRPr="006928A6">
        <w:rPr>
          <w:sz w:val="20"/>
          <w:szCs w:val="20"/>
        </w:rPr>
        <w:fldChar w:fldCharType="end"/>
      </w:r>
      <w:r w:rsidRPr="006928A6">
        <w:rPr>
          <w:sz w:val="20"/>
          <w:szCs w:val="20"/>
        </w:rPr>
        <w:t>: Dự báo chuỗi thời gian</w:t>
      </w:r>
      <w:bookmarkEnd w:id="96"/>
      <w:bookmarkEnd w:id="97"/>
    </w:p>
    <w:p w14:paraId="55A5AEB3" w14:textId="77777777" w:rsidR="006928A6" w:rsidRDefault="00B9791D" w:rsidP="00264B62">
      <w:pPr>
        <w:keepNext/>
        <w:ind w:left="720" w:hanging="720"/>
        <w:jc w:val="center"/>
      </w:pPr>
      <w:r w:rsidRPr="00B9791D">
        <w:rPr>
          <w:noProof/>
        </w:rPr>
        <w:drawing>
          <wp:inline distT="0" distB="0" distL="0" distR="0" wp14:anchorId="6D1DEFE0" wp14:editId="308866C0">
            <wp:extent cx="3820058" cy="3362794"/>
            <wp:effectExtent l="0" t="0" r="9525" b="952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5"/>
                    <a:stretch>
                      <a:fillRect/>
                    </a:stretch>
                  </pic:blipFill>
                  <pic:spPr>
                    <a:xfrm>
                      <a:off x="0" y="0"/>
                      <a:ext cx="3820058" cy="3362794"/>
                    </a:xfrm>
                    <a:prstGeom prst="rect">
                      <a:avLst/>
                    </a:prstGeom>
                  </pic:spPr>
                </pic:pic>
              </a:graphicData>
            </a:graphic>
          </wp:inline>
        </w:drawing>
      </w:r>
    </w:p>
    <w:p w14:paraId="502BEEB4" w14:textId="6A173AD6" w:rsidR="006928A6" w:rsidRPr="006928A6" w:rsidRDefault="006928A6" w:rsidP="00264B62">
      <w:pPr>
        <w:pStyle w:val="Caption"/>
        <w:spacing w:line="360" w:lineRule="auto"/>
        <w:jc w:val="center"/>
        <w:rPr>
          <w:sz w:val="20"/>
          <w:szCs w:val="20"/>
        </w:rPr>
      </w:pPr>
      <w:bookmarkStart w:id="98" w:name="_Toc106972536"/>
      <w:bookmarkStart w:id="99" w:name="_Toc107400318"/>
      <w:r w:rsidRPr="006928A6">
        <w:rPr>
          <w:sz w:val="20"/>
          <w:szCs w:val="20"/>
        </w:rPr>
        <w:t xml:space="preserve">picture </w:t>
      </w:r>
      <w:r w:rsidRPr="006928A6">
        <w:rPr>
          <w:sz w:val="20"/>
          <w:szCs w:val="20"/>
        </w:rPr>
        <w:fldChar w:fldCharType="begin"/>
      </w:r>
      <w:r w:rsidRPr="006928A6">
        <w:rPr>
          <w:sz w:val="20"/>
          <w:szCs w:val="20"/>
        </w:rPr>
        <w:instrText xml:space="preserve"> SEQ picture \* ARABIC </w:instrText>
      </w:r>
      <w:r w:rsidRPr="006928A6">
        <w:rPr>
          <w:sz w:val="20"/>
          <w:szCs w:val="20"/>
        </w:rPr>
        <w:fldChar w:fldCharType="separate"/>
      </w:r>
      <w:r w:rsidR="004C0205">
        <w:rPr>
          <w:noProof/>
          <w:sz w:val="20"/>
          <w:szCs w:val="20"/>
        </w:rPr>
        <w:t>12</w:t>
      </w:r>
      <w:r w:rsidRPr="006928A6">
        <w:rPr>
          <w:sz w:val="20"/>
          <w:szCs w:val="20"/>
        </w:rPr>
        <w:fldChar w:fldCharType="end"/>
      </w:r>
      <w:r w:rsidRPr="006928A6">
        <w:rPr>
          <w:sz w:val="20"/>
          <w:szCs w:val="20"/>
        </w:rPr>
        <w:t>: Dự báo giá cổ phiếu tương lai</w:t>
      </w:r>
      <w:bookmarkEnd w:id="98"/>
      <w:bookmarkEnd w:id="99"/>
    </w:p>
    <w:p w14:paraId="0B61D971" w14:textId="76F5FADC" w:rsidR="00B9791D" w:rsidRDefault="00B9791D" w:rsidP="00264B62">
      <w:pPr>
        <w:ind w:left="720" w:hanging="720"/>
        <w:jc w:val="center"/>
      </w:pPr>
      <w:r>
        <w:br w:type="page"/>
      </w:r>
    </w:p>
    <w:p w14:paraId="3E93F7DE" w14:textId="77777777" w:rsidR="005272F9" w:rsidRPr="005272F9" w:rsidRDefault="005272F9" w:rsidP="00264B62">
      <w:pPr>
        <w:jc w:val="left"/>
      </w:pPr>
    </w:p>
    <w:p w14:paraId="763EBCC9" w14:textId="0510E93E" w:rsidR="002770D8" w:rsidRPr="002770D8" w:rsidRDefault="00753155" w:rsidP="00264B62">
      <w:pPr>
        <w:pStyle w:val="Heading1"/>
      </w:pPr>
      <w:bookmarkStart w:id="100" w:name="_Toc106972495"/>
      <w:r>
        <w:t>SUPPORT VECTOR MACHINE</w:t>
      </w:r>
      <w:bookmarkEnd w:id="100"/>
    </w:p>
    <w:p w14:paraId="6EB0ECE3" w14:textId="0D28B01D" w:rsidR="00303E5B" w:rsidRPr="002770D8" w:rsidRDefault="00AA3951" w:rsidP="00264B62">
      <w:pPr>
        <w:pStyle w:val="Heading2"/>
      </w:pPr>
      <w:bookmarkStart w:id="101" w:name="_Toc106972496"/>
      <w:r>
        <w:t>Khái niệm</w:t>
      </w:r>
      <w:r w:rsidR="00852EE8">
        <w:t xml:space="preserve"> tổng quát mô hình Support Vector M</w:t>
      </w:r>
      <w:r>
        <w:t>achine</w:t>
      </w:r>
      <w:r w:rsidR="00852EE8">
        <w:t xml:space="preserve"> (SVM)</w:t>
      </w:r>
      <w:r w:rsidR="00DE3E84">
        <w:t>.</w:t>
      </w:r>
      <w:bookmarkEnd w:id="101"/>
    </w:p>
    <w:p w14:paraId="04DBF5A2" w14:textId="390FEF61" w:rsidR="00F90FC8" w:rsidRDefault="00745D57" w:rsidP="00264B62">
      <w:pPr>
        <w:ind w:firstLine="720"/>
      </w:pPr>
      <w:r w:rsidRPr="00745D57">
        <w:t>Trong học máy, các máy vector hỗ trợ là các mô hình học tập được giám sát với các thuật toán học tập liên quan phân tích dữ liệu để phân loại và phân tích hồi quy</w:t>
      </w:r>
      <w:r>
        <w:t>.</w:t>
      </w:r>
    </w:p>
    <w:p w14:paraId="0906BB88" w14:textId="54CA80C9" w:rsidR="00EF46F3" w:rsidRDefault="00EF46F3" w:rsidP="00264B62">
      <w:pPr>
        <w:ind w:firstLine="720"/>
      </w:pPr>
      <w:r>
        <w:t xml:space="preserve">Thuật toán SVM ban đầu được phát minh bởi Vladimir N. Vapnik và Alexey Ya. Chervonenkis năm 1963.Năm 1992, Bernhard Boser, Isabelle Guyon và Vladimir Vapnik đề xuất một cách tạo bộ phân loại phi tuyến bằng cách áp dụng thủ thuật hạt nhân cho các siêu mặt phẳng có </w:t>
      </w:r>
      <w:r w:rsidR="00E9144F">
        <w:t xml:space="preserve">tối ưu </w:t>
      </w:r>
      <w:r>
        <w:t>tối đa(</w:t>
      </w:r>
      <w:r w:rsidRPr="00EF46F3">
        <w:t>maximum-margin hyperplanes.</w:t>
      </w:r>
      <w:r>
        <w:t>).</w:t>
      </w:r>
    </w:p>
    <w:p w14:paraId="56E08E30" w14:textId="2C827358" w:rsidR="00391AD6" w:rsidRDefault="00EF46F3" w:rsidP="00264B62">
      <w:pPr>
        <w:ind w:firstLine="720"/>
      </w:pPr>
      <w:r>
        <w:t>Hiện thân của "</w:t>
      </w:r>
      <w:r w:rsidRPr="00EF46F3">
        <w:t>soft margin</w:t>
      </w:r>
      <w:r>
        <w:t>", cũng như các gói phần mềm thường được sử dụng, được đề xuất bởi Corinna Cortes và Vapnik vào năm 1993 và được xuất bản vào năm 1995.</w:t>
      </w:r>
      <w:sdt>
        <w:sdtPr>
          <w:id w:val="1367249821"/>
          <w:citation/>
        </w:sdtPr>
        <w:sdtContent>
          <w:r w:rsidR="00DB38F5">
            <w:fldChar w:fldCharType="begin"/>
          </w:r>
          <w:r w:rsidR="00DB38F5">
            <w:instrText xml:space="preserve"> CITATION WikiSVM \l 1033 </w:instrText>
          </w:r>
          <w:r w:rsidR="00DB38F5">
            <w:fldChar w:fldCharType="separate"/>
          </w:r>
          <w:r w:rsidR="00B85BBD">
            <w:rPr>
              <w:noProof/>
            </w:rPr>
            <w:t xml:space="preserve"> </w:t>
          </w:r>
          <w:r w:rsidR="00B85BBD" w:rsidRPr="00B85BBD">
            <w:rPr>
              <w:noProof/>
            </w:rPr>
            <w:t>[17]</w:t>
          </w:r>
          <w:r w:rsidR="00DB38F5">
            <w:fldChar w:fldCharType="end"/>
          </w:r>
        </w:sdtContent>
      </w:sdt>
    </w:p>
    <w:p w14:paraId="304B5361" w14:textId="77777777" w:rsidR="00C80DB3" w:rsidRDefault="00C80DB3" w:rsidP="00264B62">
      <w:pPr>
        <w:ind w:firstLine="720"/>
      </w:pPr>
      <w:r>
        <w:t xml:space="preserve">Các bộ phân loại truyền thống như ANN là các bộ phân loại khá tốt, nhưng chúng yêu cầu số lượng lớn các tập huấn luyện để huấn luyện cho hành vi phù hợp. Điều này có thể không khả thi trong hầu hết các ứng dụng thực tế. </w:t>
      </w:r>
    </w:p>
    <w:p w14:paraId="6EB76E35" w14:textId="77777777" w:rsidR="00C80DB3" w:rsidRDefault="00C80DB3" w:rsidP="00264B62">
      <w:pPr>
        <w:ind w:firstLine="720"/>
      </w:pPr>
      <w:r>
        <w:t xml:space="preserve">SVM cũng là một mô hình học tập có giám sát, nhưng chúng hoạt động khá hiệu quả trong những trường hợp chỉ có sẵn các nhóm đào tạo nhỏ. SVM có thể được sử dụng để phân loại hiệu quả bằng cách sử dụng các tập dữ liệu nhỏ. SVM không bị giới hạn về chiều vì nó có thể quản lý dữ liệu thưa thớt trong các tập dữ liệu có kích thước lớn. </w:t>
      </w:r>
    </w:p>
    <w:p w14:paraId="3D5C9EF5" w14:textId="5CEC4F4A" w:rsidR="00C80DB3" w:rsidRDefault="00C80DB3" w:rsidP="00264B62">
      <w:pPr>
        <w:ind w:firstLine="720"/>
      </w:pPr>
      <w:r>
        <w:t xml:space="preserve">Do đó, SVM có khả năng tổng quát hóa tốt hơn ANN và giải pháp do SVM cung cấp gần với giải pháp toàn cầu hơn và nó tốt hơn đáng kể so với ANN. SVM không có nguy cơ bị mắc kẹt trong minima cục bộ (Bianchini, Frasconi và Gori 1995). Trong vài năm gần đây, SVM đã được ứng dụng trong nhiều ứng dụng trong thế giới thực, chẳng </w:t>
      </w:r>
      <w:r>
        <w:lastRenderedPageBreak/>
        <w:t xml:space="preserve">hạn như (Shih, Chuang và Wang 2008) đã sử dụng Máy vectơ hỗ trợ để ghi lại biểu cảm trên khuôn mặt và Widodo và Yang (2008) đã kết hợp DWT với SVM cho chẩn đoán lỗi của động cơ cảm ứng. Ý tưởng cơ bản của SVM là nó tạo ra mặt phẳng phân tách tối ưu trong điều kiện phân tách tuyến tính. Nguyên tắc cơ bản được trình bày trong Hình </w:t>
      </w:r>
      <w:r w:rsidR="006928A6">
        <w:t>13</w:t>
      </w:r>
      <w:r>
        <w:t xml:space="preserve"> (Vapnik và Vapnik 1998), minh họa việc phân loại tập dữ liệu chứa hai lớp dữ liệu khác nhau, lớp I (hình tròn) và lớp II (hình vuông). SVM cố gắng đặt một siêu phẳng tối ưu (ranh giới tuyến tính) giữa hai lớp và định hướng nó theo cách sao cho lề (khoảng cách giữa đường biên và điểm gần nhất của mỗi lớp) được tối đa hóa. Các điểm dữ liệu gần nhất đến ranh giới phân tách được sử dụng để xác định lề và được gọi là vectơ hỗ trợ.</w:t>
      </w:r>
      <w:sdt>
        <w:sdtPr>
          <w:id w:val="937569166"/>
          <w:citation/>
        </w:sdtPr>
        <w:sdtContent>
          <w:r w:rsidR="00DC4CDE">
            <w:fldChar w:fldCharType="begin"/>
          </w:r>
          <w:r w:rsidR="00DC4CDE">
            <w:instrText xml:space="preserve"> CITATION Sun17 \l 1033 </w:instrText>
          </w:r>
          <w:r w:rsidR="00DC4CDE">
            <w:fldChar w:fldCharType="separate"/>
          </w:r>
          <w:r w:rsidR="00B85BBD">
            <w:rPr>
              <w:noProof/>
            </w:rPr>
            <w:t xml:space="preserve"> </w:t>
          </w:r>
          <w:r w:rsidR="00B85BBD" w:rsidRPr="00B85BBD">
            <w:rPr>
              <w:noProof/>
            </w:rPr>
            <w:t>[18]</w:t>
          </w:r>
          <w:r w:rsidR="00DC4CDE">
            <w:fldChar w:fldCharType="end"/>
          </w:r>
        </w:sdtContent>
      </w:sdt>
    </w:p>
    <w:p w14:paraId="6A1AA27D" w14:textId="77777777" w:rsidR="006928A6" w:rsidRDefault="00DC4CDE" w:rsidP="00264B62">
      <w:pPr>
        <w:keepNext/>
      </w:pPr>
      <w:r>
        <w:rPr>
          <w:noProof/>
        </w:rPr>
        <w:drawing>
          <wp:inline distT="0" distB="0" distL="0" distR="0" wp14:anchorId="01A072FC" wp14:editId="63FEB44B">
            <wp:extent cx="4572000" cy="371475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714750"/>
                    </a:xfrm>
                    <a:prstGeom prst="rect">
                      <a:avLst/>
                    </a:prstGeom>
                    <a:noFill/>
                    <a:ln>
                      <a:noFill/>
                    </a:ln>
                  </pic:spPr>
                </pic:pic>
              </a:graphicData>
            </a:graphic>
          </wp:inline>
        </w:drawing>
      </w:r>
    </w:p>
    <w:p w14:paraId="77FAD96C" w14:textId="4E1C4E17" w:rsidR="00C80DB3" w:rsidRPr="006928A6" w:rsidRDefault="006928A6" w:rsidP="00264B62">
      <w:pPr>
        <w:pStyle w:val="Caption"/>
        <w:spacing w:line="360" w:lineRule="auto"/>
        <w:jc w:val="center"/>
        <w:rPr>
          <w:sz w:val="20"/>
          <w:szCs w:val="20"/>
        </w:rPr>
      </w:pPr>
      <w:bookmarkStart w:id="102" w:name="_Toc106972537"/>
      <w:bookmarkStart w:id="103" w:name="_Toc107400319"/>
      <w:r w:rsidRPr="006928A6">
        <w:rPr>
          <w:sz w:val="20"/>
          <w:szCs w:val="20"/>
        </w:rPr>
        <w:t xml:space="preserve">picture </w:t>
      </w:r>
      <w:r w:rsidRPr="006928A6">
        <w:rPr>
          <w:sz w:val="20"/>
          <w:szCs w:val="20"/>
        </w:rPr>
        <w:fldChar w:fldCharType="begin"/>
      </w:r>
      <w:r w:rsidRPr="006928A6">
        <w:rPr>
          <w:sz w:val="20"/>
          <w:szCs w:val="20"/>
        </w:rPr>
        <w:instrText xml:space="preserve"> SEQ picture \* ARABIC </w:instrText>
      </w:r>
      <w:r w:rsidRPr="006928A6">
        <w:rPr>
          <w:sz w:val="20"/>
          <w:szCs w:val="20"/>
        </w:rPr>
        <w:fldChar w:fldCharType="separate"/>
      </w:r>
      <w:r w:rsidR="004C0205">
        <w:rPr>
          <w:noProof/>
          <w:sz w:val="20"/>
          <w:szCs w:val="20"/>
        </w:rPr>
        <w:t>13</w:t>
      </w:r>
      <w:r w:rsidRPr="006928A6">
        <w:rPr>
          <w:sz w:val="20"/>
          <w:szCs w:val="20"/>
        </w:rPr>
        <w:fldChar w:fldCharType="end"/>
      </w:r>
      <w:r w:rsidRPr="006928A6">
        <w:rPr>
          <w:sz w:val="20"/>
          <w:szCs w:val="20"/>
        </w:rPr>
        <w:t>: SVM</w:t>
      </w:r>
      <w:bookmarkEnd w:id="102"/>
      <w:bookmarkEnd w:id="103"/>
    </w:p>
    <w:p w14:paraId="62F5E4B2" w14:textId="42B6FADB" w:rsidR="00A51850" w:rsidRDefault="00C80DB3" w:rsidP="00264B62">
      <w:pPr>
        <w:ind w:firstLine="720"/>
      </w:pPr>
      <w:r>
        <w:lastRenderedPageBreak/>
        <w:t>Giả sử rằng trong một tập mẫu huấn luyện đã cho, G</w:t>
      </w:r>
      <w:r w:rsidR="00606551">
        <w:t xml:space="preserve"> =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1</m:t>
            </m:r>
          </m:sub>
          <m:sup>
            <m:r>
              <w:rPr>
                <w:rFonts w:ascii="Cambria Math" w:hAnsi="Cambria Math"/>
              </w:rPr>
              <m:t>N</m:t>
            </m:r>
          </m:sup>
        </m:sSubSup>
      </m:oMath>
      <w:r>
        <w:t xml:space="preserve"> trong đó với mỗi vectơ đầu vào </w:t>
      </w:r>
      <m:oMath>
        <m:r>
          <w:rPr>
            <w:rFonts w:ascii="Cambria Math" w:hAnsi="Cambria Math"/>
            <w:sz w:val="28"/>
            <w:szCs w:val="22"/>
          </w:rPr>
          <m:t>xϵ</m:t>
        </m:r>
        <m:sSup>
          <m:sSupPr>
            <m:ctrlPr>
              <w:rPr>
                <w:rFonts w:ascii="Cambria Math" w:hAnsi="Cambria Math"/>
                <w:i/>
                <w:sz w:val="28"/>
                <w:szCs w:val="22"/>
              </w:rPr>
            </m:ctrlPr>
          </m:sSupPr>
          <m:e>
            <m:r>
              <w:rPr>
                <w:rFonts w:ascii="Cambria Math" w:hAnsi="Cambria Math"/>
                <w:sz w:val="28"/>
                <w:szCs w:val="22"/>
              </w:rPr>
              <m:t>R</m:t>
            </m:r>
          </m:e>
          <m:sup>
            <m:r>
              <w:rPr>
                <w:rFonts w:ascii="Cambria Math" w:hAnsi="Cambria Math"/>
                <w:sz w:val="28"/>
                <w:szCs w:val="22"/>
              </w:rPr>
              <m:t>d</m:t>
            </m:r>
          </m:sup>
        </m:sSup>
      </m:oMath>
      <w:r>
        <w:t>, có một giá trị mong muốn thuộc lớp được xác định bởi</w:t>
      </w:r>
      <w:r w:rsidR="00A51850">
        <w:t xml:space="preserve">       </w:t>
      </w:r>
      <m:oMath>
        <m:r>
          <w:rPr>
            <w:rFonts w:ascii="Cambria Math" w:hAnsi="Cambria Math"/>
          </w:rPr>
          <m:t>∈</m:t>
        </m:r>
        <m:r>
          <w:rPr>
            <w:rFonts w:ascii="Cambria Math" w:eastAsiaTheme="minorEastAsia" w:hAnsi="Cambria Math"/>
          </w:rPr>
          <m:t>{+1,-1}</m:t>
        </m:r>
      </m:oMath>
      <w:r>
        <w:t>. Ở đây, yi là +1 hoặc −1, cho biết lớp mà điểm xi thuộc về. Xi là một vectơ có giá trị thực d-</w:t>
      </w:r>
      <w:r w:rsidR="00A51850">
        <w:t>dimensiona.</w:t>
      </w:r>
    </w:p>
    <w:p w14:paraId="660EAB80" w14:textId="3D3F6DBD" w:rsidR="00015A84" w:rsidRDefault="00C80DB3" w:rsidP="00264B62">
      <w:r>
        <w:t>SVM tạo chức năng phân loại của biểu mẫu:</w:t>
      </w:r>
    </w:p>
    <w:p w14:paraId="676FAD66" w14:textId="725B47B2" w:rsidR="00220DA1" w:rsidRPr="00220DA1" w:rsidRDefault="00A51850" w:rsidP="00264B62">
      <w:pPr>
        <w:jc w:val="center"/>
        <w:rPr>
          <w:rFonts w:eastAsiaTheme="minorEastAsia"/>
        </w:rPr>
      </w:pPr>
      <m:oMath>
        <m:r>
          <w:rPr>
            <w:rFonts w:ascii="Cambria Math" w:hAnsi="Cambria Math"/>
            <w:sz w:val="36"/>
            <w:szCs w:val="28"/>
          </w:rPr>
          <m:t>f(x)= (ω,ϕ(x)+b, ϕ:</m:t>
        </m:r>
        <m:sSup>
          <m:sSupPr>
            <m:ctrlPr>
              <w:rPr>
                <w:rFonts w:ascii="Cambria Math" w:hAnsi="Cambria Math"/>
                <w:i/>
                <w:sz w:val="36"/>
                <w:szCs w:val="28"/>
              </w:rPr>
            </m:ctrlPr>
          </m:sSupPr>
          <m:e>
            <m:r>
              <w:rPr>
                <w:rFonts w:ascii="Cambria Math" w:hAnsi="Cambria Math"/>
                <w:sz w:val="36"/>
                <w:szCs w:val="28"/>
              </w:rPr>
              <m:t>R</m:t>
            </m:r>
          </m:e>
          <m:sup>
            <m:r>
              <w:rPr>
                <w:rFonts w:ascii="Cambria Math" w:hAnsi="Cambria Math"/>
                <w:sz w:val="36"/>
                <w:szCs w:val="28"/>
              </w:rPr>
              <m:t>d</m:t>
            </m:r>
          </m:sup>
        </m:sSup>
        <m:r>
          <w:rPr>
            <w:rFonts w:ascii="Cambria Math" w:hAnsi="Cambria Math"/>
            <w:sz w:val="36"/>
            <w:szCs w:val="28"/>
          </w:rPr>
          <m:t>→F,ω∈ F</m:t>
        </m:r>
      </m:oMath>
      <w:r w:rsidR="00283087">
        <w:rPr>
          <w:rFonts w:eastAsiaTheme="minorEastAsia"/>
          <w:sz w:val="36"/>
          <w:szCs w:val="28"/>
        </w:rPr>
        <w:tab/>
        <w:t>(7)</w:t>
      </w:r>
    </w:p>
    <w:p w14:paraId="23D9DA08" w14:textId="30CB6C0E" w:rsidR="00220DA1" w:rsidRDefault="00220DA1" w:rsidP="00264B62">
      <w:r w:rsidRPr="00220DA1">
        <w:t>Trong</w:t>
      </w:r>
      <w:r>
        <w:t xml:space="preserve"> </w:t>
      </w:r>
      <w:r w:rsidRPr="00220DA1">
        <w:t>đó</w:t>
      </w:r>
      <w:r>
        <w:rPr>
          <w:rFonts w:ascii="Cambria Math" w:hAnsi="Cambria Math"/>
          <w:i/>
        </w:rPr>
        <w:t xml:space="preserve"> </w:t>
      </w:r>
      <m:oMath>
        <m:r>
          <w:rPr>
            <w:rFonts w:ascii="Cambria Math" w:hAnsi="Cambria Math"/>
          </w:rPr>
          <m:t>ϕ</m:t>
        </m:r>
        <m:sSubSup>
          <m:sSubSupPr>
            <m:ctrlPr>
              <w:rPr>
                <w:rFonts w:ascii="Cambria Math" w:hAnsi="Cambria Math"/>
                <w:i/>
              </w:rPr>
            </m:ctrlPr>
          </m:sSubSupPr>
          <m:e>
            <m:d>
              <m:dPr>
                <m:ctrlPr>
                  <w:rPr>
                    <w:rFonts w:ascii="Cambria Math" w:hAnsi="Cambria Math"/>
                    <w:i/>
                  </w:rPr>
                </m:ctrlPr>
              </m:dPr>
              <m:e>
                <m:r>
                  <w:rPr>
                    <w:rFonts w:ascii="Cambria Math" w:hAnsi="Cambria Math"/>
                  </w:rPr>
                  <m:t>x</m:t>
                </m:r>
              </m:e>
            </m:d>
          </m:e>
          <m:sub>
            <m:r>
              <w:rPr>
                <w:rFonts w:ascii="Cambria Math" w:hAnsi="Cambria Math"/>
              </w:rPr>
              <m:t>i=1</m:t>
            </m:r>
          </m:sub>
          <m:sup>
            <m:r>
              <w:rPr>
                <w:rFonts w:ascii="Cambria Math" w:hAnsi="Cambria Math"/>
              </w:rPr>
              <m:t>N</m:t>
            </m:r>
          </m:sup>
        </m:sSubSup>
      </m:oMath>
      <w:r>
        <w:t xml:space="preserve"> </w:t>
      </w:r>
      <w:r w:rsidRPr="00220DA1">
        <w:t>biểu diễn dữ liệu trong không gian đặc trưng</w:t>
      </w:r>
      <w:r>
        <w:t xml:space="preserve"> </w:t>
      </w:r>
      <m:oMath>
        <m:sSubSup>
          <m:sSubSupPr>
            <m:ctrlPr>
              <w:rPr>
                <w:rFonts w:ascii="Cambria Math" w:hAnsi="Cambria Math"/>
                <w:i/>
                <w:sz w:val="28"/>
                <w:szCs w:val="22"/>
              </w:rPr>
            </m:ctrlPr>
          </m:sSubSupPr>
          <m:e>
            <m:d>
              <m:dPr>
                <m:begChr m:val="{"/>
                <m:endChr m:val="}"/>
                <m:ctrlPr>
                  <w:rPr>
                    <w:rFonts w:ascii="Cambria Math" w:hAnsi="Cambria Math"/>
                    <w:i/>
                    <w:sz w:val="28"/>
                    <w:szCs w:val="22"/>
                  </w:rPr>
                </m:ctrlPr>
              </m:dPr>
              <m:e>
                <m:r>
                  <w:rPr>
                    <w:rFonts w:ascii="Cambria Math" w:hAnsi="Cambria Math"/>
                    <w:sz w:val="28"/>
                    <w:szCs w:val="22"/>
                  </w:rPr>
                  <m:t>ω</m:t>
                </m:r>
              </m:e>
            </m:d>
          </m:e>
          <m:sub>
            <m:r>
              <w:rPr>
                <w:rFonts w:ascii="Cambria Math" w:hAnsi="Cambria Math"/>
                <w:sz w:val="28"/>
                <w:szCs w:val="22"/>
              </w:rPr>
              <m:t>ⅈ=1</m:t>
            </m:r>
          </m:sub>
          <m:sup>
            <m:r>
              <w:rPr>
                <w:rFonts w:ascii="Cambria Math" w:hAnsi="Cambria Math"/>
                <w:sz w:val="28"/>
                <w:szCs w:val="22"/>
              </w:rPr>
              <m:t>N</m:t>
            </m:r>
          </m:sup>
        </m:sSubSup>
      </m:oMath>
      <w:r>
        <w:t xml:space="preserve"> </w:t>
      </w:r>
      <w:r w:rsidRPr="00220DA1">
        <w:t>và b là các hệ số. Chúng được ước tính bằng cách giảm thiểu hàm rủi ro sau:</w:t>
      </w:r>
    </w:p>
    <w:p w14:paraId="06FD1FA5" w14:textId="069DDB82" w:rsidR="00220DA1" w:rsidRDefault="00CF6F52" w:rsidP="00264B62">
      <w:pPr>
        <w:jc w:val="center"/>
        <w:rPr>
          <w:rFonts w:eastAsiaTheme="minorEastAsia"/>
        </w:rPr>
      </w:pPr>
      <m:oMath>
        <m:r>
          <w:rPr>
            <w:rFonts w:ascii="Cambria Math" w:hAnsi="Cambria Math"/>
            <w:sz w:val="36"/>
            <w:szCs w:val="28"/>
          </w:rPr>
          <m:t>R</m:t>
        </m:r>
        <m:d>
          <m:dPr>
            <m:ctrlPr>
              <w:rPr>
                <w:rFonts w:ascii="Cambria Math" w:hAnsi="Cambria Math"/>
                <w:i/>
                <w:sz w:val="36"/>
                <w:szCs w:val="28"/>
              </w:rPr>
            </m:ctrlPr>
          </m:dPr>
          <m:e>
            <m:r>
              <w:rPr>
                <w:rFonts w:ascii="Cambria Math" w:hAnsi="Cambria Math"/>
                <w:sz w:val="36"/>
                <w:szCs w:val="28"/>
              </w:rPr>
              <m:t>c</m:t>
            </m:r>
          </m:e>
        </m:d>
        <m:r>
          <w:rPr>
            <w:rFonts w:ascii="Cambria Math" w:hAnsi="Cambria Math"/>
            <w:sz w:val="36"/>
            <w:szCs w:val="28"/>
          </w:rPr>
          <m:t>=c</m:t>
        </m:r>
        <m:f>
          <m:fPr>
            <m:ctrlPr>
              <w:rPr>
                <w:rFonts w:ascii="Cambria Math" w:hAnsi="Cambria Math"/>
                <w:i/>
                <w:sz w:val="36"/>
                <w:szCs w:val="28"/>
              </w:rPr>
            </m:ctrlPr>
          </m:fPr>
          <m:num>
            <m:r>
              <w:rPr>
                <w:rFonts w:ascii="Cambria Math" w:hAnsi="Cambria Math"/>
                <w:sz w:val="36"/>
                <w:szCs w:val="28"/>
              </w:rPr>
              <m:t>1</m:t>
            </m:r>
          </m:num>
          <m:den>
            <m:r>
              <w:rPr>
                <w:rFonts w:ascii="Cambria Math" w:hAnsi="Cambria Math"/>
                <w:sz w:val="36"/>
                <w:szCs w:val="28"/>
              </w:rPr>
              <m:t>l</m:t>
            </m:r>
          </m:den>
        </m:f>
        <m:nary>
          <m:naryPr>
            <m:chr m:val="∑"/>
            <m:limLoc m:val="undOvr"/>
            <m:grow m:val="1"/>
            <m:ctrlPr>
              <w:rPr>
                <w:rFonts w:ascii="Cambria Math" w:hAnsi="Cambria Math"/>
                <w:i/>
                <w:sz w:val="36"/>
                <w:szCs w:val="28"/>
              </w:rPr>
            </m:ctrlPr>
          </m:naryPr>
          <m:sub>
            <m:r>
              <w:rPr>
                <w:rFonts w:ascii="Cambria Math" w:hAnsi="Cambria Math"/>
                <w:sz w:val="36"/>
                <w:szCs w:val="28"/>
              </w:rPr>
              <m:t>i</m:t>
            </m:r>
            <m:acc>
              <m:accPr>
                <m:chr m:val="⃗"/>
                <m:ctrlPr>
                  <w:rPr>
                    <w:rFonts w:ascii="Cambria Math" w:hAnsi="Cambria Math"/>
                    <w:i/>
                    <w:sz w:val="36"/>
                    <w:szCs w:val="28"/>
                  </w:rPr>
                </m:ctrlPr>
              </m:accPr>
              <m:e>
                <m:r>
                  <w:rPr>
                    <w:rFonts w:ascii="Cambria Math" w:hAnsi="Cambria Math"/>
                    <w:sz w:val="36"/>
                    <w:szCs w:val="28"/>
                  </w:rPr>
                  <m:t>0</m:t>
                </m:r>
              </m:e>
            </m:acc>
          </m:sub>
          <m:sup>
            <m:r>
              <w:rPr>
                <w:rFonts w:ascii="Cambria Math" w:hAnsi="Cambria Math"/>
                <w:sz w:val="36"/>
                <w:szCs w:val="28"/>
              </w:rPr>
              <m:t>N</m:t>
            </m:r>
          </m:sup>
          <m:e>
            <m:sSub>
              <m:sSubPr>
                <m:ctrlPr>
                  <w:rPr>
                    <w:rFonts w:ascii="Cambria Math" w:hAnsi="Cambria Math"/>
                    <w:i/>
                    <w:sz w:val="36"/>
                    <w:szCs w:val="28"/>
                  </w:rPr>
                </m:ctrlPr>
              </m:sSubPr>
              <m:e>
                <m:r>
                  <w:rPr>
                    <w:rFonts w:ascii="Cambria Math" w:hAnsi="Cambria Math"/>
                    <w:sz w:val="36"/>
                    <w:szCs w:val="28"/>
                  </w:rPr>
                  <m:t>L</m:t>
                </m:r>
              </m:e>
              <m:sub>
                <m:r>
                  <w:rPr>
                    <w:rFonts w:ascii="Cambria Math" w:hAnsi="Cambria Math"/>
                    <w:sz w:val="36"/>
                    <w:szCs w:val="28"/>
                  </w:rPr>
                  <m:t>e</m:t>
                </m:r>
              </m:sub>
            </m:sSub>
            <m:d>
              <m:dPr>
                <m:ctrlPr>
                  <w:rPr>
                    <w:rFonts w:ascii="Cambria Math" w:hAnsi="Cambria Math"/>
                    <w:i/>
                    <w:sz w:val="36"/>
                    <w:szCs w:val="28"/>
                  </w:rPr>
                </m:ctrlPr>
              </m:dPr>
              <m:e>
                <m:r>
                  <w:rPr>
                    <w:rFonts w:ascii="Cambria Math" w:hAnsi="Cambria Math"/>
                    <w:sz w:val="36"/>
                    <w:szCs w:val="28"/>
                  </w:rPr>
                  <m:t>yi,f(x)</m:t>
                </m:r>
              </m:e>
            </m:d>
          </m:e>
        </m:nary>
        <m:r>
          <w:rPr>
            <w:rFonts w:ascii="Cambria Math" w:hAnsi="Cambria Math"/>
            <w:sz w:val="36"/>
            <w:szCs w:val="28"/>
          </w:rPr>
          <m:t>+</m:t>
        </m:r>
        <m:f>
          <m:fPr>
            <m:ctrlPr>
              <w:rPr>
                <w:rFonts w:ascii="Cambria Math" w:hAnsi="Cambria Math"/>
                <w:i/>
                <w:sz w:val="36"/>
                <w:szCs w:val="28"/>
              </w:rPr>
            </m:ctrlPr>
          </m:fPr>
          <m:num>
            <m:r>
              <w:rPr>
                <w:rFonts w:ascii="Cambria Math" w:hAnsi="Cambria Math"/>
                <w:sz w:val="36"/>
                <w:szCs w:val="28"/>
              </w:rPr>
              <m:t>1</m:t>
            </m:r>
          </m:num>
          <m:den>
            <m:r>
              <w:rPr>
                <w:rFonts w:ascii="Cambria Math" w:hAnsi="Cambria Math"/>
                <w:sz w:val="36"/>
                <w:szCs w:val="28"/>
              </w:rPr>
              <m:t>2</m:t>
            </m:r>
          </m:den>
        </m:f>
        <m:sSup>
          <m:sSupPr>
            <m:ctrlPr>
              <w:rPr>
                <w:rFonts w:ascii="Cambria Math" w:hAnsi="Cambria Math"/>
                <w:i/>
                <w:sz w:val="36"/>
                <w:szCs w:val="28"/>
              </w:rPr>
            </m:ctrlPr>
          </m:sSupPr>
          <m:e>
            <m:d>
              <m:dPr>
                <m:begChr m:val="‖"/>
                <m:endChr m:val="‖"/>
                <m:ctrlPr>
                  <w:rPr>
                    <w:rFonts w:ascii="Cambria Math" w:hAnsi="Cambria Math"/>
                    <w:i/>
                    <w:sz w:val="36"/>
                    <w:szCs w:val="28"/>
                  </w:rPr>
                </m:ctrlPr>
              </m:dPr>
              <m:e>
                <m:r>
                  <w:rPr>
                    <w:rFonts w:ascii="Cambria Math" w:hAnsi="Cambria Math"/>
                    <w:sz w:val="36"/>
                    <w:szCs w:val="28"/>
                  </w:rPr>
                  <m:t>ω</m:t>
                </m:r>
              </m:e>
            </m:d>
          </m:e>
          <m:sup>
            <m:r>
              <w:rPr>
                <w:rFonts w:ascii="Cambria Math" w:hAnsi="Cambria Math"/>
                <w:sz w:val="36"/>
                <w:szCs w:val="28"/>
              </w:rPr>
              <m:t>2</m:t>
            </m:r>
          </m:sup>
        </m:sSup>
      </m:oMath>
      <w:r w:rsidR="00283087">
        <w:rPr>
          <w:rFonts w:eastAsiaTheme="minorEastAsia"/>
          <w:sz w:val="36"/>
          <w:szCs w:val="28"/>
        </w:rPr>
        <w:tab/>
        <w:t>(</w:t>
      </w:r>
      <w:r w:rsidR="007C748B">
        <w:rPr>
          <w:rFonts w:eastAsiaTheme="minorEastAsia"/>
          <w:sz w:val="36"/>
          <w:szCs w:val="28"/>
        </w:rPr>
        <w:t>8</w:t>
      </w:r>
      <w:r w:rsidR="00283087">
        <w:rPr>
          <w:rFonts w:eastAsiaTheme="minorEastAsia"/>
          <w:sz w:val="36"/>
          <w:szCs w:val="28"/>
        </w:rPr>
        <w:t>)</w:t>
      </w:r>
      <w:r>
        <w:rPr>
          <w:rFonts w:eastAsiaTheme="minorEastAsia"/>
        </w:rPr>
        <w:t xml:space="preserve"> </w:t>
      </w:r>
    </w:p>
    <w:p w14:paraId="0308C58A" w14:textId="2986C85A" w:rsidR="00CF6F52" w:rsidRDefault="007F0D75" w:rsidP="00264B62">
      <w:pPr>
        <w:ind w:firstLine="720"/>
      </w:pPr>
      <w:r>
        <w:rPr>
          <w:noProof/>
        </w:rPr>
        <mc:AlternateContent>
          <mc:Choice Requires="wps">
            <w:drawing>
              <wp:anchor distT="0" distB="0" distL="114300" distR="114300" simplePos="0" relativeHeight="251675648" behindDoc="0" locked="0" layoutInCell="1" allowOverlap="1" wp14:anchorId="68B779BB" wp14:editId="2F3C6615">
                <wp:simplePos x="0" y="0"/>
                <wp:positionH relativeFrom="column">
                  <wp:posOffset>320675</wp:posOffset>
                </wp:positionH>
                <wp:positionV relativeFrom="paragraph">
                  <wp:posOffset>3218815</wp:posOffset>
                </wp:positionV>
                <wp:extent cx="933450" cy="4000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933450" cy="400050"/>
                        </a:xfrm>
                        <a:prstGeom prst="rect">
                          <a:avLst/>
                        </a:prstGeom>
                        <a:solidFill>
                          <a:schemeClr val="bg1"/>
                        </a:solidFill>
                        <a:ln w="6350">
                          <a:solidFill>
                            <a:schemeClr val="bg1"/>
                          </a:solidFill>
                        </a:ln>
                      </wps:spPr>
                      <wps:txbx>
                        <w:txbxContent>
                          <w:p w14:paraId="277F9BAB" w14:textId="17123893" w:rsidR="00233977" w:rsidRPr="00FB19C1" w:rsidRDefault="00233977" w:rsidP="00FB19C1">
                            <w:pPr>
                              <w:jc w:val="center"/>
                              <w:rPr>
                                <w:b/>
                                <w:bCs/>
                                <w:sz w:val="28"/>
                                <w:szCs w:val="22"/>
                              </w:rPr>
                            </w:pPr>
                            <w:r w:rsidRPr="00FB19C1">
                              <w:rPr>
                                <w:b/>
                                <w:bCs/>
                                <w:sz w:val="28"/>
                                <w:szCs w:val="22"/>
                              </w:rPr>
                              <w:t>subjectto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779BB" id="Text Box 13" o:spid="_x0000_s1030" type="#_x0000_t202" style="position:absolute;left:0;text-align:left;margin-left:25.25pt;margin-top:253.45pt;width:73.5pt;height: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" fillcolor="white [3212]" strokecolor="white [3212]" strokeweight=".5pt">
                <v:textbox>
                  <w:txbxContent>
                    <w:p w14:paraId="277F9BAB" w14:textId="17123893" w:rsidR="00233977" w:rsidRPr="00FB19C1" w:rsidRDefault="00233977" w:rsidP="00FB19C1">
                      <w:pPr>
                        <w:jc w:val="center"/>
                        <w:rPr>
                          <w:b/>
                          <w:bCs/>
                          <w:sz w:val="28"/>
                          <w:szCs w:val="22"/>
                        </w:rPr>
                      </w:pPr>
                      <w:r w:rsidRPr="00FB19C1">
                        <w:rPr>
                          <w:b/>
                          <w:bCs/>
                          <w:sz w:val="28"/>
                          <w:szCs w:val="22"/>
                        </w:rPr>
                        <w:t>subjectto</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06D386D" wp14:editId="749DB81C">
                <wp:simplePos x="0" y="0"/>
                <wp:positionH relativeFrom="column">
                  <wp:posOffset>1254125</wp:posOffset>
                </wp:positionH>
                <wp:positionV relativeFrom="paragraph">
                  <wp:posOffset>2837815</wp:posOffset>
                </wp:positionV>
                <wp:extent cx="209550" cy="1257300"/>
                <wp:effectExtent l="0" t="0" r="19050" b="19050"/>
                <wp:wrapNone/>
                <wp:docPr id="21" name="Left Brace 21"/>
                <wp:cNvGraphicFramePr/>
                <a:graphic xmlns:a="http://schemas.openxmlformats.org/drawingml/2006/main">
                  <a:graphicData uri="http://schemas.microsoft.com/office/word/2010/wordprocessingShape">
                    <wps:wsp>
                      <wps:cNvSpPr/>
                      <wps:spPr>
                        <a:xfrm>
                          <a:off x="0" y="0"/>
                          <a:ext cx="209550" cy="12573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6DF01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 o:spid="_x0000_s1026" type="#_x0000_t87" style="position:absolute;margin-left:98.75pt;margin-top:223.45pt;width:16.5pt;height:9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" adj="300" strokecolor="black [3200]" strokeweight=".5pt">
                <v:stroke joinstyle="miter"/>
              </v:shape>
            </w:pict>
          </mc:Fallback>
        </mc:AlternateContent>
      </w:r>
      <w:r w:rsidR="00FC09B4">
        <w:t xml:space="preserve">Khi </w:t>
      </w:r>
      <w:r w:rsidR="00FC09B4" w:rsidRPr="00FC09B4">
        <w:t>Le</w:t>
      </w:r>
      <w:r w:rsidR="00FC09B4">
        <w:t>(y,f(x))</w:t>
      </w:r>
      <w:r w:rsidR="00FC09B4" w:rsidRPr="00FC09B4">
        <w:t xml:space="preserve"> là hàm tổn thất đo lường các sai số gần đúng giữa sản lượng kỳ vọng yi và sản lượng tính toán f(xi), và C là hằng số chính quy. </w:t>
      </w:r>
      <w:r w:rsidR="00FC09B4">
        <w:t>½ ||</w:t>
      </w:r>
      <w:r w:rsidR="00FC09B4" w:rsidRPr="00FC09B4">
        <w:t>ω</w:t>
      </w:r>
      <w:r w:rsidR="00FC09B4">
        <w:t>||</w:t>
      </w:r>
      <w:r w:rsidR="00FC09B4" w:rsidRPr="00FC09B4">
        <w:t xml:space="preserve"> ^ 2 xác định sự cân bằng giữa sai số đầu tàu và hiệu suất tổng quát hóa. Số hạng thứ hai trong phương trình (8) được sử dụng như một thước đo độ đồng phẳng của hàm số. Nếu chúng ta đưa vào hệ số thư giãn ξ, ξ * thì nó sẽ biến phương trình (8) thành hàm bị ràng buộc sau:</w:t>
      </w:r>
    </w:p>
    <w:p w14:paraId="4AA8D1EC" w14:textId="4D96A8A1" w:rsidR="00FC09B4" w:rsidRPr="007F0D75" w:rsidRDefault="00FC09B4" w:rsidP="00264B62">
      <w:pPr>
        <w:ind w:firstLine="720"/>
        <w:rPr>
          <w:rFonts w:eastAsiaTheme="minorEastAsia"/>
          <w:sz w:val="36"/>
          <w:szCs w:val="28"/>
        </w:rPr>
      </w:pPr>
      <m:oMathPara>
        <m:oMath>
          <m:r>
            <w:rPr>
              <w:rFonts w:ascii="Cambria Math" w:hAnsi="Cambria Math"/>
              <w:sz w:val="36"/>
              <w:szCs w:val="28"/>
            </w:rPr>
            <m:t>minimiseJ=</m:t>
          </m:r>
          <m:f>
            <m:fPr>
              <m:ctrlPr>
                <w:rPr>
                  <w:rFonts w:ascii="Cambria Math" w:hAnsi="Cambria Math"/>
                  <w:i/>
                  <w:sz w:val="36"/>
                  <w:szCs w:val="28"/>
                </w:rPr>
              </m:ctrlPr>
            </m:fPr>
            <m:num>
              <m:r>
                <w:rPr>
                  <w:rFonts w:ascii="Cambria Math" w:hAnsi="Cambria Math"/>
                  <w:sz w:val="36"/>
                  <w:szCs w:val="28"/>
                </w:rPr>
                <m:t>t</m:t>
              </m:r>
            </m:num>
            <m:den>
              <m:r>
                <w:rPr>
                  <w:rFonts w:ascii="Cambria Math" w:hAnsi="Cambria Math"/>
                  <w:sz w:val="36"/>
                  <w:szCs w:val="28"/>
                </w:rPr>
                <m:t>z</m:t>
              </m:r>
            </m:den>
          </m:f>
          <m:sSup>
            <m:sSupPr>
              <m:ctrlPr>
                <w:rPr>
                  <w:rFonts w:ascii="Cambria Math" w:hAnsi="Cambria Math"/>
                  <w:i/>
                  <w:sz w:val="36"/>
                  <w:szCs w:val="28"/>
                </w:rPr>
              </m:ctrlPr>
            </m:sSupPr>
            <m:e>
              <m:d>
                <m:dPr>
                  <m:begChr m:val="‖"/>
                  <m:endChr m:val="‖"/>
                  <m:ctrlPr>
                    <w:rPr>
                      <w:rFonts w:ascii="Cambria Math" w:hAnsi="Cambria Math"/>
                      <w:i/>
                      <w:sz w:val="36"/>
                      <w:szCs w:val="28"/>
                    </w:rPr>
                  </m:ctrlPr>
                </m:dPr>
                <m:e>
                  <m:r>
                    <w:rPr>
                      <w:rFonts w:ascii="Cambria Math" w:hAnsi="Cambria Math"/>
                      <w:sz w:val="36"/>
                      <w:szCs w:val="28"/>
                    </w:rPr>
                    <m:t>ω</m:t>
                  </m:r>
                </m:e>
              </m:d>
            </m:e>
            <m:sup>
              <m:r>
                <w:rPr>
                  <w:rFonts w:ascii="Cambria Math" w:hAnsi="Cambria Math"/>
                  <w:sz w:val="36"/>
                  <w:szCs w:val="28"/>
                </w:rPr>
                <m:t>1</m:t>
              </m:r>
            </m:sup>
          </m:sSup>
          <m:r>
            <w:rPr>
              <w:rFonts w:ascii="Cambria Math" w:hAnsi="Cambria Math"/>
              <w:sz w:val="36"/>
              <w:szCs w:val="28"/>
            </w:rPr>
            <m:t>+c</m:t>
          </m:r>
          <m:nary>
            <m:naryPr>
              <m:chr m:val="∑"/>
              <m:limLoc m:val="undOvr"/>
              <m:grow m:val="1"/>
              <m:ctrlPr>
                <w:rPr>
                  <w:rFonts w:ascii="Cambria Math" w:hAnsi="Cambria Math"/>
                  <w:i/>
                  <w:sz w:val="36"/>
                  <w:szCs w:val="28"/>
                </w:rPr>
              </m:ctrlPr>
            </m:naryPr>
            <m:sub>
              <m:r>
                <w:rPr>
                  <w:rFonts w:ascii="Cambria Math" w:hAnsi="Cambria Math"/>
                  <w:sz w:val="36"/>
                  <w:szCs w:val="28"/>
                </w:rPr>
                <m:t>i=1</m:t>
              </m:r>
            </m:sub>
            <m:sup>
              <m:r>
                <w:rPr>
                  <w:rFonts w:ascii="Cambria Math" w:hAnsi="Cambria Math"/>
                  <w:sz w:val="36"/>
                  <w:szCs w:val="28"/>
                </w:rPr>
                <m:t>N</m:t>
              </m:r>
            </m:sup>
            <m:e>
              <m:d>
                <m:dPr>
                  <m:ctrlPr>
                    <w:rPr>
                      <w:rFonts w:ascii="Cambria Math" w:hAnsi="Cambria Math"/>
                      <w:i/>
                      <w:sz w:val="36"/>
                      <w:szCs w:val="28"/>
                    </w:rPr>
                  </m:ctrlPr>
                </m:dPr>
                <m:e>
                  <m:sSubSup>
                    <m:sSubSupPr>
                      <m:ctrlPr>
                        <w:rPr>
                          <w:rFonts w:ascii="Cambria Math" w:hAnsi="Cambria Math"/>
                          <w:i/>
                          <w:sz w:val="36"/>
                          <w:szCs w:val="28"/>
                        </w:rPr>
                      </m:ctrlPr>
                    </m:sSubSupPr>
                    <m:e>
                      <m:r>
                        <w:rPr>
                          <w:rFonts w:ascii="Cambria Math" w:hAnsi="Cambria Math"/>
                          <w:sz w:val="36"/>
                          <w:szCs w:val="28"/>
                        </w:rPr>
                        <m:t>ξ</m:t>
                      </m:r>
                    </m:e>
                    <m:sub>
                      <m:r>
                        <w:rPr>
                          <w:rFonts w:ascii="Cambria Math" w:hAnsi="Cambria Math"/>
                          <w:sz w:val="36"/>
                          <w:szCs w:val="28"/>
                        </w:rPr>
                        <m:t>i</m:t>
                      </m:r>
                    </m:sub>
                    <m:sup>
                      <m:r>
                        <w:rPr>
                          <w:rFonts w:ascii="Cambria Math" w:hAnsi="Cambria Math"/>
                          <w:sz w:val="36"/>
                          <w:szCs w:val="28"/>
                        </w:rPr>
                        <m:t>*</m:t>
                      </m:r>
                    </m:sup>
                  </m:sSubSup>
                  <m:r>
                    <w:rPr>
                      <w:rFonts w:ascii="Cambria Math" w:hAnsi="Cambria Math"/>
                      <w:sz w:val="36"/>
                      <w:szCs w:val="28"/>
                    </w:rPr>
                    <m:t>+</m:t>
                  </m:r>
                  <m:sSub>
                    <m:sSubPr>
                      <m:ctrlPr>
                        <w:rPr>
                          <w:rFonts w:ascii="Cambria Math" w:hAnsi="Cambria Math"/>
                          <w:i/>
                          <w:sz w:val="36"/>
                          <w:szCs w:val="28"/>
                        </w:rPr>
                      </m:ctrlPr>
                    </m:sSubPr>
                    <m:e>
                      <m:r>
                        <w:rPr>
                          <w:rFonts w:ascii="Cambria Math" w:hAnsi="Cambria Math"/>
                          <w:sz w:val="36"/>
                          <w:szCs w:val="28"/>
                        </w:rPr>
                        <m:t>ξ</m:t>
                      </m:r>
                    </m:e>
                    <m:sub>
                      <m:r>
                        <w:rPr>
                          <w:rFonts w:ascii="Cambria Math" w:hAnsi="Cambria Math"/>
                          <w:sz w:val="36"/>
                          <w:szCs w:val="28"/>
                        </w:rPr>
                        <m:t>i</m:t>
                      </m:r>
                    </m:sub>
                  </m:sSub>
                </m:e>
              </m:d>
            </m:e>
          </m:nary>
        </m:oMath>
      </m:oMathPara>
    </w:p>
    <w:p w14:paraId="4FB7A355" w14:textId="0CA0D896" w:rsidR="00656D61" w:rsidRPr="007F0D75" w:rsidRDefault="00000000" w:rsidP="00264B62">
      <w:pPr>
        <w:ind w:firstLine="720"/>
        <w:rPr>
          <w:rFonts w:eastAsiaTheme="minorEastAsia"/>
          <w:sz w:val="36"/>
          <w:szCs w:val="28"/>
        </w:rPr>
      </w:pPr>
      <m:oMathPara>
        <m:oMath>
          <m:sSub>
            <m:sSubPr>
              <m:ctrlPr>
                <w:rPr>
                  <w:rFonts w:ascii="Cambria Math" w:hAnsi="Cambria Math"/>
                  <w:i/>
                  <w:sz w:val="36"/>
                  <w:szCs w:val="28"/>
                </w:rPr>
              </m:ctrlPr>
            </m:sSubPr>
            <m:e>
              <m:r>
                <w:rPr>
                  <w:rFonts w:ascii="Cambria Math" w:hAnsi="Cambria Math"/>
                  <w:sz w:val="36"/>
                  <w:szCs w:val="28"/>
                </w:rPr>
                <m:t>y</m:t>
              </m:r>
            </m:e>
            <m:sub>
              <m:r>
                <w:rPr>
                  <w:rFonts w:ascii="Cambria Math" w:hAnsi="Cambria Math"/>
                  <w:sz w:val="36"/>
                  <w:szCs w:val="28"/>
                </w:rPr>
                <m:t>i</m:t>
              </m:r>
            </m:sub>
          </m:sSub>
          <m:r>
            <w:rPr>
              <w:rFonts w:ascii="Cambria Math" w:hAnsi="Cambria Math"/>
              <w:sz w:val="36"/>
              <w:szCs w:val="28"/>
            </w:rPr>
            <m:t>-</m:t>
          </m:r>
          <m:d>
            <m:dPr>
              <m:begChr m:val="["/>
              <m:endChr m:val="]"/>
              <m:ctrlPr>
                <w:rPr>
                  <w:rFonts w:ascii="Cambria Math" w:hAnsi="Cambria Math"/>
                  <w:i/>
                  <w:sz w:val="36"/>
                  <w:szCs w:val="28"/>
                </w:rPr>
              </m:ctrlPr>
            </m:dPr>
            <m:e>
              <m:r>
                <w:rPr>
                  <w:rFonts w:ascii="Cambria Math" w:hAnsi="Cambria Math"/>
                  <w:sz w:val="36"/>
                  <w:szCs w:val="28"/>
                </w:rPr>
                <m:t>ω,ϕ</m:t>
              </m:r>
              <m:d>
                <m:dPr>
                  <m:ctrlPr>
                    <w:rPr>
                      <w:rFonts w:ascii="Cambria Math" w:hAnsi="Cambria Math"/>
                      <w:i/>
                      <w:sz w:val="36"/>
                      <w:szCs w:val="28"/>
                    </w:rPr>
                  </m:ctrlPr>
                </m:dPr>
                <m:e>
                  <m:r>
                    <w:rPr>
                      <w:rFonts w:ascii="Cambria Math" w:hAnsi="Cambria Math"/>
                      <w:sz w:val="36"/>
                      <w:szCs w:val="28"/>
                    </w:rPr>
                    <m:t>x</m:t>
                  </m:r>
                </m:e>
              </m:d>
            </m:e>
          </m:d>
          <m:r>
            <w:rPr>
              <w:rFonts w:ascii="Cambria Math" w:hAnsi="Cambria Math"/>
              <w:sz w:val="36"/>
              <w:szCs w:val="28"/>
            </w:rPr>
            <m:t>-b≤ε+</m:t>
          </m:r>
          <m:sSubSup>
            <m:sSubSupPr>
              <m:ctrlPr>
                <w:rPr>
                  <w:rFonts w:ascii="Cambria Math" w:hAnsi="Cambria Math"/>
                  <w:i/>
                  <w:sz w:val="36"/>
                  <w:szCs w:val="28"/>
                </w:rPr>
              </m:ctrlPr>
            </m:sSubSupPr>
            <m:e>
              <m:r>
                <w:rPr>
                  <w:rFonts w:ascii="Cambria Math" w:hAnsi="Cambria Math"/>
                  <w:sz w:val="36"/>
                  <w:szCs w:val="28"/>
                </w:rPr>
                <m:t>ξ</m:t>
              </m:r>
            </m:e>
            <m:sub>
              <m:r>
                <w:rPr>
                  <w:rFonts w:ascii="Cambria Math" w:hAnsi="Cambria Math"/>
                  <w:sz w:val="36"/>
                  <w:szCs w:val="28"/>
                </w:rPr>
                <m:t>i</m:t>
              </m:r>
            </m:sub>
            <m:sup>
              <m:r>
                <w:rPr>
                  <w:rFonts w:ascii="Cambria Math" w:hAnsi="Cambria Math"/>
                  <w:sz w:val="36"/>
                  <w:szCs w:val="28"/>
                </w:rPr>
                <m:t>*</m:t>
              </m:r>
            </m:sup>
          </m:sSubSup>
        </m:oMath>
      </m:oMathPara>
    </w:p>
    <w:p w14:paraId="11A1BBC6" w14:textId="7A9CF61B" w:rsidR="007F0D75" w:rsidRPr="007F0D75" w:rsidRDefault="00000000" w:rsidP="00264B62">
      <w:pPr>
        <w:ind w:firstLine="720"/>
        <w:rPr>
          <w:rFonts w:eastAsiaTheme="minorEastAsia"/>
          <w:sz w:val="36"/>
          <w:szCs w:val="28"/>
        </w:rPr>
      </w:pPr>
      <m:oMathPara>
        <m:oMath>
          <m:d>
            <m:dPr>
              <m:begChr m:val="["/>
              <m:endChr m:val="]"/>
              <m:ctrlPr>
                <w:rPr>
                  <w:rFonts w:ascii="Cambria Math" w:hAnsi="Cambria Math"/>
                  <w:i/>
                  <w:sz w:val="36"/>
                  <w:szCs w:val="28"/>
                </w:rPr>
              </m:ctrlPr>
            </m:dPr>
            <m:e>
              <m:r>
                <w:rPr>
                  <w:rFonts w:ascii="Cambria Math" w:hAnsi="Cambria Math"/>
                  <w:sz w:val="36"/>
                  <w:szCs w:val="28"/>
                </w:rPr>
                <m:t>ω,ϕ</m:t>
              </m:r>
              <m:d>
                <m:dPr>
                  <m:ctrlPr>
                    <w:rPr>
                      <w:rFonts w:ascii="Cambria Math" w:hAnsi="Cambria Math"/>
                      <w:i/>
                      <w:sz w:val="36"/>
                      <w:szCs w:val="28"/>
                    </w:rPr>
                  </m:ctrlPr>
                </m:dPr>
                <m:e>
                  <m:r>
                    <w:rPr>
                      <w:rFonts w:ascii="Cambria Math" w:hAnsi="Cambria Math"/>
                      <w:sz w:val="36"/>
                      <w:szCs w:val="28"/>
                    </w:rPr>
                    <m:t>x</m:t>
                  </m:r>
                </m:e>
              </m:d>
            </m:e>
          </m:d>
          <m:r>
            <w:rPr>
              <w:rFonts w:ascii="Cambria Math" w:hAnsi="Cambria Math"/>
              <w:sz w:val="36"/>
              <w:szCs w:val="28"/>
            </w:rPr>
            <m:t>+b≤ε+</m:t>
          </m:r>
          <m:sSubSup>
            <m:sSubSupPr>
              <m:ctrlPr>
                <w:rPr>
                  <w:rFonts w:ascii="Cambria Math" w:hAnsi="Cambria Math"/>
                  <w:i/>
                  <w:sz w:val="36"/>
                  <w:szCs w:val="28"/>
                </w:rPr>
              </m:ctrlPr>
            </m:sSubSupPr>
            <m:e>
              <m:r>
                <w:rPr>
                  <w:rFonts w:ascii="Cambria Math" w:hAnsi="Cambria Math"/>
                  <w:sz w:val="36"/>
                  <w:szCs w:val="28"/>
                </w:rPr>
                <m:t>ξ</m:t>
              </m:r>
            </m:e>
            <m:sub>
              <m:r>
                <w:rPr>
                  <w:rFonts w:ascii="Cambria Math" w:hAnsi="Cambria Math"/>
                  <w:sz w:val="36"/>
                  <w:szCs w:val="28"/>
                </w:rPr>
                <m:t>i</m:t>
              </m:r>
            </m:sub>
            <m:sup>
              <m:r>
                <w:rPr>
                  <w:rFonts w:ascii="Cambria Math" w:hAnsi="Cambria Math"/>
                  <w:sz w:val="36"/>
                  <w:szCs w:val="28"/>
                </w:rPr>
                <m:t>*</m:t>
              </m:r>
            </m:sup>
          </m:sSubSup>
        </m:oMath>
      </m:oMathPara>
    </w:p>
    <w:p w14:paraId="78E6612C" w14:textId="3B24EDC6" w:rsidR="00FC09B4" w:rsidRPr="00FB19C1" w:rsidRDefault="00000000" w:rsidP="00264B62">
      <w:pPr>
        <w:ind w:firstLine="720"/>
        <w:rPr>
          <w:rFonts w:eastAsiaTheme="minorEastAsia"/>
          <w:sz w:val="36"/>
          <w:szCs w:val="28"/>
        </w:rPr>
      </w:pPr>
      <m:oMathPara>
        <m:oMath>
          <m:sSubSup>
            <m:sSubSupPr>
              <m:ctrlPr>
                <w:rPr>
                  <w:rFonts w:ascii="Cambria Math" w:hAnsi="Cambria Math"/>
                  <w:i/>
                  <w:sz w:val="36"/>
                  <w:szCs w:val="28"/>
                </w:rPr>
              </m:ctrlPr>
            </m:sSubSupPr>
            <m:e>
              <m:r>
                <w:rPr>
                  <w:rFonts w:ascii="Cambria Math" w:hAnsi="Cambria Math"/>
                  <w:sz w:val="36"/>
                  <w:szCs w:val="28"/>
                </w:rPr>
                <m:t>ξ</m:t>
              </m:r>
            </m:e>
            <m:sub>
              <m:r>
                <w:rPr>
                  <w:rFonts w:ascii="Cambria Math" w:hAnsi="Cambria Math"/>
                  <w:sz w:val="36"/>
                  <w:szCs w:val="28"/>
                </w:rPr>
                <m:t>i</m:t>
              </m:r>
            </m:sub>
            <m:sup>
              <m:r>
                <w:rPr>
                  <w:rFonts w:ascii="Cambria Math" w:hAnsi="Cambria Math"/>
                  <w:sz w:val="36"/>
                  <w:szCs w:val="28"/>
                </w:rPr>
                <m:t>*</m:t>
              </m:r>
            </m:sup>
          </m:sSubSup>
          <m:r>
            <w:rPr>
              <w:rFonts w:ascii="Cambria Math" w:hAnsi="Cambria Math"/>
              <w:sz w:val="36"/>
              <w:szCs w:val="28"/>
            </w:rPr>
            <m:t>,</m:t>
          </m:r>
          <m:sSub>
            <m:sSubPr>
              <m:ctrlPr>
                <w:rPr>
                  <w:rFonts w:ascii="Cambria Math" w:hAnsi="Cambria Math"/>
                  <w:i/>
                  <w:sz w:val="36"/>
                  <w:szCs w:val="28"/>
                </w:rPr>
              </m:ctrlPr>
            </m:sSubPr>
            <m:e>
              <m:r>
                <w:rPr>
                  <w:rFonts w:ascii="Cambria Math" w:hAnsi="Cambria Math"/>
                  <w:sz w:val="36"/>
                  <w:szCs w:val="28"/>
                </w:rPr>
                <m:t>ξ</m:t>
              </m:r>
            </m:e>
            <m:sub>
              <m:r>
                <w:rPr>
                  <w:rFonts w:ascii="Cambria Math" w:hAnsi="Cambria Math"/>
                  <w:sz w:val="36"/>
                  <w:szCs w:val="28"/>
                </w:rPr>
                <m:t>i</m:t>
              </m:r>
            </m:sub>
          </m:sSub>
          <m:r>
            <w:rPr>
              <w:rFonts w:ascii="Cambria Math" w:hAnsi="Cambria Math"/>
              <w:sz w:val="36"/>
              <w:szCs w:val="28"/>
            </w:rPr>
            <m:t xml:space="preserve"> ≥0</m:t>
          </m:r>
        </m:oMath>
      </m:oMathPara>
    </w:p>
    <w:p w14:paraId="12C29CF9" w14:textId="7064583C" w:rsidR="00FB19C1" w:rsidRDefault="00283087" w:rsidP="00264B62">
      <w:pPr>
        <w:ind w:firstLine="720"/>
      </w:pPr>
      <w:r w:rsidRPr="00283087">
        <w:lastRenderedPageBreak/>
        <w:t>Cuối cùng, bằng cách đưa vào hệ số nhân Lagrange và sử dụng các ràng buộc tối ưu, Phương trình (7) được biểu thị ở dạng rõ ràng là</w:t>
      </w:r>
      <w:r>
        <w:t>:</w:t>
      </w:r>
    </w:p>
    <w:p w14:paraId="5499E178" w14:textId="45E63B46" w:rsidR="00283087" w:rsidRPr="00283087" w:rsidRDefault="00283087" w:rsidP="00264B62">
      <w:pPr>
        <w:ind w:firstLine="720"/>
        <w:jc w:val="center"/>
        <w:rPr>
          <w:rFonts w:eastAsiaTheme="minorEastAsia"/>
          <w:sz w:val="36"/>
          <w:szCs w:val="28"/>
        </w:rPr>
      </w:pPr>
      <m:oMath>
        <m:r>
          <w:rPr>
            <w:rFonts w:ascii="Cambria Math" w:hAnsi="Cambria Math"/>
            <w:sz w:val="36"/>
            <w:szCs w:val="28"/>
          </w:rPr>
          <m:t>f</m:t>
        </m:r>
        <m:d>
          <m:dPr>
            <m:ctrlPr>
              <w:rPr>
                <w:rFonts w:ascii="Cambria Math" w:hAnsi="Cambria Math"/>
                <w:i/>
                <w:sz w:val="36"/>
                <w:szCs w:val="28"/>
              </w:rPr>
            </m:ctrlPr>
          </m:dPr>
          <m:e>
            <m:r>
              <w:rPr>
                <w:rFonts w:ascii="Cambria Math" w:hAnsi="Cambria Math"/>
                <w:sz w:val="36"/>
                <w:szCs w:val="28"/>
              </w:rPr>
              <m:t>x</m:t>
            </m:r>
          </m:e>
        </m:d>
        <m:r>
          <w:rPr>
            <w:rFonts w:ascii="Cambria Math" w:hAnsi="Cambria Math"/>
            <w:sz w:val="36"/>
            <w:szCs w:val="28"/>
          </w:rPr>
          <m:t>=</m:t>
        </m:r>
        <m:nary>
          <m:naryPr>
            <m:chr m:val="∑"/>
            <m:limLoc m:val="undOvr"/>
            <m:grow m:val="1"/>
            <m:ctrlPr>
              <w:rPr>
                <w:rFonts w:ascii="Cambria Math" w:hAnsi="Cambria Math"/>
                <w:i/>
                <w:sz w:val="36"/>
                <w:szCs w:val="28"/>
              </w:rPr>
            </m:ctrlPr>
          </m:naryPr>
          <m:sub>
            <m:r>
              <w:rPr>
                <w:rFonts w:ascii="Cambria Math" w:hAnsi="Cambria Math"/>
                <w:sz w:val="36"/>
                <w:szCs w:val="28"/>
              </w:rPr>
              <m:t>i=1</m:t>
            </m:r>
          </m:sub>
          <m:sup>
            <m:r>
              <w:rPr>
                <w:rFonts w:ascii="Cambria Math" w:hAnsi="Cambria Math"/>
                <w:sz w:val="36"/>
                <w:szCs w:val="28"/>
              </w:rPr>
              <m:t>N</m:t>
            </m:r>
          </m:sup>
          <m:e>
            <m:d>
              <m:dPr>
                <m:ctrlPr>
                  <w:rPr>
                    <w:rFonts w:ascii="Cambria Math" w:hAnsi="Cambria Math"/>
                    <w:i/>
                    <w:sz w:val="36"/>
                    <w:szCs w:val="28"/>
                  </w:rPr>
                </m:ctrlPr>
              </m:dPr>
              <m:e>
                <m:sSub>
                  <m:sSubPr>
                    <m:ctrlPr>
                      <w:rPr>
                        <w:rFonts w:ascii="Cambria Math" w:hAnsi="Cambria Math"/>
                        <w:i/>
                        <w:sz w:val="36"/>
                        <w:szCs w:val="28"/>
                      </w:rPr>
                    </m:ctrlPr>
                  </m:sSubPr>
                  <m:e>
                    <m:r>
                      <w:rPr>
                        <w:rFonts w:ascii="Cambria Math" w:hAnsi="Cambria Math"/>
                        <w:sz w:val="36"/>
                        <w:szCs w:val="28"/>
                      </w:rPr>
                      <m:t>α</m:t>
                    </m:r>
                  </m:e>
                  <m:sub>
                    <m:r>
                      <w:rPr>
                        <w:rFonts w:ascii="Cambria Math" w:hAnsi="Cambria Math"/>
                        <w:sz w:val="36"/>
                        <w:szCs w:val="28"/>
                      </w:rPr>
                      <m:t>i</m:t>
                    </m:r>
                  </m:sub>
                </m:sSub>
                <m:r>
                  <w:rPr>
                    <w:rFonts w:ascii="Cambria Math" w:hAnsi="Cambria Math"/>
                    <w:sz w:val="36"/>
                    <w:szCs w:val="28"/>
                  </w:rPr>
                  <m:t>-</m:t>
                </m:r>
                <m:sSubSup>
                  <m:sSubSupPr>
                    <m:ctrlPr>
                      <w:rPr>
                        <w:rFonts w:ascii="Cambria Math" w:hAnsi="Cambria Math"/>
                        <w:i/>
                        <w:sz w:val="36"/>
                        <w:szCs w:val="28"/>
                      </w:rPr>
                    </m:ctrlPr>
                  </m:sSubSupPr>
                  <m:e>
                    <m:r>
                      <w:rPr>
                        <w:rFonts w:ascii="Cambria Math" w:hAnsi="Cambria Math"/>
                        <w:sz w:val="36"/>
                        <w:szCs w:val="28"/>
                      </w:rPr>
                      <m:t>α</m:t>
                    </m:r>
                  </m:e>
                  <m:sub>
                    <m:r>
                      <w:rPr>
                        <w:rFonts w:ascii="Cambria Math" w:hAnsi="Cambria Math"/>
                        <w:sz w:val="36"/>
                        <w:szCs w:val="28"/>
                      </w:rPr>
                      <m:t>i</m:t>
                    </m:r>
                  </m:sub>
                  <m:sup>
                    <m:r>
                      <w:rPr>
                        <w:rFonts w:ascii="Cambria Math" w:hAnsi="Cambria Math"/>
                        <w:sz w:val="36"/>
                        <w:szCs w:val="28"/>
                      </w:rPr>
                      <m:t>*</m:t>
                    </m:r>
                  </m:sup>
                </m:sSubSup>
                <m:r>
                  <w:rPr>
                    <w:rFonts w:ascii="Cambria Math" w:hAnsi="Cambria Math"/>
                    <w:sz w:val="36"/>
                    <w:szCs w:val="28"/>
                  </w:rPr>
                  <m:t>)K(</m:t>
                </m:r>
                <m:sSub>
                  <m:sSubPr>
                    <m:ctrlPr>
                      <w:rPr>
                        <w:rFonts w:ascii="Cambria Math" w:hAnsi="Cambria Math"/>
                        <w:i/>
                        <w:sz w:val="36"/>
                        <w:szCs w:val="28"/>
                      </w:rPr>
                    </m:ctrlPr>
                  </m:sSubPr>
                  <m:e>
                    <m:r>
                      <w:rPr>
                        <w:rFonts w:ascii="Cambria Math" w:hAnsi="Cambria Math"/>
                        <w:sz w:val="36"/>
                        <w:szCs w:val="28"/>
                      </w:rPr>
                      <m:t>x</m:t>
                    </m:r>
                  </m:e>
                  <m:sub>
                    <m:r>
                      <w:rPr>
                        <w:rFonts w:ascii="Cambria Math" w:hAnsi="Cambria Math"/>
                        <w:sz w:val="36"/>
                        <w:szCs w:val="28"/>
                      </w:rPr>
                      <m:t>i</m:t>
                    </m:r>
                  </m:sub>
                </m:sSub>
                <m:r>
                  <w:rPr>
                    <w:rFonts w:ascii="Cambria Math" w:hAnsi="Cambria Math"/>
                    <w:sz w:val="36"/>
                    <w:szCs w:val="28"/>
                  </w:rPr>
                  <m:t>,x</m:t>
                </m:r>
              </m:e>
            </m:d>
            <m:r>
              <w:rPr>
                <w:rFonts w:ascii="Cambria Math" w:hAnsi="Cambria Math"/>
                <w:sz w:val="36"/>
                <w:szCs w:val="28"/>
              </w:rPr>
              <m:t>+b</m:t>
            </m:r>
          </m:e>
        </m:nary>
      </m:oMath>
      <w:r>
        <w:rPr>
          <w:rFonts w:eastAsiaTheme="minorEastAsia"/>
          <w:sz w:val="36"/>
          <w:szCs w:val="28"/>
        </w:rPr>
        <w:tab/>
        <w:t>(9)</w:t>
      </w:r>
    </w:p>
    <w:p w14:paraId="049D5023" w14:textId="6287A06A" w:rsidR="00283087" w:rsidRDefault="007C748B" w:rsidP="00264B62">
      <w:pPr>
        <w:ind w:firstLine="720"/>
      </w:pPr>
      <w:r w:rsidRPr="007C748B">
        <w:t xml:space="preserve">Mặc dù hàm phi tuyến Φ thường không xác định, nhưng tất cả các phép tính liên quan đến Φ có thể được rút gọn về dạng </w:t>
      </w:r>
      <m:oMath>
        <m:sSup>
          <m:sSupPr>
            <m:ctrlPr>
              <w:rPr>
                <w:rFonts w:ascii="Cambria Math" w:hAnsi="Cambria Math"/>
                <w:i/>
              </w:rPr>
            </m:ctrlPr>
          </m:sSupPr>
          <m:e>
            <m:r>
              <w:rPr>
                <w:rFonts w:ascii="Cambria Math" w:hAnsi="Cambria Math"/>
              </w:rPr>
              <m:t>Φ(x)</m:t>
            </m:r>
          </m:e>
          <m:sup>
            <m:r>
              <w:rPr>
                <w:rFonts w:ascii="Cambria Math" w:hAnsi="Cambria Math"/>
              </w:rPr>
              <m:t>T</m:t>
            </m:r>
          </m:sup>
        </m:sSup>
      </m:oMath>
      <w:r w:rsidRPr="007C748B">
        <w:t xml:space="preserve"> . Φ (y), có thể được thay thế bằng một hàm được gọi là hàm nhân K (x, y) = Φ(x). Φ(y). Ưu điểm của việc sử dụng hàm nhân là người ta có thể xử lý các không gian đặc trưng của bất kỳ thứ nguyên nào mà không cần phải tính toán bản đồ một cách rõ ràng. Bất kỳ hàm nào thỏa mãn điều kiện của Mercer đều có thể được sử dụng làm hàm nhân. Bốn loại hàm nhân phổ biến nhất của SVM là</w:t>
      </w:r>
      <w:r w:rsidR="006805FC">
        <w:t xml:space="preserve"> Linear, Sigmoid, Radial Basis Function (RBF), and Polynomial Kernel.</w:t>
      </w:r>
      <w:r w:rsidRPr="007C748B">
        <w:t xml:space="preserve"> Chúng được đưa ra như sau:</w:t>
      </w:r>
    </w:p>
    <w:p w14:paraId="736F9F01" w14:textId="623B95F0" w:rsidR="002A419A" w:rsidRDefault="006805FC" w:rsidP="00264B62">
      <w:r w:rsidRPr="006805FC">
        <w:rPr>
          <w:noProof/>
        </w:rPr>
        <w:drawing>
          <wp:inline distT="0" distB="0" distL="0" distR="0" wp14:anchorId="0C3DB48B" wp14:editId="7B2EB552">
            <wp:extent cx="5580380" cy="1457325"/>
            <wp:effectExtent l="0" t="0" r="1270" b="952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37"/>
                    <a:stretch>
                      <a:fillRect/>
                    </a:stretch>
                  </pic:blipFill>
                  <pic:spPr>
                    <a:xfrm>
                      <a:off x="0" y="0"/>
                      <a:ext cx="5580380" cy="1457325"/>
                    </a:xfrm>
                    <a:prstGeom prst="rect">
                      <a:avLst/>
                    </a:prstGeom>
                  </pic:spPr>
                </pic:pic>
              </a:graphicData>
            </a:graphic>
          </wp:inline>
        </w:drawing>
      </w:r>
    </w:p>
    <w:p w14:paraId="388FA3CA" w14:textId="274F271B" w:rsidR="00EF37AC" w:rsidRDefault="00EF37AC" w:rsidP="00264B62">
      <w:pPr>
        <w:pStyle w:val="Heading2"/>
      </w:pPr>
      <w:bookmarkStart w:id="104" w:name="_Toc106972497"/>
      <w:r>
        <w:t xml:space="preserve">Ưu và nhược điểm </w:t>
      </w:r>
      <w:r w:rsidR="00D315C4">
        <w:t xml:space="preserve">của </w:t>
      </w:r>
      <w:r>
        <w:t>SVM</w:t>
      </w:r>
      <w:bookmarkEnd w:id="104"/>
    </w:p>
    <w:p w14:paraId="798B3CBE" w14:textId="072C34EE" w:rsidR="00EF37AC" w:rsidRPr="001852CC" w:rsidRDefault="00EF37AC" w:rsidP="00264B62">
      <w:pPr>
        <w:pStyle w:val="ListParagraph"/>
        <w:numPr>
          <w:ilvl w:val="0"/>
          <w:numId w:val="22"/>
        </w:numPr>
        <w:rPr>
          <w:b/>
          <w:bCs/>
        </w:rPr>
      </w:pPr>
      <w:r w:rsidRPr="001852CC">
        <w:rPr>
          <w:b/>
          <w:bCs/>
        </w:rPr>
        <w:t>Ưu điểm:</w:t>
      </w:r>
    </w:p>
    <w:p w14:paraId="6DA64659" w14:textId="5914A613" w:rsidR="00EF37AC" w:rsidRDefault="00EF37AC" w:rsidP="00264B62">
      <w:pPr>
        <w:pStyle w:val="ListParagraph"/>
        <w:numPr>
          <w:ilvl w:val="0"/>
          <w:numId w:val="7"/>
        </w:numPr>
      </w:pPr>
      <w:r>
        <w:t>Nó hoạt động thực sự tốt với một biên độ rõ ràng của sự tách biệt</w:t>
      </w:r>
    </w:p>
    <w:p w14:paraId="1EE5B1F4" w14:textId="08340E3B" w:rsidR="00EF37AC" w:rsidRDefault="00EF37AC" w:rsidP="00264B62">
      <w:pPr>
        <w:pStyle w:val="ListParagraph"/>
        <w:numPr>
          <w:ilvl w:val="0"/>
          <w:numId w:val="7"/>
        </w:numPr>
      </w:pPr>
      <w:r>
        <w:t>Nó có hiệu quả trong không gian chiều cao.</w:t>
      </w:r>
    </w:p>
    <w:p w14:paraId="6CE8AD96" w14:textId="5012B36A" w:rsidR="00EF37AC" w:rsidRDefault="00EF37AC" w:rsidP="00264B62">
      <w:pPr>
        <w:pStyle w:val="ListParagraph"/>
        <w:numPr>
          <w:ilvl w:val="0"/>
          <w:numId w:val="7"/>
        </w:numPr>
      </w:pPr>
      <w:r>
        <w:t>Nó có hiệu quả trong trường hợp số lượng kích thước lớn hơn số lượng mẫu.</w:t>
      </w:r>
    </w:p>
    <w:p w14:paraId="3756699D" w14:textId="56532053" w:rsidR="001852CC" w:rsidRDefault="00EF37AC" w:rsidP="00264B62">
      <w:pPr>
        <w:pStyle w:val="ListParagraph"/>
        <w:numPr>
          <w:ilvl w:val="0"/>
          <w:numId w:val="7"/>
        </w:numPr>
      </w:pPr>
      <w:r>
        <w:t>Nó sử dụng một tập hợp con các điểm đào tạo trong chức năng quyết định (được gọi là vectơ hỗ trợ), vì vậy nó cũng hiệu quả bộ nhớ.</w:t>
      </w:r>
    </w:p>
    <w:p w14:paraId="1778D208" w14:textId="03D10A2E" w:rsidR="00EF37AC" w:rsidRPr="001852CC" w:rsidRDefault="00010504" w:rsidP="00264B62">
      <w:pPr>
        <w:pStyle w:val="ListParagraph"/>
        <w:numPr>
          <w:ilvl w:val="0"/>
          <w:numId w:val="22"/>
        </w:numPr>
        <w:rPr>
          <w:b/>
          <w:bCs/>
        </w:rPr>
      </w:pPr>
      <w:r w:rsidRPr="001852CC">
        <w:rPr>
          <w:b/>
          <w:bCs/>
        </w:rPr>
        <w:lastRenderedPageBreak/>
        <w:t>N</w:t>
      </w:r>
      <w:r w:rsidR="00EF37AC" w:rsidRPr="001852CC">
        <w:rPr>
          <w:b/>
          <w:bCs/>
        </w:rPr>
        <w:t>hược điểm:</w:t>
      </w:r>
    </w:p>
    <w:p w14:paraId="111E4DFB" w14:textId="290B3156" w:rsidR="00EF37AC" w:rsidRDefault="00EF37AC" w:rsidP="00264B62">
      <w:pPr>
        <w:pStyle w:val="ListParagraph"/>
        <w:numPr>
          <w:ilvl w:val="0"/>
          <w:numId w:val="8"/>
        </w:numPr>
      </w:pPr>
      <w:r>
        <w:t>Nó không hoạt động tốt khi chúng ta có bộ dữ liệu lớn vì thời gian đào tạo cần thiết cao hơn</w:t>
      </w:r>
    </w:p>
    <w:p w14:paraId="52A25E30" w14:textId="4E26BF10" w:rsidR="00EF37AC" w:rsidRDefault="00EF37AC" w:rsidP="00264B62">
      <w:pPr>
        <w:pStyle w:val="ListParagraph"/>
        <w:numPr>
          <w:ilvl w:val="0"/>
          <w:numId w:val="8"/>
        </w:numPr>
      </w:pPr>
      <w:r>
        <w:t>Nó cũng không hoạt động tốt lắm, khi tập dữ liệu có nhiều tiếng ồn hơn, tức là các lớp mục tiêu đang chồng chéo lên nhau.</w:t>
      </w:r>
    </w:p>
    <w:p w14:paraId="0F7E4E92" w14:textId="28EBD2C7" w:rsidR="00D315C4" w:rsidRDefault="00EF37AC" w:rsidP="00264B62">
      <w:pPr>
        <w:pStyle w:val="ListParagraph"/>
        <w:numPr>
          <w:ilvl w:val="0"/>
          <w:numId w:val="8"/>
        </w:numPr>
      </w:pPr>
      <w:r>
        <w:t>SVM không trực tiếp cung cấp ước tính xác suất, chúng được tính bằng cách sử dụng xác nhận chéo đắt tiền năm lần. Nó được bao gồm trong phương pháp SVC liên quan của thư viện Python scikit-learn.</w:t>
      </w:r>
    </w:p>
    <w:p w14:paraId="0DA1D4A3" w14:textId="27D38A30" w:rsidR="009D2F99" w:rsidRDefault="001B1676" w:rsidP="00264B62">
      <w:pPr>
        <w:pStyle w:val="Heading2"/>
      </w:pPr>
      <w:commentRangeStart w:id="105"/>
      <w:r>
        <w:t>Lựa chọn các tham số mô hình (Bổ sung)</w:t>
      </w:r>
      <w:commentRangeEnd w:id="105"/>
      <w:r>
        <w:rPr>
          <w:rStyle w:val="CommentReference"/>
          <w:b w:val="0"/>
        </w:rPr>
        <w:commentReference w:id="105"/>
      </w:r>
    </w:p>
    <w:p w14:paraId="16780780" w14:textId="7DC8A7C3" w:rsidR="001B1676" w:rsidRDefault="001B1676" w:rsidP="00264B62">
      <w:pPr>
        <w:rPr>
          <w:rFonts w:ascii="Arial" w:hAnsi="Arial" w:cs="Arial"/>
          <w:color w:val="000000"/>
          <w:shd w:val="clear" w:color="auto" w:fill="FFFFFF"/>
        </w:rPr>
      </w:pPr>
      <w:r>
        <w:t xml:space="preserve">       </w:t>
      </w:r>
      <w:r w:rsidR="002F4AA4">
        <w:t xml:space="preserve">    </w:t>
      </w:r>
      <w:r>
        <w:t xml:space="preserve"> </w:t>
      </w:r>
      <w:r w:rsidR="00A145A5">
        <w:t xml:space="preserve">Cách lựa chọn tham số của mô hình SVM chúng tôi dựa vào hàm kernel thông dụng là </w:t>
      </w:r>
      <w:r w:rsidR="00A145A5">
        <w:rPr>
          <w:rFonts w:ascii="Arial" w:hAnsi="Arial" w:cs="Arial"/>
          <w:color w:val="000000"/>
          <w:shd w:val="clear" w:color="auto" w:fill="FFFFFF"/>
        </w:rPr>
        <w:t xml:space="preserve">Radial Basic Function (RBF) kernel hay Gaussian kernel. Trong thực tế rbf được sử dụng nhiều và là lựa chọn mặc định trong thu viện sklearn. Nó được định nghĩa bởi công thức sau: </w:t>
      </w:r>
      <w:r w:rsidR="002048F1">
        <w:rPr>
          <w:rFonts w:ascii="Arial" w:hAnsi="Arial" w:cs="Arial"/>
          <w:color w:val="000000"/>
          <w:shd w:val="clear" w:color="auto" w:fill="FFFFFF"/>
        </w:rPr>
        <w:t>[5]</w:t>
      </w:r>
    </w:p>
    <w:p w14:paraId="53410DF8" w14:textId="52E2CD25" w:rsidR="00A87B61" w:rsidRDefault="00A87B61" w:rsidP="00264B62">
      <w:r>
        <w:t xml:space="preserve">                       </w:t>
      </w:r>
      <w:r w:rsidR="00A145A5">
        <w:t xml:space="preserve">     </w:t>
      </w:r>
      <w:r w:rsidRPr="00A87B61">
        <w:rPr>
          <w:noProof/>
        </w:rPr>
        <w:drawing>
          <wp:inline distT="0" distB="0" distL="0" distR="0" wp14:anchorId="121F3220" wp14:editId="51D2B11E">
            <wp:extent cx="2924583" cy="77163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583" cy="771633"/>
                    </a:xfrm>
                    <a:prstGeom prst="rect">
                      <a:avLst/>
                    </a:prstGeom>
                  </pic:spPr>
                </pic:pic>
              </a:graphicData>
            </a:graphic>
          </wp:inline>
        </w:drawing>
      </w:r>
    </w:p>
    <w:p w14:paraId="61E4F5E2" w14:textId="63C23CA3" w:rsidR="00A87B61" w:rsidRDefault="00A87B61" w:rsidP="00264B62">
      <w:r>
        <w:t xml:space="preserve">Rút gọn công thức sau khi biến đổi: </w:t>
      </w:r>
      <w:r w:rsidRPr="00A87B61">
        <w:rPr>
          <w:noProof/>
        </w:rPr>
        <w:drawing>
          <wp:inline distT="0" distB="0" distL="0" distR="0" wp14:anchorId="37A70FB3" wp14:editId="1F120C63">
            <wp:extent cx="2772162" cy="4001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2162" cy="400106"/>
                    </a:xfrm>
                    <a:prstGeom prst="rect">
                      <a:avLst/>
                    </a:prstGeom>
                  </pic:spPr>
                </pic:pic>
              </a:graphicData>
            </a:graphic>
          </wp:inline>
        </w:drawing>
      </w:r>
    </w:p>
    <w:p w14:paraId="2D9D16A7" w14:textId="3646DA6C" w:rsidR="00A87B61" w:rsidRDefault="00A87B61" w:rsidP="00264B62">
      <w:r>
        <w:t xml:space="preserve">Với </w:t>
      </w:r>
      <w:r w:rsidRPr="00A87B61">
        <w:rPr>
          <w:noProof/>
        </w:rPr>
        <w:drawing>
          <wp:inline distT="0" distB="0" distL="0" distR="0" wp14:anchorId="57362DF6" wp14:editId="548E1035">
            <wp:extent cx="714475" cy="32389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14475" cy="323895"/>
                    </a:xfrm>
                    <a:prstGeom prst="rect">
                      <a:avLst/>
                    </a:prstGeom>
                  </pic:spPr>
                </pic:pic>
              </a:graphicData>
            </a:graphic>
          </wp:inline>
        </w:drawing>
      </w:r>
    </w:p>
    <w:p w14:paraId="0BF5A80F" w14:textId="6A4E5819" w:rsidR="00A145A5" w:rsidRPr="00A145A5" w:rsidRDefault="00A145A5" w:rsidP="00264B62">
      <w:pPr>
        <w:rPr>
          <w:szCs w:val="26"/>
        </w:rPr>
      </w:pPr>
      <w:r w:rsidRPr="00A145A5">
        <w:rPr>
          <w:szCs w:val="26"/>
        </w:rPr>
        <w:t xml:space="preserve">Khi áp dụng kernel = ‘rbf’ dữ liệu </w:t>
      </w:r>
      <w:r w:rsidRPr="00A145A5">
        <w:rPr>
          <w:szCs w:val="26"/>
          <w:shd w:val="clear" w:color="auto" w:fill="FFFFFF"/>
        </w:rPr>
        <w:t>được tạo ra một cách đối xứng, đường phân lớp tìm được cũng tạo ra các vùng đối xứng với mỗi class. Nghiệm này được cho là </w:t>
      </w:r>
      <w:r w:rsidRPr="00A145A5">
        <w:rPr>
          <w:rStyle w:val="Emphasis"/>
          <w:szCs w:val="26"/>
          <w:shd w:val="clear" w:color="auto" w:fill="FFFFFF"/>
        </w:rPr>
        <w:t>hợp lý hơn</w:t>
      </w:r>
      <w:r w:rsidRPr="00A145A5">
        <w:rPr>
          <w:szCs w:val="26"/>
          <w:shd w:val="clear" w:color="auto" w:fill="FFFFFF"/>
        </w:rPr>
        <w:t xml:space="preserve">. </w:t>
      </w:r>
    </w:p>
    <w:p w14:paraId="5B4EF349" w14:textId="20A83828" w:rsidR="002F07C1" w:rsidRDefault="001B1676" w:rsidP="00264B62">
      <w:pPr>
        <w:pStyle w:val="Heading2"/>
      </w:pPr>
      <w:commentRangeStart w:id="106"/>
      <w:r>
        <w:t xml:space="preserve">Ứng dụng SVM vào dự báo </w:t>
      </w:r>
      <w:commentRangeEnd w:id="106"/>
      <w:r w:rsidR="002F4AA4">
        <w:rPr>
          <w:rStyle w:val="CommentReference"/>
          <w:b w:val="0"/>
        </w:rPr>
        <w:commentReference w:id="106"/>
      </w:r>
      <w:r w:rsidR="002F4AA4">
        <w:t>(Bổ sung)</w:t>
      </w:r>
    </w:p>
    <w:p w14:paraId="4B536837" w14:textId="41B34D28" w:rsidR="00DA0EB9" w:rsidRPr="00DA0EB9" w:rsidRDefault="00DA0EB9" w:rsidP="00264B62">
      <w:pPr>
        <w:pStyle w:val="NormalWeb"/>
        <w:shd w:val="clear" w:color="auto" w:fill="FFFFFF"/>
        <w:spacing w:before="360" w:beforeAutospacing="0" w:after="0" w:afterAutospacing="0" w:line="360" w:lineRule="auto"/>
        <w:rPr>
          <w:color w:val="1B1B1B"/>
          <w:spacing w:val="-1"/>
          <w:sz w:val="26"/>
          <w:szCs w:val="26"/>
        </w:rPr>
      </w:pPr>
      <w:r>
        <w:rPr>
          <w:sz w:val="26"/>
          <w:szCs w:val="26"/>
        </w:rPr>
        <w:lastRenderedPageBreak/>
        <w:t xml:space="preserve">      </w:t>
      </w:r>
      <w:r w:rsidR="002F4AA4" w:rsidRPr="00DA0EB9">
        <w:rPr>
          <w:sz w:val="26"/>
          <w:szCs w:val="26"/>
        </w:rPr>
        <w:t xml:space="preserve"> </w:t>
      </w:r>
      <w:r w:rsidRPr="00DA0EB9">
        <w:rPr>
          <w:color w:val="1B1B1B"/>
          <w:spacing w:val="-1"/>
          <w:sz w:val="26"/>
          <w:szCs w:val="26"/>
        </w:rPr>
        <w:t xml:space="preserve">Đầu vào của mô hình là dữ liệu chuỗi thời gian quá khứ </w:t>
      </w:r>
      <w:r w:rsidRPr="002048F1">
        <w:rPr>
          <w:color w:val="1B1B1B"/>
          <w:spacing w:val="-1"/>
          <w:sz w:val="26"/>
          <w:szCs w:val="26"/>
          <w:highlight w:val="yellow"/>
        </w:rPr>
        <w:t>bao gồm giá đóng cửa và các chỉ số kỹ thuật trong chứng khoán.</w:t>
      </w:r>
      <w:r w:rsidRPr="00DA0EB9">
        <w:rPr>
          <w:color w:val="1B1B1B"/>
          <w:spacing w:val="-1"/>
          <w:sz w:val="26"/>
          <w:szCs w:val="26"/>
        </w:rPr>
        <w:t xml:space="preserve"> Để đảm bảo được số chiều vừa phải và tránh việc làm nhiễu dữ liệu đầu vào, </w:t>
      </w:r>
      <w:r w:rsidRPr="002048F1">
        <w:rPr>
          <w:color w:val="1B1B1B"/>
          <w:spacing w:val="-1"/>
          <w:sz w:val="26"/>
          <w:szCs w:val="26"/>
          <w:highlight w:val="yellow"/>
        </w:rPr>
        <w:t>chúng tôi chọn các chỉ số kĩ thuật thông dụng nhất bao</w:t>
      </w:r>
      <w:r w:rsidRPr="00DA0EB9">
        <w:rPr>
          <w:color w:val="1B1B1B"/>
          <w:spacing w:val="-1"/>
          <w:sz w:val="26"/>
          <w:szCs w:val="26"/>
        </w:rPr>
        <w:t xml:space="preserve"> gồm: trung bình trượt giản đơn (SMA) 25 ngày và 65 ngày, Aroon up, Aroon down, </w:t>
      </w:r>
      <w:r w:rsidRPr="002048F1">
        <w:rPr>
          <w:color w:val="1B1B1B"/>
          <w:spacing w:val="-1"/>
          <w:sz w:val="26"/>
          <w:szCs w:val="26"/>
          <w:highlight w:val="yellow"/>
        </w:rPr>
        <w:t xml:space="preserve">dải biên độ biến động giá (Bollinger bands) với Bollinger upper, middle và lower, trung bình trượt hội tụ và phân kỳ </w:t>
      </w:r>
      <w:r w:rsidR="006C6165" w:rsidRPr="002048F1">
        <w:rPr>
          <w:color w:val="1B1B1B"/>
          <w:spacing w:val="-1"/>
          <w:sz w:val="26"/>
          <w:szCs w:val="26"/>
          <w:highlight w:val="yellow"/>
        </w:rPr>
        <w:t>(MACD), và MACD Histogram</w:t>
      </w:r>
      <w:r w:rsidRPr="002048F1">
        <w:rPr>
          <w:color w:val="1B1B1B"/>
          <w:spacing w:val="-1"/>
          <w:sz w:val="26"/>
          <w:szCs w:val="26"/>
          <w:highlight w:val="yellow"/>
        </w:rPr>
        <w:t>. Giá đóng cửa cùng nhữn</w:t>
      </w:r>
      <w:r w:rsidR="006C6165" w:rsidRPr="002048F1">
        <w:rPr>
          <w:color w:val="1B1B1B"/>
          <w:spacing w:val="-1"/>
          <w:sz w:val="26"/>
          <w:szCs w:val="26"/>
          <w:highlight w:val="yellow"/>
        </w:rPr>
        <w:t>g chỉ số kỹ thuật tạo nên vector</w:t>
      </w:r>
      <w:r w:rsidRPr="002048F1">
        <w:rPr>
          <w:color w:val="1B1B1B"/>
          <w:spacing w:val="-1"/>
          <w:sz w:val="26"/>
          <w:szCs w:val="26"/>
          <w:highlight w:val="yellow"/>
        </w:rPr>
        <w:t xml:space="preserve"> đầu vào với số chiều là 10. Giá trị trong mỗi chiều được chuyển về đoạn [-1, 1].</w:t>
      </w:r>
    </w:p>
    <w:p w14:paraId="59D1F326" w14:textId="278125B8" w:rsidR="00DA0EB9" w:rsidRPr="00DA0EB9" w:rsidRDefault="00DA0EB9" w:rsidP="00264B62">
      <w:pPr>
        <w:pStyle w:val="NormalWeb"/>
        <w:shd w:val="clear" w:color="auto" w:fill="FFFFFF"/>
        <w:spacing w:before="360" w:beforeAutospacing="0" w:after="0" w:afterAutospacing="0" w:line="360" w:lineRule="auto"/>
        <w:rPr>
          <w:color w:val="1B1B1B"/>
          <w:spacing w:val="-1"/>
          <w:sz w:val="26"/>
          <w:szCs w:val="26"/>
        </w:rPr>
      </w:pPr>
      <w:r>
        <w:rPr>
          <w:color w:val="1B1B1B"/>
          <w:spacing w:val="-1"/>
          <w:sz w:val="26"/>
          <w:szCs w:val="26"/>
        </w:rPr>
        <w:t xml:space="preserve">      </w:t>
      </w:r>
      <w:r w:rsidRPr="00DA0EB9">
        <w:rPr>
          <w:color w:val="1B1B1B"/>
          <w:spacing w:val="-1"/>
          <w:sz w:val="26"/>
          <w:szCs w:val="26"/>
        </w:rPr>
        <w:t>Mô hình dự đoán xu hướng sẽ kết xuất ra ba giá trị những lớp ứng với xu hướng tăng, giảm và không có xu hướng. Để quyết định xu hướng của ngày hiện tại, chúng tôi dùng một định</w:t>
      </w:r>
      <w:r w:rsidR="006C6165">
        <w:rPr>
          <w:color w:val="1B1B1B"/>
          <w:spacing w:val="-1"/>
          <w:sz w:val="26"/>
          <w:szCs w:val="26"/>
        </w:rPr>
        <w:t xml:space="preserve"> nghĩa được mô tả chặt chẽ </w:t>
      </w:r>
      <w:r w:rsidRPr="00DA0EB9">
        <w:rPr>
          <w:color w:val="1B1B1B"/>
          <w:spacing w:val="-1"/>
          <w:sz w:val="26"/>
          <w:szCs w:val="26"/>
        </w:rPr>
        <w:t>như sau:</w:t>
      </w:r>
    </w:p>
    <w:p w14:paraId="6669EB98" w14:textId="6AD0FDF6" w:rsidR="00DA0EB9" w:rsidRPr="00DA0EB9" w:rsidRDefault="00DA0EB9" w:rsidP="00264B62">
      <w:pPr>
        <w:pStyle w:val="NormalWeb"/>
        <w:shd w:val="clear" w:color="auto" w:fill="FFFFFF"/>
        <w:spacing w:before="360" w:beforeAutospacing="0" w:after="0" w:afterAutospacing="0" w:line="360" w:lineRule="auto"/>
        <w:rPr>
          <w:color w:val="1B1B1B"/>
          <w:spacing w:val="-1"/>
          <w:sz w:val="26"/>
          <w:szCs w:val="26"/>
        </w:rPr>
      </w:pPr>
      <w:r>
        <w:rPr>
          <w:color w:val="1B1B1B"/>
          <w:spacing w:val="-1"/>
          <w:sz w:val="26"/>
          <w:szCs w:val="26"/>
        </w:rPr>
        <w:t xml:space="preserve">      </w:t>
      </w:r>
      <w:r w:rsidRPr="00DA0EB9">
        <w:rPr>
          <w:color w:val="1B1B1B"/>
          <w:spacing w:val="-1"/>
          <w:sz w:val="26"/>
          <w:szCs w:val="26"/>
        </w:rPr>
        <w:t>Thị trường được xác định có xu hướng tăng (giảm) trong ngày hiện tại khi tất cả những điều kiện sau được thỏa mãn:</w:t>
      </w:r>
    </w:p>
    <w:p w14:paraId="08800A8D" w14:textId="6EABC392" w:rsidR="00DA0EB9" w:rsidRPr="00DA0EB9" w:rsidRDefault="00DA0EB9" w:rsidP="00264B62">
      <w:pPr>
        <w:pStyle w:val="NormalWeb"/>
        <w:shd w:val="clear" w:color="auto" w:fill="FFFFFF"/>
        <w:spacing w:before="360" w:beforeAutospacing="0" w:after="0" w:afterAutospacing="0" w:line="360" w:lineRule="auto"/>
        <w:rPr>
          <w:color w:val="1B1B1B"/>
          <w:spacing w:val="-1"/>
          <w:sz w:val="26"/>
          <w:szCs w:val="26"/>
        </w:rPr>
      </w:pPr>
      <w:r>
        <w:rPr>
          <w:color w:val="1B1B1B"/>
          <w:spacing w:val="-1"/>
          <w:sz w:val="26"/>
          <w:szCs w:val="26"/>
        </w:rPr>
        <w:t xml:space="preserve">      </w:t>
      </w:r>
      <w:r w:rsidRPr="00DA0EB9">
        <w:rPr>
          <w:color w:val="1B1B1B"/>
          <w:spacing w:val="-1"/>
          <w:sz w:val="26"/>
          <w:szCs w:val="26"/>
        </w:rPr>
        <w:t>Giá đóng cửa phải cao hơn (thấp hơn) chỉ số trung bình trượt 25 ngày. Chỉ số trung bình trượt 25 ngày phải cao hơn (thấp hơn) chỉ số trung bình trượt 65 ngày. Đường trung bình trượt 25 ngày phải tăng (giảm) ít nhất trong 5 ngày. Đường trung bình trượt 65 ngày phải tăng (giảm) ít nhất 1 ngày. Nếu không thể thỏa mãn tất cả điều kiện trên để được đánh nhãn lớp có xu hướng tăng và giảm thì ngày hiện tại được đánh nhãn không có xu hướng.</w:t>
      </w:r>
    </w:p>
    <w:p w14:paraId="66722449" w14:textId="3F8DEC1F" w:rsidR="00814489" w:rsidRPr="00DA0EB9" w:rsidRDefault="00814489" w:rsidP="00264B62">
      <w:pPr>
        <w:rPr>
          <w:szCs w:val="26"/>
        </w:rPr>
      </w:pPr>
      <w:r w:rsidRPr="00DA0EB9">
        <w:rPr>
          <w:szCs w:val="26"/>
        </w:rPr>
        <w:br w:type="page"/>
      </w:r>
    </w:p>
    <w:p w14:paraId="21D71871" w14:textId="6F84C23C" w:rsidR="00753155" w:rsidRDefault="00753155" w:rsidP="00264B62">
      <w:pPr>
        <w:pStyle w:val="Heading1"/>
      </w:pPr>
      <w:bookmarkStart w:id="107" w:name="_Toc106972500"/>
      <w:bookmarkStart w:id="108" w:name="_Hlk100230497"/>
      <w:r w:rsidRPr="00753155">
        <w:lastRenderedPageBreak/>
        <w:t>ARTIFICIAL NEURAL NETWORK</w:t>
      </w:r>
      <w:bookmarkEnd w:id="107"/>
    </w:p>
    <w:p w14:paraId="4A043A23" w14:textId="00F541DB" w:rsidR="00753155" w:rsidRDefault="00764D8B" w:rsidP="00264B62">
      <w:pPr>
        <w:pStyle w:val="Heading2"/>
      </w:pPr>
      <w:bookmarkStart w:id="109" w:name="_Toc106972501"/>
      <w:bookmarkEnd w:id="108"/>
      <w:r>
        <w:rPr>
          <w:noProof/>
        </w:rPr>
        <mc:AlternateContent>
          <mc:Choice Requires="wps">
            <w:drawing>
              <wp:anchor distT="0" distB="0" distL="114300" distR="114300" simplePos="0" relativeHeight="251682816" behindDoc="0" locked="0" layoutInCell="1" allowOverlap="1" wp14:anchorId="410D0C81" wp14:editId="122F95F3">
                <wp:simplePos x="0" y="0"/>
                <wp:positionH relativeFrom="column">
                  <wp:posOffset>1254125</wp:posOffset>
                </wp:positionH>
                <wp:positionV relativeFrom="paragraph">
                  <wp:posOffset>2228850</wp:posOffset>
                </wp:positionV>
                <wp:extent cx="2638425" cy="635"/>
                <wp:effectExtent l="0" t="0" r="0" b="0"/>
                <wp:wrapTopAndBottom/>
                <wp:docPr id="100417" name="Text Box 100417"/>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00D14BD" w14:textId="7657CFF3" w:rsidR="00233977" w:rsidRPr="00FC02C4" w:rsidRDefault="00233977" w:rsidP="00616013">
                            <w:pPr>
                              <w:pStyle w:val="Caption"/>
                              <w:jc w:val="center"/>
                              <w:rPr>
                                <w:b/>
                                <w:noProof/>
                                <w:color w:val="auto"/>
                                <w:szCs w:val="24"/>
                              </w:rPr>
                            </w:pPr>
                            <w:bookmarkStart w:id="110" w:name="_Toc106972538"/>
                            <w:bookmarkStart w:id="111" w:name="_Toc107400320"/>
                            <w:r>
                              <w:t xml:space="preserve">picture </w:t>
                            </w:r>
                            <w:fldSimple w:instr=" SEQ picture \* ARABIC ">
                              <w:r>
                                <w:rPr>
                                  <w:noProof/>
                                </w:rPr>
                                <w:t>14</w:t>
                              </w:r>
                            </w:fldSimple>
                            <w:r>
                              <w:t>:ANN</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D0C81" id="Text Box 100417" o:spid="_x0000_s1031" type="#_x0000_t202" style="position:absolute;left:0;text-align:left;margin-left:98.75pt;margin-top:175.5pt;width:207.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SxNGQIAAD8EAAAOAAAAZHJzL2Uyb0RvYy54bWysU8Fu2zAMvQ/YPwi6L07SNS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" stroked="f">
                <v:textbox style="mso-fit-shape-to-text:t" inset="0,0,0,0">
                  <w:txbxContent>
                    <w:p w14:paraId="100D14BD" w14:textId="7657CFF3" w:rsidR="00233977" w:rsidRPr="00FC02C4" w:rsidRDefault="00233977" w:rsidP="00616013">
                      <w:pPr>
                        <w:pStyle w:val="Caption"/>
                        <w:jc w:val="center"/>
                        <w:rPr>
                          <w:b/>
                          <w:noProof/>
                          <w:color w:val="auto"/>
                          <w:szCs w:val="24"/>
                        </w:rPr>
                      </w:pPr>
                      <w:bookmarkStart w:id="112" w:name="_Toc106972538"/>
                      <w:bookmarkStart w:id="113" w:name="_Toc107400320"/>
                      <w:r>
                        <w:t xml:space="preserve">picture </w:t>
                      </w:r>
                      <w:fldSimple w:instr=" SEQ picture \* ARABIC ">
                        <w:r>
                          <w:rPr>
                            <w:noProof/>
                          </w:rPr>
                          <w:t>14</w:t>
                        </w:r>
                      </w:fldSimple>
                      <w:r>
                        <w:t>:ANN</w:t>
                      </w:r>
                      <w:bookmarkEnd w:id="112"/>
                      <w:bookmarkEnd w:id="113"/>
                    </w:p>
                  </w:txbxContent>
                </v:textbox>
                <w10:wrap type="topAndBottom"/>
              </v:shape>
            </w:pict>
          </mc:Fallback>
        </mc:AlternateContent>
      </w:r>
      <w:r w:rsidR="00D665EF">
        <w:rPr>
          <w:noProof/>
        </w:rPr>
        <w:drawing>
          <wp:anchor distT="0" distB="0" distL="114300" distR="114300" simplePos="0" relativeHeight="251674624" behindDoc="0" locked="0" layoutInCell="1" allowOverlap="1" wp14:anchorId="544E8C27" wp14:editId="57F2DF3C">
            <wp:simplePos x="0" y="0"/>
            <wp:positionH relativeFrom="page">
              <wp:posOffset>2514600</wp:posOffset>
            </wp:positionH>
            <wp:positionV relativeFrom="paragraph">
              <wp:posOffset>436880</wp:posOffset>
            </wp:positionV>
            <wp:extent cx="2638800" cy="1735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8800" cy="1735200"/>
                    </a:xfrm>
                    <a:prstGeom prst="rect">
                      <a:avLst/>
                    </a:prstGeom>
                    <a:noFill/>
                  </pic:spPr>
                </pic:pic>
              </a:graphicData>
            </a:graphic>
            <wp14:sizeRelH relativeFrom="margin">
              <wp14:pctWidth>0</wp14:pctWidth>
            </wp14:sizeRelH>
            <wp14:sizeRelV relativeFrom="margin">
              <wp14:pctHeight>0</wp14:pctHeight>
            </wp14:sizeRelV>
          </wp:anchor>
        </w:drawing>
      </w:r>
      <w:r w:rsidR="00F8740D">
        <w:t>Khái niệm</w:t>
      </w:r>
      <w:r w:rsidR="00852EE8">
        <w:t xml:space="preserve"> tổng quát về mô hình Artificial Neural Network (ANN)</w:t>
      </w:r>
      <w:bookmarkEnd w:id="109"/>
    </w:p>
    <w:p w14:paraId="5A505B26" w14:textId="56E97449" w:rsidR="00D665EF" w:rsidRPr="00D665EF" w:rsidRDefault="00D665EF" w:rsidP="00264B62"/>
    <w:p w14:paraId="0BFFB2CD" w14:textId="6B369ECE" w:rsidR="00F8740D" w:rsidRDefault="00F8740D" w:rsidP="00264B62">
      <w:pPr>
        <w:ind w:firstLine="720"/>
      </w:pPr>
      <w:r>
        <w:t>Theo các nhà nghiên cứu sinh học, hệ thống thần kinh của con người bao gồm khoảng 10</w:t>
      </w:r>
      <w:r w:rsidR="0007389F">
        <w:t>0 tỷ</w:t>
      </w:r>
      <w:r>
        <w:t xml:space="preserve"> tế bào thần kinh, thường gọi là các nơron. Mỗi tế bào nơron gồm ba phần:</w:t>
      </w:r>
    </w:p>
    <w:p w14:paraId="6BEBFE1C" w14:textId="2090BD51" w:rsidR="00F8740D" w:rsidRDefault="00185F7A" w:rsidP="00264B62">
      <w:pPr>
        <w:ind w:firstLine="720"/>
      </w:pPr>
      <w:r>
        <w:t>+</w:t>
      </w:r>
      <w:r w:rsidR="006C6165">
        <w:t xml:space="preserve"> </w:t>
      </w:r>
      <w:r w:rsidR="00F8740D">
        <w:t>Thân nơron với nhân bên trong (gọi là soma), là nơi tiếp nhận hay phát ra các</w:t>
      </w:r>
      <w:r w:rsidR="008C4CE5">
        <w:t xml:space="preserve"> </w:t>
      </w:r>
      <w:r w:rsidR="00F8740D">
        <w:t>xung động thần kinh.</w:t>
      </w:r>
    </w:p>
    <w:p w14:paraId="1827B687" w14:textId="6BBB8C1D" w:rsidR="00F8740D" w:rsidRDefault="00185F7A" w:rsidP="00264B62">
      <w:pPr>
        <w:ind w:firstLine="720"/>
      </w:pPr>
      <w:r>
        <w:t>+</w:t>
      </w:r>
      <w:r w:rsidR="006C6165">
        <w:t xml:space="preserve"> </w:t>
      </w:r>
      <w:r w:rsidR="00F8740D">
        <w:t>Một hệ thống dạng cây các dây thần kinh vào (gọi là dendrite) để đưa tín hiệu tới nhân nơron. Các dây thần kinh vào tạo thành một lưới dày đặc xung quanh thân</w:t>
      </w:r>
      <w:r w:rsidR="008C4CE5">
        <w:t xml:space="preserve"> </w:t>
      </w:r>
      <w:r w:rsidR="00F8740D">
        <w:t>nơron, chiếm diện tích khoảng 0,25 mm2</w:t>
      </w:r>
    </w:p>
    <w:p w14:paraId="7621D00F" w14:textId="14FB1D83" w:rsidR="00F8740D" w:rsidRDefault="00185F7A" w:rsidP="00264B62">
      <w:pPr>
        <w:ind w:firstLine="720"/>
      </w:pPr>
      <w:r>
        <w:t>+</w:t>
      </w:r>
      <w:r w:rsidR="006C6165">
        <w:t xml:space="preserve"> </w:t>
      </w:r>
      <w:r w:rsidR="00F8740D">
        <w:t>Đầu dây thần kinh ra (gọi là sợi trục axon) phân nhánh dạng hình cây, có thể dài từ một cm đến hàng mét. Chúng nối với các dây thần kinh vào hoặc trực tiếp với nhân tếbào của các nơron khác thông qua các khớp nối (gọi là synapse). Có hai loại khớp nối, khớp nối kích thích (excitatory) sẽ cho tín hiệu qua nó để tới nơron còn khớp nối ức chế(inhibitory) có tác dụng làm cản tín hiệu tới nơron. Người ta ước tính mỗi nơron trong bộnão của con người có khoảng 104 khớp nối.</w:t>
      </w:r>
    </w:p>
    <w:p w14:paraId="6DAF6FED" w14:textId="5BEC10F3" w:rsidR="00185F7A" w:rsidRDefault="00185F7A" w:rsidP="00264B62">
      <w:pPr>
        <w:ind w:firstLine="720"/>
      </w:pPr>
      <w:r w:rsidRPr="00185F7A">
        <w:lastRenderedPageBreak/>
        <w:t xml:space="preserve">Nói chung, </w:t>
      </w:r>
      <w:r w:rsidR="00852EE8">
        <w:t>A</w:t>
      </w:r>
      <w:r w:rsidRPr="00185F7A">
        <w:t>NN là một mạng lưới kết nối cao của hàng tỷ tế bào thần kinh với hàng nghìn tỷ kết nối giữa chúng ảnh hưởng đến việc điều hành cơ thể con người</w:t>
      </w:r>
      <w:r>
        <w:t>.</w:t>
      </w:r>
    </w:p>
    <w:p w14:paraId="341D6D30" w14:textId="3E2E321A" w:rsidR="00185F7A" w:rsidRDefault="00185F7A" w:rsidP="00264B62">
      <w:pPr>
        <w:pStyle w:val="Heading2"/>
      </w:pPr>
      <w:bookmarkStart w:id="114" w:name="_Toc106972502"/>
      <w:r>
        <w:t>Mạng thần kinh nhân tạo với mạng thần kinh sinh học.</w:t>
      </w:r>
      <w:bookmarkEnd w:id="114"/>
    </w:p>
    <w:p w14:paraId="0D44DAC0" w14:textId="624F2F6B" w:rsidR="0011402E" w:rsidRPr="0011402E" w:rsidRDefault="0011402E" w:rsidP="00264B62">
      <w:pPr>
        <w:ind w:firstLine="720"/>
      </w:pPr>
      <w:r w:rsidRPr="0011402E">
        <w:t>Mạng nơron nhân tạo, Artificial Neural Network (ANN) gọi tắt là mạng nơron, neural network, là một mô hình xử lý thông tin phỏng theo cách thức xử lý thông tin của các hệ nơron sinh học. Nó được tạo nên từ một số lượng lớn các phần tử (gọi là phần tử xử lý hay nơron) kết nối với nhau thông qua các liên kết (gọi là trọng số liên kết) làm việc như một thể thống nhất để giải quyết một vấn đề cụ thể nào đó.</w:t>
      </w:r>
    </w:p>
    <w:p w14:paraId="6802CB3F" w14:textId="22491AF0" w:rsidR="00822F4E" w:rsidRDefault="00822F4E" w:rsidP="00264B62">
      <w:pPr>
        <w:ind w:firstLine="720"/>
      </w:pPr>
      <w:r w:rsidRPr="00822F4E">
        <w:t xml:space="preserve">Các </w:t>
      </w:r>
      <w:r>
        <w:t>sợi nhánh(</w:t>
      </w:r>
      <w:r w:rsidRPr="00822F4E">
        <w:t>dendrite</w:t>
      </w:r>
      <w:r>
        <w:t>)</w:t>
      </w:r>
      <w:r w:rsidRPr="00822F4E">
        <w:t xml:space="preserve"> của NN sinh học tương tự như các đầu vào trọng lượng dựa trên kết nối khớp thần kinh của chúng trong ANN. Cơ thể tế bào tương tự như đơn vị thần kinh nhân tạo trong ANN bao gồm tổng kết và đơn vị ngưỡng. Mặt khác, sợi trục mang đầu ra cũng tương tự như đơn vị đầu ra trong trường hợp ANN. Do đó, mô hình ANN được thực hiện</w:t>
      </w:r>
      <w:r>
        <w:t xml:space="preserve"> </w:t>
      </w:r>
      <w:r w:rsidRPr="00822F4E">
        <w:t>dựa trên các chức năng làm việc cơ bản của các tế bào thần kinh sinh học. Một ANN sinh học được trình bày trong</w:t>
      </w:r>
      <w:r>
        <w:t xml:space="preserve"> hình dưới:</w:t>
      </w:r>
    </w:p>
    <w:p w14:paraId="21373FDE" w14:textId="77777777" w:rsidR="00616013" w:rsidRDefault="00822F4E" w:rsidP="00264B62">
      <w:pPr>
        <w:keepNext/>
        <w:ind w:firstLine="720"/>
      </w:pPr>
      <w:r>
        <w:rPr>
          <w:noProof/>
        </w:rPr>
        <w:drawing>
          <wp:inline distT="0" distB="0" distL="0" distR="0" wp14:anchorId="31EF04C1" wp14:editId="6F3D549C">
            <wp:extent cx="5219700" cy="190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1905000"/>
                    </a:xfrm>
                    <a:prstGeom prst="rect">
                      <a:avLst/>
                    </a:prstGeom>
                    <a:noFill/>
                  </pic:spPr>
                </pic:pic>
              </a:graphicData>
            </a:graphic>
          </wp:inline>
        </w:drawing>
      </w:r>
    </w:p>
    <w:p w14:paraId="7C905FCD" w14:textId="3C027A5B" w:rsidR="00822F4E" w:rsidRDefault="00616013" w:rsidP="00264B62">
      <w:pPr>
        <w:pStyle w:val="Caption"/>
        <w:spacing w:line="360" w:lineRule="auto"/>
        <w:jc w:val="center"/>
      </w:pPr>
      <w:bookmarkStart w:id="115" w:name="_Toc106972539"/>
      <w:bookmarkStart w:id="116" w:name="_Toc107400321"/>
      <w:r>
        <w:t xml:space="preserve">picture </w:t>
      </w:r>
      <w:fldSimple w:instr=" SEQ picture \* ARABIC ">
        <w:r w:rsidR="004C0205">
          <w:rPr>
            <w:noProof/>
          </w:rPr>
          <w:t>15</w:t>
        </w:r>
      </w:fldSimple>
      <w:r>
        <w:t>: Mạng thần kinh nhân tạo với sinh học</w:t>
      </w:r>
      <w:bookmarkEnd w:id="115"/>
      <w:bookmarkEnd w:id="116"/>
    </w:p>
    <w:p w14:paraId="364C0964" w14:textId="77777777" w:rsidR="00806BB8" w:rsidRDefault="00806BB8" w:rsidP="00264B62">
      <w:pPr>
        <w:ind w:firstLine="720"/>
      </w:pPr>
      <w:r w:rsidRPr="00806BB8">
        <w:t xml:space="preserve">ANN là một mạng lưới các tế bào thần kinh nhân tạo được kích thích về mặt sinh học, được thực hiện trên cơ sở máy tính để thực hiện một số nhiệm vụ nhất định như phân cụm, phân loại, phát hiện mẫu, v.v. Trên thực tế, kiến trúc của ANN được thiết kế </w:t>
      </w:r>
      <w:r w:rsidRPr="00806BB8">
        <w:lastRenderedPageBreak/>
        <w:t>dựa trên cách tiếp cận và hành động của các tế bào thần kinh của não người. ANN chứa các đơn vị phi tuyến tính và phi tham số xử lý thông tin, kiến thức, trí thông minh, hướng dẫn, v.v. Đây là một phương pháp tính toán được dự định bởi nghiên cứu về não và hệ thần kinh. ANN tuân theo cấu trúc và hoạt động của mạng lưới ba chiều giữa các tế bào não. Mạng lưới học dần dần bằng cách làm mịn các kết nối giữa các tế bào thần kinh điện tử trong hệ thống của nó.</w:t>
      </w:r>
    </w:p>
    <w:p w14:paraId="31EE6944" w14:textId="7A039245" w:rsidR="00806BB8" w:rsidRPr="00822F4E" w:rsidRDefault="00806BB8" w:rsidP="00264B62">
      <w:pPr>
        <w:ind w:firstLine="720"/>
      </w:pPr>
      <w:r w:rsidRPr="00806BB8">
        <w:t>Quá trình học tập của mạng có thể được cân nhắc như khi một đứa trẻ học cách xác định các mẫu, hình dạng và âm thanh, và phân biệt giữa chúng. Ví dụ, đứa trẻ phải được chiếu sáng một số ví dụ về một loại động vật cụ thể để cô ấy có kỹ năng nhận ra loại động vật đó sau này. Ngoài ra, đứa trẻ phải được chiếu xạ với các loại động vật khác nhau để có khả năng phân biệt giữa các loài động vật. Có nhiều loại kiến trúc ANN khác nhau và một số thuật toán để đào tạo mạng. Việc lựa chọn mô hình ANN phụ thuộc vào kiến thức trước đây của hệ thống được mô hình hóa.</w:t>
      </w:r>
      <w:sdt>
        <w:sdtPr>
          <w:id w:val="1756549948"/>
          <w:citation/>
        </w:sdtPr>
        <w:sdtContent>
          <w:r>
            <w:fldChar w:fldCharType="begin"/>
          </w:r>
          <w:r w:rsidR="00575BD5">
            <w:instrText xml:space="preserve">CITATION Mad21 \l 1033 </w:instrText>
          </w:r>
          <w:r>
            <w:fldChar w:fldCharType="separate"/>
          </w:r>
          <w:r w:rsidR="00B85BBD">
            <w:rPr>
              <w:noProof/>
            </w:rPr>
            <w:t xml:space="preserve"> </w:t>
          </w:r>
          <w:r w:rsidR="00B85BBD" w:rsidRPr="00B85BBD">
            <w:rPr>
              <w:noProof/>
            </w:rPr>
            <w:t>[21]</w:t>
          </w:r>
          <w:r>
            <w:fldChar w:fldCharType="end"/>
          </w:r>
        </w:sdtContent>
      </w:sdt>
    </w:p>
    <w:p w14:paraId="646A472D" w14:textId="58C6A18F" w:rsidR="008B06E0" w:rsidRDefault="00F8740D" w:rsidP="00264B62">
      <w:pPr>
        <w:ind w:firstLine="720"/>
      </w:pPr>
      <w:r>
        <w:t>Chức năng cơ bản của các tế bào nơron là liên kết với nhau để tạo nên hệ thống thần kinh điều khiển hoạt động của cơ thể sống. Các tế bào nơron truyền tín hiệu cho nhau thông qua các dây thần kinh vào và ra, các tín hiệu đó có dạng xung điện và được tạo ra từ các quá trình phản ứng hoá học phức tạp. Tại nhân tế bào, khi điện thế của tín hiệu vào đạt tới một ngưỡng nào đó thì nó sẽ tạo ra một xung điện dẫn tới trục dây thần kinh ra. Xung này truyền theo trục ra tới các nhánh rẽ và tiếp tục truyền tới các nơron khác.</w:t>
      </w:r>
    </w:p>
    <w:p w14:paraId="26154A0E" w14:textId="2E1575E4" w:rsidR="003B459D" w:rsidRDefault="003B459D" w:rsidP="00264B62">
      <w:pPr>
        <w:pStyle w:val="Heading2"/>
      </w:pPr>
      <w:bookmarkStart w:id="117" w:name="_Toc106972503"/>
      <w:r>
        <w:t xml:space="preserve">Mô hình </w:t>
      </w:r>
      <w:r w:rsidR="0066221E">
        <w:t>ANN</w:t>
      </w:r>
      <w:sdt>
        <w:sdtPr>
          <w:id w:val="-139425699"/>
          <w:citation/>
        </w:sdtPr>
        <w:sdtContent>
          <w:r w:rsidR="00C5084C">
            <w:fldChar w:fldCharType="begin"/>
          </w:r>
          <w:r w:rsidR="00C5084C">
            <w:instrText xml:space="preserve"> CITATION Mar96 \l 1033 </w:instrText>
          </w:r>
          <w:r w:rsidR="00C5084C">
            <w:fldChar w:fldCharType="separate"/>
          </w:r>
          <w:r w:rsidR="00B85BBD">
            <w:rPr>
              <w:noProof/>
            </w:rPr>
            <w:t xml:space="preserve"> </w:t>
          </w:r>
          <w:r w:rsidR="00B85BBD" w:rsidRPr="00B85BBD">
            <w:rPr>
              <w:noProof/>
            </w:rPr>
            <w:t>[22]</w:t>
          </w:r>
          <w:r w:rsidR="00C5084C">
            <w:fldChar w:fldCharType="end"/>
          </w:r>
        </w:sdtContent>
      </w:sdt>
      <w:bookmarkEnd w:id="117"/>
    </w:p>
    <w:p w14:paraId="014967E6" w14:textId="77777777" w:rsidR="00C5084C" w:rsidRDefault="003B459D" w:rsidP="00264B62">
      <w:pPr>
        <w:ind w:firstLine="720"/>
      </w:pPr>
      <w:r>
        <w:t xml:space="preserve">Mặc dù mỗi nơron đơn lẻ có thể thực hiện những chức năng xử lý thông tin nhất định, sức mạnh của tính toán nơron chủ yếu có được nhờ sự kết hợp các nơron trong một kiến trúc thống nhất. Một mạng nơron là một mô hình tính toán được xác định qua các tham số: kiểu nơron (như là các nút nếu ta coi cả mạng nơron là một đồ thị), kiến </w:t>
      </w:r>
      <w:r>
        <w:lastRenderedPageBreak/>
        <w:t>trúc kết nối (sự tổ chức kết nối giữa các nơron) và thuật toán học (thuật toán dùng để học cho mạng).</w:t>
      </w:r>
    </w:p>
    <w:p w14:paraId="5D012DA5" w14:textId="3CFE04B4" w:rsidR="003B459D" w:rsidRDefault="003B459D" w:rsidP="00264B62">
      <w:pPr>
        <w:ind w:firstLine="720"/>
      </w:pPr>
      <w:r>
        <w:t>Về bản chất một mạng nơron có chức năng như là một hàm ánh xạ F: X →Y, trong đó X là không gian trạng thái đầu vào (input state space) và Y là không gian</w:t>
      </w:r>
      <w:r w:rsidR="00C5084C">
        <w:t xml:space="preserve"> </w:t>
      </w:r>
      <w:r>
        <w:t>trạng thái đầu ra (output state space) của mạng. Các mạng chỉ đơn giản là làm</w:t>
      </w:r>
      <w:r w:rsidR="00C5084C">
        <w:t xml:space="preserve"> </w:t>
      </w:r>
      <w:r>
        <w:t xml:space="preserve">nhiệm vụ ánh xạ các vectơ đầu vào x </w:t>
      </w:r>
      <w:r>
        <w:rPr>
          <w:rFonts w:ascii="Cambria Math" w:hAnsi="Cambria Math" w:cs="Cambria Math"/>
        </w:rPr>
        <w:t>∈</w:t>
      </w:r>
      <w:r>
        <w:t xml:space="preserve"> X sang các vec-tơ đầu ra y </w:t>
      </w:r>
      <w:r>
        <w:rPr>
          <w:rFonts w:ascii="Cambria Math" w:hAnsi="Cambria Math" w:cs="Cambria Math"/>
        </w:rPr>
        <w:t>∈</w:t>
      </w:r>
      <w:r>
        <w:t xml:space="preserve"> Y thông qua “bộ lọc” (filter) các trọng số. Tức là y = F(x) = s(W, x), trong đó W là ma trận trọng số liên kết. Hoạt động của mạng thường là các tính toán số thực trên các ma trận.</w:t>
      </w:r>
    </w:p>
    <w:p w14:paraId="099C4572" w14:textId="214B4309" w:rsidR="00C5084C" w:rsidRDefault="00C5084C" w:rsidP="00264B62">
      <w:pPr>
        <w:ind w:firstLine="720"/>
      </w:pPr>
      <w:r>
        <w:t>Trong bộ não của con người, các tế bào nơron liên kết với nhau chằng chịt và tạo nên một mạng lưới vô cùng phức tạp, tuy nhiên mạng nơron nhân tạo được chia thành các loại chính sau:</w:t>
      </w:r>
    </w:p>
    <w:p w14:paraId="5B062FEA" w14:textId="65FE5FC9" w:rsidR="007456C5" w:rsidRDefault="00F63353" w:rsidP="00264B62">
      <w:r>
        <w:t>-</w:t>
      </w:r>
      <w:r w:rsidR="0066221E" w:rsidRPr="0066221E">
        <w:t xml:space="preserve"> Mạng nơron truyền thẳng một lớp (perceptron) là loại mạng chỉ có lớp nơron đầu vào và một lớp nơron đầu ra (thực chất lớp nơron đầu vào không có vai trò xử lý, do đó ta nói mạng chỉ có một lớp). Loại mạng này còn được gọi là mạng perceptron một lớp. Mỗi nơron đầu ra có thể nhận tín hiệu từ các đầu vào x1, x2, …, xm để tạo ra tín hiệu đầu ra tương ứng.</w:t>
      </w:r>
    </w:p>
    <w:p w14:paraId="0D16B577" w14:textId="77777777" w:rsidR="00616013" w:rsidRDefault="00B472EE" w:rsidP="00264B62">
      <w:pPr>
        <w:keepNext/>
      </w:pPr>
      <w:r w:rsidRPr="00B472EE">
        <w:rPr>
          <w:noProof/>
        </w:rPr>
        <w:lastRenderedPageBreak/>
        <w:drawing>
          <wp:inline distT="0" distB="0" distL="0" distR="0" wp14:anchorId="53C30943" wp14:editId="7C47292D">
            <wp:extent cx="3820058" cy="2619741"/>
            <wp:effectExtent l="0" t="0" r="0" b="9525"/>
            <wp:docPr id="33" name="Picture 33" descr="A pair of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air of glasses&#10;&#10;Description automatically generated with medium confidence"/>
                    <pic:cNvPicPr/>
                  </pic:nvPicPr>
                  <pic:blipFill>
                    <a:blip r:embed="rId47"/>
                    <a:stretch>
                      <a:fillRect/>
                    </a:stretch>
                  </pic:blipFill>
                  <pic:spPr>
                    <a:xfrm>
                      <a:off x="0" y="0"/>
                      <a:ext cx="3820058" cy="2619741"/>
                    </a:xfrm>
                    <a:prstGeom prst="rect">
                      <a:avLst/>
                    </a:prstGeom>
                  </pic:spPr>
                </pic:pic>
              </a:graphicData>
            </a:graphic>
          </wp:inline>
        </w:drawing>
      </w:r>
    </w:p>
    <w:p w14:paraId="6AAD878C" w14:textId="14DE2569" w:rsidR="00B472EE" w:rsidRDefault="00616013" w:rsidP="00264B62">
      <w:pPr>
        <w:pStyle w:val="Caption"/>
        <w:spacing w:line="360" w:lineRule="auto"/>
        <w:jc w:val="center"/>
      </w:pPr>
      <w:bookmarkStart w:id="118" w:name="_Toc106972540"/>
      <w:bookmarkStart w:id="119" w:name="_Toc107400322"/>
      <w:r>
        <w:t xml:space="preserve">picture </w:t>
      </w:r>
      <w:fldSimple w:instr=" SEQ picture \* ARABIC ">
        <w:r w:rsidR="004C0205">
          <w:rPr>
            <w:noProof/>
          </w:rPr>
          <w:t>16</w:t>
        </w:r>
      </w:fldSimple>
      <w:r>
        <w:t>: noron truyền thẳng</w:t>
      </w:r>
      <w:bookmarkEnd w:id="118"/>
      <w:bookmarkEnd w:id="119"/>
    </w:p>
    <w:p w14:paraId="126CD825" w14:textId="49AFAA57" w:rsidR="00B472EE" w:rsidRDefault="00B472EE" w:rsidP="00264B62">
      <w:r w:rsidRPr="00B472EE">
        <w:t>Hình 1.4 Mạng nơron truyền thẳng 1 lớp (Single-layer feedforward network)</w:t>
      </w:r>
    </w:p>
    <w:p w14:paraId="4FE381FB" w14:textId="7326A72A" w:rsidR="00B472EE" w:rsidRDefault="00B472EE" w:rsidP="00264B62">
      <w:pPr>
        <w:ind w:firstLine="720"/>
      </w:pPr>
      <w:r>
        <w:t>Mạng có phản hồi (feedback network) là mạng mà đầu ra của một nơron có thể trở thành đầu vào của nơron trên cùng một lớp hoặc của lớp trước đó. Mạng feedback có chu trình khép kín gọi là mạng quy hồi (recurrent network).</w:t>
      </w:r>
    </w:p>
    <w:p w14:paraId="33C1101D" w14:textId="77777777" w:rsidR="00616013" w:rsidRDefault="00594E0D" w:rsidP="00264B62">
      <w:pPr>
        <w:keepNext/>
        <w:ind w:firstLine="720"/>
      </w:pPr>
      <w:r w:rsidRPr="00594E0D">
        <w:rPr>
          <w:noProof/>
        </w:rPr>
        <w:lastRenderedPageBreak/>
        <w:drawing>
          <wp:inline distT="0" distB="0" distL="0" distR="0" wp14:anchorId="28DF896D" wp14:editId="52F28507">
            <wp:extent cx="3581400" cy="303583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8"/>
                    <a:stretch>
                      <a:fillRect/>
                    </a:stretch>
                  </pic:blipFill>
                  <pic:spPr>
                    <a:xfrm>
                      <a:off x="0" y="0"/>
                      <a:ext cx="3586057" cy="3039778"/>
                    </a:xfrm>
                    <a:prstGeom prst="rect">
                      <a:avLst/>
                    </a:prstGeom>
                  </pic:spPr>
                </pic:pic>
              </a:graphicData>
            </a:graphic>
          </wp:inline>
        </w:drawing>
      </w:r>
    </w:p>
    <w:p w14:paraId="2CE7F51D" w14:textId="02BD0947" w:rsidR="00B472EE" w:rsidRDefault="00616013" w:rsidP="00264B62">
      <w:pPr>
        <w:pStyle w:val="Caption"/>
        <w:spacing w:line="360" w:lineRule="auto"/>
        <w:jc w:val="center"/>
      </w:pPr>
      <w:bookmarkStart w:id="120" w:name="_Toc106972541"/>
      <w:bookmarkStart w:id="121" w:name="_Toc107400323"/>
      <w:r>
        <w:t xml:space="preserve">picture </w:t>
      </w:r>
      <w:fldSimple w:instr=" SEQ picture \* ARABIC ">
        <w:r w:rsidR="004C0205">
          <w:rPr>
            <w:noProof/>
          </w:rPr>
          <w:t>17</w:t>
        </w:r>
      </w:fldSimple>
      <w:r>
        <w:t>: noron có phản hồi</w:t>
      </w:r>
      <w:bookmarkEnd w:id="120"/>
      <w:bookmarkEnd w:id="121"/>
    </w:p>
    <w:p w14:paraId="20AD0F38" w14:textId="5F345363" w:rsidR="00594E0D" w:rsidRDefault="00594E0D" w:rsidP="00264B62">
      <w:pPr>
        <w:ind w:firstLine="720"/>
      </w:pPr>
      <w:r>
        <w:t>Mô hình mạng truyền thẳng nhiều lớp: Mô hình mạng nơron được sử dụng rộng rãi nhất là mô hình mạng nhiều tầng truyền thẳng (MLP: Multi Layer Perceptron). Một mạng MLP tổng quát là mạng có n (n ≥ 2) lớp (thông thường lớp đầu vào không được tính đến): trong đó gồm một lớp đầu ra (lớp thứ n) và (n-1) lớp ẩn.</w:t>
      </w:r>
    </w:p>
    <w:p w14:paraId="4825DDFC" w14:textId="77777777" w:rsidR="00616013" w:rsidRDefault="00594E0D" w:rsidP="00264B62">
      <w:pPr>
        <w:keepNext/>
        <w:ind w:firstLine="720"/>
      </w:pPr>
      <w:r w:rsidRPr="00594E0D">
        <w:rPr>
          <w:noProof/>
        </w:rPr>
        <w:drawing>
          <wp:inline distT="0" distB="0" distL="0" distR="0" wp14:anchorId="0980787B" wp14:editId="01D9342C">
            <wp:extent cx="4267200" cy="2245767"/>
            <wp:effectExtent l="0" t="0" r="0" b="2540"/>
            <wp:docPr id="35" name="Picture 35"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old&#10;&#10;Description automatically generated"/>
                    <pic:cNvPicPr/>
                  </pic:nvPicPr>
                  <pic:blipFill>
                    <a:blip r:embed="rId49"/>
                    <a:stretch>
                      <a:fillRect/>
                    </a:stretch>
                  </pic:blipFill>
                  <pic:spPr>
                    <a:xfrm>
                      <a:off x="0" y="0"/>
                      <a:ext cx="4272650" cy="2248636"/>
                    </a:xfrm>
                    <a:prstGeom prst="rect">
                      <a:avLst/>
                    </a:prstGeom>
                  </pic:spPr>
                </pic:pic>
              </a:graphicData>
            </a:graphic>
          </wp:inline>
        </w:drawing>
      </w:r>
    </w:p>
    <w:p w14:paraId="35709738" w14:textId="4E701BC3" w:rsidR="00594E0D" w:rsidRDefault="00616013" w:rsidP="00264B62">
      <w:pPr>
        <w:pStyle w:val="Caption"/>
        <w:spacing w:line="360" w:lineRule="auto"/>
        <w:jc w:val="center"/>
      </w:pPr>
      <w:bookmarkStart w:id="122" w:name="_Toc106972542"/>
      <w:bookmarkStart w:id="123" w:name="_Toc107400324"/>
      <w:r>
        <w:t xml:space="preserve">picture </w:t>
      </w:r>
      <w:fldSimple w:instr=" SEQ picture \* ARABIC ">
        <w:r w:rsidR="004C0205">
          <w:rPr>
            <w:noProof/>
          </w:rPr>
          <w:t>18</w:t>
        </w:r>
      </w:fldSimple>
      <w:r>
        <w:t>: noron truyền thẳng nhiều lớp</w:t>
      </w:r>
      <w:bookmarkEnd w:id="122"/>
      <w:bookmarkEnd w:id="123"/>
    </w:p>
    <w:p w14:paraId="21BAB3F4" w14:textId="77777777" w:rsidR="00616013" w:rsidRDefault="00F36DD3" w:rsidP="00264B62">
      <w:pPr>
        <w:keepNext/>
        <w:ind w:firstLine="720"/>
      </w:pPr>
      <w:r>
        <w:rPr>
          <w:noProof/>
        </w:rPr>
        <w:lastRenderedPageBreak/>
        <w:drawing>
          <wp:inline distT="0" distB="0" distL="0" distR="0" wp14:anchorId="5CEA9306" wp14:editId="19EE2AAC">
            <wp:extent cx="4617085" cy="32031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5917" cy="3209230"/>
                    </a:xfrm>
                    <a:prstGeom prst="rect">
                      <a:avLst/>
                    </a:prstGeom>
                    <a:noFill/>
                  </pic:spPr>
                </pic:pic>
              </a:graphicData>
            </a:graphic>
          </wp:inline>
        </w:drawing>
      </w:r>
    </w:p>
    <w:p w14:paraId="5014B165" w14:textId="1856D6A4" w:rsidR="00B33399" w:rsidRDefault="00616013" w:rsidP="00264B62">
      <w:pPr>
        <w:pStyle w:val="Caption"/>
        <w:spacing w:line="360" w:lineRule="auto"/>
        <w:jc w:val="center"/>
      </w:pPr>
      <w:bookmarkStart w:id="124" w:name="_Toc106972543"/>
      <w:bookmarkStart w:id="125" w:name="_Toc107400325"/>
      <w:r>
        <w:t xml:space="preserve">picture </w:t>
      </w:r>
      <w:fldSimple w:instr=" SEQ picture \* ARABIC ">
        <w:r w:rsidR="004C0205">
          <w:rPr>
            <w:noProof/>
          </w:rPr>
          <w:t>19</w:t>
        </w:r>
      </w:fldSimple>
      <w:r>
        <w:t>: Mạng nhiều lớp tổng quát</w:t>
      </w:r>
      <w:bookmarkEnd w:id="124"/>
      <w:bookmarkEnd w:id="125"/>
    </w:p>
    <w:p w14:paraId="38F11233" w14:textId="1BF84254" w:rsidR="00F36DD3" w:rsidRDefault="00F36DD3" w:rsidP="00264B62">
      <w:pPr>
        <w:ind w:firstLine="720"/>
      </w:pPr>
    </w:p>
    <w:p w14:paraId="1E154FFB" w14:textId="32AA2441" w:rsidR="00616013" w:rsidRDefault="00616013" w:rsidP="00264B62">
      <w:pPr>
        <w:ind w:firstLine="720"/>
      </w:pPr>
    </w:p>
    <w:p w14:paraId="443DA3CF" w14:textId="77777777" w:rsidR="00616013" w:rsidRDefault="00616013" w:rsidP="00264B62">
      <w:pPr>
        <w:ind w:firstLine="720"/>
      </w:pPr>
    </w:p>
    <w:p w14:paraId="5CAC882B" w14:textId="7DAA341D" w:rsidR="0066221E" w:rsidRDefault="0066221E" w:rsidP="00264B62">
      <w:pPr>
        <w:pStyle w:val="Heading2"/>
      </w:pPr>
      <w:bookmarkStart w:id="126" w:name="_Toc106972504"/>
      <w:r>
        <w:t>Ứng dụng của ANN</w:t>
      </w:r>
      <w:bookmarkEnd w:id="126"/>
    </w:p>
    <w:p w14:paraId="27C543DA" w14:textId="77777777" w:rsidR="008A2F11" w:rsidRDefault="008A2F11" w:rsidP="00264B62">
      <w:pPr>
        <w:ind w:firstLine="720"/>
      </w:pPr>
      <w:r w:rsidRPr="008A2F11">
        <w:t xml:space="preserve">Đặc trưng của mạng nơron nhân tạo là khả năng học. Nó có thể gần đúng mối quan hệ tương quan phức tạp giữa các yếu tố đầu vào và đầu ra của các quá trình cần nghiên cứu và khi đã học được thì việc kiểm tra độc lập thường cho kết quả tốt. Sau khi đã học xong, mạng nơron nhân tạo có thể tính toán kết quả đầu ra tương ứng với bộ số liệu đầu vào mới. </w:t>
      </w:r>
    </w:p>
    <w:p w14:paraId="059E26F0" w14:textId="55C8DD3B" w:rsidR="0066221E" w:rsidRDefault="008A2F11" w:rsidP="00264B62">
      <w:pPr>
        <w:ind w:firstLine="720"/>
      </w:pPr>
      <w:r w:rsidRPr="008A2F11">
        <w:t>Về mặt cấu trúc, mạng nơron nhân tạo là một hệ thống gồm nhiều phần tử xử lý đơn giản cùng hoạt động song song. Tính năng này của ANN cho phép nó có thể được áp dụng để giải các bài toán lớn.</w:t>
      </w:r>
    </w:p>
    <w:p w14:paraId="11FF8D0D" w14:textId="19F7CD82" w:rsidR="008A2F11" w:rsidRDefault="008A2F11" w:rsidP="00264B62">
      <w:pPr>
        <w:ind w:firstLine="720"/>
      </w:pPr>
      <w:r>
        <w:lastRenderedPageBreak/>
        <w:t xml:space="preserve">Về khía cạnh toán học, theo định lý Kolmogorov, một hàm liên tục bất kỳ f(x1,x2,…, xn ) xác định trên khoảng </w:t>
      </w:r>
      <m:oMath>
        <m:sSup>
          <m:sSupPr>
            <m:ctrlPr>
              <w:rPr>
                <w:rFonts w:ascii="Cambria Math" w:hAnsi="Cambria Math"/>
                <w:i/>
              </w:rPr>
            </m:ctrlPr>
          </m:sSupPr>
          <m:e>
            <m:r>
              <w:rPr>
                <w:rFonts w:ascii="Cambria Math" w:hAnsi="Cambria Math"/>
              </w:rPr>
              <m:t>I</m:t>
            </m:r>
          </m:e>
          <m:sup>
            <m:r>
              <w:rPr>
                <w:rFonts w:ascii="Cambria Math" w:hAnsi="Cambria Math"/>
              </w:rPr>
              <m:t>n</m:t>
            </m:r>
          </m:sup>
        </m:sSup>
      </m:oMath>
      <w:r>
        <w:t>( với I =[0,1]) có thể được biểu diễn dưới dạng</w:t>
      </w:r>
      <w:sdt>
        <w:sdtPr>
          <w:id w:val="-2085832225"/>
          <w:citation/>
        </w:sdtPr>
        <w:sdtContent>
          <w:r w:rsidR="00C017E9">
            <w:fldChar w:fldCharType="begin"/>
          </w:r>
          <w:r w:rsidR="00C017E9">
            <w:instrText xml:space="preserve"> CITATION NKo57 \l 1033 </w:instrText>
          </w:r>
          <w:r w:rsidR="00C017E9">
            <w:fldChar w:fldCharType="separate"/>
          </w:r>
          <w:r w:rsidR="00B85BBD">
            <w:rPr>
              <w:noProof/>
            </w:rPr>
            <w:t xml:space="preserve"> </w:t>
          </w:r>
          <w:r w:rsidR="00B85BBD" w:rsidRPr="00B85BBD">
            <w:rPr>
              <w:noProof/>
            </w:rPr>
            <w:t>[23]</w:t>
          </w:r>
          <w:r w:rsidR="00C017E9">
            <w:fldChar w:fldCharType="end"/>
          </w:r>
        </w:sdtContent>
      </w:sdt>
      <w:r>
        <w:t>:</w:t>
      </w:r>
    </w:p>
    <w:p w14:paraId="20C086EC" w14:textId="2D6D4173" w:rsidR="008A2F11" w:rsidRPr="00E900C7" w:rsidRDefault="00F51986" w:rsidP="00264B62">
      <w:pPr>
        <w:ind w:firstLine="720"/>
        <w:rPr>
          <w:rFonts w:eastAsiaTheme="minorEastAsia"/>
          <w:sz w:val="40"/>
          <w:szCs w:val="32"/>
        </w:rPr>
      </w:pPr>
      <m:oMathPara>
        <m:oMath>
          <m:r>
            <m:rPr>
              <m:sty m:val="p"/>
            </m:rPr>
            <w:rPr>
              <w:rFonts w:ascii="Cambria Math" w:hAnsi="Cambria Math"/>
              <w:sz w:val="36"/>
              <w:szCs w:val="28"/>
            </w:rPr>
            <m:t>f(x)</m:t>
          </m:r>
          <m:r>
            <w:rPr>
              <w:rFonts w:ascii="Cambria Math" w:eastAsia="Cambria Math" w:hAnsi="Cambria Math" w:cs="Cambria Math"/>
              <w:sz w:val="36"/>
              <w:szCs w:val="28"/>
            </w:rPr>
            <m:t>=</m:t>
          </m:r>
          <m:nary>
            <m:naryPr>
              <m:chr m:val="∑"/>
              <m:grow m:val="1"/>
              <m:ctrlPr>
                <w:rPr>
                  <w:rFonts w:ascii="Cambria Math" w:hAnsi="Cambria Math"/>
                  <w:sz w:val="36"/>
                  <w:szCs w:val="28"/>
                </w:rPr>
              </m:ctrlPr>
            </m:naryPr>
            <m:sub>
              <m:r>
                <w:rPr>
                  <w:rFonts w:ascii="Cambria Math" w:eastAsia="Cambria Math" w:hAnsi="Cambria Math" w:cs="Cambria Math"/>
                  <w:sz w:val="36"/>
                  <w:szCs w:val="28"/>
                </w:rPr>
                <m:t>j=1</m:t>
              </m:r>
            </m:sub>
            <m:sup>
              <m:r>
                <w:rPr>
                  <w:rFonts w:ascii="Cambria Math" w:eastAsia="Cambria Math" w:hAnsi="Cambria Math" w:cs="Cambria Math"/>
                  <w:sz w:val="36"/>
                  <w:szCs w:val="28"/>
                </w:rPr>
                <m:t>2n+1</m:t>
              </m:r>
            </m:sup>
            <m:e>
              <m:sSub>
                <m:sSubPr>
                  <m:ctrlPr>
                    <w:rPr>
                      <w:rFonts w:ascii="Cambria Math" w:hAnsi="Cambria Math"/>
                      <w:i/>
                      <w:sz w:val="36"/>
                      <w:szCs w:val="28"/>
                    </w:rPr>
                  </m:ctrlPr>
                </m:sSubPr>
                <m:e>
                  <m:r>
                    <w:rPr>
                      <w:rFonts w:ascii="Cambria Math" w:hAnsi="Cambria Math"/>
                      <w:sz w:val="36"/>
                      <w:szCs w:val="28"/>
                    </w:rPr>
                    <m:t>X</m:t>
                  </m:r>
                </m:e>
                <m:sub>
                  <m:r>
                    <w:rPr>
                      <w:rFonts w:ascii="Cambria Math" w:hAnsi="Cambria Math"/>
                      <w:sz w:val="36"/>
                      <w:szCs w:val="28"/>
                    </w:rPr>
                    <m:t>j</m:t>
                  </m:r>
                </m:sub>
              </m:sSub>
              <m:d>
                <m:dPr>
                  <m:ctrlPr>
                    <w:rPr>
                      <w:rFonts w:ascii="Cambria Math" w:hAnsi="Cambria Math"/>
                      <w:sz w:val="36"/>
                      <w:szCs w:val="28"/>
                    </w:rPr>
                  </m:ctrlPr>
                </m:dPr>
                <m:e>
                  <m:nary>
                    <m:naryPr>
                      <m:chr m:val="∑"/>
                      <m:limLoc m:val="undOvr"/>
                      <m:grow m:val="1"/>
                      <m:ctrlPr>
                        <w:rPr>
                          <w:rFonts w:ascii="Cambria Math" w:hAnsi="Cambria Math"/>
                          <w:i/>
                          <w:sz w:val="36"/>
                          <w:szCs w:val="28"/>
                        </w:rPr>
                      </m:ctrlPr>
                    </m:naryPr>
                    <m:sub>
                      <m:r>
                        <w:rPr>
                          <w:rFonts w:ascii="Cambria Math" w:hAnsi="Cambria Math"/>
                          <w:sz w:val="36"/>
                          <w:szCs w:val="28"/>
                        </w:rPr>
                        <m:t>i=1</m:t>
                      </m:r>
                    </m:sub>
                    <m:sup>
                      <m:r>
                        <w:rPr>
                          <w:rFonts w:ascii="Cambria Math" w:hAnsi="Cambria Math"/>
                          <w:sz w:val="36"/>
                          <w:szCs w:val="28"/>
                        </w:rPr>
                        <m:t>n</m:t>
                      </m:r>
                    </m:sup>
                    <m:e>
                      <m:sSub>
                        <m:sSubPr>
                          <m:ctrlPr>
                            <w:rPr>
                              <w:rFonts w:ascii="Cambria Math" w:hAnsi="Cambria Math"/>
                              <w:i/>
                              <w:sz w:val="36"/>
                              <w:szCs w:val="28"/>
                            </w:rPr>
                          </m:ctrlPr>
                        </m:sSubPr>
                        <m:e>
                          <m:r>
                            <w:rPr>
                              <w:rFonts w:ascii="Cambria Math" w:hAnsi="Cambria Math"/>
                              <w:sz w:val="36"/>
                              <w:szCs w:val="28"/>
                            </w:rPr>
                            <m:t>ψ</m:t>
                          </m:r>
                        </m:e>
                        <m:sub>
                          <m:r>
                            <w:rPr>
                              <w:rFonts w:ascii="Cambria Math" w:hAnsi="Cambria Math"/>
                              <w:sz w:val="36"/>
                              <w:szCs w:val="28"/>
                            </w:rPr>
                            <m:t>ij</m:t>
                          </m:r>
                        </m:sub>
                      </m:sSub>
                      <m:r>
                        <w:rPr>
                          <w:rFonts w:ascii="Cambria Math" w:hAnsi="Cambria Math"/>
                          <w:sz w:val="36"/>
                          <w:szCs w:val="28"/>
                        </w:rPr>
                        <m:t>(</m:t>
                      </m:r>
                      <m:sSub>
                        <m:sSubPr>
                          <m:ctrlPr>
                            <w:rPr>
                              <w:rFonts w:ascii="Cambria Math" w:hAnsi="Cambria Math"/>
                              <w:i/>
                              <w:sz w:val="36"/>
                              <w:szCs w:val="28"/>
                            </w:rPr>
                          </m:ctrlPr>
                        </m:sSubPr>
                        <m:e>
                          <m:r>
                            <w:rPr>
                              <w:rFonts w:ascii="Cambria Math" w:hAnsi="Cambria Math"/>
                              <w:sz w:val="36"/>
                              <w:szCs w:val="28"/>
                            </w:rPr>
                            <m:t>x</m:t>
                          </m:r>
                        </m:e>
                        <m:sub>
                          <m:r>
                            <w:rPr>
                              <w:rFonts w:ascii="Cambria Math" w:hAnsi="Cambria Math"/>
                              <w:sz w:val="36"/>
                              <w:szCs w:val="28"/>
                            </w:rPr>
                            <m:t>i</m:t>
                          </m:r>
                        </m:sub>
                      </m:sSub>
                      <m:r>
                        <w:rPr>
                          <w:rFonts w:ascii="Cambria Math" w:hAnsi="Cambria Math"/>
                          <w:sz w:val="36"/>
                          <w:szCs w:val="28"/>
                        </w:rPr>
                        <m:t>)</m:t>
                      </m:r>
                    </m:e>
                  </m:nary>
                </m:e>
              </m:d>
            </m:e>
          </m:nary>
        </m:oMath>
      </m:oMathPara>
    </w:p>
    <w:p w14:paraId="7069FAC0" w14:textId="12A1DB24" w:rsidR="00E900C7" w:rsidRDefault="00F51986" w:rsidP="00264B62">
      <w:pPr>
        <w:ind w:firstLine="720"/>
      </w:pPr>
      <w:r w:rsidRPr="00F51986">
        <w:t>trong đó: χj , Ψij là các hàm liên tục một biến. Ψij là hàm đơn điệu, không phụ thuộc vào hàm f. Mặt khác, mô hình mạng nơron nhân tạo cho phép liên kết có trọng số các phần tử phi tuyến (các nơron đơn lẻ) tạo nên dạng hàm tổng hợp từ các hàm thành phần. Do vậy, sau một quá trình điều chỉnh sự liên kết cho phù hợp (quá trình học), các phần tử phi tuyến đó sẽ tạo nên một hàm phi tuyến phức tạp có khả năng xấp xỉ hàm biểu diễn quá trình cần nghiên cứu. Kết quả là đầu ra của nó sẽ tương tự với kết quả đầu ra của tập dữ liệu dùng để luyện mạng. Khi đó ta nói mạng nơron nhân tạo đã học được mối quan hệ tương quan đầu vào - đầu ra của quá trình và lưu lại mối quan hệ tương quan này thông qua bộ trọng số liên kết giữa các nơron. Do đó, mạng nơron nhân tạo có thể tính toán trên bộ số liệu đầu vào mới để đưa ra kết quả đầu ra tương ứng.</w:t>
      </w:r>
    </w:p>
    <w:p w14:paraId="6660B663" w14:textId="7E609595" w:rsidR="00F51986" w:rsidRDefault="00F51986" w:rsidP="00264B62">
      <w:pPr>
        <w:ind w:firstLine="720"/>
      </w:pPr>
      <w:r w:rsidRPr="00F51986">
        <w:t>Với những đặc điểm đó, mạng nơron nhân tạo đã được sử dụng để giải quyết nhiều bài toán thuộc nhiều lĩnh vực của các ngành khác nhau. Các nhóm ứng dụng mà mạng nơron nhân tạo đã được áp dụng rất có hiệu quả là:</w:t>
      </w:r>
    </w:p>
    <w:p w14:paraId="7DA6B769" w14:textId="77777777" w:rsidR="002858F3" w:rsidRDefault="00F51986" w:rsidP="00264B62">
      <w:pPr>
        <w:pStyle w:val="ListParagraph"/>
        <w:numPr>
          <w:ilvl w:val="0"/>
          <w:numId w:val="22"/>
        </w:numPr>
      </w:pPr>
      <w:r>
        <w:t xml:space="preserve">Bài toán phân lớp: </w:t>
      </w:r>
    </w:p>
    <w:p w14:paraId="6B68688A" w14:textId="1F82F2BB" w:rsidR="00F51986" w:rsidRDefault="00F51986" w:rsidP="00264B62">
      <w:pPr>
        <w:ind w:firstLine="720"/>
      </w:pPr>
      <w:r>
        <w:t>Loại bài toán này đòi hỏi giải quyết vấn đề phân loại các đối tượng quan sát được thành các nhóm dựa trên các đặc điểm của các nhóm đối tượng đó. Đây là dạng bài toán cơ sở của rất nhiều bài toán trong thực tế: nhận dạng chữ viết, tiếng nói, phân loại gen, phân loại chất lượng sản phẩm, …</w:t>
      </w:r>
    </w:p>
    <w:p w14:paraId="32B02B93" w14:textId="77777777" w:rsidR="002858F3" w:rsidRDefault="00F51986" w:rsidP="00264B62">
      <w:pPr>
        <w:pStyle w:val="ListParagraph"/>
        <w:numPr>
          <w:ilvl w:val="0"/>
          <w:numId w:val="22"/>
        </w:numPr>
      </w:pPr>
      <w:r>
        <w:lastRenderedPageBreak/>
        <w:t xml:space="preserve">Bài toán dự báo: </w:t>
      </w:r>
    </w:p>
    <w:p w14:paraId="3348662F" w14:textId="42939461" w:rsidR="00F51986" w:rsidRDefault="00F51986" w:rsidP="00264B62">
      <w:pPr>
        <w:ind w:firstLine="720"/>
      </w:pPr>
      <w:r>
        <w:t>Mạng nơron nhân tạo đã được ứng dụng thành công trong việc xây dựng các mô hình dự báo sử dụng tập dữ liệu trong quá khứ để dự đoán số liệu trong tương lai. Đây là nhóm bài toán khó và rất quan trọng trong nhiều ngành khoa học.</w:t>
      </w:r>
    </w:p>
    <w:p w14:paraId="2FA11195" w14:textId="77777777" w:rsidR="002858F3" w:rsidRDefault="00F51986" w:rsidP="00264B62">
      <w:pPr>
        <w:pStyle w:val="ListParagraph"/>
        <w:numPr>
          <w:ilvl w:val="0"/>
          <w:numId w:val="22"/>
        </w:numPr>
      </w:pPr>
      <w:r>
        <w:t xml:space="preserve">Bài toán điều khiển và tối ưu hoá: </w:t>
      </w:r>
    </w:p>
    <w:p w14:paraId="13583A64" w14:textId="3AC4C0E8" w:rsidR="00625A53" w:rsidRDefault="00F51986" w:rsidP="00264B62">
      <w:pPr>
        <w:ind w:firstLine="720"/>
      </w:pPr>
      <w:r>
        <w:t>Nhờ khả năng học và xấp xỉ hàm mà mạng nơron nhân tạo đã được sử dụng trong nhiều hệ thống điều khiển tự động cũng như góp phần giải quyết những bài toán tối ưu trong thực tế.</w:t>
      </w:r>
    </w:p>
    <w:p w14:paraId="48A8C9F7" w14:textId="4988402F" w:rsidR="00F51986" w:rsidRDefault="00F51986" w:rsidP="00264B62">
      <w:pPr>
        <w:ind w:firstLine="720"/>
      </w:pPr>
      <w:r>
        <w:t>Tóm lại, mạng nơron nhân tạo được xem như là một cách tiếp cận đầy tiềm năng để giải quyết các bài toán có tính phi tuyến, phức tạp và đặc biệt là trong tình huống mối quan hệ bản chất vật lý của quá trình cần nghiên cứu không dễ thiết lập tường minh.</w:t>
      </w:r>
    </w:p>
    <w:p w14:paraId="0B1324C4" w14:textId="77777777" w:rsidR="00616013" w:rsidRPr="0066221E" w:rsidRDefault="00616013" w:rsidP="00264B62">
      <w:pPr>
        <w:ind w:firstLine="720"/>
      </w:pPr>
    </w:p>
    <w:p w14:paraId="297F7C49" w14:textId="16A82CA6" w:rsidR="00D30871" w:rsidRDefault="00D30871" w:rsidP="00264B62">
      <w:pPr>
        <w:pStyle w:val="Heading2"/>
      </w:pPr>
      <w:bookmarkStart w:id="127" w:name="_Toc106972505"/>
      <w:r>
        <w:t>ANN hoạt động như thế nào</w:t>
      </w:r>
      <w:bookmarkEnd w:id="127"/>
    </w:p>
    <w:p w14:paraId="3AFCB08F" w14:textId="77777777" w:rsidR="00616013" w:rsidRDefault="00331E8F" w:rsidP="00264B62">
      <w:pPr>
        <w:keepNext/>
        <w:jc w:val="center"/>
      </w:pPr>
      <w:r>
        <w:rPr>
          <w:noProof/>
        </w:rPr>
        <w:lastRenderedPageBreak/>
        <w:drawing>
          <wp:inline distT="0" distB="0" distL="0" distR="0" wp14:anchorId="050EC631" wp14:editId="55474AA8">
            <wp:extent cx="3333750" cy="2981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750" cy="2981325"/>
                    </a:xfrm>
                    <a:prstGeom prst="rect">
                      <a:avLst/>
                    </a:prstGeom>
                    <a:noFill/>
                  </pic:spPr>
                </pic:pic>
              </a:graphicData>
            </a:graphic>
          </wp:inline>
        </w:drawing>
      </w:r>
    </w:p>
    <w:p w14:paraId="4CC5AB94" w14:textId="48197534" w:rsidR="00D30871" w:rsidRPr="00D30871" w:rsidRDefault="00616013" w:rsidP="00264B62">
      <w:pPr>
        <w:pStyle w:val="Caption"/>
        <w:spacing w:line="360" w:lineRule="auto"/>
        <w:jc w:val="center"/>
      </w:pPr>
      <w:bookmarkStart w:id="128" w:name="_Toc106972544"/>
      <w:bookmarkStart w:id="129" w:name="_Toc107400326"/>
      <w:r>
        <w:t xml:space="preserve">picture </w:t>
      </w:r>
      <w:fldSimple w:instr=" SEQ picture \* ARABIC ">
        <w:r w:rsidR="004C0205">
          <w:rPr>
            <w:noProof/>
          </w:rPr>
          <w:t>20</w:t>
        </w:r>
      </w:fldSimple>
      <w:r>
        <w:t>:ANN hoạt động</w:t>
      </w:r>
      <w:bookmarkEnd w:id="128"/>
      <w:bookmarkEnd w:id="129"/>
    </w:p>
    <w:p w14:paraId="0CDE685B" w14:textId="7DD60D09" w:rsidR="00D665EF" w:rsidRDefault="00331E8F" w:rsidP="00264B62">
      <w:pPr>
        <w:ind w:firstLine="720"/>
      </w:pPr>
      <w:r>
        <w:t>M</w:t>
      </w:r>
      <w:r w:rsidRPr="00331E8F">
        <w:t>ạng lưới thần kinh nhân tạo được mô hình hóa trên các mạng thần kinh sinh học trong não. Bộ não được tạo thành từ các tế bào được gọi là tế bào thần</w:t>
      </w:r>
      <w:r w:rsidR="002C2FCE">
        <w:t xml:space="preserve"> </w:t>
      </w:r>
      <w:r w:rsidRPr="00331E8F">
        <w:t>kinh, gửi tín hiệu cho nhau thông qua các kết nối được gọi là khớp thần kinh. Các tế bào thần kinh truyền tín hiệu điện đến các tế bào thần kinh khác dựa trên các tín hiệu mà chính chúng nhận được từ các tế bào thần kinh khác. Một tế bào thần kinh nhân tạo mô phỏng cách một tế bào thần kinh sinh học hoạt động bằng cách cộng</w:t>
      </w:r>
      <w:r w:rsidR="003E649B">
        <w:t xml:space="preserve"> </w:t>
      </w:r>
      <w:r w:rsidRPr="00331E8F">
        <w:t>các giá trị của các đầu vào mà nó nhận được. Nếu điều này vượt quá một số</w:t>
      </w:r>
      <w:r w:rsidR="003E649B">
        <w:t xml:space="preserve"> </w:t>
      </w:r>
      <w:r w:rsidRPr="00331E8F">
        <w:t>ngưỡng,</w:t>
      </w:r>
      <w:r w:rsidR="003E649B">
        <w:t xml:space="preserve"> </w:t>
      </w:r>
      <w:r w:rsidRPr="00331E8F">
        <w:t>nó sẽ gửi tín hiệu riêng của mình đến đầu ra của nó, sau đó được nhận bởi các tế bào thần kinh khác. Tuy nhiên, một tế bào thần kinh không phải điều trị từng đầu vào của nó với trọng lượng bằng nhau. Mỗi đầu vào của nó có thể được điều chỉnh bằng cách nhân nó với một số yếu tố trọng số. Giả sử, nếu đầu vào A quan trọng gấp đôi đầu vào B, thì đầu vào A sẽ có trọng lượng là 2. Trọng lượng cũng có thể là tiêu cực, nếu giá trị của đầu vào đó là không quan trọng.</w:t>
      </w:r>
    </w:p>
    <w:p w14:paraId="1DE2E7BB" w14:textId="0770AFBA" w:rsidR="009A4B3F" w:rsidRDefault="007226A8" w:rsidP="00264B62">
      <w:r>
        <w:lastRenderedPageBreak/>
        <w:t xml:space="preserve">       </w:t>
      </w:r>
      <w:r w:rsidR="00BB488D" w:rsidRPr="00BB488D">
        <w:t>Do đó, mỗi tế bào thần kinh được kết nối với các tế bào thần kinh khác trong mạng thông qua các kết nối khớp thần kinh này, có giá trị được cân nhắc và các tín hiệu lan truyền qua mạng được tăng cường hoặc làm giảm bởi các giá trị trọng lượng này. Quá trình đào tạo liên quan đến việc điều chỉnh các giá trị trọng lượng này để</w:t>
      </w:r>
      <w:r w:rsidR="00290D66">
        <w:t xml:space="preserve"> </w:t>
      </w:r>
      <w:r w:rsidR="00BB488D" w:rsidRPr="00BB488D">
        <w:t>đầu ra cuối cùng của mạng cung cấp cho bạn câu trả lời đúng.</w:t>
      </w:r>
    </w:p>
    <w:p w14:paraId="55FD3165" w14:textId="2E3D599B" w:rsidR="002F4AA4" w:rsidRDefault="002F4AA4" w:rsidP="00264B62">
      <w:pPr>
        <w:pStyle w:val="Heading2"/>
      </w:pPr>
      <w:commentRangeStart w:id="130"/>
      <w:r>
        <w:t>Quá trình huấn luyện ANN</w:t>
      </w:r>
      <w:r w:rsidR="00E00651">
        <w:t xml:space="preserve"> (Bổ sung)</w:t>
      </w:r>
      <w:commentRangeEnd w:id="130"/>
      <w:r w:rsidR="00E00651">
        <w:rPr>
          <w:rStyle w:val="CommentReference"/>
          <w:b w:val="0"/>
        </w:rPr>
        <w:commentReference w:id="130"/>
      </w:r>
    </w:p>
    <w:p w14:paraId="2B3916DD" w14:textId="77777777" w:rsidR="00E00651" w:rsidRDefault="00E00651" w:rsidP="00264B62">
      <w:pPr>
        <w:pStyle w:val="Heading3"/>
      </w:pPr>
      <w:r>
        <w:t>Thuật toán lan truyền ngược</w:t>
      </w:r>
    </w:p>
    <w:p w14:paraId="24528B27" w14:textId="436B538A" w:rsidR="00E00651" w:rsidRDefault="007226A8" w:rsidP="00264B62">
      <w:r>
        <w:t xml:space="preserve">       Thuật toán lan truyền ngược là dạng tổng quát của thuật toán trung bình bình phương tối thiếu(Least Means Square - LMS) bởi lẽ nó cùng sử dụng kỹ thuật giảm theo hướng véctơ gradient nhưng với độ phức tạp của hàm lỗi lớn hơn. Thuật toán này thuộc dạng thuật toán xấp xỉ để tìm các điểm mà tại đó hiệu năng của mạng là tối ưu. Chỉ số tối ưu (performance index) thường được xác định bởi một hàm số của ma trận trọng số và các đầu vào nào đó mà trong quá trình tìm hiểu bài toán đặt ra.</w:t>
      </w:r>
    </w:p>
    <w:p w14:paraId="091216D7" w14:textId="3D5702E7" w:rsidR="007226A8" w:rsidRPr="001466F5" w:rsidRDefault="007226A8" w:rsidP="00264B62">
      <w:pPr>
        <w:rPr>
          <w:b/>
          <w:i/>
        </w:rPr>
      </w:pPr>
      <w:r>
        <w:rPr>
          <w:i/>
        </w:rPr>
        <w:t xml:space="preserve">              </w:t>
      </w:r>
      <w:r w:rsidRPr="001466F5">
        <w:rPr>
          <w:b/>
          <w:i/>
        </w:rPr>
        <w:t>a) Mô tả thuật toán</w:t>
      </w:r>
    </w:p>
    <w:p w14:paraId="4D461018" w14:textId="77777777" w:rsidR="00DE4EAD" w:rsidRDefault="007226A8" w:rsidP="00264B62">
      <w:r>
        <w:t xml:space="preserve">        </w:t>
      </w:r>
      <w:r w:rsidR="00DE4EAD">
        <w:t>Ta sẽ sử dụng dạng tổng quát của mạng nơron truyền thẳng nhiều lớp. Khi đó đầu ra của một lớp trở thành đầu vào của lớp kế tiếp:</w:t>
      </w:r>
    </w:p>
    <w:p w14:paraId="50EAA915" w14:textId="2C67B14E" w:rsidR="00DE4EAD" w:rsidRDefault="00DE4EAD" w:rsidP="00264B62">
      <w:r>
        <w:t xml:space="preserve">                         a </w:t>
      </w:r>
      <w:r w:rsidRPr="00AF342D">
        <w:rPr>
          <w:vertAlign w:val="subscript"/>
        </w:rPr>
        <w:t>m+1</w:t>
      </w:r>
      <w:r>
        <w:t xml:space="preserve">=fm+1(Wm+1 a m +bm+1)  với m=0,1,....M-1 </w:t>
      </w:r>
    </w:p>
    <w:p w14:paraId="18A644F7" w14:textId="77777777" w:rsidR="00DE4EAD" w:rsidRDefault="00DE4EAD" w:rsidP="00264B62">
      <w:r>
        <w:t xml:space="preserve">Ở đây M là số lớp trong mạng, các nơron lớp thứ nhất nhận tín hiệu từ bên ngoài: </w:t>
      </w:r>
    </w:p>
    <w:p w14:paraId="34D9B8BF" w14:textId="3E0C778A" w:rsidR="00DE4EAD" w:rsidRDefault="00DE4EAD" w:rsidP="00264B62">
      <w:r>
        <w:t xml:space="preserve">                                                             </w:t>
      </w:r>
      <w:r w:rsidRPr="00DE4EAD">
        <w:rPr>
          <w:noProof/>
        </w:rPr>
        <w:drawing>
          <wp:inline distT="0" distB="0" distL="0" distR="0" wp14:anchorId="5D30F89E" wp14:editId="3ABE9FFD">
            <wp:extent cx="466790" cy="257211"/>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790" cy="257211"/>
                    </a:xfrm>
                    <a:prstGeom prst="rect">
                      <a:avLst/>
                    </a:prstGeom>
                  </pic:spPr>
                </pic:pic>
              </a:graphicData>
            </a:graphic>
          </wp:inline>
        </w:drawing>
      </w:r>
    </w:p>
    <w:p w14:paraId="084A2024" w14:textId="7ABC945F" w:rsidR="007226A8" w:rsidRDefault="00DE4EAD" w:rsidP="00264B62">
      <w:r>
        <w:t xml:space="preserve">đầu ra của lớp cuối cùng là đầu ra của mạng: </w:t>
      </w:r>
      <w:r w:rsidRPr="00DE4EAD">
        <w:rPr>
          <w:noProof/>
        </w:rPr>
        <w:drawing>
          <wp:inline distT="0" distB="0" distL="0" distR="0" wp14:anchorId="59F89018" wp14:editId="2FBCD823">
            <wp:extent cx="514422" cy="25721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422" cy="257211"/>
                    </a:xfrm>
                    <a:prstGeom prst="rect">
                      <a:avLst/>
                    </a:prstGeom>
                  </pic:spPr>
                </pic:pic>
              </a:graphicData>
            </a:graphic>
          </wp:inline>
        </w:drawing>
      </w:r>
    </w:p>
    <w:p w14:paraId="01016A52" w14:textId="74B86F6B" w:rsidR="001466F5" w:rsidRPr="001466F5" w:rsidRDefault="00DE4EAD" w:rsidP="00264B62">
      <w:pPr>
        <w:rPr>
          <w:b/>
          <w:i/>
        </w:rPr>
      </w:pPr>
      <w:r w:rsidRPr="001466F5">
        <w:rPr>
          <w:b/>
        </w:rPr>
        <w:t xml:space="preserve">      </w:t>
      </w:r>
      <w:r w:rsidR="001466F5">
        <w:rPr>
          <w:b/>
        </w:rPr>
        <w:t xml:space="preserve">   </w:t>
      </w:r>
      <w:r w:rsidR="00D57666">
        <w:rPr>
          <w:b/>
        </w:rPr>
        <w:t xml:space="preserve"> </w:t>
      </w:r>
      <w:r w:rsidR="001466F5">
        <w:rPr>
          <w:b/>
        </w:rPr>
        <w:t xml:space="preserve">   </w:t>
      </w:r>
      <w:r w:rsidR="001466F5" w:rsidRPr="001466F5">
        <w:rPr>
          <w:b/>
          <w:i/>
        </w:rPr>
        <w:t xml:space="preserve">b) </w:t>
      </w:r>
      <w:r w:rsidRPr="001466F5">
        <w:rPr>
          <w:b/>
          <w:i/>
        </w:rPr>
        <w:t>Chỉ số hiệu năng (performance index)</w:t>
      </w:r>
    </w:p>
    <w:p w14:paraId="4A528CF7" w14:textId="155BF6C4" w:rsidR="00DE4EAD" w:rsidRDefault="001466F5" w:rsidP="00264B62">
      <w:r>
        <w:rPr>
          <w:b/>
        </w:rPr>
        <w:t xml:space="preserve">      </w:t>
      </w:r>
      <w:r w:rsidR="00DE4EAD">
        <w:t xml:space="preserve"> Thuật toán lan truyền ngược sử dụng chỉ số hiệu năng là trung bình bình phương lỗi của đầu ra so với giá trị đích. Đầu vào của mạng là tập ví dụ huấn luyện:</w:t>
      </w:r>
    </w:p>
    <w:p w14:paraId="794A0267" w14:textId="77777777" w:rsidR="00DE4EAD" w:rsidRDefault="00DE4EAD" w:rsidP="00264B62">
      <w:r>
        <w:lastRenderedPageBreak/>
        <w:t xml:space="preserve">                                   </w:t>
      </w:r>
      <w:r w:rsidRPr="00DE4EAD">
        <w:rPr>
          <w:noProof/>
        </w:rPr>
        <w:drawing>
          <wp:inline distT="0" distB="0" distL="0" distR="0" wp14:anchorId="39FE7D15" wp14:editId="73117295">
            <wp:extent cx="2438740" cy="40963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38740" cy="409632"/>
                    </a:xfrm>
                    <a:prstGeom prst="rect">
                      <a:avLst/>
                    </a:prstGeom>
                  </pic:spPr>
                </pic:pic>
              </a:graphicData>
            </a:graphic>
          </wp:inline>
        </w:drawing>
      </w:r>
    </w:p>
    <w:p w14:paraId="155E1989" w14:textId="77777777" w:rsidR="00DE4EAD" w:rsidRDefault="00DE4EAD" w:rsidP="00264B62">
      <w:r>
        <w:t xml:space="preserve">      Ở đây pi là đầu vào và ti là đầu ra đích tương ứng (với i=1,2,...q). Mỗi đầu vào đưa vào mạng, sau khi tính toán cho đầu ra, đầu ra này được đem so sánh với đầu ra mong muốn. Thuật toán sẽ điều chỉnh các tham số của mạng để tối thiểu hoá trung bình bình phương lỗi:</w:t>
      </w:r>
    </w:p>
    <w:p w14:paraId="5894C9EE" w14:textId="77777777" w:rsidR="00DE4EAD" w:rsidRDefault="00DE4EAD" w:rsidP="00264B62">
      <w:r>
        <w:t xml:space="preserve">                                     </w:t>
      </w:r>
      <w:r w:rsidRPr="00DE4EAD">
        <w:rPr>
          <w:noProof/>
        </w:rPr>
        <w:drawing>
          <wp:inline distT="0" distB="0" distL="0" distR="0" wp14:anchorId="11C96038" wp14:editId="757D077A">
            <wp:extent cx="1981477" cy="3810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1477" cy="381053"/>
                    </a:xfrm>
                    <a:prstGeom prst="rect">
                      <a:avLst/>
                    </a:prstGeom>
                  </pic:spPr>
                </pic:pic>
              </a:graphicData>
            </a:graphic>
          </wp:inline>
        </w:drawing>
      </w:r>
    </w:p>
    <w:p w14:paraId="6C2986E4" w14:textId="77777777" w:rsidR="00DE4EAD" w:rsidRDefault="00DE4EAD" w:rsidP="00264B62">
      <w:r>
        <w:t xml:space="preserve">     Ở đây x là biến được tạo thành bởi các trọng số và độ lệch, E là ký hiệu kỳ vọng toán học. Nếu như mạng có nhiều đầu ra, ta có thể viết lại phương trình trên ở dạng ma trận như sau:</w:t>
      </w:r>
    </w:p>
    <w:p w14:paraId="67979FA6" w14:textId="77777777" w:rsidR="00DE4EAD" w:rsidRDefault="00DE4EAD" w:rsidP="00264B62">
      <w:r>
        <w:t xml:space="preserve">                                       </w:t>
      </w:r>
      <w:r w:rsidRPr="00DE4EAD">
        <w:rPr>
          <w:noProof/>
        </w:rPr>
        <w:drawing>
          <wp:inline distT="0" distB="0" distL="0" distR="0" wp14:anchorId="5872BB28" wp14:editId="4482C3A0">
            <wp:extent cx="3305636" cy="352474"/>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5636" cy="352474"/>
                    </a:xfrm>
                    <a:prstGeom prst="rect">
                      <a:avLst/>
                    </a:prstGeom>
                  </pic:spPr>
                </pic:pic>
              </a:graphicData>
            </a:graphic>
          </wp:inline>
        </w:drawing>
      </w:r>
    </w:p>
    <w:p w14:paraId="3DD08477" w14:textId="0206C725" w:rsidR="00DE4EAD" w:rsidRDefault="00DE4EAD" w:rsidP="00264B62">
      <w:r>
        <w:t xml:space="preserve">     Ký hiệu </w:t>
      </w:r>
      <w:r w:rsidR="000F29A9">
        <w:t>F^</w:t>
      </w:r>
      <w:r>
        <w:t xml:space="preserve">(x) là giá trị xấp xỉ của F(x) thì ta có xấp xỉ của trung bình bình phương lỗi như sau: </w:t>
      </w:r>
    </w:p>
    <w:p w14:paraId="1F2BADB2" w14:textId="6291B8B5" w:rsidR="009A4B3F" w:rsidRDefault="000F29A9" w:rsidP="00264B62">
      <w:r>
        <w:t xml:space="preserve">                     </w:t>
      </w:r>
      <w:r w:rsidR="00DE4EAD" w:rsidRPr="00DE4EAD">
        <w:rPr>
          <w:noProof/>
        </w:rPr>
        <w:drawing>
          <wp:inline distT="0" distB="0" distL="0" distR="0" wp14:anchorId="512CD3B9" wp14:editId="7DA0D111">
            <wp:extent cx="4505954" cy="466790"/>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954" cy="466790"/>
                    </a:xfrm>
                    <a:prstGeom prst="rect">
                      <a:avLst/>
                    </a:prstGeom>
                  </pic:spPr>
                </pic:pic>
              </a:graphicData>
            </a:graphic>
          </wp:inline>
        </w:drawing>
      </w:r>
    </w:p>
    <w:p w14:paraId="0B67DC89" w14:textId="75F70B33" w:rsidR="000F29A9" w:rsidRDefault="000F29A9" w:rsidP="00264B62">
      <w:r>
        <w:t xml:space="preserve">     Trong đó kỳ vọng toán học của bình phương lỗi được thay bởi bình phương lỗi tại bước thứ k. </w:t>
      </w:r>
    </w:p>
    <w:p w14:paraId="6519C7B2" w14:textId="12113956" w:rsidR="000F29A9" w:rsidRDefault="000F29A9" w:rsidP="00264B62">
      <w:r>
        <w:t xml:space="preserve">     Thuật toán giảm theo hướng cho trung bình bình phương lỗi xấp xỉ là:</w:t>
      </w:r>
    </w:p>
    <w:p w14:paraId="2A843303" w14:textId="66B63D17" w:rsidR="000F29A9" w:rsidRDefault="000F29A9" w:rsidP="00264B62">
      <w:r>
        <w:lastRenderedPageBreak/>
        <w:t xml:space="preserve">                                      </w:t>
      </w:r>
      <w:r w:rsidRPr="000F29A9">
        <w:rPr>
          <w:noProof/>
        </w:rPr>
        <w:drawing>
          <wp:inline distT="0" distB="0" distL="0" distR="0" wp14:anchorId="4844821A" wp14:editId="07400D5E">
            <wp:extent cx="2800741" cy="15242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0741" cy="1524213"/>
                    </a:xfrm>
                    <a:prstGeom prst="rect">
                      <a:avLst/>
                    </a:prstGeom>
                  </pic:spPr>
                </pic:pic>
              </a:graphicData>
            </a:graphic>
          </wp:inline>
        </w:drawing>
      </w:r>
    </w:p>
    <w:p w14:paraId="57B312E4" w14:textId="4EEE1AA2" w:rsidR="00D57666" w:rsidRDefault="00D57666" w:rsidP="00264B62">
      <w:r>
        <w:t>Với alpha là hệ số học.</w:t>
      </w:r>
    </w:p>
    <w:p w14:paraId="097A70A4" w14:textId="080EA6E1" w:rsidR="007D5AC3" w:rsidRDefault="007D5AC3" w:rsidP="00264B62">
      <w:r>
        <w:t>Ta có thể hiểu</w:t>
      </w:r>
      <w:r w:rsidR="001466F5">
        <w:t xml:space="preserve"> thuật toán lan truyền ngược biểu diễn qua 3 bước sau đây:</w:t>
      </w:r>
    </w:p>
    <w:p w14:paraId="3524BE03" w14:textId="1F80898D" w:rsidR="001466F5" w:rsidRDefault="000F29A9" w:rsidP="00264B62">
      <w:r w:rsidRPr="000F29A9">
        <w:rPr>
          <w:noProof/>
        </w:rPr>
        <w:drawing>
          <wp:inline distT="0" distB="0" distL="0" distR="0" wp14:anchorId="4E291CCB" wp14:editId="327CBF25">
            <wp:extent cx="5732145" cy="4925695"/>
            <wp:effectExtent l="0" t="0" r="190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4925695"/>
                    </a:xfrm>
                    <a:prstGeom prst="rect">
                      <a:avLst/>
                    </a:prstGeom>
                  </pic:spPr>
                </pic:pic>
              </a:graphicData>
            </a:graphic>
          </wp:inline>
        </w:drawing>
      </w:r>
    </w:p>
    <w:p w14:paraId="2129B1C1" w14:textId="00D80C7B" w:rsidR="00D57666" w:rsidRDefault="00233977" w:rsidP="00264B62">
      <w:pPr>
        <w:pStyle w:val="Heading2"/>
      </w:pPr>
      <w:r>
        <w:lastRenderedPageBreak/>
        <w:t>Quy trình phân tích dữ liệu với ANN</w:t>
      </w:r>
      <w:commentRangeStart w:id="131"/>
      <w:r w:rsidR="00D57666">
        <w:t xml:space="preserve"> (Bổ sung)</w:t>
      </w:r>
      <w:commentRangeEnd w:id="131"/>
      <w:r w:rsidR="00D57666">
        <w:rPr>
          <w:rStyle w:val="CommentReference"/>
          <w:b w:val="0"/>
        </w:rPr>
        <w:commentReference w:id="131"/>
      </w:r>
    </w:p>
    <w:p w14:paraId="77C19EF5" w14:textId="7622EA44" w:rsidR="00D57666" w:rsidRPr="00622FCF" w:rsidRDefault="00622FCF" w:rsidP="00622FCF">
      <w:pPr>
        <w:pStyle w:val="ListParagraph"/>
        <w:numPr>
          <w:ilvl w:val="0"/>
          <w:numId w:val="17"/>
        </w:numPr>
        <w:rPr>
          <w:b/>
        </w:rPr>
      </w:pPr>
      <w:r w:rsidRPr="00622FCF">
        <w:rPr>
          <w:b/>
        </w:rPr>
        <w:t>Chọn biến</w:t>
      </w:r>
    </w:p>
    <w:p w14:paraId="36457CFB" w14:textId="32B6F9FB" w:rsidR="00622FCF" w:rsidRDefault="00622FCF" w:rsidP="00622FCF">
      <w:r>
        <w:t xml:space="preserve">Khi tạo mẫu cần chọn các biến sử dụng trong mô hình. Có 2 vấn đề cần quan tâm: </w:t>
      </w:r>
      <w:r>
        <w:br/>
        <w:t xml:space="preserve">   - Cần tìm hiểu cách biến đổi thông tin, dữ liệu sao cho có lợi cho mạng hơn: thông tin trước khi đưa vào mạng cần được biến đổi ở dạng thích hợp nhất, để mạng đạt được hiệu suất cao nhất. </w:t>
      </w:r>
    </w:p>
    <w:p w14:paraId="348233A8" w14:textId="30A0DE63" w:rsidR="00622FCF" w:rsidRDefault="00622FCF" w:rsidP="00622FCF">
      <w:r>
        <w:t xml:space="preserve">   - Chọn trong số các biến đã được biến đổi biến nào sẽ có lợi cho mạng nhất để đưa vào mô hình. Không phải bất kì thông tin nào về mẫu cũng có lợi cho mạng.</w:t>
      </w:r>
    </w:p>
    <w:p w14:paraId="050D55B8" w14:textId="1B3F929C" w:rsidR="007A6639" w:rsidRPr="00622FCF" w:rsidRDefault="00622FCF" w:rsidP="00622FCF">
      <w:pPr>
        <w:pStyle w:val="ListParagraph"/>
        <w:numPr>
          <w:ilvl w:val="0"/>
          <w:numId w:val="17"/>
        </w:numPr>
        <w:rPr>
          <w:b/>
        </w:rPr>
      </w:pPr>
      <w:r w:rsidRPr="00622FCF">
        <w:rPr>
          <w:b/>
        </w:rPr>
        <w:t>Chuẩn bị dữ liệu</w:t>
      </w:r>
    </w:p>
    <w:p w14:paraId="6BB57286" w14:textId="5D0718B6" w:rsidR="007A6639" w:rsidRDefault="00622FCF" w:rsidP="00264B62">
      <w:r>
        <w:t>Dữ liệu thường được chia thành 3 mẫu con, như sau:</w:t>
      </w:r>
    </w:p>
    <w:p w14:paraId="744BE2D1" w14:textId="0B586499" w:rsidR="00622FCF" w:rsidRDefault="00622FCF" w:rsidP="00264B62">
      <w:r w:rsidRPr="00622FCF">
        <w:rPr>
          <w:noProof/>
        </w:rPr>
        <w:drawing>
          <wp:inline distT="0" distB="0" distL="0" distR="0" wp14:anchorId="59180371" wp14:editId="0948F94B">
            <wp:extent cx="3762900" cy="142894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62900" cy="1428949"/>
                    </a:xfrm>
                    <a:prstGeom prst="rect">
                      <a:avLst/>
                    </a:prstGeom>
                  </pic:spPr>
                </pic:pic>
              </a:graphicData>
            </a:graphic>
          </wp:inline>
        </w:drawing>
      </w:r>
    </w:p>
    <w:p w14:paraId="2417E6FF" w14:textId="77777777" w:rsidR="00622FCF" w:rsidRDefault="00622FCF" w:rsidP="00264B62">
      <w:r>
        <w:t xml:space="preserve">Trong đó gồm: </w:t>
      </w:r>
    </w:p>
    <w:p w14:paraId="20C9A31D" w14:textId="55B97BE3" w:rsidR="00622FCF" w:rsidRDefault="00622FCF" w:rsidP="00264B62">
      <w:r>
        <w:t xml:space="preserve">  - Mẫu huấn luyện (training set) cung cấp thông tin cho quá trình học của trí tuệ nhân tạo. </w:t>
      </w:r>
    </w:p>
    <w:p w14:paraId="34F00AC0" w14:textId="37D83A3F" w:rsidR="00622FCF" w:rsidRDefault="00622FCF" w:rsidP="00264B62">
      <w:r>
        <w:t xml:space="preserve">  - Mẫu kiểm tra (testing set) dùng để kiểm tra mô hình.</w:t>
      </w:r>
    </w:p>
    <w:p w14:paraId="4F9073A8" w14:textId="7D3F4B30" w:rsidR="00622FCF" w:rsidRDefault="00622FCF" w:rsidP="00264B62">
      <w:r>
        <w:t xml:space="preserve">  - Mẫu xác thực (validation set) dùng để xác thực lại kết quả huấn luyện. Không có công thức nào cho tỷ lệ giữa các cỡ mẫu. Ở nhiều nghiên cứu, mẫu dữ liệu được chia theo tỷ lệ sau: 70% cho mẫu huấn luyện, 15% cho mẫu kiểm tra và 15% cho mẫu xác thực. Một số nghiên cứu khác sử dụng 100% mẫu cho việc huấn luyện, điều này phù </w:t>
      </w:r>
      <w:r>
        <w:lastRenderedPageBreak/>
        <w:t>hợp với các dữ liệu có chuỗi thời gian ngắn, nhiều biến động và phù hợp với mục tiêu dự báo ngoài mẫu.</w:t>
      </w:r>
    </w:p>
    <w:p w14:paraId="00347B82" w14:textId="54E5F8BE" w:rsidR="00622FCF" w:rsidRPr="00622FCF" w:rsidRDefault="00622FCF" w:rsidP="00622FCF">
      <w:pPr>
        <w:pStyle w:val="ListParagraph"/>
        <w:numPr>
          <w:ilvl w:val="0"/>
          <w:numId w:val="17"/>
        </w:numPr>
        <w:rPr>
          <w:b/>
        </w:rPr>
      </w:pPr>
      <w:r w:rsidRPr="00622FCF">
        <w:rPr>
          <w:b/>
        </w:rPr>
        <w:t xml:space="preserve">Xác định tham số cho ANN </w:t>
      </w:r>
    </w:p>
    <w:p w14:paraId="2C4ADA15" w14:textId="3724FABF" w:rsidR="007A6639" w:rsidRDefault="00622FCF" w:rsidP="00264B62">
      <w:r>
        <w:t>- Đầu tiên ta xác định số nơ ron</w:t>
      </w:r>
    </w:p>
    <w:p w14:paraId="20B44BC1" w14:textId="0540C1FF" w:rsidR="00622FCF" w:rsidRDefault="00622FCF" w:rsidP="00264B62">
      <w:r>
        <w:t>- Xác định số tầng ẩn</w:t>
      </w:r>
    </w:p>
    <w:p w14:paraId="205F0517" w14:textId="157191D8" w:rsidR="00622FCF" w:rsidRDefault="00622FCF" w:rsidP="00264B62">
      <w:r>
        <w:t>- Chọn hàm truyền</w:t>
      </w:r>
    </w:p>
    <w:p w14:paraId="19C55B72" w14:textId="08FD0125" w:rsidR="007A6639" w:rsidRDefault="007A6639" w:rsidP="00264B62"/>
    <w:p w14:paraId="6D21964C" w14:textId="48FD3FDA" w:rsidR="007A6639" w:rsidRDefault="007A6639" w:rsidP="00264B62"/>
    <w:p w14:paraId="368777EC" w14:textId="16B6B6C4" w:rsidR="007A6639" w:rsidRDefault="007A6639" w:rsidP="00264B62"/>
    <w:p w14:paraId="7A8E3745" w14:textId="3AA77096" w:rsidR="007A6639" w:rsidRDefault="007A6639" w:rsidP="00264B62"/>
    <w:p w14:paraId="4496EB01" w14:textId="5BCFD4CC" w:rsidR="007A6639" w:rsidRDefault="007A6639" w:rsidP="00264B62"/>
    <w:p w14:paraId="4F239051" w14:textId="4B649AF1" w:rsidR="007A6639" w:rsidRDefault="007A6639" w:rsidP="00264B62"/>
    <w:p w14:paraId="6D98E87D" w14:textId="565DE7DC" w:rsidR="007A6639" w:rsidRDefault="007A6639" w:rsidP="00264B62"/>
    <w:p w14:paraId="6B94D0B1" w14:textId="49919958" w:rsidR="007A6639" w:rsidRDefault="007A6639" w:rsidP="00264B62"/>
    <w:p w14:paraId="71B4A70C" w14:textId="2E2D83F3" w:rsidR="007A6639" w:rsidRDefault="007A6639" w:rsidP="00264B62"/>
    <w:p w14:paraId="232BC949" w14:textId="39FF62EE" w:rsidR="007A6639" w:rsidRDefault="007A6639" w:rsidP="00264B62"/>
    <w:p w14:paraId="15830A5F" w14:textId="5994A52B" w:rsidR="007A6639" w:rsidRDefault="007A6639" w:rsidP="00264B62"/>
    <w:p w14:paraId="36913E69" w14:textId="1141BF41" w:rsidR="007A6639" w:rsidRDefault="007A6639" w:rsidP="00264B62"/>
    <w:p w14:paraId="2252E480" w14:textId="6CBAF474" w:rsidR="007A6639" w:rsidRDefault="007A6639" w:rsidP="00264B62"/>
    <w:p w14:paraId="5B40F45C" w14:textId="1CAA548C" w:rsidR="007A6639" w:rsidRDefault="007A6639" w:rsidP="00264B62"/>
    <w:p w14:paraId="4D7A4C2F" w14:textId="77777777" w:rsidR="007A6639" w:rsidRPr="00D57666" w:rsidRDefault="007A6639" w:rsidP="00264B62"/>
    <w:p w14:paraId="403600C8" w14:textId="7241A753" w:rsidR="00286E2C" w:rsidRDefault="009A4B3F" w:rsidP="00264B62">
      <w:pPr>
        <w:pStyle w:val="Heading1"/>
      </w:pPr>
      <w:bookmarkStart w:id="132" w:name="_Toc106972506"/>
      <w:r>
        <w:lastRenderedPageBreak/>
        <w:t>A</w:t>
      </w:r>
      <w:r w:rsidR="00E00651">
        <w:t>N</w:t>
      </w:r>
      <w:r>
        <w:t xml:space="preserve"> H</w:t>
      </w:r>
      <w:r w:rsidR="00E00651">
        <w:t>YBRID</w:t>
      </w:r>
      <w:r>
        <w:t xml:space="preserve"> SVM </w:t>
      </w:r>
      <w:r w:rsidR="00E00651">
        <w:t>AND</w:t>
      </w:r>
      <w:r>
        <w:t xml:space="preserve"> ANN</w:t>
      </w:r>
      <w:bookmarkEnd w:id="132"/>
    </w:p>
    <w:p w14:paraId="5A47AD17" w14:textId="3D4C7FCE" w:rsidR="007D2FE0" w:rsidRDefault="007D2FE0" w:rsidP="00264B62">
      <w:pPr>
        <w:pStyle w:val="Heading2"/>
      </w:pPr>
      <w:bookmarkStart w:id="133" w:name="_Toc106972507"/>
      <w:r>
        <w:t>Khái niệm về Hybrid model</w:t>
      </w:r>
      <w:bookmarkEnd w:id="133"/>
    </w:p>
    <w:p w14:paraId="6BB18377" w14:textId="77777777" w:rsidR="00501504" w:rsidRDefault="007D2FE0" w:rsidP="00264B62">
      <w:pPr>
        <w:ind w:firstLine="720"/>
      </w:pPr>
      <w:r>
        <w:t>Mô hình lai tiếng anh là hybid model là mô hình kết hợp của 2 hay nhiều mô hình có sẵn để tạo ra một mô hình kết hợp có hiệu suất tối ưu</w:t>
      </w:r>
      <w:r w:rsidR="00F35204">
        <w:t>, linh hoạt</w:t>
      </w:r>
      <w:r>
        <w:t xml:space="preserve"> hơn</w:t>
      </w:r>
      <w:r w:rsidR="00D909B1">
        <w:t xml:space="preserve"> trong công việc,cuộc sống,..</w:t>
      </w:r>
    </w:p>
    <w:p w14:paraId="4F6B843E" w14:textId="0FC5132E" w:rsidR="00F35204" w:rsidRDefault="00EE6261" w:rsidP="00264B62">
      <w:pPr>
        <w:pStyle w:val="Heading2"/>
      </w:pPr>
      <w:bookmarkStart w:id="134" w:name="_Toc106972508"/>
      <w:commentRangeStart w:id="135"/>
      <w:r>
        <w:t>Phương thức kết hợp</w:t>
      </w:r>
      <w:bookmarkEnd w:id="134"/>
      <w:r w:rsidR="0031471D">
        <w:t xml:space="preserve"> (Bổ sung)</w:t>
      </w:r>
      <w:commentRangeEnd w:id="135"/>
      <w:r w:rsidR="0031471D">
        <w:rPr>
          <w:rStyle w:val="CommentReference"/>
          <w:b w:val="0"/>
        </w:rPr>
        <w:commentReference w:id="135"/>
      </w:r>
    </w:p>
    <w:p w14:paraId="1F863BF7" w14:textId="6E7BD054" w:rsidR="001C57DC" w:rsidRPr="001C57DC" w:rsidRDefault="001C57DC" w:rsidP="00264B62">
      <w:pPr>
        <w:pStyle w:val="Heading3"/>
      </w:pPr>
      <w:r>
        <w:t xml:space="preserve">  Kết hợp tuần tự</w:t>
      </w:r>
    </w:p>
    <w:p w14:paraId="10E2736F" w14:textId="77777777" w:rsidR="00616013" w:rsidRDefault="00B24231" w:rsidP="00264B62">
      <w:pPr>
        <w:keepNext/>
        <w:jc w:val="center"/>
      </w:pPr>
      <w:r>
        <w:rPr>
          <w:noProof/>
        </w:rPr>
        <w:drawing>
          <wp:inline distT="0" distB="0" distL="0" distR="0" wp14:anchorId="6F3A9765" wp14:editId="35CEE28C">
            <wp:extent cx="3069875" cy="401002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073810" cy="4015166"/>
                    </a:xfrm>
                    <a:prstGeom prst="rect">
                      <a:avLst/>
                    </a:prstGeom>
                  </pic:spPr>
                </pic:pic>
              </a:graphicData>
            </a:graphic>
          </wp:inline>
        </w:drawing>
      </w:r>
    </w:p>
    <w:p w14:paraId="4CE07658" w14:textId="6A640137" w:rsidR="00B24231" w:rsidRDefault="00616013" w:rsidP="00264B62">
      <w:pPr>
        <w:pStyle w:val="Caption"/>
        <w:spacing w:line="360" w:lineRule="auto"/>
        <w:jc w:val="center"/>
      </w:pPr>
      <w:bookmarkStart w:id="136" w:name="_Toc106972545"/>
      <w:bookmarkStart w:id="137" w:name="_Toc107400327"/>
      <w:r>
        <w:t xml:space="preserve">picture </w:t>
      </w:r>
      <w:fldSimple w:instr=" SEQ picture \* ARABIC ">
        <w:r w:rsidR="004C0205">
          <w:rPr>
            <w:noProof/>
          </w:rPr>
          <w:t>21</w:t>
        </w:r>
      </w:fldSimple>
      <w:r>
        <w:t>: Hybrid SVM and ANN</w:t>
      </w:r>
      <w:bookmarkEnd w:id="136"/>
      <w:bookmarkEnd w:id="137"/>
    </w:p>
    <w:p w14:paraId="15E4206E" w14:textId="77777777" w:rsidR="00D111FA" w:rsidRDefault="00D111FA" w:rsidP="00264B62"/>
    <w:p w14:paraId="778C1A0B" w14:textId="18DC0CD3" w:rsidR="00B14ADF" w:rsidRDefault="00501504" w:rsidP="00264B62">
      <w:pPr>
        <w:ind w:firstLine="720"/>
      </w:pPr>
      <w:r>
        <w:lastRenderedPageBreak/>
        <w:t xml:space="preserve">Từ tập dữ liệu </w:t>
      </w:r>
      <w:r w:rsidR="0022671A">
        <w:t>mẫu</w:t>
      </w:r>
      <w:r>
        <w:t xml:space="preserve"> sẽ chia ra thành hai tập train và tập tes</w:t>
      </w:r>
      <w:r w:rsidR="0022671A">
        <w:t>t với 2 bộ dữ liệu riêng biệt này chúng ta sẽ huấn luyện mô hình trên tập train và sau đó sẽ dự đoán trên tập test để kiểm tra độ chính xác của mô hình.</w:t>
      </w:r>
    </w:p>
    <w:p w14:paraId="1191EF35" w14:textId="094FCC28" w:rsidR="00A11156" w:rsidRDefault="00EE6261" w:rsidP="00264B62">
      <w:pPr>
        <w:ind w:firstLine="720"/>
      </w:pPr>
      <w:r>
        <w:t xml:space="preserve">Mô hình lai giữa ANN và SVM là </w:t>
      </w:r>
      <w:r w:rsidR="00B14ADF">
        <w:t>sự kết hợp giữa các</w:t>
      </w:r>
      <w:r w:rsidR="00476B17">
        <w:t xml:space="preserve"> giá</w:t>
      </w:r>
      <w:r w:rsidR="00B14ADF">
        <w:t xml:space="preserve"> trị dự báo giữa mô hình ANN và SVM bằng cách chọn ra những giá trị dự báo lỗi của mô hình SVM chuyển sang mô hình ANN để đánh giá, dự báo giá trị mới. Từ đó chúng ta kết hợp giá trị dự báo đúng của mô hình SVM và kết quả của dự báo của mô hình ANN để đạt được kết quả dự báo mong muốn.</w:t>
      </w:r>
    </w:p>
    <w:p w14:paraId="19BEFAFD" w14:textId="7CD4CEF2" w:rsidR="00476B17" w:rsidRDefault="00476B17" w:rsidP="00264B62">
      <w:pPr>
        <w:pStyle w:val="Heading3"/>
        <w:rPr>
          <w:color w:val="000000"/>
          <w:szCs w:val="26"/>
        </w:rPr>
      </w:pPr>
      <w:r>
        <w:rPr>
          <w:color w:val="000000"/>
          <w:szCs w:val="26"/>
        </w:rPr>
        <w:t xml:space="preserve"> Mô hình cải tiến “Kết hợp song song”</w:t>
      </w:r>
    </w:p>
    <w:p w14:paraId="633B6A4B" w14:textId="40BC7AC7" w:rsidR="00A11156" w:rsidRPr="009379B2" w:rsidRDefault="00A11156" w:rsidP="00264B62">
      <w:pPr>
        <w:ind w:firstLine="720"/>
        <w:jc w:val="left"/>
        <w:rPr>
          <w:color w:val="000000"/>
          <w:szCs w:val="26"/>
        </w:rPr>
      </w:pPr>
      <w:r w:rsidRPr="009379B2">
        <w:rPr>
          <w:color w:val="000000"/>
          <w:szCs w:val="26"/>
        </w:rPr>
        <w:t>Trong các mô hình lai hiện nay, đa số thường</w:t>
      </w:r>
      <w:r>
        <w:rPr>
          <w:color w:val="000000"/>
          <w:szCs w:val="26"/>
        </w:rPr>
        <w:t xml:space="preserve"> </w:t>
      </w:r>
      <w:r w:rsidRPr="009379B2">
        <w:rPr>
          <w:color w:val="000000"/>
          <w:szCs w:val="26"/>
        </w:rPr>
        <w:t>phân tích chuỗi thời gian thành 2 thành phần, tuyến tính và phi tuyến tính, sau đó sử</w:t>
      </w:r>
      <w:r>
        <w:rPr>
          <w:color w:val="000000"/>
          <w:szCs w:val="26"/>
        </w:rPr>
        <w:t xml:space="preserve"> </w:t>
      </w:r>
      <w:r w:rsidRPr="009379B2">
        <w:rPr>
          <w:color w:val="000000"/>
          <w:szCs w:val="26"/>
        </w:rPr>
        <w:t xml:space="preserve">dụng mô hình </w:t>
      </w:r>
      <w:r w:rsidR="0083548C">
        <w:rPr>
          <w:color w:val="000000"/>
          <w:szCs w:val="26"/>
        </w:rPr>
        <w:t>SVM</w:t>
      </w:r>
      <w:r w:rsidRPr="009379B2">
        <w:rPr>
          <w:color w:val="000000"/>
          <w:szCs w:val="26"/>
        </w:rPr>
        <w:t xml:space="preserve"> để dự báo trên chuỗi thời gian, kết quả của mô hình </w:t>
      </w:r>
      <w:r w:rsidR="0083548C">
        <w:rPr>
          <w:color w:val="000000"/>
          <w:szCs w:val="26"/>
        </w:rPr>
        <w:t>SVM</w:t>
      </w:r>
      <w:r>
        <w:rPr>
          <w:color w:val="000000"/>
          <w:szCs w:val="26"/>
        </w:rPr>
        <w:t xml:space="preserve"> </w:t>
      </w:r>
      <w:r w:rsidRPr="009379B2">
        <w:rPr>
          <w:color w:val="000000"/>
          <w:szCs w:val="26"/>
        </w:rPr>
        <w:t>sẽ gồm 2 phần, phần kết quả dự báo và phần lỗi (Thành phần phi tuyến), phần lỗi này</w:t>
      </w:r>
      <w:r>
        <w:rPr>
          <w:color w:val="000000"/>
          <w:szCs w:val="26"/>
        </w:rPr>
        <w:t xml:space="preserve"> </w:t>
      </w:r>
      <w:r w:rsidRPr="009379B2">
        <w:rPr>
          <w:color w:val="000000"/>
          <w:szCs w:val="26"/>
        </w:rPr>
        <w:t xml:space="preserve">tiếp tục được sử dụng để dự báo bằng mô hình </w:t>
      </w:r>
      <w:r>
        <w:rPr>
          <w:color w:val="000000"/>
          <w:szCs w:val="26"/>
        </w:rPr>
        <w:t>ANN</w:t>
      </w:r>
      <w:r w:rsidRPr="009379B2">
        <w:rPr>
          <w:color w:val="000000"/>
          <w:szCs w:val="26"/>
        </w:rPr>
        <w:t>. Kết quả cuối cùng các tác</w:t>
      </w:r>
      <w:r>
        <w:rPr>
          <w:color w:val="000000"/>
          <w:szCs w:val="26"/>
        </w:rPr>
        <w:t xml:space="preserve"> </w:t>
      </w:r>
      <w:r w:rsidRPr="009379B2">
        <w:rPr>
          <w:color w:val="000000"/>
          <w:szCs w:val="26"/>
        </w:rPr>
        <w:t>giả sử dụng phé</w:t>
      </w:r>
      <w:r w:rsidR="00476B17">
        <w:rPr>
          <w:color w:val="000000"/>
          <w:szCs w:val="26"/>
        </w:rPr>
        <w:t>p</w:t>
      </w:r>
      <w:r w:rsidRPr="009379B2">
        <w:rPr>
          <w:color w:val="000000"/>
          <w:szCs w:val="26"/>
        </w:rPr>
        <w:t xml:space="preserve"> cộng hoặc nhân hai kết quả của hai mô hình.</w:t>
      </w:r>
    </w:p>
    <w:p w14:paraId="7969AC7D" w14:textId="07688862" w:rsidR="00A11156" w:rsidRPr="009379B2" w:rsidRDefault="00A11156" w:rsidP="00264B62">
      <w:pPr>
        <w:rPr>
          <w:color w:val="000000"/>
          <w:szCs w:val="26"/>
        </w:rPr>
      </w:pPr>
      <w:r w:rsidRPr="009379B2">
        <w:rPr>
          <w:color w:val="000000"/>
          <w:szCs w:val="26"/>
        </w:rPr>
        <w:t>Tuy nhiên, hiện tại các tác giả đang thực hiện tuần tự từng mô hình, sau đó</w:t>
      </w:r>
      <w:r w:rsidRPr="009379B2">
        <w:rPr>
          <w:color w:val="000000"/>
          <w:szCs w:val="26"/>
        </w:rPr>
        <w:br/>
        <w:t>gộp kết quả lại. Để kiểm nghiệm về thời gian cũng như kết quả dự báo, chúng t</w:t>
      </w:r>
      <w:r w:rsidR="00E90BF5">
        <w:rPr>
          <w:color w:val="000000"/>
          <w:szCs w:val="26"/>
        </w:rPr>
        <w:t>ôi</w:t>
      </w:r>
      <w:r w:rsidRPr="009379B2">
        <w:rPr>
          <w:color w:val="000000"/>
          <w:szCs w:val="26"/>
        </w:rPr>
        <w:t xml:space="preserve"> sử</w:t>
      </w:r>
      <w:r w:rsidRPr="009379B2">
        <w:rPr>
          <w:color w:val="000000"/>
          <w:szCs w:val="26"/>
        </w:rPr>
        <w:br/>
        <w:t>dụng mô hình lai cải tiến bằng cách thực hiện song song hai mô hình, từ kết quả đạt</w:t>
      </w:r>
      <w:r w:rsidRPr="009379B2">
        <w:rPr>
          <w:color w:val="000000"/>
          <w:szCs w:val="26"/>
        </w:rPr>
        <w:br/>
        <w:t>được, chúng ta sẽ xem xét để đề xuất mô hình tốt hơn.</w:t>
      </w:r>
    </w:p>
    <w:p w14:paraId="40306D6B" w14:textId="3C8A347E" w:rsidR="00A11156" w:rsidRPr="009379B2" w:rsidRDefault="00A11156" w:rsidP="00264B62">
      <w:pPr>
        <w:rPr>
          <w:rFonts w:eastAsiaTheme="minorEastAsia"/>
        </w:rPr>
      </w:pPr>
      <w:r w:rsidRPr="009379B2">
        <w:t xml:space="preserve">Gọi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9379B2">
        <w:rPr>
          <w:rFonts w:eastAsiaTheme="minorEastAsia"/>
        </w:rPr>
        <w:t xml:space="preserve"> là giá trị dự báo của mô hình </w:t>
      </w:r>
      <w:r w:rsidR="00684719">
        <w:rPr>
          <w:rFonts w:eastAsiaTheme="minorEastAsia"/>
        </w:rPr>
        <w:t>SVM</w:t>
      </w:r>
      <w:r w:rsidRPr="009379B2">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m:t>
            </m:r>
          </m:sub>
        </m:sSub>
      </m:oMath>
      <w:r w:rsidRPr="009379B2">
        <w:rPr>
          <w:rFonts w:eastAsiaTheme="minorEastAsia"/>
        </w:rPr>
        <w:t xml:space="preserve"> là giá trị dự báo của mô hình </w:t>
      </w:r>
      <w:r w:rsidR="00684719">
        <w:rPr>
          <w:rFonts w:eastAsiaTheme="minorEastAsia"/>
        </w:rPr>
        <w:t>ANN</w:t>
      </w:r>
      <w:r w:rsidRPr="009379B2">
        <w:rPr>
          <w:rFonts w:eastAsiaTheme="minorEastAsia"/>
        </w:rPr>
        <w:t>, giá trị dự báo của y được tính như sau:</w:t>
      </w:r>
    </w:p>
    <w:p w14:paraId="1CE2721F" w14:textId="77777777" w:rsidR="00A11156" w:rsidRPr="009379B2" w:rsidRDefault="00000000" w:rsidP="00264B62">
      <w:pPr>
        <w:rPr>
          <w:rFonts w:eastAsiaTheme="minorEastAsia"/>
        </w:rPr>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=α</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m:t>
              </m:r>
            </m:sub>
          </m:sSub>
          <m:r>
            <w:rPr>
              <w:rFonts w:ascii="Cambria Math" w:hAnsi="Cambria Math"/>
            </w:rPr>
            <m:t xml:space="preserve">       α∈[0,1]</m:t>
          </m:r>
        </m:oMath>
      </m:oMathPara>
    </w:p>
    <w:p w14:paraId="3640D758" w14:textId="77777777" w:rsidR="00A11156" w:rsidRPr="009379B2" w:rsidRDefault="00A11156" w:rsidP="00264B62">
      <w:pPr>
        <w:rPr>
          <w:rFonts w:eastAsiaTheme="minorEastAsia"/>
        </w:rPr>
      </w:pPr>
      <w:r w:rsidRPr="009379B2">
        <w:rPr>
          <w:rFonts w:eastAsiaTheme="minorEastAsia"/>
        </w:rPr>
        <w:t xml:space="preserve">Để xác định tham số trọng số </w:t>
      </w:r>
      <m:oMath>
        <m:r>
          <w:rPr>
            <w:rFonts w:ascii="Cambria Math" w:eastAsiaTheme="minorEastAsia" w:hAnsi="Cambria Math"/>
          </w:rPr>
          <m:t>α</m:t>
        </m:r>
      </m:oMath>
      <w:r w:rsidRPr="009379B2">
        <w:rPr>
          <w:rFonts w:eastAsiaTheme="minorEastAsia"/>
        </w:rPr>
        <w:t xml:space="preserve">, chúng ta sẽ tìm giá trị của </w:t>
      </w:r>
      <m:oMath>
        <m:r>
          <w:rPr>
            <w:rFonts w:ascii="Cambria Math" w:eastAsiaTheme="minorEastAsia" w:hAnsi="Cambria Math"/>
          </w:rPr>
          <m:t>α</m:t>
        </m:r>
      </m:oMath>
      <w:r w:rsidRPr="009379B2">
        <w:rPr>
          <w:rFonts w:eastAsiaTheme="minorEastAsia"/>
        </w:rPr>
        <w:t xml:space="preserve"> để hệ số dự báo lỗi MSE là nhỏ nhất.</w:t>
      </w:r>
    </w:p>
    <w:p w14:paraId="70921AC4" w14:textId="77777777" w:rsidR="00A11156" w:rsidRPr="009379B2" w:rsidRDefault="00A11156" w:rsidP="00264B62">
      <w:pPr>
        <w:rPr>
          <w:rFonts w:eastAsiaTheme="minorEastAsia"/>
        </w:rPr>
      </w:pPr>
      <m:oMathPara>
        <m:oMath>
          <m:r>
            <w:rPr>
              <w:rFonts w:ascii="Cambria Math" w:eastAsiaTheme="minorEastAsia" w:hAnsi="Cambria Math"/>
            </w:rPr>
            <w:lastRenderedPageBreak/>
            <m:t>MSE=</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hybrid,i</m:t>
                          </m:r>
                        </m:sub>
                      </m:sSub>
                    </m:e>
                  </m:d>
                </m:e>
                <m:sup>
                  <m:r>
                    <w:rPr>
                      <w:rFonts w:ascii="Cambria Math" w:eastAsiaTheme="minorEastAsia" w:hAnsi="Cambria Math"/>
                    </w:rPr>
                    <m:t>2</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NN,i</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DTW,i</m:t>
                                  </m:r>
                                </m:sub>
                              </m:sSub>
                            </m:e>
                          </m:d>
                        </m:e>
                      </m:d>
                    </m:e>
                    <m:sup>
                      <m:r>
                        <w:rPr>
                          <w:rFonts w:ascii="Cambria Math" w:eastAsiaTheme="minorEastAsia" w:hAnsi="Cambria Math"/>
                        </w:rPr>
                        <m:t>2</m:t>
                      </m:r>
                    </m:sup>
                  </m:sSup>
                </m:e>
              </m:nary>
            </m:e>
          </m:nary>
        </m:oMath>
      </m:oMathPara>
    </w:p>
    <w:p w14:paraId="3019BC34" w14:textId="77777777" w:rsidR="00A11156" w:rsidRPr="009379B2" w:rsidRDefault="00A11156" w:rsidP="00264B62">
      <w:pPr>
        <w:rPr>
          <w:rFonts w:eastAsiaTheme="minorEastAsia"/>
        </w:rPr>
      </w:pPr>
      <w:r w:rsidRPr="009379B2">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9379B2">
        <w:rPr>
          <w:rFonts w:eastAsiaTheme="minorEastAsia"/>
        </w:rPr>
        <w:t xml:space="preserve"> là giá trị thực tế tại thời điểm 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NN,i</m:t>
            </m:r>
          </m:sub>
        </m:sSub>
      </m:oMath>
      <w:r w:rsidRPr="009379B2">
        <w:rPr>
          <w:rFonts w:eastAsiaTheme="minorEastAsia"/>
        </w:rPr>
        <w:t xml:space="preserve"> là giá trị dự báo tại thời điểm i được tạo bởi ANN và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DTW,i</m:t>
            </m:r>
          </m:sub>
        </m:sSub>
      </m:oMath>
      <w:r w:rsidRPr="009379B2">
        <w:rPr>
          <w:rFonts w:eastAsiaTheme="minorEastAsia"/>
        </w:rPr>
        <w:t xml:space="preserve"> là giá trị dự báo tại thời điểm i được tạo bởi khớp mẫu trong DTW. Đây là một hàm bậc hai, do đó chúng ta có thể rút ra giá trị của </w:t>
      </w:r>
      <m:oMath>
        <m:r>
          <w:rPr>
            <w:rFonts w:ascii="Cambria Math" w:hAnsi="Cambria Math"/>
          </w:rPr>
          <m:t>α</m:t>
        </m:r>
      </m:oMath>
      <w:r w:rsidRPr="009379B2">
        <w:rPr>
          <w:rFonts w:eastAsiaTheme="minorEastAsia"/>
        </w:rPr>
        <w:t xml:space="preserve"> làm cho lỗi dự báo MSE nhỏ nhất như sau: </w:t>
      </w:r>
    </w:p>
    <w:p w14:paraId="6655D90D" w14:textId="77777777" w:rsidR="00A11156" w:rsidRPr="009379B2" w:rsidRDefault="00A11156" w:rsidP="00264B62">
      <w:pPr>
        <w:rPr>
          <w:rFonts w:eastAsiaTheme="minorEastAsia"/>
        </w:rPr>
      </w:pPr>
      <m:oMathPara>
        <m:oMathParaPr>
          <m:jc m:val="center"/>
        </m:oMathParaPr>
        <m:oMath>
          <m:r>
            <w:rPr>
              <w:rFonts w:ascii="Cambria Math" w:hAnsi="Cambria Math"/>
            </w:rPr>
            <m:t>α=</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NN,i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DTW,i</m:t>
                          </m:r>
                        </m:sub>
                      </m:sSub>
                    </m:e>
                  </m:d>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DTW,i</m:t>
                          </m:r>
                        </m:sub>
                      </m:sSub>
                    </m:e>
                  </m:d>
                </m:e>
              </m:nary>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NN,i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DTW,i</m:t>
                              </m:r>
                            </m:sub>
                          </m:sSub>
                        </m:e>
                      </m:d>
                    </m:e>
                    <m:sup>
                      <m:r>
                        <w:rPr>
                          <w:rFonts w:ascii="Cambria Math" w:eastAsiaTheme="minorEastAsia" w:hAnsi="Cambria Math"/>
                        </w:rPr>
                        <m:t>2</m:t>
                      </m:r>
                    </m:sup>
                  </m:sSup>
                </m:e>
              </m:nary>
            </m:den>
          </m:f>
        </m:oMath>
      </m:oMathPara>
    </w:p>
    <w:p w14:paraId="0674B07A" w14:textId="77777777" w:rsidR="00A11156" w:rsidRPr="009379B2" w:rsidRDefault="00A11156" w:rsidP="00264B62">
      <w:pPr>
        <w:rPr>
          <w:rFonts w:eastAsiaTheme="minorEastAsia"/>
        </w:rPr>
      </w:pPr>
      <w:r w:rsidRPr="009379B2">
        <w:rPr>
          <w:rFonts w:eastAsiaTheme="minorEastAsia"/>
        </w:rPr>
        <w:t xml:space="preserve">Vì </w:t>
      </w:r>
      <m:oMath>
        <m:r>
          <w:rPr>
            <w:rFonts w:ascii="Cambria Math" w:eastAsiaTheme="minorEastAsia" w:hAnsi="Cambria Math"/>
          </w:rPr>
          <m:t>α</m:t>
        </m:r>
      </m:oMath>
      <w:r w:rsidRPr="009379B2">
        <w:rPr>
          <w:rFonts w:eastAsiaTheme="minorEastAsia"/>
        </w:rPr>
        <w:t xml:space="preserve"> nằm trong phạm vi [0, 1], nếu giá trị tính toán của </w:t>
      </w:r>
      <m:oMath>
        <m:r>
          <w:rPr>
            <w:rFonts w:ascii="Cambria Math" w:eastAsiaTheme="minorEastAsia" w:hAnsi="Cambria Math"/>
          </w:rPr>
          <m:t>α</m:t>
        </m:r>
      </m:oMath>
      <w:r w:rsidRPr="009379B2">
        <w:rPr>
          <w:rFonts w:eastAsiaTheme="minorEastAsia"/>
        </w:rPr>
        <w:t xml:space="preserve"> là âm, chúng ta có thể chọn giá trị của nó là 0 và nếu giá trị tính toán của lớn hơn 1, chúng ta có thể chọn giá trị của nó là 1.</w:t>
      </w:r>
    </w:p>
    <w:p w14:paraId="11D325A0" w14:textId="3C521FEE" w:rsidR="006A691B" w:rsidRDefault="00A11156" w:rsidP="00264B62">
      <w:pPr>
        <w:rPr>
          <w:rFonts w:eastAsiaTheme="minorEastAsia"/>
        </w:rPr>
      </w:pPr>
      <w:r w:rsidRPr="009379B2">
        <w:rPr>
          <w:rFonts w:eastAsiaTheme="minorEastAsia"/>
        </w:rPr>
        <w:t xml:space="preserve">Để thấy được hiệu quả của bài toán dự báo trên chuỗi thời gian, các khái niệm về chuỗi thời gian, các bài toán về dự báo trên chuỗi thời gian, cũng như các mô hình thường dùng trong dự báo chuỗi thời gian đã được giới thiệu trong chương này, chúng tôi sẽ thực nghiệm mô hình lai cải tiến </w:t>
      </w:r>
      <w:r w:rsidR="00B90FC3">
        <w:rPr>
          <w:rFonts w:eastAsiaTheme="minorEastAsia"/>
        </w:rPr>
        <w:t>SVM</w:t>
      </w:r>
      <w:r w:rsidRPr="009379B2">
        <w:rPr>
          <w:rFonts w:eastAsiaTheme="minorEastAsia"/>
        </w:rPr>
        <w:t xml:space="preserve"> và </w:t>
      </w:r>
      <w:r w:rsidR="00B90FC3">
        <w:rPr>
          <w:rFonts w:eastAsiaTheme="minorEastAsia"/>
        </w:rPr>
        <w:t>ANN</w:t>
      </w:r>
      <w:r w:rsidRPr="009379B2">
        <w:rPr>
          <w:rFonts w:eastAsiaTheme="minorEastAsia"/>
        </w:rPr>
        <w:t>, nhằm mục đích cải thiện thời gian và độ chính xác của dự báo và đưa ra các đề xuất cho mô hình lai này.</w:t>
      </w:r>
    </w:p>
    <w:p w14:paraId="7ED54020" w14:textId="52047B6F" w:rsidR="009655E4" w:rsidRPr="009655E4" w:rsidRDefault="009655E4" w:rsidP="00264B62">
      <w:pPr>
        <w:ind w:left="720" w:hanging="720"/>
        <w:jc w:val="left"/>
        <w:rPr>
          <w:rFonts w:eastAsiaTheme="minorEastAsia"/>
        </w:rPr>
      </w:pPr>
      <w:r>
        <w:rPr>
          <w:rFonts w:eastAsiaTheme="minorEastAsia"/>
        </w:rPr>
        <w:br w:type="page"/>
      </w:r>
    </w:p>
    <w:p w14:paraId="613BD792" w14:textId="3B45A127" w:rsidR="00302D5A" w:rsidRPr="00302D5A" w:rsidRDefault="00EF37AC" w:rsidP="00264B62">
      <w:pPr>
        <w:pStyle w:val="Heading1"/>
      </w:pPr>
      <w:bookmarkStart w:id="138" w:name="_Toc106972509"/>
      <w:r>
        <w:lastRenderedPageBreak/>
        <w:t>CÀI ĐẶT DEMO VÀ THỰC NGHIỆM ĐÁNH GIÁ KẾT QUẢ</w:t>
      </w:r>
      <w:bookmarkEnd w:id="138"/>
    </w:p>
    <w:p w14:paraId="30B93DB6" w14:textId="032DBC16" w:rsidR="00B73D17" w:rsidRDefault="00B73D17" w:rsidP="00264B62">
      <w:pPr>
        <w:pStyle w:val="Heading2"/>
      </w:pPr>
      <w:bookmarkStart w:id="139" w:name="_Toc106972510"/>
      <w:r>
        <w:t>Dữ liệu</w:t>
      </w:r>
      <w:bookmarkEnd w:id="139"/>
    </w:p>
    <w:p w14:paraId="29ABDC22" w14:textId="67CF165B" w:rsidR="007122C2" w:rsidRDefault="007122C2" w:rsidP="00264B62">
      <w:pPr>
        <w:pStyle w:val="Heading3"/>
      </w:pPr>
      <w:bookmarkStart w:id="140" w:name="_Toc106972511"/>
      <w:r>
        <w:t>Dataset</w:t>
      </w:r>
      <w:bookmarkEnd w:id="140"/>
    </w:p>
    <w:p w14:paraId="584562D8" w14:textId="77777777" w:rsidR="00FC58BE" w:rsidRDefault="00B35847" w:rsidP="00264B62">
      <w:pPr>
        <w:keepNext/>
        <w:jc w:val="center"/>
      </w:pPr>
      <w:r w:rsidRPr="00B35847">
        <w:rPr>
          <w:noProof/>
        </w:rPr>
        <w:drawing>
          <wp:inline distT="0" distB="0" distL="0" distR="0" wp14:anchorId="177B1308" wp14:editId="4155A2F0">
            <wp:extent cx="4353533" cy="3858163"/>
            <wp:effectExtent l="0" t="0" r="9525"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62"/>
                    <a:stretch>
                      <a:fillRect/>
                    </a:stretch>
                  </pic:blipFill>
                  <pic:spPr>
                    <a:xfrm>
                      <a:off x="0" y="0"/>
                      <a:ext cx="4353533" cy="3858163"/>
                    </a:xfrm>
                    <a:prstGeom prst="rect">
                      <a:avLst/>
                    </a:prstGeom>
                  </pic:spPr>
                </pic:pic>
              </a:graphicData>
            </a:graphic>
          </wp:inline>
        </w:drawing>
      </w:r>
    </w:p>
    <w:p w14:paraId="0E997C66" w14:textId="3F4B4D60" w:rsidR="00B35847" w:rsidRDefault="00FC58BE" w:rsidP="00264B62">
      <w:pPr>
        <w:pStyle w:val="Caption"/>
        <w:spacing w:line="360" w:lineRule="auto"/>
        <w:jc w:val="center"/>
      </w:pPr>
      <w:bookmarkStart w:id="141" w:name="_Toc106972546"/>
      <w:bookmarkStart w:id="142" w:name="_Toc107400328"/>
      <w:r>
        <w:t xml:space="preserve">picture </w:t>
      </w:r>
      <w:fldSimple w:instr=" SEQ picture \* ARABIC ">
        <w:r w:rsidR="004C0205">
          <w:rPr>
            <w:noProof/>
          </w:rPr>
          <w:t>22</w:t>
        </w:r>
      </w:fldSimple>
      <w:r>
        <w:t>:Dataset</w:t>
      </w:r>
      <w:bookmarkEnd w:id="141"/>
      <w:bookmarkEnd w:id="142"/>
    </w:p>
    <w:p w14:paraId="12F8387D" w14:textId="77777777" w:rsidR="006B13C3" w:rsidRDefault="006B13C3" w:rsidP="00264B62">
      <w:r>
        <w:t>### Date : ngày tháng năm</w:t>
      </w:r>
    </w:p>
    <w:p w14:paraId="579BC310" w14:textId="1E022D83" w:rsidR="006B13C3" w:rsidRDefault="006B13C3" w:rsidP="00264B62">
      <w:r>
        <w:t xml:space="preserve">### Price : </w:t>
      </w:r>
      <w:r w:rsidR="00D03278">
        <w:t>điểm</w:t>
      </w:r>
      <w:r>
        <w:t xml:space="preserve"> đóng cửa</w:t>
      </w:r>
    </w:p>
    <w:p w14:paraId="0D972ABC" w14:textId="30773F18" w:rsidR="006B13C3" w:rsidRDefault="006B13C3" w:rsidP="00264B62">
      <w:r>
        <w:t xml:space="preserve">### Open : </w:t>
      </w:r>
      <w:r w:rsidR="00D03278">
        <w:t>điểm</w:t>
      </w:r>
      <w:r>
        <w:t xml:space="preserve"> mở cửa</w:t>
      </w:r>
    </w:p>
    <w:p w14:paraId="7B4F33AD" w14:textId="2E5E42F7" w:rsidR="006B13C3" w:rsidRDefault="006B13C3" w:rsidP="00264B62">
      <w:r>
        <w:t xml:space="preserve">### High : </w:t>
      </w:r>
      <w:r w:rsidR="00D03278">
        <w:t>điểm</w:t>
      </w:r>
      <w:r>
        <w:t xml:space="preserve"> cao nhất</w:t>
      </w:r>
    </w:p>
    <w:p w14:paraId="287E7BB2" w14:textId="6EA04D00" w:rsidR="006B13C3" w:rsidRDefault="006B13C3" w:rsidP="00264B62">
      <w:r>
        <w:lastRenderedPageBreak/>
        <w:t>### L</w:t>
      </w:r>
      <w:r w:rsidR="0065556E">
        <w:t>ow</w:t>
      </w:r>
      <w:r>
        <w:t xml:space="preserve"> : </w:t>
      </w:r>
      <w:r w:rsidR="00D03278">
        <w:t>điểm</w:t>
      </w:r>
      <w:r>
        <w:t xml:space="preserve"> thấp nhất</w:t>
      </w:r>
    </w:p>
    <w:p w14:paraId="175C1B48" w14:textId="47A547D3" w:rsidR="006B13C3" w:rsidRDefault="006B13C3" w:rsidP="00264B62">
      <w:r>
        <w:t xml:space="preserve">### </w:t>
      </w:r>
      <w:r w:rsidR="0065556E">
        <w:t>Vol.</w:t>
      </w:r>
      <w:r>
        <w:t xml:space="preserve"> :Trong chứng khoán nghĩa là khối lượng giao dịch, là tổng số cổ phiếu </w:t>
      </w:r>
    </w:p>
    <w:p w14:paraId="438F54CD" w14:textId="77777777" w:rsidR="006B13C3" w:rsidRDefault="006B13C3" w:rsidP="00264B62">
      <w:r>
        <w:t xml:space="preserve">thực sự được giao dịch (mua và bán) trong ngày giao dịch hoặc khoảng thời gian </w:t>
      </w:r>
    </w:p>
    <w:p w14:paraId="6CB5066D" w14:textId="77777777" w:rsidR="006B13C3" w:rsidRDefault="006B13C3" w:rsidP="00264B62">
      <w:r>
        <w:t xml:space="preserve">đã định. Mọi người phải hiểu ở đây là khối lượng giao dịch sẽ khác khối lượng </w:t>
      </w:r>
    </w:p>
    <w:p w14:paraId="77C46826" w14:textId="77777777" w:rsidR="006B13C3" w:rsidRDefault="006B13C3" w:rsidP="00264B62">
      <w:r>
        <w:t>cổ phiếu đang lưu hành.</w:t>
      </w:r>
    </w:p>
    <w:p w14:paraId="57E87FFE" w14:textId="4D1B1054" w:rsidR="006B13C3" w:rsidRDefault="006B13C3" w:rsidP="00264B62">
      <w:r>
        <w:t xml:space="preserve">### Change </w:t>
      </w:r>
      <w:r w:rsidR="00AF423C">
        <w:t>%</w:t>
      </w:r>
      <w:r>
        <w:t>:Phần trăm thay đổi là một khái niệm toán học đơn giản biểu thị mức độ thay đổi theo thời gian. Nó được sử dụng cho nhiều mục đích trong tài chính, thường là để thể hiện sự thay đổi giá của chứng khoán.</w:t>
      </w:r>
    </w:p>
    <w:p w14:paraId="31222467" w14:textId="77777777" w:rsidR="006B13C3" w:rsidRDefault="006B13C3" w:rsidP="00264B62">
      <w:r>
        <w:t xml:space="preserve">Phần trăm thay đổi có thể được áp dụng cho bất kì số lượng nào được đo theo thời gian. Giả sử bạn đang theo dõi giá niêm yết của chứng khoán. Nếu giá tăng, phần trăm thay đổi được tính bằng công thức: </w:t>
      </w:r>
    </w:p>
    <w:p w14:paraId="66921440" w14:textId="59F55C51" w:rsidR="006B13C3" w:rsidRDefault="006B13C3" w:rsidP="00264B62">
      <w:pPr>
        <w:ind w:firstLine="720"/>
      </w:pPr>
      <w:r>
        <w:t>Giá trị tăng = Số mới - Số cũ.</w:t>
      </w:r>
    </w:p>
    <w:p w14:paraId="4981B693" w14:textId="77777777" w:rsidR="006B13C3" w:rsidRDefault="006B13C3" w:rsidP="00264B62">
      <w:r>
        <w:t>Tiếp theo, chia mức tăng cho số cũ và nhân với 100:</w:t>
      </w:r>
    </w:p>
    <w:p w14:paraId="4E10B04D" w14:textId="7B2B8E51" w:rsidR="006B13C3" w:rsidRDefault="006B13C3" w:rsidP="00264B62">
      <w:pPr>
        <w:ind w:firstLine="720"/>
      </w:pPr>
      <w:r>
        <w:t>% Tăng = Giá trị tăng / Số cũ × 100.</w:t>
      </w:r>
    </w:p>
    <w:p w14:paraId="50FFAD7D" w14:textId="482EA354" w:rsidR="0003389C" w:rsidRDefault="00AF04B2" w:rsidP="00264B62">
      <w:pPr>
        <w:pStyle w:val="Heading3"/>
      </w:pPr>
      <w:bookmarkStart w:id="143" w:name="_Toc106972512"/>
      <w:r>
        <w:t>Thu thập dữ liệu và làm sạch</w:t>
      </w:r>
      <w:bookmarkEnd w:id="143"/>
    </w:p>
    <w:p w14:paraId="27F1631B" w14:textId="60AB53F4" w:rsidR="00B541C1" w:rsidRDefault="004212DF" w:rsidP="00264B62">
      <w:pPr>
        <w:ind w:firstLine="720"/>
      </w:pPr>
      <w:r w:rsidRPr="004212DF">
        <w:t xml:space="preserve">Một trong những bước quan trọng nhất trong việc xử lí số liệu là thu thập được dữ liệu tốt, thực hiện các bước làm sạch dữ liệu bằng phương pháp phù hợp. Trong nghiên cứu này, các dữ liệu chứng khoán được </w:t>
      </w:r>
      <w:r>
        <w:t>tải xuống</w:t>
      </w:r>
      <w:r w:rsidRPr="004212DF">
        <w:t xml:space="preserve"> từ trang</w:t>
      </w:r>
      <w:r>
        <w:t xml:space="preserve"> investing.com</w:t>
      </w:r>
    </w:p>
    <w:p w14:paraId="2F40030B" w14:textId="57ECC7E0" w:rsidR="004212DF" w:rsidRDefault="004212DF" w:rsidP="00264B62">
      <w:r>
        <w:t>(</w:t>
      </w:r>
      <w:hyperlink r:id="rId63" w:history="1">
        <w:r w:rsidRPr="0059528E">
          <w:rPr>
            <w:rStyle w:val="Hyperlink"/>
          </w:rPr>
          <w:t>https://www.investing.com/indices/vn-historical-data</w:t>
        </w:r>
      </w:hyperlink>
      <w:r>
        <w:t>)</w:t>
      </w:r>
      <w:r w:rsidR="00DB1FFD">
        <w:t xml:space="preserve"> và dữ liệu được lưu với tên </w:t>
      </w:r>
      <w:r w:rsidR="00DB1FFD" w:rsidRPr="00DB1FFD">
        <w:t>VN Index Historical Data(2011-2022).csv</w:t>
      </w:r>
    </w:p>
    <w:p w14:paraId="31BCC0DB" w14:textId="313F5B4A" w:rsidR="00BD3D89" w:rsidRDefault="00BD3D89" w:rsidP="00264B62"/>
    <w:p w14:paraId="669DF588" w14:textId="38DBAE4E" w:rsidR="00BD3D89" w:rsidRDefault="00BD3D89" w:rsidP="00264B62">
      <w:pPr>
        <w:jc w:val="center"/>
      </w:pPr>
      <w:r w:rsidRPr="004212DF">
        <w:rPr>
          <w:noProof/>
        </w:rPr>
        <w:lastRenderedPageBreak/>
        <w:drawing>
          <wp:inline distT="0" distB="0" distL="0" distR="0" wp14:anchorId="5EBABDDA" wp14:editId="3D123407">
            <wp:extent cx="2753109" cy="1819529"/>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4"/>
                    <a:stretch>
                      <a:fillRect/>
                    </a:stretch>
                  </pic:blipFill>
                  <pic:spPr>
                    <a:xfrm>
                      <a:off x="0" y="0"/>
                      <a:ext cx="2753109" cy="1819529"/>
                    </a:xfrm>
                    <a:prstGeom prst="rect">
                      <a:avLst/>
                    </a:prstGeom>
                  </pic:spPr>
                </pic:pic>
              </a:graphicData>
            </a:graphic>
          </wp:inline>
        </w:drawing>
      </w:r>
    </w:p>
    <w:p w14:paraId="4ADB9B9C" w14:textId="4B48CEC7" w:rsidR="00DB1FFD" w:rsidRDefault="00DB1FFD" w:rsidP="00264B62">
      <w:pPr>
        <w:ind w:firstLine="720"/>
      </w:pPr>
      <w:r>
        <w:t>Các cột ở trong file</w:t>
      </w:r>
      <w:r w:rsidR="00D42418">
        <w:t xml:space="preserve"> csv</w:t>
      </w:r>
      <w:r>
        <w:t xml:space="preserve"> đa số đều được lưu ở định dạng</w:t>
      </w:r>
      <w:r w:rsidR="00E473C8">
        <w:t xml:space="preserve"> khác nhau cho nên cần</w:t>
      </w:r>
      <w:r w:rsidR="003D1DAA">
        <w:t xml:space="preserve"> </w:t>
      </w:r>
      <w:r w:rsidR="00E473C8">
        <w:t xml:space="preserve">chuyển về </w:t>
      </w:r>
      <w:r w:rsidR="003D1DAA">
        <w:t>định dạng chuẩn để phân tích</w:t>
      </w:r>
      <w:r w:rsidR="00D42418">
        <w:t>:</w:t>
      </w:r>
    </w:p>
    <w:p w14:paraId="19AC5D8E" w14:textId="2769C9B5" w:rsidR="00D42418" w:rsidRDefault="00D42418" w:rsidP="00264B62">
      <w:pPr>
        <w:pStyle w:val="ListParagraph"/>
        <w:ind w:left="1080"/>
      </w:pPr>
      <w:r>
        <w:t xml:space="preserve">+ Cột Date: thì khi đọc file sẽ dùng </w:t>
      </w:r>
      <w:r w:rsidRPr="00D42418">
        <w:t>parse_dates</w:t>
      </w:r>
      <w:r>
        <w:t xml:space="preserve"> để chuyển về định dạng yyy-mm-dd.</w:t>
      </w:r>
    </w:p>
    <w:p w14:paraId="2254AC8B" w14:textId="3D5A2C00" w:rsidR="00D42418" w:rsidRDefault="00D42418" w:rsidP="00264B62">
      <w:pPr>
        <w:pStyle w:val="ListParagraph"/>
        <w:ind w:left="1080"/>
      </w:pPr>
      <w:r>
        <w:t xml:space="preserve">+Cột Price, Open, High,Low: ở dạng number nhưng chuyển vào dataframe thì sẽ thừa </w:t>
      </w:r>
      <w:r w:rsidR="00BD3D89">
        <w:t>kí tự “,”</w:t>
      </w:r>
      <w:r>
        <w:t xml:space="preserve"> cho nên sẽ xoá đi để đúng số liệu.</w:t>
      </w:r>
    </w:p>
    <w:p w14:paraId="64C33C0F" w14:textId="54B35896" w:rsidR="00D42418" w:rsidRDefault="00D42418" w:rsidP="00264B62">
      <w:pPr>
        <w:pStyle w:val="ListParagraph"/>
        <w:ind w:left="1080"/>
      </w:pPr>
      <w:r>
        <w:t>+ Cột Vol.:</w:t>
      </w:r>
      <w:r w:rsidR="00BD3D89">
        <w:t xml:space="preserve"> cột vol sẽ chuyển từ kí tự K thành 000 ,M thành 000000 và xoá kí tự “,”.</w:t>
      </w:r>
    </w:p>
    <w:p w14:paraId="7BF0988D" w14:textId="77777777" w:rsidR="00BD3D89" w:rsidRDefault="00BD3D89" w:rsidP="00264B62">
      <w:pPr>
        <w:pStyle w:val="ListParagraph"/>
        <w:ind w:left="1080"/>
      </w:pPr>
      <w:r>
        <w:t>+Cột Change %: thì sẽ xoá kí tự “%”.</w:t>
      </w:r>
    </w:p>
    <w:p w14:paraId="61CB2BA4" w14:textId="7FCB48C6" w:rsidR="00D42418" w:rsidRDefault="00BD3D89" w:rsidP="00264B62">
      <w:r>
        <w:t>Sau khi xoá các kí tự thừa đi thì sẽ chuyển các cột sang kiểu float</w:t>
      </w:r>
      <w:r w:rsidR="0073627D">
        <w:t>,int.</w:t>
      </w:r>
    </w:p>
    <w:p w14:paraId="465534AD" w14:textId="78FDCDCF" w:rsidR="00203A6D" w:rsidRDefault="0073627D" w:rsidP="00264B62">
      <w:pPr>
        <w:jc w:val="center"/>
      </w:pPr>
      <w:r w:rsidRPr="0073627D">
        <w:rPr>
          <w:noProof/>
        </w:rPr>
        <w:drawing>
          <wp:inline distT="0" distB="0" distL="0" distR="0" wp14:anchorId="3CFDC033" wp14:editId="6DC34269">
            <wp:extent cx="1648055" cy="1190791"/>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5"/>
                    <a:stretch>
                      <a:fillRect/>
                    </a:stretch>
                  </pic:blipFill>
                  <pic:spPr>
                    <a:xfrm>
                      <a:off x="0" y="0"/>
                      <a:ext cx="1648055" cy="1190791"/>
                    </a:xfrm>
                    <a:prstGeom prst="rect">
                      <a:avLst/>
                    </a:prstGeom>
                  </pic:spPr>
                </pic:pic>
              </a:graphicData>
            </a:graphic>
          </wp:inline>
        </w:drawing>
      </w:r>
    </w:p>
    <w:p w14:paraId="34124A9E" w14:textId="77777777" w:rsidR="004C784A" w:rsidRDefault="00592F20" w:rsidP="00264B62">
      <w:pPr>
        <w:keepNext/>
        <w:jc w:val="center"/>
      </w:pPr>
      <w:r w:rsidRPr="00592F20">
        <w:rPr>
          <w:noProof/>
        </w:rPr>
        <w:lastRenderedPageBreak/>
        <w:drawing>
          <wp:inline distT="0" distB="0" distL="0" distR="0" wp14:anchorId="594001FD" wp14:editId="70F5940C">
            <wp:extent cx="5580380" cy="2809875"/>
            <wp:effectExtent l="0" t="0" r="1270" b="9525"/>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66"/>
                    <a:stretch>
                      <a:fillRect/>
                    </a:stretch>
                  </pic:blipFill>
                  <pic:spPr>
                    <a:xfrm>
                      <a:off x="0" y="0"/>
                      <a:ext cx="5580380" cy="2809875"/>
                    </a:xfrm>
                    <a:prstGeom prst="rect">
                      <a:avLst/>
                    </a:prstGeom>
                  </pic:spPr>
                </pic:pic>
              </a:graphicData>
            </a:graphic>
          </wp:inline>
        </w:drawing>
      </w:r>
    </w:p>
    <w:p w14:paraId="0CF9A05D" w14:textId="571ADF65" w:rsidR="00592F20" w:rsidRDefault="004C784A" w:rsidP="00264B62">
      <w:pPr>
        <w:pStyle w:val="Caption"/>
        <w:spacing w:line="360" w:lineRule="auto"/>
        <w:jc w:val="center"/>
      </w:pPr>
      <w:bookmarkStart w:id="144" w:name="_Toc106972547"/>
      <w:bookmarkStart w:id="145" w:name="_Toc107400329"/>
      <w:r>
        <w:t xml:space="preserve">picture </w:t>
      </w:r>
      <w:fldSimple w:instr=" SEQ picture \* ARABIC ">
        <w:r w:rsidR="004C0205">
          <w:rPr>
            <w:noProof/>
          </w:rPr>
          <w:t>23</w:t>
        </w:r>
      </w:fldSimple>
      <w:r>
        <w:t>: Train set and test set</w:t>
      </w:r>
      <w:bookmarkEnd w:id="144"/>
      <w:bookmarkEnd w:id="145"/>
    </w:p>
    <w:p w14:paraId="23F4A351" w14:textId="338631FA" w:rsidR="00895676" w:rsidRDefault="00E30917" w:rsidP="00264B62">
      <w:pPr>
        <w:pStyle w:val="Heading2"/>
      </w:pPr>
      <w:bookmarkStart w:id="146" w:name="_Toc106972513"/>
      <w:r>
        <w:t>Cài đặt</w:t>
      </w:r>
      <w:bookmarkEnd w:id="146"/>
    </w:p>
    <w:p w14:paraId="13CB69D8" w14:textId="69BEECB9" w:rsidR="00BB205A" w:rsidRDefault="00C33815" w:rsidP="00264B62">
      <w:pPr>
        <w:pStyle w:val="Heading3"/>
      </w:pPr>
      <w:bookmarkStart w:id="147" w:name="_Toc106972514"/>
      <w:r>
        <w:t>Thư viện</w:t>
      </w:r>
      <w:bookmarkEnd w:id="147"/>
    </w:p>
    <w:p w14:paraId="64FD72A7" w14:textId="1E4CFB24" w:rsidR="00B419E1" w:rsidRDefault="00B419E1" w:rsidP="00264B62">
      <w:r>
        <w:t>-Việc cài đặt và chạy chương trình chỉ cần làm theo file hướng dẫn howToRun đi kèm với chương trình.</w:t>
      </w:r>
    </w:p>
    <w:p w14:paraId="0A4B4FBA" w14:textId="43E52A6E" w:rsidR="00B419E1" w:rsidRDefault="00B419E1" w:rsidP="00264B62">
      <w:r>
        <w:t>-Cài đặt các thư viện theo cú pháp: pip install -r requirement.txt.</w:t>
      </w:r>
    </w:p>
    <w:p w14:paraId="4999842B" w14:textId="77777777" w:rsidR="00B419E1" w:rsidRDefault="00B419E1" w:rsidP="00264B62"/>
    <w:p w14:paraId="66AF2957" w14:textId="7CCBFEDA" w:rsidR="00E30917" w:rsidRPr="00BB205A" w:rsidRDefault="00B419E1" w:rsidP="00264B62">
      <w:r w:rsidRPr="00B419E1">
        <w:lastRenderedPageBreak/>
        <w:drawing>
          <wp:inline distT="0" distB="0" distL="0" distR="0" wp14:anchorId="38FCF9F1" wp14:editId="52A1A53D">
            <wp:extent cx="5732145" cy="3184525"/>
            <wp:effectExtent l="0" t="0" r="190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7"/>
                    <a:stretch>
                      <a:fillRect/>
                    </a:stretch>
                  </pic:blipFill>
                  <pic:spPr>
                    <a:xfrm>
                      <a:off x="0" y="0"/>
                      <a:ext cx="5732145" cy="3184525"/>
                    </a:xfrm>
                    <a:prstGeom prst="rect">
                      <a:avLst/>
                    </a:prstGeom>
                  </pic:spPr>
                </pic:pic>
              </a:graphicData>
            </a:graphic>
          </wp:inline>
        </w:drawing>
      </w:r>
    </w:p>
    <w:p w14:paraId="7B2A1311" w14:textId="11001275" w:rsidR="00895676" w:rsidRDefault="00895676" w:rsidP="00264B62">
      <w:pPr>
        <w:pStyle w:val="ListParagraph"/>
        <w:numPr>
          <w:ilvl w:val="0"/>
          <w:numId w:val="22"/>
        </w:numPr>
      </w:pPr>
      <w:r>
        <w:t>Thư viện tính toán:</w:t>
      </w:r>
    </w:p>
    <w:p w14:paraId="55F65AB2" w14:textId="79A296BF" w:rsidR="00AC1615" w:rsidRDefault="00AC1615" w:rsidP="00264B62">
      <w:r>
        <w:t># import pandas as pd</w:t>
      </w:r>
    </w:p>
    <w:p w14:paraId="67025101" w14:textId="1AE2F45D" w:rsidR="00AC1615" w:rsidRDefault="00AC1615" w:rsidP="00264B62">
      <w:r>
        <w:t># import numpy as np</w:t>
      </w:r>
    </w:p>
    <w:p w14:paraId="5EEA743E" w14:textId="1F319CAB" w:rsidR="00AC1615" w:rsidRDefault="00AC1615" w:rsidP="00264B62">
      <w:r>
        <w:t># from sklearn.metrics import r2_score</w:t>
      </w:r>
    </w:p>
    <w:p w14:paraId="637A6967" w14:textId="2CC60822" w:rsidR="00AC1615" w:rsidRDefault="00AC1615" w:rsidP="00264B62">
      <w:r>
        <w:t># from sklearn.metrics import  mean_squared_error, mean_absolute_error</w:t>
      </w:r>
    </w:p>
    <w:p w14:paraId="6A2A906C" w14:textId="69D30A8C" w:rsidR="00AC1615" w:rsidRDefault="00AC1615" w:rsidP="00264B62">
      <w:r>
        <w:t># from sklearn.svm import SVR</w:t>
      </w:r>
    </w:p>
    <w:p w14:paraId="7DF370AC" w14:textId="5782BCC0" w:rsidR="00AC1615" w:rsidRDefault="00AC1615" w:rsidP="00264B62">
      <w:r>
        <w:t># from sklearn.preprocessing import MinMaxScaler</w:t>
      </w:r>
    </w:p>
    <w:p w14:paraId="7F3676D5" w14:textId="2592CE6D" w:rsidR="00AC1615" w:rsidRDefault="00AC1615" w:rsidP="00264B62">
      <w:r>
        <w:t># from keras.models import Sequential #, load_model</w:t>
      </w:r>
    </w:p>
    <w:p w14:paraId="4AD0C694" w14:textId="5AA7526A" w:rsidR="00AC1615" w:rsidRDefault="00AC1615" w:rsidP="00264B62">
      <w:r>
        <w:t># from keras.layers import LSTM, Dense, Dropout</w:t>
      </w:r>
    </w:p>
    <w:p w14:paraId="34631032" w14:textId="77777777" w:rsidR="00895676" w:rsidRDefault="00895676" w:rsidP="00264B62">
      <w:pPr>
        <w:pStyle w:val="ListParagraph"/>
        <w:numPr>
          <w:ilvl w:val="0"/>
          <w:numId w:val="22"/>
        </w:numPr>
      </w:pPr>
      <w:r>
        <w:t>Thư viện vẽ:</w:t>
      </w:r>
    </w:p>
    <w:p w14:paraId="577126CE" w14:textId="77777777" w:rsidR="00895676" w:rsidRDefault="00895676" w:rsidP="00264B62">
      <w:r>
        <w:t># import seaborn as sns</w:t>
      </w:r>
    </w:p>
    <w:p w14:paraId="2AEA821B" w14:textId="77777777" w:rsidR="00895676" w:rsidRDefault="00895676" w:rsidP="00264B62">
      <w:r>
        <w:lastRenderedPageBreak/>
        <w:t># import matplotlib.pyplot as plt</w:t>
      </w:r>
    </w:p>
    <w:p w14:paraId="018E146A" w14:textId="77777777" w:rsidR="00895676" w:rsidRDefault="00895676" w:rsidP="00264B62">
      <w:r>
        <w:t># from plotly import graph_objs as go</w:t>
      </w:r>
    </w:p>
    <w:p w14:paraId="42B1C860" w14:textId="3F346F93" w:rsidR="00895676" w:rsidRDefault="00895676" w:rsidP="00264B62">
      <w:r>
        <w:t xml:space="preserve"># </w:t>
      </w:r>
      <w:r w:rsidRPr="00F02F52">
        <w:t>pip install streamlit plotly</w:t>
      </w:r>
    </w:p>
    <w:p w14:paraId="59A93849" w14:textId="5661F4C8" w:rsidR="00C33815" w:rsidRDefault="00C33815" w:rsidP="00264B62">
      <w:pPr>
        <w:pStyle w:val="Heading3"/>
      </w:pPr>
      <w:bookmarkStart w:id="148" w:name="_Toc106972515"/>
      <w:r>
        <w:t>Tập tin</w:t>
      </w:r>
      <w:bookmarkEnd w:id="148"/>
    </w:p>
    <w:p w14:paraId="06F871A1" w14:textId="6BC9D18C" w:rsidR="00C33815" w:rsidRPr="00C33815" w:rsidRDefault="00C33815" w:rsidP="00264B62">
      <w:r>
        <w:t>3 file csv mẫu ở cùng file main.py</w:t>
      </w:r>
    </w:p>
    <w:p w14:paraId="54E38133" w14:textId="0B934579" w:rsidR="00C33815" w:rsidRDefault="00C33815" w:rsidP="00264B62">
      <w:r w:rsidRPr="00C33815">
        <w:rPr>
          <w:noProof/>
        </w:rPr>
        <w:drawing>
          <wp:inline distT="0" distB="0" distL="0" distR="0" wp14:anchorId="7405C749" wp14:editId="1CBB3EB9">
            <wp:extent cx="4734586" cy="2372056"/>
            <wp:effectExtent l="0" t="0" r="8890" b="9525"/>
            <wp:docPr id="100437" name="Picture 1004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7" name="Picture 100437" descr="Graphical user interface, text, application, email&#10;&#10;Description automatically generated"/>
                    <pic:cNvPicPr/>
                  </pic:nvPicPr>
                  <pic:blipFill>
                    <a:blip r:embed="rId68"/>
                    <a:stretch>
                      <a:fillRect/>
                    </a:stretch>
                  </pic:blipFill>
                  <pic:spPr>
                    <a:xfrm>
                      <a:off x="0" y="0"/>
                      <a:ext cx="4734586" cy="2372056"/>
                    </a:xfrm>
                    <a:prstGeom prst="rect">
                      <a:avLst/>
                    </a:prstGeom>
                  </pic:spPr>
                </pic:pic>
              </a:graphicData>
            </a:graphic>
          </wp:inline>
        </w:drawing>
      </w:r>
    </w:p>
    <w:p w14:paraId="09C02AE4" w14:textId="1E1C8420" w:rsidR="000D1D3B" w:rsidRDefault="000D1D3B" w:rsidP="00264B62">
      <w:pPr>
        <w:pStyle w:val="Heading3"/>
      </w:pPr>
      <w:bookmarkStart w:id="149" w:name="_Toc106972516"/>
      <w:r>
        <w:t>Run</w:t>
      </w:r>
      <w:bookmarkEnd w:id="149"/>
    </w:p>
    <w:p w14:paraId="450BC8D1" w14:textId="12FFDBF9" w:rsidR="00C33815" w:rsidRDefault="000D1D3B" w:rsidP="00264B62">
      <w:r>
        <w:t xml:space="preserve">-Chạy file main.py hoặc có thể chạy với cú pháp python [đường dẫn tới file main.py] ở </w:t>
      </w:r>
      <w:r w:rsidRPr="000D1D3B">
        <w:t>terminal</w:t>
      </w:r>
    </w:p>
    <w:p w14:paraId="4EC29611" w14:textId="4A89FFD4" w:rsidR="000D1D3B" w:rsidRDefault="000D1D3B" w:rsidP="00264B62">
      <w:r w:rsidRPr="000D1D3B">
        <w:rPr>
          <w:noProof/>
        </w:rPr>
        <w:drawing>
          <wp:inline distT="0" distB="0" distL="0" distR="0" wp14:anchorId="4361CF66" wp14:editId="16BF78CD">
            <wp:extent cx="5580380" cy="220980"/>
            <wp:effectExtent l="0" t="0" r="1270" b="7620"/>
            <wp:docPr id="100439" name="Picture 10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220980"/>
                    </a:xfrm>
                    <a:prstGeom prst="rect">
                      <a:avLst/>
                    </a:prstGeom>
                  </pic:spPr>
                </pic:pic>
              </a:graphicData>
            </a:graphic>
          </wp:inline>
        </w:drawing>
      </w:r>
    </w:p>
    <w:p w14:paraId="2B283A10" w14:textId="73550DFD" w:rsidR="000D1D3B" w:rsidRDefault="00FF2AF8" w:rsidP="00264B62">
      <w:r>
        <w:t>-</w:t>
      </w:r>
      <w:r w:rsidR="0031471D">
        <w:t xml:space="preserve"> </w:t>
      </w:r>
      <w:r>
        <w:t>Sau đó chạy local với cú pháp: streamlit run [đường dẫn tới file main.py]</w:t>
      </w:r>
    </w:p>
    <w:p w14:paraId="29A1BEC2" w14:textId="74EC1F3C" w:rsidR="00FF2AF8" w:rsidRDefault="00FF2AF8" w:rsidP="00264B62">
      <w:r w:rsidRPr="00FF2AF8">
        <w:rPr>
          <w:noProof/>
        </w:rPr>
        <w:drawing>
          <wp:inline distT="0" distB="0" distL="0" distR="0" wp14:anchorId="25F4BB66" wp14:editId="1F8AE580">
            <wp:extent cx="5580380" cy="429260"/>
            <wp:effectExtent l="0" t="0" r="1270" b="8890"/>
            <wp:docPr id="100440" name="Picture 1004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 name="Picture 100440" descr="Text&#10;&#10;Description automatically generated"/>
                    <pic:cNvPicPr/>
                  </pic:nvPicPr>
                  <pic:blipFill>
                    <a:blip r:embed="rId70"/>
                    <a:stretch>
                      <a:fillRect/>
                    </a:stretch>
                  </pic:blipFill>
                  <pic:spPr>
                    <a:xfrm>
                      <a:off x="0" y="0"/>
                      <a:ext cx="5580380" cy="429260"/>
                    </a:xfrm>
                    <a:prstGeom prst="rect">
                      <a:avLst/>
                    </a:prstGeom>
                  </pic:spPr>
                </pic:pic>
              </a:graphicData>
            </a:graphic>
          </wp:inline>
        </w:drawing>
      </w:r>
    </w:p>
    <w:p w14:paraId="217724E7" w14:textId="6AF5D0B8" w:rsidR="00A50052" w:rsidRDefault="00A50052" w:rsidP="00264B62">
      <w:r>
        <w:t>-</w:t>
      </w:r>
      <w:r w:rsidR="0031471D">
        <w:t xml:space="preserve"> Sau khi chạy hoàn tất ta được kết quả:</w:t>
      </w:r>
    </w:p>
    <w:p w14:paraId="23E2875F" w14:textId="2146C23B" w:rsidR="000B482D" w:rsidRPr="00C33815" w:rsidRDefault="002561AF" w:rsidP="00264B62">
      <w:r w:rsidRPr="002561AF">
        <w:lastRenderedPageBreak/>
        <w:drawing>
          <wp:inline distT="0" distB="0" distL="0" distR="0" wp14:anchorId="329624C1" wp14:editId="336D9BBF">
            <wp:extent cx="5732145" cy="2773680"/>
            <wp:effectExtent l="0" t="0" r="1905" b="762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71"/>
                    <a:stretch>
                      <a:fillRect/>
                    </a:stretch>
                  </pic:blipFill>
                  <pic:spPr>
                    <a:xfrm>
                      <a:off x="0" y="0"/>
                      <a:ext cx="5732145" cy="2773680"/>
                    </a:xfrm>
                    <a:prstGeom prst="rect">
                      <a:avLst/>
                    </a:prstGeom>
                  </pic:spPr>
                </pic:pic>
              </a:graphicData>
            </a:graphic>
          </wp:inline>
        </w:drawing>
      </w:r>
    </w:p>
    <w:p w14:paraId="3D8D9FB8" w14:textId="7F0217D1" w:rsidR="00A2153A" w:rsidRDefault="0031471D" w:rsidP="00264B62">
      <w:pPr>
        <w:pStyle w:val="Heading2"/>
      </w:pPr>
      <w:commentRangeStart w:id="150"/>
      <w:r>
        <w:t>Các mô hình sử dụng trong đề tài (Bổ sung)</w:t>
      </w:r>
      <w:commentRangeEnd w:id="150"/>
      <w:r w:rsidR="002F6911">
        <w:rPr>
          <w:rStyle w:val="CommentReference"/>
          <w:b w:val="0"/>
        </w:rPr>
        <w:commentReference w:id="150"/>
      </w:r>
    </w:p>
    <w:p w14:paraId="76211D56" w14:textId="460A1219" w:rsidR="00A2153A" w:rsidRDefault="0031471D" w:rsidP="00264B62">
      <w:pPr>
        <w:pStyle w:val="Heading3"/>
      </w:pPr>
      <w:r>
        <w:t xml:space="preserve"> Mô hình SVM</w:t>
      </w:r>
    </w:p>
    <w:p w14:paraId="77DCD398" w14:textId="0D1758D1" w:rsidR="0031471D" w:rsidRDefault="0031471D" w:rsidP="00264B62">
      <w:r>
        <w:t xml:space="preserve">      </w:t>
      </w:r>
    </w:p>
    <w:p w14:paraId="53B7081E" w14:textId="6130A615" w:rsidR="0031471D" w:rsidRDefault="0031471D" w:rsidP="00264B62">
      <w:pPr>
        <w:pStyle w:val="Heading3"/>
      </w:pPr>
      <w:r>
        <w:t xml:space="preserve"> Mô hình ANN</w:t>
      </w:r>
    </w:p>
    <w:p w14:paraId="22605BA2" w14:textId="65A80DD2" w:rsidR="0031471D" w:rsidRDefault="0031471D" w:rsidP="00264B62"/>
    <w:p w14:paraId="7B27256D" w14:textId="0DC8FFDE" w:rsidR="0031471D" w:rsidRPr="0031471D" w:rsidRDefault="0031471D" w:rsidP="00264B62">
      <w:pPr>
        <w:pStyle w:val="Heading3"/>
      </w:pPr>
      <w:r>
        <w:t xml:space="preserve"> Mô hình kết hợp giữa SVM và ANN</w:t>
      </w:r>
    </w:p>
    <w:p w14:paraId="1E755137" w14:textId="223E61A3" w:rsidR="004A5871" w:rsidRDefault="004A5871" w:rsidP="00264B62">
      <w:pPr>
        <w:keepNext/>
      </w:pPr>
    </w:p>
    <w:p w14:paraId="5C4F39B4" w14:textId="36A92966" w:rsidR="00A2153A" w:rsidRDefault="00A2153A" w:rsidP="00264B62"/>
    <w:p w14:paraId="1C2D342E" w14:textId="4E347FC8" w:rsidR="00A2153A" w:rsidRDefault="00A2153A" w:rsidP="00264B62"/>
    <w:p w14:paraId="4F170621" w14:textId="77777777" w:rsidR="00A44E79" w:rsidRDefault="00A44E79" w:rsidP="00264B62"/>
    <w:p w14:paraId="5F13D921" w14:textId="7F866BD5" w:rsidR="00203A6D" w:rsidRDefault="00A44E79" w:rsidP="00264B62">
      <w:pPr>
        <w:pStyle w:val="Heading2"/>
      </w:pPr>
      <w:commentRangeStart w:id="151"/>
      <w:r>
        <w:t>Các trường hợp thực nghiệm (Bổ sung)</w:t>
      </w:r>
      <w:commentRangeEnd w:id="151"/>
      <w:r w:rsidR="002F6911">
        <w:rPr>
          <w:rStyle w:val="CommentReference"/>
          <w:b w:val="0"/>
        </w:rPr>
        <w:commentReference w:id="151"/>
      </w:r>
    </w:p>
    <w:p w14:paraId="3B7DA540" w14:textId="4FF4B6FB" w:rsidR="009067B7" w:rsidRDefault="009067B7" w:rsidP="00264B62">
      <w:pPr>
        <w:keepNext/>
      </w:pPr>
    </w:p>
    <w:p w14:paraId="740476AF" w14:textId="5FFFC25E" w:rsidR="007F0563" w:rsidRDefault="007F0563" w:rsidP="00264B62">
      <w:pPr>
        <w:keepNext/>
      </w:pPr>
    </w:p>
    <w:p w14:paraId="23C5C614" w14:textId="09573208" w:rsidR="009067B7" w:rsidRPr="009067B7" w:rsidRDefault="009067B7" w:rsidP="00264B62">
      <w:pPr>
        <w:ind w:left="720" w:hanging="720"/>
        <w:jc w:val="left"/>
        <w:rPr>
          <w:i/>
          <w:iCs/>
          <w:color w:val="44546A" w:themeColor="text2"/>
          <w:sz w:val="18"/>
          <w:szCs w:val="18"/>
        </w:rPr>
      </w:pPr>
      <w:r>
        <w:br w:type="page"/>
      </w:r>
    </w:p>
    <w:p w14:paraId="60E526F4" w14:textId="67197C1D" w:rsidR="009067B7" w:rsidRPr="009067B7" w:rsidRDefault="00A44E79" w:rsidP="00264B62">
      <w:pPr>
        <w:pStyle w:val="Heading2"/>
      </w:pPr>
      <w:commentRangeStart w:id="152"/>
      <w:r>
        <w:lastRenderedPageBreak/>
        <w:t>Kết quả thực nghiệm (Bổ sung)</w:t>
      </w:r>
      <w:commentRangeEnd w:id="152"/>
      <w:r w:rsidR="002F6911">
        <w:rPr>
          <w:rStyle w:val="CommentReference"/>
          <w:b w:val="0"/>
        </w:rPr>
        <w:commentReference w:id="152"/>
      </w:r>
    </w:p>
    <w:p w14:paraId="51CEC89C" w14:textId="5502454E" w:rsidR="009067B7" w:rsidRDefault="009067B7" w:rsidP="00264B62">
      <w:pPr>
        <w:keepNext/>
        <w:jc w:val="center"/>
      </w:pPr>
    </w:p>
    <w:p w14:paraId="0DA67205" w14:textId="006645AD" w:rsidR="007F0563" w:rsidRDefault="007F0563" w:rsidP="00264B62">
      <w:pPr>
        <w:keepNext/>
      </w:pPr>
    </w:p>
    <w:p w14:paraId="76DC70A3" w14:textId="3EDECA92" w:rsidR="00CC5B2A" w:rsidRDefault="00CC5B2A" w:rsidP="00264B62">
      <w:pPr>
        <w:keepNext/>
      </w:pPr>
    </w:p>
    <w:p w14:paraId="6CA918E2" w14:textId="040E28CC" w:rsidR="00F84FDE" w:rsidRDefault="00F84FDE" w:rsidP="00264B62">
      <w:pPr>
        <w:keepNext/>
        <w:jc w:val="center"/>
      </w:pPr>
    </w:p>
    <w:p w14:paraId="74B98193" w14:textId="3E0B3A7C" w:rsidR="00D31A8C" w:rsidRPr="00D31A8C" w:rsidRDefault="00D31A8C" w:rsidP="00264B62">
      <w:pPr>
        <w:ind w:left="720" w:hanging="720"/>
        <w:jc w:val="left"/>
      </w:pPr>
      <w:r>
        <w:br w:type="page"/>
      </w:r>
    </w:p>
    <w:p w14:paraId="13116EF3" w14:textId="2E3FC0D9" w:rsidR="00062CD7" w:rsidRPr="00062CD7" w:rsidRDefault="00062CD7" w:rsidP="00264B62"/>
    <w:p w14:paraId="58CA068E" w14:textId="35137B6E" w:rsidR="00D31A8C" w:rsidRDefault="00D31A8C" w:rsidP="00264B62">
      <w:pPr>
        <w:keepNext/>
      </w:pPr>
    </w:p>
    <w:p w14:paraId="49B8E5A7" w14:textId="5FFE2D0F" w:rsidR="0000643E" w:rsidRDefault="0000643E" w:rsidP="00264B62">
      <w:pPr>
        <w:keepNext/>
      </w:pPr>
    </w:p>
    <w:p w14:paraId="3E540261" w14:textId="477302C7" w:rsidR="0000643E" w:rsidRDefault="0000643E" w:rsidP="00264B62">
      <w:pPr>
        <w:keepNext/>
        <w:jc w:val="center"/>
      </w:pPr>
    </w:p>
    <w:p w14:paraId="6BEEFA55" w14:textId="08A06CE1" w:rsidR="00753155" w:rsidRPr="00753155" w:rsidRDefault="00C52DBA" w:rsidP="00264B62">
      <w:pPr>
        <w:ind w:left="720" w:hanging="720"/>
        <w:jc w:val="left"/>
      </w:pPr>
      <w:r>
        <w:br w:type="page"/>
      </w:r>
    </w:p>
    <w:p w14:paraId="292EEAD3" w14:textId="462D1C02" w:rsidR="00CC22E6" w:rsidRDefault="00EF37AC" w:rsidP="00264B62">
      <w:pPr>
        <w:jc w:val="center"/>
        <w:outlineLvl w:val="0"/>
        <w:rPr>
          <w:b/>
          <w:bCs/>
        </w:rPr>
      </w:pPr>
      <w:bookmarkStart w:id="153" w:name="_Toc106972522"/>
      <w:r w:rsidRPr="004F18EB">
        <w:rPr>
          <w:b/>
          <w:bCs/>
        </w:rPr>
        <w:lastRenderedPageBreak/>
        <w:t>KẾT LUẬN</w:t>
      </w:r>
      <w:bookmarkEnd w:id="153"/>
    </w:p>
    <w:p w14:paraId="7C735452" w14:textId="707F6A43" w:rsidR="000E3FA9" w:rsidRDefault="000E3FA9" w:rsidP="00264B62">
      <w:pPr>
        <w:ind w:firstLine="720"/>
      </w:pPr>
      <w:r w:rsidRPr="000E3FA9">
        <w:t xml:space="preserve">Trong nghiên cứu này đề xuất một mô hình dự đoán giá cổ phiếu dựa trên sự kết hợp của </w:t>
      </w:r>
      <w:r w:rsidR="00485F9C">
        <w:t>ANN</w:t>
      </w:r>
      <w:r w:rsidRPr="000E3FA9">
        <w:t xml:space="preserve"> và SVM. Kết quả thực nghiệm trên dữ liệu thử nghiệm cho thấy mô hình đề xuất thật sự mạng lại hiệu quả dự đoán cao hơn so với các mô hình đơn như </w:t>
      </w:r>
      <w:r w:rsidR="0095487F">
        <w:t>ANN</w:t>
      </w:r>
      <w:r w:rsidRPr="000E3FA9">
        <w:t>, SVM trước đó, thể hiện qua các giá trị tốt hơn của các thông số</w:t>
      </w:r>
      <w:r w:rsidR="00634DCE">
        <w:t xml:space="preserve"> MAE, MSE, MAPE và RMSE</w:t>
      </w:r>
      <w:r w:rsidRPr="000E3FA9">
        <w:t xml:space="preserve">. Đồng thời, với giải pháp kết hợp phân cụm bằng </w:t>
      </w:r>
      <w:r w:rsidR="001F5487">
        <w:t>SVM</w:t>
      </w:r>
      <w:r w:rsidRPr="000E3FA9">
        <w:t xml:space="preserve"> trong mô hình đã giúp cải thiện đáng kể thời gian thực hiện các thuật toán trong mô hình. </w:t>
      </w:r>
      <w:r>
        <w:t>M</w:t>
      </w:r>
      <w:r w:rsidRPr="000E3FA9">
        <w:t>ột trong những hiệu quả mang lại của mô hình đề xuất là việc gom cụm các luật mờ trích xuất được, là một hình thức chia nhỏ tập luật, sẽ giúp cho việc phân tích các luật này dễ dàng hơn.</w:t>
      </w:r>
    </w:p>
    <w:p w14:paraId="4B984873" w14:textId="622431D4" w:rsidR="000E3FA9" w:rsidRDefault="000E3FA9" w:rsidP="00264B62">
      <w:pPr>
        <w:ind w:firstLine="720"/>
      </w:pPr>
      <w:r w:rsidRPr="000E3FA9">
        <w:t>Bên cạnh những ưu điểm nêu trên, mô hình đề xuất cũng còn những tồn tại nhất định, một trong những vấn đề tồn tại đó chính là ở</w:t>
      </w:r>
      <w:r w:rsidR="00FC7119">
        <w:t xml:space="preserve"> </w:t>
      </w:r>
      <w:r w:rsidRPr="000E3FA9">
        <w:t>thuật toán trích xuất luật mờ từ máy học SVM. Cụ thể là đối với máy học SVM, nếu chúng ta tăng tính chính xác của mô hình thì số lượng SV</w:t>
      </w:r>
      <w:r w:rsidR="00FC7119">
        <w:t>s</w:t>
      </w:r>
      <w:r w:rsidRPr="000E3FA9">
        <w:t xml:space="preserve"> cũng tăng lên, đồng nghĩa với số lượng luật mờ cũng tăng lên. Điều này làm cho tính phức tạp của hệ thống tăng lên và đặc biệt là “tính sáng sủa” của tập luật mở giảm đi, gây nên sự khó khăn cho chuyên gia con người để có thể hiểu và phân tích các luật này. Việc nghiên cứu tìm tìm giải pháp cải thiện “tính sáng sủa” của tập luật mờ trích xuất được từ SVMs cũng chính là một trong những định hướng nghiên cứu tiếp theo của </w:t>
      </w:r>
      <w:r w:rsidR="00485F9C">
        <w:t>em</w:t>
      </w:r>
      <w:r w:rsidRPr="000E3FA9">
        <w:t>.</w:t>
      </w:r>
    </w:p>
    <w:p w14:paraId="2D3B52DD" w14:textId="0B08C8C8" w:rsidR="00485F9C" w:rsidRDefault="00A24697" w:rsidP="00264B62">
      <w:pPr>
        <w:ind w:firstLine="720"/>
      </w:pPr>
      <w:r>
        <w:t xml:space="preserve">Em </w:t>
      </w:r>
      <w:r w:rsidRPr="00A24697">
        <w:t xml:space="preserve">mô tả việc áp dụng mô hình kết hợp trong dự báo xu hướng chứng khoán của </w:t>
      </w:r>
      <w:r>
        <w:t xml:space="preserve">mã chứng khoán VN-Index </w:t>
      </w:r>
      <w:r w:rsidRPr="00A24697">
        <w:t xml:space="preserve">bằng cách sử dụng mạng nơ-ron nhân tạo và Máy vectơ hỗ trợ. Lý thuyết đằng sau ANN và SVM và các đặc điểm nổi bật của nó được mô tả trong nghiên cứu này. Trong nghiên cứu này, SVM được giới thiệu để loại bỏ các tính năng không liên quan, dư thừa và nhiễu. Sau khi lựa chọn tính năng bằng SVM, việc phân loại được thực hiện bằng ANN. Rõ ràng là từ các kết quả thử nghiệm, việc lựa chọn tính năng sử dụng SVM đã cải thiện hiệu suất phân loại của ANN. Độ </w:t>
      </w:r>
      <w:r w:rsidR="00D873CF">
        <w:t>phù hợp</w:t>
      </w:r>
      <w:r w:rsidRPr="00A24697">
        <w:t xml:space="preserve"> dự </w:t>
      </w:r>
      <w:r w:rsidRPr="00A24697">
        <w:lastRenderedPageBreak/>
        <w:t>đoán c</w:t>
      </w:r>
      <w:r w:rsidR="00D873CF">
        <w:t xml:space="preserve">ủa mô hình </w:t>
      </w:r>
      <w:r w:rsidRPr="00A24697">
        <w:t xml:space="preserve">bằng cách sử dụng kết hợp SVM và ANN </w:t>
      </w:r>
      <w:r w:rsidR="00C52DBA">
        <w:t xml:space="preserve">~ </w:t>
      </w:r>
      <w:r w:rsidR="00D873CF">
        <w:t>99</w:t>
      </w:r>
      <w:r w:rsidRPr="00A24697">
        <w:t>%.</w:t>
      </w:r>
      <w:r w:rsidR="00AA6038">
        <w:t xml:space="preserve"> </w:t>
      </w:r>
      <w:r w:rsidRPr="00A24697">
        <w:t>Do đó, mô hình kết hợp này có thể được sử dụng để dự đoán xu hướng cổ phiếu nhằm tăng lợi nhuận đầu tư của nhà giao dịch.</w:t>
      </w:r>
    </w:p>
    <w:p w14:paraId="5E896DC5" w14:textId="2DE059D9" w:rsidR="000E3FA9" w:rsidRPr="004F18EB" w:rsidRDefault="000E3FA9" w:rsidP="00264B62">
      <w:pPr>
        <w:jc w:val="left"/>
      </w:pPr>
      <w:r>
        <w:br w:type="page"/>
      </w:r>
    </w:p>
    <w:bookmarkStart w:id="154" w:name="_Toc106972523" w:displacedByCustomXml="next"/>
    <w:sdt>
      <w:sdtPr>
        <w:rPr>
          <w:b w:val="0"/>
          <w:sz w:val="26"/>
          <w:szCs w:val="20"/>
        </w:rPr>
        <w:id w:val="452988326"/>
        <w:docPartObj>
          <w:docPartGallery w:val="Bibliographies"/>
          <w:docPartUnique/>
        </w:docPartObj>
      </w:sdtPr>
      <w:sdtContent>
        <w:p w14:paraId="51715B19" w14:textId="028827A2" w:rsidR="00C7713F" w:rsidRPr="00B746DF" w:rsidRDefault="00575BD5" w:rsidP="00264B62">
          <w:pPr>
            <w:pStyle w:val="Heading1"/>
            <w:numPr>
              <w:ilvl w:val="0"/>
              <w:numId w:val="0"/>
            </w:numPr>
          </w:pPr>
          <w:r>
            <w:t>TÀI LIỆU THAM KHẢO</w:t>
          </w:r>
          <w:bookmarkEnd w:id="154"/>
        </w:p>
        <w:sdt>
          <w:sdtPr>
            <w:id w:val="-573587230"/>
            <w:bibliography/>
          </w:sdtPr>
          <w:sdtContent>
            <w:p w14:paraId="5C4BDA1B" w14:textId="77777777" w:rsidR="00B85BBD" w:rsidRDefault="00C7713F" w:rsidP="00264B62">
              <w:pPr>
                <w:jc w:val="left"/>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81"/>
                <w:gridCol w:w="8446"/>
              </w:tblGrid>
              <w:tr w:rsidR="00B85BBD" w14:paraId="0FDF19E6" w14:textId="77777777" w:rsidTr="00B85BBD">
                <w:trPr>
                  <w:divId w:val="916983528"/>
                  <w:tblCellSpacing w:w="15" w:type="dxa"/>
                </w:trPr>
                <w:tc>
                  <w:tcPr>
                    <w:tcW w:w="297" w:type="pct"/>
                    <w:hideMark/>
                  </w:tcPr>
                  <w:p w14:paraId="6C71A2C0" w14:textId="219E9877" w:rsidR="00B85BBD" w:rsidRDefault="00B85BBD" w:rsidP="00264B62">
                    <w:pPr>
                      <w:pStyle w:val="Bibliography"/>
                      <w:rPr>
                        <w:noProof/>
                        <w:sz w:val="24"/>
                        <w:szCs w:val="24"/>
                        <w:lang w:val="vi-VN"/>
                      </w:rPr>
                    </w:pPr>
                    <w:r>
                      <w:rPr>
                        <w:noProof/>
                        <w:lang w:val="vi-VN"/>
                      </w:rPr>
                      <w:t xml:space="preserve">[1] </w:t>
                    </w:r>
                  </w:p>
                </w:tc>
                <w:tc>
                  <w:tcPr>
                    <w:tcW w:w="4652" w:type="pct"/>
                    <w:hideMark/>
                  </w:tcPr>
                  <w:p w14:paraId="5E7D8188" w14:textId="77777777" w:rsidR="00B85BBD" w:rsidRDefault="00B85BBD" w:rsidP="00264B62">
                    <w:pPr>
                      <w:pStyle w:val="Bibliography"/>
                      <w:rPr>
                        <w:noProof/>
                        <w:lang w:val="vi-VN"/>
                      </w:rPr>
                    </w:pPr>
                    <w:r>
                      <w:rPr>
                        <w:noProof/>
                        <w:lang w:val="vi-VN"/>
                      </w:rPr>
                      <w:t>VTV, “Kinh tế số Việt Nam tăng trưởng mạnh,” 07 01 2022. [Trực tuyến]. Available: https://vtv.vn/kinh-te/kinh-te-so-viet-nam-tang-truong-manh-20220107202134029.htm.</w:t>
                    </w:r>
                  </w:p>
                </w:tc>
              </w:tr>
              <w:tr w:rsidR="00B85BBD" w14:paraId="28F5D15E" w14:textId="77777777" w:rsidTr="00B85BBD">
                <w:trPr>
                  <w:divId w:val="916983528"/>
                  <w:tblCellSpacing w:w="15" w:type="dxa"/>
                </w:trPr>
                <w:tc>
                  <w:tcPr>
                    <w:tcW w:w="297" w:type="pct"/>
                    <w:hideMark/>
                  </w:tcPr>
                  <w:p w14:paraId="7CF137B6" w14:textId="77777777" w:rsidR="00B85BBD" w:rsidRDefault="00B85BBD" w:rsidP="00264B62">
                    <w:pPr>
                      <w:pStyle w:val="Bibliography"/>
                      <w:rPr>
                        <w:noProof/>
                        <w:lang w:val="vi-VN"/>
                      </w:rPr>
                    </w:pPr>
                    <w:r>
                      <w:rPr>
                        <w:noProof/>
                        <w:lang w:val="vi-VN"/>
                      </w:rPr>
                      <w:t xml:space="preserve">[2] </w:t>
                    </w:r>
                  </w:p>
                </w:tc>
                <w:tc>
                  <w:tcPr>
                    <w:tcW w:w="4652" w:type="pct"/>
                    <w:hideMark/>
                  </w:tcPr>
                  <w:p w14:paraId="4CF332EF" w14:textId="77777777" w:rsidR="00B85BBD" w:rsidRDefault="00B85BBD" w:rsidP="00264B62">
                    <w:pPr>
                      <w:pStyle w:val="Bibliography"/>
                      <w:rPr>
                        <w:noProof/>
                        <w:lang w:val="vi-VN"/>
                      </w:rPr>
                    </w:pPr>
                    <w:r>
                      <w:rPr>
                        <w:noProof/>
                        <w:lang w:val="vi-VN"/>
                      </w:rPr>
                      <w:t xml:space="preserve">T. B. Đ. Hiển, “Thị Trường Chứng Khoán,” trong </w:t>
                    </w:r>
                    <w:r>
                      <w:rPr>
                        <w:i/>
                        <w:iCs/>
                        <w:noProof/>
                        <w:lang w:val="vi-VN"/>
                      </w:rPr>
                      <w:t>Giáo trình</w:t>
                    </w:r>
                    <w:r>
                      <w:rPr>
                        <w:noProof/>
                        <w:lang w:val="vi-VN"/>
                      </w:rPr>
                      <w:t xml:space="preserve">, Hà Nội, Nhà Xuất Bản Tài Chính, 2008. </w:t>
                    </w:r>
                  </w:p>
                </w:tc>
              </w:tr>
              <w:tr w:rsidR="00B85BBD" w14:paraId="601F6A12" w14:textId="77777777" w:rsidTr="00B85BBD">
                <w:trPr>
                  <w:divId w:val="916983528"/>
                  <w:tblCellSpacing w:w="15" w:type="dxa"/>
                </w:trPr>
                <w:tc>
                  <w:tcPr>
                    <w:tcW w:w="297" w:type="pct"/>
                    <w:hideMark/>
                  </w:tcPr>
                  <w:p w14:paraId="796DD51E" w14:textId="77777777" w:rsidR="00B85BBD" w:rsidRDefault="00B85BBD" w:rsidP="00264B62">
                    <w:pPr>
                      <w:pStyle w:val="Bibliography"/>
                      <w:rPr>
                        <w:noProof/>
                        <w:lang w:val="vi-VN"/>
                      </w:rPr>
                    </w:pPr>
                    <w:r>
                      <w:rPr>
                        <w:noProof/>
                        <w:lang w:val="vi-VN"/>
                      </w:rPr>
                      <w:t xml:space="preserve">[3] </w:t>
                    </w:r>
                  </w:p>
                </w:tc>
                <w:tc>
                  <w:tcPr>
                    <w:tcW w:w="4652" w:type="pct"/>
                    <w:hideMark/>
                  </w:tcPr>
                  <w:p w14:paraId="0595D52A" w14:textId="77777777" w:rsidR="00B85BBD" w:rsidRDefault="00B85BBD" w:rsidP="00264B62">
                    <w:pPr>
                      <w:pStyle w:val="Bibliography"/>
                      <w:rPr>
                        <w:noProof/>
                        <w:lang w:val="vi-VN"/>
                      </w:rPr>
                    </w:pPr>
                    <w:r>
                      <w:rPr>
                        <w:noProof/>
                        <w:lang w:val="vi-VN"/>
                      </w:rPr>
                      <w:t>P. N. C. LTD, “khoán, Bản chất và chức năng của thị trường chứng,” Phương Nam Co LTD, 22 11 2014. [Trực tuyến]. Available: http://vietnam12h.com/kinh-te/chi-tiet-kinh-te.aspx?baivieturl=ban-chat-va-chuc-nang-cua-thi-truong-chung-khoan-22-11-2014. [Đã truy cập 17 05 2022].</w:t>
                    </w:r>
                  </w:p>
                </w:tc>
              </w:tr>
              <w:tr w:rsidR="00B85BBD" w14:paraId="38AC3641" w14:textId="77777777" w:rsidTr="00B85BBD">
                <w:trPr>
                  <w:divId w:val="916983528"/>
                  <w:tblCellSpacing w:w="15" w:type="dxa"/>
                </w:trPr>
                <w:tc>
                  <w:tcPr>
                    <w:tcW w:w="297" w:type="pct"/>
                    <w:hideMark/>
                  </w:tcPr>
                  <w:p w14:paraId="30352F1F" w14:textId="77777777" w:rsidR="00B85BBD" w:rsidRDefault="00B85BBD" w:rsidP="00264B62">
                    <w:pPr>
                      <w:pStyle w:val="Bibliography"/>
                      <w:rPr>
                        <w:noProof/>
                        <w:lang w:val="vi-VN"/>
                      </w:rPr>
                    </w:pPr>
                    <w:r>
                      <w:rPr>
                        <w:noProof/>
                        <w:lang w:val="vi-VN"/>
                      </w:rPr>
                      <w:t xml:space="preserve">[4] </w:t>
                    </w:r>
                  </w:p>
                </w:tc>
                <w:tc>
                  <w:tcPr>
                    <w:tcW w:w="4652" w:type="pct"/>
                    <w:hideMark/>
                  </w:tcPr>
                  <w:p w14:paraId="035D9866" w14:textId="77777777" w:rsidR="00B85BBD" w:rsidRDefault="00B85BBD" w:rsidP="00264B62">
                    <w:pPr>
                      <w:pStyle w:val="Bibliography"/>
                      <w:rPr>
                        <w:noProof/>
                        <w:lang w:val="vi-VN"/>
                      </w:rPr>
                    </w:pPr>
                    <w:r>
                      <w:rPr>
                        <w:noProof/>
                        <w:lang w:val="vi-VN"/>
                      </w:rPr>
                      <w:t>wikipedia, “Chứng khoán,” wikipedia, 16 04 2012. [Trực tuyến]. Available: https://vi.wikipedia.org/wiki/Ch%E1%BB%A9ng_kho%C3%A1n. [Đã truy cập 24 04 2022].</w:t>
                    </w:r>
                  </w:p>
                </w:tc>
              </w:tr>
              <w:tr w:rsidR="00B85BBD" w14:paraId="7287B6EB" w14:textId="77777777" w:rsidTr="00B85BBD">
                <w:trPr>
                  <w:divId w:val="916983528"/>
                  <w:tblCellSpacing w:w="15" w:type="dxa"/>
                </w:trPr>
                <w:tc>
                  <w:tcPr>
                    <w:tcW w:w="297" w:type="pct"/>
                    <w:hideMark/>
                  </w:tcPr>
                  <w:p w14:paraId="41AA341B" w14:textId="77777777" w:rsidR="00B85BBD" w:rsidRDefault="00B85BBD" w:rsidP="00264B62">
                    <w:pPr>
                      <w:pStyle w:val="Bibliography"/>
                      <w:rPr>
                        <w:noProof/>
                        <w:lang w:val="vi-VN"/>
                      </w:rPr>
                    </w:pPr>
                    <w:r>
                      <w:rPr>
                        <w:noProof/>
                        <w:lang w:val="vi-VN"/>
                      </w:rPr>
                      <w:t xml:space="preserve">[5] </w:t>
                    </w:r>
                  </w:p>
                </w:tc>
                <w:tc>
                  <w:tcPr>
                    <w:tcW w:w="4652" w:type="pct"/>
                    <w:hideMark/>
                  </w:tcPr>
                  <w:p w14:paraId="399DB724" w14:textId="77777777" w:rsidR="00B85BBD" w:rsidRDefault="00B85BBD" w:rsidP="00264B62">
                    <w:pPr>
                      <w:pStyle w:val="Bibliography"/>
                      <w:rPr>
                        <w:noProof/>
                        <w:lang w:val="vi-VN"/>
                      </w:rPr>
                    </w:pPr>
                    <w:r>
                      <w:rPr>
                        <w:noProof/>
                        <w:lang w:val="vi-VN"/>
                      </w:rPr>
                      <w:t>N. M. LỢI, “DỰ ĐOÁN GIÁ CỔ PHIẾU BẰNG PHƯƠNG PHÁP HỌC,” TRƯỜNG ĐẠI HỌC THỦ DẦU MỘT, Bình Dương, 2022.</w:t>
                    </w:r>
                  </w:p>
                </w:tc>
              </w:tr>
              <w:tr w:rsidR="00B85BBD" w14:paraId="58DDACD2" w14:textId="77777777" w:rsidTr="00B85BBD">
                <w:trPr>
                  <w:divId w:val="916983528"/>
                  <w:tblCellSpacing w:w="15" w:type="dxa"/>
                </w:trPr>
                <w:tc>
                  <w:tcPr>
                    <w:tcW w:w="297" w:type="pct"/>
                    <w:hideMark/>
                  </w:tcPr>
                  <w:p w14:paraId="5B814337" w14:textId="77777777" w:rsidR="00B85BBD" w:rsidRDefault="00B85BBD" w:rsidP="00264B62">
                    <w:pPr>
                      <w:pStyle w:val="Bibliography"/>
                      <w:rPr>
                        <w:noProof/>
                        <w:lang w:val="vi-VN"/>
                      </w:rPr>
                    </w:pPr>
                    <w:r>
                      <w:rPr>
                        <w:noProof/>
                        <w:lang w:val="vi-VN"/>
                      </w:rPr>
                      <w:t xml:space="preserve">[6] </w:t>
                    </w:r>
                  </w:p>
                </w:tc>
                <w:tc>
                  <w:tcPr>
                    <w:tcW w:w="4652" w:type="pct"/>
                    <w:hideMark/>
                  </w:tcPr>
                  <w:p w14:paraId="08FC79EA" w14:textId="77777777" w:rsidR="00B85BBD" w:rsidRDefault="00B85BBD" w:rsidP="00264B62">
                    <w:pPr>
                      <w:pStyle w:val="Bibliography"/>
                      <w:rPr>
                        <w:noProof/>
                        <w:lang w:val="vi-VN"/>
                      </w:rPr>
                    </w:pPr>
                    <w:r>
                      <w:rPr>
                        <w:noProof/>
                        <w:lang w:val="vi-VN"/>
                      </w:rPr>
                      <w:t>H. T. Hằng, “Chỉ số index là gì? Vấn đề liên quan đến index bạn cần quan tâm?,” timviec365, 04 11 2019. [Trực tuyến]. Available: https://timviec365.vn/blog/index-la-gi-new6603.html. [Đã truy cập 18 05 2022].</w:t>
                    </w:r>
                  </w:p>
                </w:tc>
              </w:tr>
              <w:tr w:rsidR="00B85BBD" w14:paraId="4F3DC8C1" w14:textId="77777777" w:rsidTr="00B85BBD">
                <w:trPr>
                  <w:divId w:val="916983528"/>
                  <w:tblCellSpacing w:w="15" w:type="dxa"/>
                </w:trPr>
                <w:tc>
                  <w:tcPr>
                    <w:tcW w:w="297" w:type="pct"/>
                    <w:hideMark/>
                  </w:tcPr>
                  <w:p w14:paraId="4B3BD193" w14:textId="77777777" w:rsidR="00B85BBD" w:rsidRDefault="00B85BBD" w:rsidP="00264B62">
                    <w:pPr>
                      <w:pStyle w:val="Bibliography"/>
                      <w:rPr>
                        <w:noProof/>
                        <w:lang w:val="vi-VN"/>
                      </w:rPr>
                    </w:pPr>
                    <w:r>
                      <w:rPr>
                        <w:noProof/>
                        <w:lang w:val="vi-VN"/>
                      </w:rPr>
                      <w:lastRenderedPageBreak/>
                      <w:t xml:space="preserve">[7] </w:t>
                    </w:r>
                  </w:p>
                </w:tc>
                <w:tc>
                  <w:tcPr>
                    <w:tcW w:w="4652" w:type="pct"/>
                    <w:hideMark/>
                  </w:tcPr>
                  <w:p w14:paraId="50E3D3B6" w14:textId="77777777" w:rsidR="00B85BBD" w:rsidRDefault="00B85BBD" w:rsidP="00264B62">
                    <w:pPr>
                      <w:pStyle w:val="Bibliography"/>
                      <w:rPr>
                        <w:noProof/>
                        <w:lang w:val="vi-VN"/>
                      </w:rPr>
                    </w:pPr>
                    <w:r>
                      <w:rPr>
                        <w:noProof/>
                        <w:lang w:val="vi-VN"/>
                      </w:rPr>
                      <w:t>xStation5, “gì?, Giao dịch chỉ số - Chỉ số thị trường chứng khoán là,” Tập đoàn XTB, [Trực tuyến]. Available: https://www.xtb.com/vn/dao-tao/giao-dich-chi-so-chung-khoan-la-gi. [Đã truy cập 18 5 2022].</w:t>
                    </w:r>
                  </w:p>
                </w:tc>
              </w:tr>
              <w:tr w:rsidR="00B85BBD" w14:paraId="6CE80B40" w14:textId="77777777" w:rsidTr="00B85BBD">
                <w:trPr>
                  <w:divId w:val="916983528"/>
                  <w:tblCellSpacing w:w="15" w:type="dxa"/>
                </w:trPr>
                <w:tc>
                  <w:tcPr>
                    <w:tcW w:w="297" w:type="pct"/>
                    <w:hideMark/>
                  </w:tcPr>
                  <w:p w14:paraId="104B7393" w14:textId="77777777" w:rsidR="00B85BBD" w:rsidRDefault="00B85BBD" w:rsidP="00264B62">
                    <w:pPr>
                      <w:pStyle w:val="Bibliography"/>
                      <w:rPr>
                        <w:noProof/>
                        <w:lang w:val="vi-VN"/>
                      </w:rPr>
                    </w:pPr>
                    <w:r>
                      <w:rPr>
                        <w:noProof/>
                        <w:lang w:val="vi-VN"/>
                      </w:rPr>
                      <w:t xml:space="preserve">[8] </w:t>
                    </w:r>
                  </w:p>
                </w:tc>
                <w:tc>
                  <w:tcPr>
                    <w:tcW w:w="4652" w:type="pct"/>
                    <w:hideMark/>
                  </w:tcPr>
                  <w:p w14:paraId="399D919D" w14:textId="77777777" w:rsidR="00B85BBD" w:rsidRDefault="00B85BBD" w:rsidP="00264B62">
                    <w:pPr>
                      <w:pStyle w:val="Bibliography"/>
                      <w:rPr>
                        <w:noProof/>
                        <w:lang w:val="vi-VN"/>
                      </w:rPr>
                    </w:pPr>
                    <w:r>
                      <w:rPr>
                        <w:noProof/>
                        <w:lang w:val="vi-VN"/>
                      </w:rPr>
                      <w:t>U. b. c. k. n. nước, “Phiếu, Phương pháp tính chỉ số giá cổ,” Uỷ ban chứng khoán nhà nước, 30 09 2004. [Trực tuyến]. Available: http://www.ssc.gov.vn/ubck/faces/vi/vilinks/videtail/vichitietdaotao/vidskienthucchungkhoan/vichitiet123?dDocName=APPSSCGOVVN162066605&amp;_afrLoop=8363781778000&amp;_afrWindowMode=0&amp;_afrWindowId=2f9lomtw6_129#%40%3F_afrWindowId%3D2f9lomtw6_129%26_afrLoop%3D83637. [Đã truy cập 18 05 2022].</w:t>
                    </w:r>
                  </w:p>
                </w:tc>
              </w:tr>
              <w:tr w:rsidR="00B85BBD" w14:paraId="3DC069C0" w14:textId="77777777" w:rsidTr="00B85BBD">
                <w:trPr>
                  <w:divId w:val="916983528"/>
                  <w:tblCellSpacing w:w="15" w:type="dxa"/>
                </w:trPr>
                <w:tc>
                  <w:tcPr>
                    <w:tcW w:w="297" w:type="pct"/>
                    <w:hideMark/>
                  </w:tcPr>
                  <w:p w14:paraId="1D048093" w14:textId="77777777" w:rsidR="00B85BBD" w:rsidRDefault="00B85BBD" w:rsidP="00264B62">
                    <w:pPr>
                      <w:pStyle w:val="Bibliography"/>
                      <w:rPr>
                        <w:noProof/>
                        <w:lang w:val="vi-VN"/>
                      </w:rPr>
                    </w:pPr>
                    <w:r>
                      <w:rPr>
                        <w:noProof/>
                        <w:lang w:val="vi-VN"/>
                      </w:rPr>
                      <w:t xml:space="preserve">[9] </w:t>
                    </w:r>
                  </w:p>
                </w:tc>
                <w:tc>
                  <w:tcPr>
                    <w:tcW w:w="4652" w:type="pct"/>
                    <w:hideMark/>
                  </w:tcPr>
                  <w:p w14:paraId="50C557A6" w14:textId="77777777" w:rsidR="00B85BBD" w:rsidRDefault="00B85BBD" w:rsidP="00264B62">
                    <w:pPr>
                      <w:pStyle w:val="Bibliography"/>
                      <w:rPr>
                        <w:noProof/>
                        <w:lang w:val="vi-VN"/>
                      </w:rPr>
                    </w:pPr>
                    <w:r>
                      <w:rPr>
                        <w:noProof/>
                        <w:lang w:val="vi-VN"/>
                      </w:rPr>
                      <w:t>vnexpress, “VN-Index, VN30-Index và cách tính toán,” vnexpress, [Trực tuyến]. Available: https://vnexpress.net/vn-index-vn30-index-va-cach-tinh-toan-4297351.html. [Đã truy cập 19 05 2022].</w:t>
                    </w:r>
                  </w:p>
                </w:tc>
              </w:tr>
              <w:tr w:rsidR="00B85BBD" w14:paraId="41ECF515" w14:textId="77777777" w:rsidTr="00B85BBD">
                <w:trPr>
                  <w:divId w:val="916983528"/>
                  <w:tblCellSpacing w:w="15" w:type="dxa"/>
                </w:trPr>
                <w:tc>
                  <w:tcPr>
                    <w:tcW w:w="297" w:type="pct"/>
                    <w:hideMark/>
                  </w:tcPr>
                  <w:p w14:paraId="19A5BA8D" w14:textId="77777777" w:rsidR="00B85BBD" w:rsidRDefault="00B85BBD" w:rsidP="00264B62">
                    <w:pPr>
                      <w:pStyle w:val="Bibliography"/>
                      <w:rPr>
                        <w:noProof/>
                      </w:rPr>
                    </w:pPr>
                    <w:r>
                      <w:rPr>
                        <w:noProof/>
                      </w:rPr>
                      <w:t xml:space="preserve">[10] </w:t>
                    </w:r>
                  </w:p>
                </w:tc>
                <w:tc>
                  <w:tcPr>
                    <w:tcW w:w="4652" w:type="pct"/>
                    <w:hideMark/>
                  </w:tcPr>
                  <w:p w14:paraId="05F277DC" w14:textId="77777777" w:rsidR="00B85BBD" w:rsidRDefault="00B85BBD" w:rsidP="00264B62">
                    <w:pPr>
                      <w:pStyle w:val="Bibliography"/>
                      <w:rPr>
                        <w:noProof/>
                      </w:rPr>
                    </w:pPr>
                    <w:r>
                      <w:rPr>
                        <w:noProof/>
                      </w:rPr>
                      <w:t>VnExpress, "Yếu tố nào tác động đến giá cổ phiếu?," Bộ Khoa học Công nghệ, [Online]. Available: https://vnexpress.net/yeu-to-nao-tac-dong-den-gia-co-phieu-4334093.html. [Accessed 26 04 2022].</w:t>
                    </w:r>
                  </w:p>
                </w:tc>
              </w:tr>
              <w:tr w:rsidR="00B85BBD" w14:paraId="684CD355" w14:textId="77777777" w:rsidTr="00B85BBD">
                <w:trPr>
                  <w:divId w:val="916983528"/>
                  <w:tblCellSpacing w:w="15" w:type="dxa"/>
                </w:trPr>
                <w:tc>
                  <w:tcPr>
                    <w:tcW w:w="297" w:type="pct"/>
                    <w:hideMark/>
                  </w:tcPr>
                  <w:p w14:paraId="3A830F61" w14:textId="77777777" w:rsidR="00B85BBD" w:rsidRDefault="00B85BBD" w:rsidP="00264B62">
                    <w:pPr>
                      <w:pStyle w:val="Bibliography"/>
                      <w:rPr>
                        <w:noProof/>
                        <w:lang w:val="vi-VN"/>
                      </w:rPr>
                    </w:pPr>
                    <w:r>
                      <w:rPr>
                        <w:noProof/>
                        <w:lang w:val="vi-VN"/>
                      </w:rPr>
                      <w:t xml:space="preserve">[11] </w:t>
                    </w:r>
                  </w:p>
                </w:tc>
                <w:tc>
                  <w:tcPr>
                    <w:tcW w:w="4652" w:type="pct"/>
                    <w:hideMark/>
                  </w:tcPr>
                  <w:p w14:paraId="50F1D387" w14:textId="77777777" w:rsidR="00B85BBD" w:rsidRDefault="00B85BBD" w:rsidP="00264B62">
                    <w:pPr>
                      <w:pStyle w:val="Bibliography"/>
                      <w:rPr>
                        <w:noProof/>
                        <w:lang w:val="vi-VN"/>
                      </w:rPr>
                    </w:pPr>
                    <w:r>
                      <w:rPr>
                        <w:noProof/>
                        <w:lang w:val="vi-VN"/>
                      </w:rPr>
                      <w:t>T. Đ. h. k. t. k. t. c. n. 2. Tài liệu học tập Quản trị sản xuất, “Dự báo là gì? Vai trò, phân loại và các nhân tố tác động đến dự báo,” Lý Tưởng, 17 04 2022. [Trực tuyến]. Available: https://lytuong.net/du-bao-la-gi/. [Đã truy cập 24 05 2022].</w:t>
                    </w:r>
                  </w:p>
                </w:tc>
              </w:tr>
              <w:tr w:rsidR="00B85BBD" w14:paraId="4E09867B" w14:textId="77777777" w:rsidTr="00B85BBD">
                <w:trPr>
                  <w:divId w:val="916983528"/>
                  <w:tblCellSpacing w:w="15" w:type="dxa"/>
                </w:trPr>
                <w:tc>
                  <w:tcPr>
                    <w:tcW w:w="297" w:type="pct"/>
                    <w:hideMark/>
                  </w:tcPr>
                  <w:p w14:paraId="6654564B" w14:textId="77777777" w:rsidR="00B85BBD" w:rsidRDefault="00B85BBD" w:rsidP="00264B62">
                    <w:pPr>
                      <w:pStyle w:val="Bibliography"/>
                      <w:rPr>
                        <w:noProof/>
                      </w:rPr>
                    </w:pPr>
                    <w:r>
                      <w:rPr>
                        <w:noProof/>
                      </w:rPr>
                      <w:t xml:space="preserve">[12] </w:t>
                    </w:r>
                  </w:p>
                </w:tc>
                <w:tc>
                  <w:tcPr>
                    <w:tcW w:w="4652" w:type="pct"/>
                    <w:hideMark/>
                  </w:tcPr>
                  <w:p w14:paraId="4C7F6319" w14:textId="77777777" w:rsidR="00B85BBD" w:rsidRDefault="00B85BBD" w:rsidP="00264B62">
                    <w:pPr>
                      <w:pStyle w:val="Bibliography"/>
                      <w:rPr>
                        <w:noProof/>
                      </w:rPr>
                    </w:pPr>
                    <w:r>
                      <w:rPr>
                        <w:noProof/>
                      </w:rPr>
                      <w:t xml:space="preserve">L. (. Simister, "The Role of Forecasting - Managerial Finance, Vol. 7 No. 1, pp. 2-5," emerald publishing, 1 1 1981. [Online]. Available: </w:t>
                    </w:r>
                    <w:r>
                      <w:rPr>
                        <w:noProof/>
                      </w:rPr>
                      <w:lastRenderedPageBreak/>
                      <w:t>https://www.emerald.com/insight/content/doi/10.1108/eb013477/full/html. [Accessed 24 05 2022].</w:t>
                    </w:r>
                  </w:p>
                </w:tc>
              </w:tr>
              <w:tr w:rsidR="00B85BBD" w14:paraId="64C1F1A9" w14:textId="77777777" w:rsidTr="00B85BBD">
                <w:trPr>
                  <w:divId w:val="916983528"/>
                  <w:tblCellSpacing w:w="15" w:type="dxa"/>
                </w:trPr>
                <w:tc>
                  <w:tcPr>
                    <w:tcW w:w="297" w:type="pct"/>
                    <w:hideMark/>
                  </w:tcPr>
                  <w:p w14:paraId="5E78F2B3" w14:textId="77777777" w:rsidR="00B85BBD" w:rsidRDefault="00B85BBD" w:rsidP="00264B62">
                    <w:pPr>
                      <w:pStyle w:val="Bibliography"/>
                      <w:rPr>
                        <w:noProof/>
                      </w:rPr>
                    </w:pPr>
                    <w:r>
                      <w:rPr>
                        <w:noProof/>
                      </w:rPr>
                      <w:lastRenderedPageBreak/>
                      <w:t xml:space="preserve">[13] </w:t>
                    </w:r>
                  </w:p>
                </w:tc>
                <w:tc>
                  <w:tcPr>
                    <w:tcW w:w="4652" w:type="pct"/>
                    <w:hideMark/>
                  </w:tcPr>
                  <w:p w14:paraId="6103AAF2" w14:textId="77777777" w:rsidR="00B85BBD" w:rsidRDefault="00B85BBD" w:rsidP="00264B62">
                    <w:pPr>
                      <w:pStyle w:val="Bibliography"/>
                      <w:rPr>
                        <w:noProof/>
                      </w:rPr>
                    </w:pPr>
                    <w:r>
                      <w:rPr>
                        <w:noProof/>
                      </w:rPr>
                      <w:t>T. D. Quang, "MÔ HÌNH CHUỖI THỜI GIAN DÙNG ĐỂ DỰ BÁO BIẾN ĐỘNG GIÁ CHỨNG KHOÁN VÀ ÁP DUNG VÀO THỊ TRƯỜNG CHỨNG KHOÁN VIỆT NAM," BỘ GIÁO DỤC VÀ ĐÀO TẠO TRƯỜNG ĐỌI HỌC NGOẠI THƯƠNG, HÀ NỘI, 2008.</w:t>
                    </w:r>
                  </w:p>
                </w:tc>
              </w:tr>
              <w:tr w:rsidR="00B85BBD" w14:paraId="511742D5" w14:textId="77777777" w:rsidTr="00B85BBD">
                <w:trPr>
                  <w:divId w:val="916983528"/>
                  <w:tblCellSpacing w:w="15" w:type="dxa"/>
                </w:trPr>
                <w:tc>
                  <w:tcPr>
                    <w:tcW w:w="297" w:type="pct"/>
                    <w:hideMark/>
                  </w:tcPr>
                  <w:p w14:paraId="7F60C1DF" w14:textId="77777777" w:rsidR="00B85BBD" w:rsidRDefault="00B85BBD" w:rsidP="00264B62">
                    <w:pPr>
                      <w:pStyle w:val="Bibliography"/>
                      <w:rPr>
                        <w:noProof/>
                      </w:rPr>
                    </w:pPr>
                    <w:r>
                      <w:rPr>
                        <w:noProof/>
                      </w:rPr>
                      <w:t xml:space="preserve">[14] </w:t>
                    </w:r>
                  </w:p>
                </w:tc>
                <w:tc>
                  <w:tcPr>
                    <w:tcW w:w="4652" w:type="pct"/>
                    <w:hideMark/>
                  </w:tcPr>
                  <w:p w14:paraId="3DFA9447" w14:textId="77777777" w:rsidR="00B85BBD" w:rsidRDefault="00B85BBD" w:rsidP="00264B62">
                    <w:pPr>
                      <w:pStyle w:val="Bibliography"/>
                      <w:rPr>
                        <w:noProof/>
                      </w:rPr>
                    </w:pPr>
                    <w:r>
                      <w:rPr>
                        <w:noProof/>
                      </w:rPr>
                      <w:t>A. HAYES, "What Is a Time Series?," investopedia, 04 04 2021. [Online]. Available: https://www.investopedia.com/terms/t/timeseries.asp. [Accessed 28 04 2022].</w:t>
                    </w:r>
                  </w:p>
                </w:tc>
              </w:tr>
              <w:tr w:rsidR="00B85BBD" w14:paraId="7C331701" w14:textId="77777777" w:rsidTr="00B85BBD">
                <w:trPr>
                  <w:divId w:val="916983528"/>
                  <w:tblCellSpacing w:w="15" w:type="dxa"/>
                </w:trPr>
                <w:tc>
                  <w:tcPr>
                    <w:tcW w:w="297" w:type="pct"/>
                    <w:hideMark/>
                  </w:tcPr>
                  <w:p w14:paraId="046BB375" w14:textId="77777777" w:rsidR="00B85BBD" w:rsidRDefault="00B85BBD" w:rsidP="00264B62">
                    <w:pPr>
                      <w:pStyle w:val="Bibliography"/>
                      <w:rPr>
                        <w:noProof/>
                      </w:rPr>
                    </w:pPr>
                    <w:r>
                      <w:rPr>
                        <w:noProof/>
                      </w:rPr>
                      <w:t xml:space="preserve">[15] </w:t>
                    </w:r>
                  </w:p>
                </w:tc>
                <w:tc>
                  <w:tcPr>
                    <w:tcW w:w="4652" w:type="pct"/>
                    <w:hideMark/>
                  </w:tcPr>
                  <w:p w14:paraId="32D04D52" w14:textId="77777777" w:rsidR="00B85BBD" w:rsidRDefault="00B85BBD" w:rsidP="00264B62">
                    <w:pPr>
                      <w:pStyle w:val="Bibliography"/>
                      <w:rPr>
                        <w:noProof/>
                      </w:rPr>
                    </w:pPr>
                    <w:r>
                      <w:rPr>
                        <w:noProof/>
                      </w:rPr>
                      <w:t xml:space="preserve">Markowitz, "H. Portfolio selection[J]," </w:t>
                    </w:r>
                    <w:r>
                      <w:rPr>
                        <w:i/>
                        <w:iCs/>
                        <w:noProof/>
                      </w:rPr>
                      <w:t xml:space="preserve">The Journal of Finance, </w:t>
                    </w:r>
                    <w:r>
                      <w:rPr>
                        <w:noProof/>
                      </w:rPr>
                      <w:t xml:space="preserve">vol. 7(1), pp. 77-91, 1952. </w:t>
                    </w:r>
                  </w:p>
                </w:tc>
              </w:tr>
              <w:tr w:rsidR="00B85BBD" w14:paraId="5EE4F368" w14:textId="77777777" w:rsidTr="00B85BBD">
                <w:trPr>
                  <w:divId w:val="916983528"/>
                  <w:tblCellSpacing w:w="15" w:type="dxa"/>
                </w:trPr>
                <w:tc>
                  <w:tcPr>
                    <w:tcW w:w="297" w:type="pct"/>
                    <w:hideMark/>
                  </w:tcPr>
                  <w:p w14:paraId="4F0687DC" w14:textId="77777777" w:rsidR="00B85BBD" w:rsidRDefault="00B85BBD" w:rsidP="00264B62">
                    <w:pPr>
                      <w:pStyle w:val="Bibliography"/>
                      <w:rPr>
                        <w:noProof/>
                      </w:rPr>
                    </w:pPr>
                    <w:r>
                      <w:rPr>
                        <w:noProof/>
                      </w:rPr>
                      <w:t xml:space="preserve">[16] </w:t>
                    </w:r>
                  </w:p>
                </w:tc>
                <w:tc>
                  <w:tcPr>
                    <w:tcW w:w="4652" w:type="pct"/>
                    <w:hideMark/>
                  </w:tcPr>
                  <w:p w14:paraId="4896DE8F" w14:textId="77777777" w:rsidR="00B85BBD" w:rsidRDefault="00B85BBD" w:rsidP="00264B62">
                    <w:pPr>
                      <w:pStyle w:val="Bibliography"/>
                      <w:rPr>
                        <w:noProof/>
                      </w:rPr>
                    </w:pPr>
                    <w:r>
                      <w:rPr>
                        <w:noProof/>
                      </w:rPr>
                      <w:t>V. Shao, "Senior Data Scientist," Senior Data Scientist, 15 09 2020. [Online]. Available: https://www.bounteous.com/insights/2020/09/15/forecasting-time-series-model-using-python-part-two/. [Accessed 15 05 2022].</w:t>
                    </w:r>
                  </w:p>
                </w:tc>
              </w:tr>
              <w:tr w:rsidR="00B85BBD" w14:paraId="77452FC0" w14:textId="77777777" w:rsidTr="00B85BBD">
                <w:trPr>
                  <w:divId w:val="916983528"/>
                  <w:tblCellSpacing w:w="15" w:type="dxa"/>
                </w:trPr>
                <w:tc>
                  <w:tcPr>
                    <w:tcW w:w="297" w:type="pct"/>
                    <w:hideMark/>
                  </w:tcPr>
                  <w:p w14:paraId="105AC65C" w14:textId="77777777" w:rsidR="00B85BBD" w:rsidRDefault="00B85BBD" w:rsidP="00264B62">
                    <w:pPr>
                      <w:pStyle w:val="Bibliography"/>
                      <w:rPr>
                        <w:noProof/>
                      </w:rPr>
                    </w:pPr>
                    <w:r>
                      <w:rPr>
                        <w:noProof/>
                      </w:rPr>
                      <w:t xml:space="preserve">[17] </w:t>
                    </w:r>
                  </w:p>
                </w:tc>
                <w:tc>
                  <w:tcPr>
                    <w:tcW w:w="4652" w:type="pct"/>
                    <w:hideMark/>
                  </w:tcPr>
                  <w:p w14:paraId="05786847" w14:textId="77777777" w:rsidR="00B85BBD" w:rsidRDefault="00B85BBD" w:rsidP="00264B62">
                    <w:pPr>
                      <w:pStyle w:val="Bibliography"/>
                      <w:rPr>
                        <w:noProof/>
                      </w:rPr>
                    </w:pPr>
                    <w:r>
                      <w:rPr>
                        <w:noProof/>
                      </w:rPr>
                      <w:t>Wikipedia, "Support-vector machine," Wikipedia, 2022. [Online]. Available: https://en.wikipedia.org/wiki/Support-vector_machine. [Accessed 16 05 2022].</w:t>
                    </w:r>
                  </w:p>
                </w:tc>
              </w:tr>
              <w:tr w:rsidR="00B85BBD" w14:paraId="026E6C4D" w14:textId="77777777" w:rsidTr="00B85BBD">
                <w:trPr>
                  <w:divId w:val="916983528"/>
                  <w:tblCellSpacing w:w="15" w:type="dxa"/>
                </w:trPr>
                <w:tc>
                  <w:tcPr>
                    <w:tcW w:w="297" w:type="pct"/>
                    <w:hideMark/>
                  </w:tcPr>
                  <w:p w14:paraId="3445CF4A" w14:textId="77777777" w:rsidR="00B85BBD" w:rsidRDefault="00B85BBD" w:rsidP="00264B62">
                    <w:pPr>
                      <w:pStyle w:val="Bibliography"/>
                      <w:rPr>
                        <w:noProof/>
                      </w:rPr>
                    </w:pPr>
                    <w:r>
                      <w:rPr>
                        <w:noProof/>
                      </w:rPr>
                      <w:t xml:space="preserve">[18] </w:t>
                    </w:r>
                  </w:p>
                </w:tc>
                <w:tc>
                  <w:tcPr>
                    <w:tcW w:w="4652" w:type="pct"/>
                    <w:hideMark/>
                  </w:tcPr>
                  <w:p w14:paraId="752E0B24" w14:textId="77777777" w:rsidR="00B85BBD" w:rsidRDefault="00B85BBD" w:rsidP="00264B62">
                    <w:pPr>
                      <w:pStyle w:val="Bibliography"/>
                      <w:rPr>
                        <w:noProof/>
                      </w:rPr>
                    </w:pPr>
                    <w:r>
                      <w:rPr>
                        <w:noProof/>
                      </w:rPr>
                      <w:t xml:space="preserve">S. T. &amp;. S. Panigrahi, "An SVM—ANN Hybrid Classifier for Diagnosis of Gear Fault," </w:t>
                    </w:r>
                    <w:r>
                      <w:rPr>
                        <w:i/>
                        <w:iCs/>
                        <w:noProof/>
                      </w:rPr>
                      <w:t xml:space="preserve">taylor &amp; Francis online, </w:t>
                    </w:r>
                    <w:r>
                      <w:rPr>
                        <w:noProof/>
                      </w:rPr>
                      <w:t xml:space="preserve">pp. 209-231, 02 05 2017. </w:t>
                    </w:r>
                  </w:p>
                </w:tc>
              </w:tr>
              <w:tr w:rsidR="00B85BBD" w14:paraId="6577E17C" w14:textId="77777777" w:rsidTr="00B85BBD">
                <w:trPr>
                  <w:divId w:val="916983528"/>
                  <w:tblCellSpacing w:w="15" w:type="dxa"/>
                </w:trPr>
                <w:tc>
                  <w:tcPr>
                    <w:tcW w:w="297" w:type="pct"/>
                    <w:hideMark/>
                  </w:tcPr>
                  <w:p w14:paraId="613D8223" w14:textId="77777777" w:rsidR="00B85BBD" w:rsidRDefault="00B85BBD" w:rsidP="00264B62">
                    <w:pPr>
                      <w:pStyle w:val="Bibliography"/>
                      <w:rPr>
                        <w:noProof/>
                      </w:rPr>
                    </w:pPr>
                    <w:r>
                      <w:rPr>
                        <w:noProof/>
                      </w:rPr>
                      <w:t xml:space="preserve">[19] </w:t>
                    </w:r>
                  </w:p>
                </w:tc>
                <w:tc>
                  <w:tcPr>
                    <w:tcW w:w="4652" w:type="pct"/>
                    <w:hideMark/>
                  </w:tcPr>
                  <w:p w14:paraId="0FB67374" w14:textId="77777777" w:rsidR="00B85BBD" w:rsidRDefault="00B85BBD" w:rsidP="00264B62">
                    <w:pPr>
                      <w:pStyle w:val="Bibliography"/>
                      <w:rPr>
                        <w:noProof/>
                      </w:rPr>
                    </w:pPr>
                    <w:r>
                      <w:rPr>
                        <w:noProof/>
                      </w:rPr>
                      <w:t>data-flair, "Real-Life Applications of SVM (Support Vector Machines)," data-flair, [Online]. Available: https://data-flair.training/blogs/applications-of-svm/. [Accessed 10 05 2022].</w:t>
                    </w:r>
                  </w:p>
                </w:tc>
              </w:tr>
              <w:tr w:rsidR="00B85BBD" w14:paraId="0A7A57DF" w14:textId="77777777" w:rsidTr="00B85BBD">
                <w:trPr>
                  <w:divId w:val="916983528"/>
                  <w:tblCellSpacing w:w="15" w:type="dxa"/>
                </w:trPr>
                <w:tc>
                  <w:tcPr>
                    <w:tcW w:w="297" w:type="pct"/>
                    <w:hideMark/>
                  </w:tcPr>
                  <w:p w14:paraId="431242AA" w14:textId="77777777" w:rsidR="00B85BBD" w:rsidRDefault="00B85BBD" w:rsidP="00264B62">
                    <w:pPr>
                      <w:pStyle w:val="Bibliography"/>
                      <w:rPr>
                        <w:noProof/>
                      </w:rPr>
                    </w:pPr>
                    <w:r>
                      <w:rPr>
                        <w:noProof/>
                      </w:rPr>
                      <w:lastRenderedPageBreak/>
                      <w:t xml:space="preserve">[20] </w:t>
                    </w:r>
                  </w:p>
                </w:tc>
                <w:tc>
                  <w:tcPr>
                    <w:tcW w:w="4652" w:type="pct"/>
                    <w:hideMark/>
                  </w:tcPr>
                  <w:p w14:paraId="2E944DD3" w14:textId="77777777" w:rsidR="00B85BBD" w:rsidRDefault="00B85BBD" w:rsidP="00264B62">
                    <w:pPr>
                      <w:pStyle w:val="Bibliography"/>
                      <w:rPr>
                        <w:noProof/>
                      </w:rPr>
                    </w:pPr>
                    <w:r>
                      <w:rPr>
                        <w:noProof/>
                      </w:rPr>
                      <w:t xml:space="preserve">L. M. Trung, Giáo trình mạng neuron nhân tạo, Hà Nội: Nhà xuất bản thống kê, 1999. </w:t>
                    </w:r>
                  </w:p>
                </w:tc>
              </w:tr>
              <w:tr w:rsidR="00B85BBD" w14:paraId="3E22BDB7" w14:textId="77777777" w:rsidTr="00B85BBD">
                <w:trPr>
                  <w:divId w:val="916983528"/>
                  <w:tblCellSpacing w:w="15" w:type="dxa"/>
                </w:trPr>
                <w:tc>
                  <w:tcPr>
                    <w:tcW w:w="297" w:type="pct"/>
                    <w:hideMark/>
                  </w:tcPr>
                  <w:p w14:paraId="1289ACAE" w14:textId="77777777" w:rsidR="00B85BBD" w:rsidRDefault="00B85BBD" w:rsidP="00264B62">
                    <w:pPr>
                      <w:pStyle w:val="Bibliography"/>
                      <w:rPr>
                        <w:noProof/>
                      </w:rPr>
                    </w:pPr>
                    <w:r>
                      <w:rPr>
                        <w:noProof/>
                      </w:rPr>
                      <w:t xml:space="preserve">[21] </w:t>
                    </w:r>
                  </w:p>
                </w:tc>
                <w:tc>
                  <w:tcPr>
                    <w:tcW w:w="4652" w:type="pct"/>
                    <w:hideMark/>
                  </w:tcPr>
                  <w:p w14:paraId="46B23832" w14:textId="77777777" w:rsidR="00B85BBD" w:rsidRDefault="00B85BBD" w:rsidP="00264B62">
                    <w:pPr>
                      <w:pStyle w:val="Bibliography"/>
                      <w:rPr>
                        <w:noProof/>
                      </w:rPr>
                    </w:pPr>
                    <w:r>
                      <w:rPr>
                        <w:noProof/>
                      </w:rPr>
                      <w:t xml:space="preserve">R. M. A. M. R. a. A. L. Madhu B, "A Comparative Study of Support Vector Machine and Artificial Neural Network for Option Price Prediction," </w:t>
                    </w:r>
                    <w:r>
                      <w:rPr>
                        <w:i/>
                        <w:iCs/>
                        <w:noProof/>
                      </w:rPr>
                      <w:t xml:space="preserve">scientific research, </w:t>
                    </w:r>
                    <w:r>
                      <w:rPr>
                        <w:noProof/>
                      </w:rPr>
                      <w:t xml:space="preserve">vol. 9, pp. 78-91, 05 2021. </w:t>
                    </w:r>
                  </w:p>
                </w:tc>
              </w:tr>
              <w:tr w:rsidR="00B85BBD" w14:paraId="1EBBC8BA" w14:textId="77777777" w:rsidTr="00B85BBD">
                <w:trPr>
                  <w:divId w:val="916983528"/>
                  <w:tblCellSpacing w:w="15" w:type="dxa"/>
                </w:trPr>
                <w:tc>
                  <w:tcPr>
                    <w:tcW w:w="297" w:type="pct"/>
                    <w:hideMark/>
                  </w:tcPr>
                  <w:p w14:paraId="55D4F05E" w14:textId="77777777" w:rsidR="00B85BBD" w:rsidRDefault="00B85BBD" w:rsidP="00264B62">
                    <w:pPr>
                      <w:pStyle w:val="Bibliography"/>
                      <w:rPr>
                        <w:noProof/>
                      </w:rPr>
                    </w:pPr>
                    <w:r>
                      <w:rPr>
                        <w:noProof/>
                      </w:rPr>
                      <w:t xml:space="preserve">[22] </w:t>
                    </w:r>
                  </w:p>
                </w:tc>
                <w:tc>
                  <w:tcPr>
                    <w:tcW w:w="4652" w:type="pct"/>
                    <w:hideMark/>
                  </w:tcPr>
                  <w:p w14:paraId="65162CA6" w14:textId="77777777" w:rsidR="00B85BBD" w:rsidRDefault="00B85BBD" w:rsidP="00264B62">
                    <w:pPr>
                      <w:pStyle w:val="Bibliography"/>
                      <w:rPr>
                        <w:noProof/>
                      </w:rPr>
                    </w:pPr>
                    <w:r>
                      <w:rPr>
                        <w:noProof/>
                      </w:rPr>
                      <w:t xml:space="preserve">M. T.Hagan, Neural Network Design, PWS Publishing Company, 1996. </w:t>
                    </w:r>
                  </w:p>
                </w:tc>
              </w:tr>
              <w:tr w:rsidR="00B85BBD" w14:paraId="2491649C" w14:textId="77777777" w:rsidTr="00B85BBD">
                <w:trPr>
                  <w:divId w:val="916983528"/>
                  <w:tblCellSpacing w:w="15" w:type="dxa"/>
                </w:trPr>
                <w:tc>
                  <w:tcPr>
                    <w:tcW w:w="297" w:type="pct"/>
                    <w:hideMark/>
                  </w:tcPr>
                  <w:p w14:paraId="25105B0B" w14:textId="77777777" w:rsidR="00B85BBD" w:rsidRDefault="00B85BBD" w:rsidP="00264B62">
                    <w:pPr>
                      <w:pStyle w:val="Bibliography"/>
                      <w:rPr>
                        <w:noProof/>
                      </w:rPr>
                    </w:pPr>
                    <w:r>
                      <w:rPr>
                        <w:noProof/>
                      </w:rPr>
                      <w:t xml:space="preserve">[23] </w:t>
                    </w:r>
                  </w:p>
                </w:tc>
                <w:tc>
                  <w:tcPr>
                    <w:tcW w:w="4652" w:type="pct"/>
                    <w:hideMark/>
                  </w:tcPr>
                  <w:p w14:paraId="7F8175CE" w14:textId="77777777" w:rsidR="00B85BBD" w:rsidRDefault="00B85BBD" w:rsidP="00264B62">
                    <w:pPr>
                      <w:pStyle w:val="Bibliography"/>
                      <w:rPr>
                        <w:noProof/>
                      </w:rPr>
                    </w:pPr>
                    <w:r>
                      <w:rPr>
                        <w:noProof/>
                      </w:rPr>
                      <w:t>K. A. N, On the representation of continuous functions of many variables, vol. 114, Russian, 1957, pp. 953-956.</w:t>
                    </w:r>
                  </w:p>
                </w:tc>
              </w:tr>
              <w:tr w:rsidR="00B85BBD" w14:paraId="09790851" w14:textId="77777777" w:rsidTr="00B85BBD">
                <w:trPr>
                  <w:divId w:val="916983528"/>
                  <w:tblCellSpacing w:w="15" w:type="dxa"/>
                </w:trPr>
                <w:tc>
                  <w:tcPr>
                    <w:tcW w:w="297" w:type="pct"/>
                    <w:hideMark/>
                  </w:tcPr>
                  <w:p w14:paraId="78CD896A" w14:textId="77777777" w:rsidR="00B85BBD" w:rsidRDefault="00B85BBD" w:rsidP="00264B62">
                    <w:pPr>
                      <w:pStyle w:val="Bibliography"/>
                      <w:rPr>
                        <w:noProof/>
                        <w:lang w:val="vi-VN"/>
                      </w:rPr>
                    </w:pPr>
                    <w:r>
                      <w:rPr>
                        <w:noProof/>
                        <w:lang w:val="vi-VN"/>
                      </w:rPr>
                      <w:t xml:space="preserve">[24] </w:t>
                    </w:r>
                  </w:p>
                </w:tc>
                <w:tc>
                  <w:tcPr>
                    <w:tcW w:w="4652" w:type="pct"/>
                    <w:hideMark/>
                  </w:tcPr>
                  <w:p w14:paraId="001D920F" w14:textId="77777777" w:rsidR="00B85BBD" w:rsidRDefault="00B85BBD" w:rsidP="00264B62">
                    <w:pPr>
                      <w:pStyle w:val="Bibliography"/>
                      <w:rPr>
                        <w:noProof/>
                        <w:lang w:val="vi-VN"/>
                      </w:rPr>
                    </w:pPr>
                    <w:r>
                      <w:rPr>
                        <w:noProof/>
                        <w:lang w:val="vi-VN"/>
                      </w:rPr>
                      <w:t>MBS, “20 năm vận hành Thị trường Chứng khoán Việt Nam, những biểu đồ tăng trưởng,” mb securities, [Trực tuyến]. Available: https://mbs.com.vn/trung-tam-nghien-cuu/tin-tuc-thi-truong/thi-truong-ck/20-nam-van-hanh-thi-truong-chung-khoan-viet-nam-nhung-bieu-do-tang-truong/. [Đã truy cập 19 05 2022].</w:t>
                    </w:r>
                  </w:p>
                </w:tc>
              </w:tr>
              <w:tr w:rsidR="00B85BBD" w14:paraId="15F17E3E" w14:textId="77777777" w:rsidTr="00B85BBD">
                <w:trPr>
                  <w:divId w:val="916983528"/>
                  <w:tblCellSpacing w:w="15" w:type="dxa"/>
                </w:trPr>
                <w:tc>
                  <w:tcPr>
                    <w:tcW w:w="297" w:type="pct"/>
                    <w:hideMark/>
                  </w:tcPr>
                  <w:p w14:paraId="0340CE1E" w14:textId="77777777" w:rsidR="00B85BBD" w:rsidRDefault="00B85BBD" w:rsidP="00264B62">
                    <w:pPr>
                      <w:pStyle w:val="Bibliography"/>
                      <w:rPr>
                        <w:noProof/>
                        <w:lang w:val="vi-VN"/>
                      </w:rPr>
                    </w:pPr>
                    <w:r>
                      <w:rPr>
                        <w:noProof/>
                        <w:lang w:val="vi-VN"/>
                      </w:rPr>
                      <w:t xml:space="preserve">[25] </w:t>
                    </w:r>
                  </w:p>
                </w:tc>
                <w:tc>
                  <w:tcPr>
                    <w:tcW w:w="4652" w:type="pct"/>
                    <w:hideMark/>
                  </w:tcPr>
                  <w:p w14:paraId="683009B6" w14:textId="77777777" w:rsidR="00B85BBD" w:rsidRDefault="00B85BBD" w:rsidP="00264B62">
                    <w:pPr>
                      <w:pStyle w:val="Bibliography"/>
                      <w:rPr>
                        <w:noProof/>
                        <w:lang w:val="vi-VN"/>
                      </w:rPr>
                    </w:pPr>
                    <w:r>
                      <w:rPr>
                        <w:noProof/>
                        <w:lang w:val="vi-VN"/>
                      </w:rPr>
                      <w:t>P. Đ. Khánh, “Dữ liệu chuỗi thời gian,” machinelearningcoban, 2021. [Trực tuyến]. Available: https://machinelearningcoban.com/tabml_book/ch_data_processing/timeseries_data.html. [Đã truy cập 24 05 2022].</w:t>
                    </w:r>
                  </w:p>
                </w:tc>
              </w:tr>
            </w:tbl>
            <w:p w14:paraId="4AD6449E" w14:textId="13BC5DF3" w:rsidR="00AA56B9" w:rsidRPr="00FC41A1" w:rsidRDefault="00C7713F" w:rsidP="00264B62">
              <w:pPr>
                <w:jc w:val="left"/>
              </w:pPr>
              <w:r>
                <w:rPr>
                  <w:b/>
                  <w:bCs/>
                  <w:noProof/>
                </w:rPr>
                <w:fldChar w:fldCharType="end"/>
              </w:r>
            </w:p>
          </w:sdtContent>
        </w:sdt>
      </w:sdtContent>
    </w:sdt>
    <w:sectPr w:rsidR="00AA56B9" w:rsidRPr="00FC41A1" w:rsidSect="00A44E79">
      <w:headerReference w:type="default" r:id="rId72"/>
      <w:footerReference w:type="default" r:id="rId73"/>
      <w:type w:val="continuous"/>
      <w:pgSz w:w="11907" w:h="16840" w:code="9"/>
      <w:pgMar w:top="1440" w:right="1440" w:bottom="1440" w:left="1440" w:header="720" w:footer="720" w:gutter="0"/>
      <w:cols w:space="720"/>
      <w:docGrid w:linePitch="35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5" w:author="Phùng Đỗ Đình" w:date="2022-10-28T10:32:00Z" w:initials="PĐĐ">
    <w:p w14:paraId="07E13268" w14:textId="46B6583E" w:rsidR="00233977" w:rsidRDefault="00233977">
      <w:pPr>
        <w:pStyle w:val="CommentText"/>
      </w:pPr>
      <w:r>
        <w:rPr>
          <w:rStyle w:val="CommentReference"/>
        </w:rPr>
        <w:annotationRef/>
      </w:r>
      <w:r>
        <w:t>Bổ sung “Lựa chọn các tham số mô hình”</w:t>
      </w:r>
    </w:p>
    <w:p w14:paraId="4FBF0AB7" w14:textId="07E8C52E" w:rsidR="00233977" w:rsidRDefault="00233977">
      <w:pPr>
        <w:pStyle w:val="CommentText"/>
      </w:pPr>
    </w:p>
  </w:comment>
  <w:comment w:id="106" w:author="Phùng Đỗ Đình" w:date="2022-10-28T10:46:00Z" w:initials="PĐĐ">
    <w:p w14:paraId="296C81BA" w14:textId="48CE1601" w:rsidR="00233977" w:rsidRDefault="00233977">
      <w:pPr>
        <w:pStyle w:val="CommentText"/>
      </w:pPr>
      <w:r>
        <w:rPr>
          <w:rStyle w:val="CommentReference"/>
        </w:rPr>
        <w:annotationRef/>
      </w:r>
      <w:r>
        <w:t>Bổ sung “Ứng dụng SVM vào dự báo”</w:t>
      </w:r>
    </w:p>
  </w:comment>
  <w:comment w:id="130" w:author="Phùng Đỗ Đình" w:date="2022-10-28T10:54:00Z" w:initials="PĐĐ">
    <w:p w14:paraId="02A349E8" w14:textId="6C09D551" w:rsidR="00233977" w:rsidRDefault="00233977">
      <w:pPr>
        <w:pStyle w:val="CommentText"/>
      </w:pPr>
      <w:r>
        <w:rPr>
          <w:rStyle w:val="CommentReference"/>
        </w:rPr>
        <w:annotationRef/>
      </w:r>
      <w:r>
        <w:t>Bổ sung “Quá trình huấn luyện ANN”</w:t>
      </w:r>
    </w:p>
  </w:comment>
  <w:comment w:id="131" w:author="AD" w:date="2022-10-30T12:14:00Z" w:initials="A">
    <w:p w14:paraId="5511364C" w14:textId="1726974B" w:rsidR="00233977" w:rsidRDefault="00233977">
      <w:pPr>
        <w:pStyle w:val="CommentText"/>
      </w:pPr>
      <w:r>
        <w:rPr>
          <w:rStyle w:val="CommentReference"/>
        </w:rPr>
        <w:annotationRef/>
      </w:r>
      <w:r>
        <w:t>Bổ sung phần này</w:t>
      </w:r>
    </w:p>
  </w:comment>
  <w:comment w:id="135" w:author="Phùng Đỗ Đình" w:date="2022-10-28T13:42:00Z" w:initials="PĐĐ">
    <w:p w14:paraId="0B1420F0" w14:textId="4DAE9A8E" w:rsidR="00233977" w:rsidRDefault="00233977">
      <w:pPr>
        <w:pStyle w:val="CommentText"/>
      </w:pPr>
      <w:r>
        <w:rPr>
          <w:rStyle w:val="CommentReference"/>
        </w:rPr>
        <w:annotationRef/>
      </w:r>
      <w:r>
        <w:t>Bổ sung “Kết hợp tuần tự” và “Kết hợp song song”</w:t>
      </w:r>
    </w:p>
  </w:comment>
  <w:comment w:id="150" w:author="Phùng Đỗ Đình" w:date="2022-10-28T13:56:00Z" w:initials="PĐĐ">
    <w:p w14:paraId="790C35D2" w14:textId="1A760367" w:rsidR="00233977" w:rsidRDefault="00233977">
      <w:pPr>
        <w:pStyle w:val="CommentText"/>
      </w:pPr>
      <w:r>
        <w:rPr>
          <w:rStyle w:val="CommentReference"/>
        </w:rPr>
        <w:annotationRef/>
      </w:r>
      <w:r>
        <w:t>Bổ sung “Các mô hình sử dụng trong đề tài”</w:t>
      </w:r>
    </w:p>
  </w:comment>
  <w:comment w:id="151" w:author="Phùng Đỗ Đình" w:date="2022-10-28T13:57:00Z" w:initials="PĐĐ">
    <w:p w14:paraId="3C6D5325" w14:textId="0F781296" w:rsidR="00233977" w:rsidRDefault="00233977">
      <w:pPr>
        <w:pStyle w:val="CommentText"/>
      </w:pPr>
      <w:r>
        <w:rPr>
          <w:rStyle w:val="CommentReference"/>
        </w:rPr>
        <w:annotationRef/>
      </w:r>
      <w:r>
        <w:t>Bổ sung “Các trường hợp thực nghiệm”</w:t>
      </w:r>
    </w:p>
  </w:comment>
  <w:comment w:id="152" w:author="Phùng Đỗ Đình" w:date="2022-10-28T13:58:00Z" w:initials="PĐĐ">
    <w:p w14:paraId="0C6DC888" w14:textId="5938679E" w:rsidR="00233977" w:rsidRDefault="00233977">
      <w:pPr>
        <w:pStyle w:val="CommentText"/>
      </w:pPr>
      <w:r>
        <w:rPr>
          <w:rStyle w:val="CommentReference"/>
        </w:rPr>
        <w:annotationRef/>
      </w:r>
      <w:r>
        <w:t>Bổ sung “Kết quả thực nghiệm”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BF0AB7" w15:done="0"/>
  <w15:commentEx w15:paraId="296C81BA" w15:done="0"/>
  <w15:commentEx w15:paraId="02A349E8" w15:done="0"/>
  <w15:commentEx w15:paraId="5511364C" w15:done="0"/>
  <w15:commentEx w15:paraId="0B1420F0" w15:done="0"/>
  <w15:commentEx w15:paraId="790C35D2" w15:done="0"/>
  <w15:commentEx w15:paraId="3C6D5325" w15:done="0"/>
  <w15:commentEx w15:paraId="0C6DC8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62E58" w16cex:dateUtc="2022-10-28T03:32:00Z"/>
  <w16cex:commentExtensible w16cex:durableId="27063177" w16cex:dateUtc="2022-10-28T03:46:00Z"/>
  <w16cex:commentExtensible w16cex:durableId="27063374" w16cex:dateUtc="2022-10-28T03:54:00Z"/>
  <w16cex:commentExtensible w16cex:durableId="27065AD2" w16cex:dateUtc="2022-10-28T06:42:00Z"/>
  <w16cex:commentExtensible w16cex:durableId="27065E06" w16cex:dateUtc="2022-10-28T06:56:00Z"/>
  <w16cex:commentExtensible w16cex:durableId="27065E54" w16cex:dateUtc="2022-10-28T06:57:00Z"/>
  <w16cex:commentExtensible w16cex:durableId="27065E6A" w16cex:dateUtc="2022-10-28T0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BF0AB7" w16cid:durableId="27062E58"/>
  <w16cid:commentId w16cid:paraId="296C81BA" w16cid:durableId="27063177"/>
  <w16cid:commentId w16cid:paraId="02A349E8" w16cid:durableId="27063374"/>
  <w16cid:commentId w16cid:paraId="5511364C" w16cid:durableId="270F563C"/>
  <w16cid:commentId w16cid:paraId="0B1420F0" w16cid:durableId="27065AD2"/>
  <w16cid:commentId w16cid:paraId="790C35D2" w16cid:durableId="27065E06"/>
  <w16cid:commentId w16cid:paraId="3C6D5325" w16cid:durableId="27065E54"/>
  <w16cid:commentId w16cid:paraId="0C6DC888" w16cid:durableId="27065E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B29BC" w14:textId="77777777" w:rsidR="0064172E" w:rsidRDefault="0064172E" w:rsidP="00BE02A1">
      <w:r>
        <w:separator/>
      </w:r>
    </w:p>
    <w:p w14:paraId="0B5D03CA" w14:textId="77777777" w:rsidR="0064172E" w:rsidRDefault="0064172E"/>
  </w:endnote>
  <w:endnote w:type="continuationSeparator" w:id="0">
    <w:p w14:paraId="31FD1862" w14:textId="77777777" w:rsidR="0064172E" w:rsidRDefault="0064172E" w:rsidP="00BE02A1">
      <w:r>
        <w:continuationSeparator/>
      </w:r>
    </w:p>
    <w:p w14:paraId="559D3DFE" w14:textId="77777777" w:rsidR="0064172E" w:rsidRDefault="006417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1C83B" w14:textId="52496990" w:rsidR="00233977" w:rsidRDefault="00233977">
    <w:pPr>
      <w:pStyle w:val="Footer"/>
      <w:jc w:val="center"/>
    </w:pPr>
  </w:p>
  <w:p w14:paraId="55CC44DE" w14:textId="77777777" w:rsidR="00233977" w:rsidRDefault="002339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231301"/>
      <w:docPartObj>
        <w:docPartGallery w:val="Page Numbers (Bottom of Page)"/>
        <w:docPartUnique/>
      </w:docPartObj>
    </w:sdtPr>
    <w:sdtEndPr>
      <w:rPr>
        <w:noProof/>
      </w:rPr>
    </w:sdtEndPr>
    <w:sdtContent>
      <w:p w14:paraId="3932483C" w14:textId="16E31048" w:rsidR="00233977" w:rsidRDefault="00233977">
        <w:pPr>
          <w:pStyle w:val="Footer"/>
          <w:jc w:val="center"/>
        </w:pPr>
        <w:r>
          <w:fldChar w:fldCharType="begin"/>
        </w:r>
        <w:r>
          <w:instrText xml:space="preserve"> PAGE   \* MERGEFORMAT </w:instrText>
        </w:r>
        <w:r>
          <w:fldChar w:fldCharType="separate"/>
        </w:r>
        <w:r w:rsidR="00BA3E25">
          <w:rPr>
            <w:noProof/>
          </w:rPr>
          <w:t>100</w:t>
        </w:r>
        <w:r>
          <w:rPr>
            <w:noProof/>
          </w:rPr>
          <w:fldChar w:fldCharType="end"/>
        </w:r>
      </w:p>
    </w:sdtContent>
  </w:sdt>
  <w:p w14:paraId="6A904E17" w14:textId="77777777" w:rsidR="00233977" w:rsidRDefault="00233977">
    <w:pPr>
      <w:pStyle w:val="Footer"/>
    </w:pPr>
  </w:p>
  <w:p w14:paraId="1010E337" w14:textId="77777777" w:rsidR="00233977" w:rsidRDefault="002339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84684" w14:textId="77777777" w:rsidR="0064172E" w:rsidRDefault="0064172E" w:rsidP="00BE02A1">
      <w:r>
        <w:separator/>
      </w:r>
    </w:p>
    <w:p w14:paraId="52362F30" w14:textId="77777777" w:rsidR="0064172E" w:rsidRDefault="0064172E"/>
  </w:footnote>
  <w:footnote w:type="continuationSeparator" w:id="0">
    <w:p w14:paraId="08A42274" w14:textId="77777777" w:rsidR="0064172E" w:rsidRDefault="0064172E" w:rsidP="00BE02A1">
      <w:r>
        <w:continuationSeparator/>
      </w:r>
    </w:p>
    <w:p w14:paraId="1BCA6787" w14:textId="77777777" w:rsidR="0064172E" w:rsidRDefault="006417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12C00" w14:textId="50B6E0BB" w:rsidR="00233977" w:rsidRDefault="00233977">
    <w:pPr>
      <w:pStyle w:val="Header"/>
      <w:rPr>
        <w:sz w:val="24"/>
        <w:szCs w:val="24"/>
      </w:rPr>
    </w:pPr>
    <w:r>
      <w:rPr>
        <w:rFonts w:asciiTheme="majorHAnsi" w:eastAsiaTheme="majorEastAsia" w:hAnsiTheme="majorHAnsi" w:cstheme="majorBidi"/>
        <w:color w:val="4472C4" w:themeColor="accent1"/>
        <w:sz w:val="24"/>
        <w:szCs w:val="24"/>
      </w:rPr>
      <w:ptab w:relativeTo="margin" w:alignment="right" w:leader="none"/>
    </w:r>
  </w:p>
  <w:p w14:paraId="43DABFEB" w14:textId="7031AF15" w:rsidR="00233977" w:rsidRDefault="00233977">
    <w:pPr>
      <w:pStyle w:val="Header"/>
    </w:pPr>
  </w:p>
  <w:p w14:paraId="6A1C7B32" w14:textId="77777777" w:rsidR="00233977" w:rsidRDefault="002339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2014E"/>
    <w:multiLevelType w:val="hybridMultilevel"/>
    <w:tmpl w:val="D5000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905D4"/>
    <w:multiLevelType w:val="hybridMultilevel"/>
    <w:tmpl w:val="72B2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F52C4"/>
    <w:multiLevelType w:val="hybridMultilevel"/>
    <w:tmpl w:val="B82CD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445BA"/>
    <w:multiLevelType w:val="hybridMultilevel"/>
    <w:tmpl w:val="2EFA98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81711"/>
    <w:multiLevelType w:val="hybridMultilevel"/>
    <w:tmpl w:val="2EEEBC10"/>
    <w:lvl w:ilvl="0" w:tplc="FFFFFFFF">
      <w:start w:val="1"/>
      <w:numFmt w:val="decimal"/>
      <w:suff w:val="nothing"/>
      <w:lvlText w:val="%1."/>
      <w:lvlJc w:val="left"/>
      <w:pPr>
        <w:ind w:left="0" w:firstLine="2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D5272C"/>
    <w:multiLevelType w:val="hybridMultilevel"/>
    <w:tmpl w:val="97C611C2"/>
    <w:lvl w:ilvl="0" w:tplc="D396B27A">
      <w:start w:val="3"/>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E260D2"/>
    <w:multiLevelType w:val="hybridMultilevel"/>
    <w:tmpl w:val="29F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F3F3B"/>
    <w:multiLevelType w:val="multilevel"/>
    <w:tmpl w:val="B54227C0"/>
    <w:lvl w:ilvl="0">
      <w:start w:val="1"/>
      <w:numFmt w:val="decimal"/>
      <w:lvlText w:val="%1."/>
      <w:lvlJc w:val="left"/>
      <w:pPr>
        <w:ind w:left="360" w:hanging="360"/>
      </w:pPr>
      <w:rPr>
        <w:rFonts w:hint="default"/>
        <w:b/>
        <w:i w:val="0"/>
        <w:color w:val="auto"/>
        <w:sz w:val="28"/>
      </w:rPr>
    </w:lvl>
    <w:lvl w:ilvl="1">
      <w:start w:val="1"/>
      <w:numFmt w:val="decimal"/>
      <w:lvlText w:val="5.%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28213BF"/>
    <w:multiLevelType w:val="hybridMultilevel"/>
    <w:tmpl w:val="5F4A0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0B6AC1"/>
    <w:multiLevelType w:val="hybridMultilevel"/>
    <w:tmpl w:val="8862A8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01D4F"/>
    <w:multiLevelType w:val="multilevel"/>
    <w:tmpl w:val="2F9834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31024BF"/>
    <w:multiLevelType w:val="hybridMultilevel"/>
    <w:tmpl w:val="FBDA6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6E335B"/>
    <w:multiLevelType w:val="hybridMultilevel"/>
    <w:tmpl w:val="D5AA8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F94B84"/>
    <w:multiLevelType w:val="hybridMultilevel"/>
    <w:tmpl w:val="9384BA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239E7"/>
    <w:multiLevelType w:val="hybridMultilevel"/>
    <w:tmpl w:val="2C0074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FF6B69"/>
    <w:multiLevelType w:val="hybridMultilevel"/>
    <w:tmpl w:val="DFD21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2111B"/>
    <w:multiLevelType w:val="multilevel"/>
    <w:tmpl w:val="FE6057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BC45C2E"/>
    <w:multiLevelType w:val="hybridMultilevel"/>
    <w:tmpl w:val="9CFAB5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35041"/>
    <w:multiLevelType w:val="hybridMultilevel"/>
    <w:tmpl w:val="3216E5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F35C02"/>
    <w:multiLevelType w:val="multilevel"/>
    <w:tmpl w:val="D47AF4E8"/>
    <w:lvl w:ilvl="0">
      <w:start w:val="1"/>
      <w:numFmt w:val="decimal"/>
      <w:pStyle w:val="Heading1"/>
      <w:suff w:val="space"/>
      <w:lvlText w:val="CHƯƠNG %1."/>
      <w:lvlJc w:val="left"/>
      <w:pPr>
        <w:ind w:left="0" w:firstLine="0"/>
      </w:pPr>
      <w:rPr>
        <w:rFonts w:ascii="Times New Roman Bold" w:hAnsi="Times New Roman Bold" w:hint="default"/>
        <w:b/>
        <w:i w:val="0"/>
        <w:sz w:val="28"/>
      </w:rPr>
    </w:lvl>
    <w:lvl w:ilvl="1">
      <w:start w:val="1"/>
      <w:numFmt w:val="decimal"/>
      <w:pStyle w:val="Heading2"/>
      <w:lvlText w:val="%1.%2"/>
      <w:lvlJc w:val="left"/>
      <w:pPr>
        <w:ind w:left="4395" w:firstLine="0"/>
      </w:pPr>
      <w:rPr>
        <w:rFonts w:ascii="Times New Roman Bold" w:hAnsi="Times New Roman Bold" w:hint="default"/>
        <w:b/>
        <w:i w:val="0"/>
        <w:sz w:val="26"/>
      </w:rPr>
    </w:lvl>
    <w:lvl w:ilvl="2">
      <w:start w:val="1"/>
      <w:numFmt w:val="decimal"/>
      <w:pStyle w:val="Heading3"/>
      <w:lvlText w:val="%1.%2.%3"/>
      <w:lvlJc w:val="left"/>
      <w:pPr>
        <w:ind w:left="0" w:firstLine="0"/>
      </w:pPr>
      <w:rPr>
        <w:rFonts w:ascii="Times New Roman" w:hAnsi="Times New Roman" w:hint="default"/>
        <w:b w:val="0"/>
        <w:i/>
        <w:sz w:val="26"/>
      </w:rPr>
    </w:lvl>
    <w:lvl w:ilvl="3">
      <w:start w:val="1"/>
      <w:numFmt w:val="decimal"/>
      <w:pStyle w:val="Heading4"/>
      <w:lvlText w:val="%1.%2.%3.%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20" w15:restartNumberingAfterBreak="0">
    <w:nsid w:val="5F3E28E7"/>
    <w:multiLevelType w:val="hybridMultilevel"/>
    <w:tmpl w:val="90467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C2EF5"/>
    <w:multiLevelType w:val="hybridMultilevel"/>
    <w:tmpl w:val="1B26F33C"/>
    <w:lvl w:ilvl="0" w:tplc="4DE25778">
      <w:start w:val="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2B2E5B"/>
    <w:multiLevelType w:val="hybridMultilevel"/>
    <w:tmpl w:val="A9F807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A11E05"/>
    <w:multiLevelType w:val="hybridMultilevel"/>
    <w:tmpl w:val="EE48ED24"/>
    <w:lvl w:ilvl="0" w:tplc="59963112">
      <w:start w:val="3"/>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8093269"/>
    <w:multiLevelType w:val="hybridMultilevel"/>
    <w:tmpl w:val="500EA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252EC7"/>
    <w:multiLevelType w:val="hybridMultilevel"/>
    <w:tmpl w:val="2EEEBC10"/>
    <w:lvl w:ilvl="0" w:tplc="EA36BF86">
      <w:start w:val="1"/>
      <w:numFmt w:val="decimal"/>
      <w:suff w:val="nothing"/>
      <w:lvlText w:val="%1."/>
      <w:lvlJc w:val="left"/>
      <w:pPr>
        <w:ind w:left="0" w:firstLine="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9342798">
    <w:abstractNumId w:val="7"/>
  </w:num>
  <w:num w:numId="2" w16cid:durableId="1658533314">
    <w:abstractNumId w:val="25"/>
  </w:num>
  <w:num w:numId="3" w16cid:durableId="1755516266">
    <w:abstractNumId w:val="4"/>
  </w:num>
  <w:num w:numId="4" w16cid:durableId="1447238093">
    <w:abstractNumId w:val="19"/>
  </w:num>
  <w:num w:numId="5" w16cid:durableId="1998725254">
    <w:abstractNumId w:val="1"/>
  </w:num>
  <w:num w:numId="6" w16cid:durableId="1469669479">
    <w:abstractNumId w:val="6"/>
  </w:num>
  <w:num w:numId="7" w16cid:durableId="1695110286">
    <w:abstractNumId w:val="8"/>
  </w:num>
  <w:num w:numId="8" w16cid:durableId="1419594806">
    <w:abstractNumId w:val="24"/>
  </w:num>
  <w:num w:numId="9" w16cid:durableId="1486047788">
    <w:abstractNumId w:val="23"/>
  </w:num>
  <w:num w:numId="10" w16cid:durableId="1141263984">
    <w:abstractNumId w:val="5"/>
  </w:num>
  <w:num w:numId="11" w16cid:durableId="2124962297">
    <w:abstractNumId w:val="15"/>
  </w:num>
  <w:num w:numId="12" w16cid:durableId="1746604866">
    <w:abstractNumId w:val="11"/>
  </w:num>
  <w:num w:numId="13" w16cid:durableId="1151366056">
    <w:abstractNumId w:val="2"/>
  </w:num>
  <w:num w:numId="14" w16cid:durableId="929386334">
    <w:abstractNumId w:val="21"/>
  </w:num>
  <w:num w:numId="15" w16cid:durableId="2147314372">
    <w:abstractNumId w:val="13"/>
  </w:num>
  <w:num w:numId="16" w16cid:durableId="1345668120">
    <w:abstractNumId w:val="18"/>
  </w:num>
  <w:num w:numId="17" w16cid:durableId="510337296">
    <w:abstractNumId w:val="3"/>
  </w:num>
  <w:num w:numId="18" w16cid:durableId="1185903106">
    <w:abstractNumId w:val="20"/>
  </w:num>
  <w:num w:numId="19" w16cid:durableId="731347344">
    <w:abstractNumId w:val="14"/>
  </w:num>
  <w:num w:numId="20" w16cid:durableId="1875733013">
    <w:abstractNumId w:val="22"/>
  </w:num>
  <w:num w:numId="21" w16cid:durableId="1171674106">
    <w:abstractNumId w:val="9"/>
  </w:num>
  <w:num w:numId="22" w16cid:durableId="158160094">
    <w:abstractNumId w:val="17"/>
  </w:num>
  <w:num w:numId="23" w16cid:durableId="131296489">
    <w:abstractNumId w:val="12"/>
  </w:num>
  <w:num w:numId="24" w16cid:durableId="198200359">
    <w:abstractNumId w:val="0"/>
  </w:num>
  <w:num w:numId="25" w16cid:durableId="328018533">
    <w:abstractNumId w:val="10"/>
  </w:num>
  <w:num w:numId="26" w16cid:durableId="42673140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ùng Đỗ Đình">
    <w15:presenceInfo w15:providerId="Windows Live" w15:userId="fe922b8d3eab6cc7"/>
  </w15:person>
  <w15:person w15:author="AD">
    <w15:presenceInfo w15:providerId="None" w15:userId="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BCE"/>
    <w:rsid w:val="00001CB5"/>
    <w:rsid w:val="00003002"/>
    <w:rsid w:val="0000643E"/>
    <w:rsid w:val="00010504"/>
    <w:rsid w:val="0001352F"/>
    <w:rsid w:val="00014373"/>
    <w:rsid w:val="00014BEB"/>
    <w:rsid w:val="00015A84"/>
    <w:rsid w:val="0001787C"/>
    <w:rsid w:val="00021B56"/>
    <w:rsid w:val="000255DD"/>
    <w:rsid w:val="00025DDF"/>
    <w:rsid w:val="00026888"/>
    <w:rsid w:val="00026BDC"/>
    <w:rsid w:val="000275C4"/>
    <w:rsid w:val="000305BB"/>
    <w:rsid w:val="00033290"/>
    <w:rsid w:val="0003389C"/>
    <w:rsid w:val="00035404"/>
    <w:rsid w:val="0003797C"/>
    <w:rsid w:val="00037C8B"/>
    <w:rsid w:val="00040398"/>
    <w:rsid w:val="00040A3A"/>
    <w:rsid w:val="000477CC"/>
    <w:rsid w:val="00051382"/>
    <w:rsid w:val="00051DB1"/>
    <w:rsid w:val="000578AD"/>
    <w:rsid w:val="00057BDE"/>
    <w:rsid w:val="00062CD7"/>
    <w:rsid w:val="0007295F"/>
    <w:rsid w:val="00073371"/>
    <w:rsid w:val="0007389F"/>
    <w:rsid w:val="00075EB3"/>
    <w:rsid w:val="0008009A"/>
    <w:rsid w:val="00082CC1"/>
    <w:rsid w:val="00084DB8"/>
    <w:rsid w:val="000864E3"/>
    <w:rsid w:val="00090DA6"/>
    <w:rsid w:val="00092E21"/>
    <w:rsid w:val="000A3C49"/>
    <w:rsid w:val="000A7FF7"/>
    <w:rsid w:val="000B482D"/>
    <w:rsid w:val="000B6224"/>
    <w:rsid w:val="000B6710"/>
    <w:rsid w:val="000B7B56"/>
    <w:rsid w:val="000B7ED2"/>
    <w:rsid w:val="000C0265"/>
    <w:rsid w:val="000C112D"/>
    <w:rsid w:val="000C3FA2"/>
    <w:rsid w:val="000C7871"/>
    <w:rsid w:val="000D1D3B"/>
    <w:rsid w:val="000D2938"/>
    <w:rsid w:val="000E0B4C"/>
    <w:rsid w:val="000E3FA9"/>
    <w:rsid w:val="000E497B"/>
    <w:rsid w:val="000E732C"/>
    <w:rsid w:val="000E7BE4"/>
    <w:rsid w:val="000F2146"/>
    <w:rsid w:val="000F29A9"/>
    <w:rsid w:val="000F7A4D"/>
    <w:rsid w:val="00101048"/>
    <w:rsid w:val="001044CD"/>
    <w:rsid w:val="00111D0A"/>
    <w:rsid w:val="00112E9E"/>
    <w:rsid w:val="0011402E"/>
    <w:rsid w:val="00115516"/>
    <w:rsid w:val="00124ABE"/>
    <w:rsid w:val="00130298"/>
    <w:rsid w:val="001307BA"/>
    <w:rsid w:val="0013510E"/>
    <w:rsid w:val="001375F4"/>
    <w:rsid w:val="001379FC"/>
    <w:rsid w:val="00140753"/>
    <w:rsid w:val="00141BFD"/>
    <w:rsid w:val="00141E38"/>
    <w:rsid w:val="00142616"/>
    <w:rsid w:val="00143667"/>
    <w:rsid w:val="00143FE1"/>
    <w:rsid w:val="001466F5"/>
    <w:rsid w:val="001548B6"/>
    <w:rsid w:val="00160B87"/>
    <w:rsid w:val="001636E8"/>
    <w:rsid w:val="00163D99"/>
    <w:rsid w:val="00164E8C"/>
    <w:rsid w:val="001655F6"/>
    <w:rsid w:val="00171979"/>
    <w:rsid w:val="00173051"/>
    <w:rsid w:val="00176139"/>
    <w:rsid w:val="00184EAC"/>
    <w:rsid w:val="001852CC"/>
    <w:rsid w:val="0018598B"/>
    <w:rsid w:val="00185F7A"/>
    <w:rsid w:val="00193F08"/>
    <w:rsid w:val="00194AEE"/>
    <w:rsid w:val="00196C97"/>
    <w:rsid w:val="00197BEF"/>
    <w:rsid w:val="001A0FBA"/>
    <w:rsid w:val="001A189E"/>
    <w:rsid w:val="001A4FF3"/>
    <w:rsid w:val="001A6189"/>
    <w:rsid w:val="001A681D"/>
    <w:rsid w:val="001A79C6"/>
    <w:rsid w:val="001B0890"/>
    <w:rsid w:val="001B1676"/>
    <w:rsid w:val="001C0325"/>
    <w:rsid w:val="001C1FA6"/>
    <w:rsid w:val="001C4359"/>
    <w:rsid w:val="001C57DC"/>
    <w:rsid w:val="001E086C"/>
    <w:rsid w:val="001E2F20"/>
    <w:rsid w:val="001E3BA4"/>
    <w:rsid w:val="001E3D78"/>
    <w:rsid w:val="001F1DDC"/>
    <w:rsid w:val="001F2A6D"/>
    <w:rsid w:val="001F5487"/>
    <w:rsid w:val="001F63ED"/>
    <w:rsid w:val="001F6657"/>
    <w:rsid w:val="001F7B20"/>
    <w:rsid w:val="00203A6D"/>
    <w:rsid w:val="0020403B"/>
    <w:rsid w:val="002048F1"/>
    <w:rsid w:val="00210745"/>
    <w:rsid w:val="00211E3A"/>
    <w:rsid w:val="002128C8"/>
    <w:rsid w:val="00213075"/>
    <w:rsid w:val="00215B3E"/>
    <w:rsid w:val="00220DA1"/>
    <w:rsid w:val="0022143C"/>
    <w:rsid w:val="00222D03"/>
    <w:rsid w:val="00224787"/>
    <w:rsid w:val="0022671A"/>
    <w:rsid w:val="0022720E"/>
    <w:rsid w:val="002307DA"/>
    <w:rsid w:val="00233977"/>
    <w:rsid w:val="00235B01"/>
    <w:rsid w:val="00237703"/>
    <w:rsid w:val="00241D81"/>
    <w:rsid w:val="00243346"/>
    <w:rsid w:val="00250D2F"/>
    <w:rsid w:val="002537DE"/>
    <w:rsid w:val="00253E48"/>
    <w:rsid w:val="002561AF"/>
    <w:rsid w:val="00257300"/>
    <w:rsid w:val="00260875"/>
    <w:rsid w:val="00264B62"/>
    <w:rsid w:val="00264C37"/>
    <w:rsid w:val="00266C5F"/>
    <w:rsid w:val="002706FA"/>
    <w:rsid w:val="0027358F"/>
    <w:rsid w:val="002770D8"/>
    <w:rsid w:val="00283087"/>
    <w:rsid w:val="002830A8"/>
    <w:rsid w:val="00284E3D"/>
    <w:rsid w:val="002858F3"/>
    <w:rsid w:val="00286E2C"/>
    <w:rsid w:val="0028721D"/>
    <w:rsid w:val="00290D66"/>
    <w:rsid w:val="00290FEA"/>
    <w:rsid w:val="002944BC"/>
    <w:rsid w:val="00295158"/>
    <w:rsid w:val="00297F6A"/>
    <w:rsid w:val="00297F8C"/>
    <w:rsid w:val="002A13A8"/>
    <w:rsid w:val="002A419A"/>
    <w:rsid w:val="002A647D"/>
    <w:rsid w:val="002B020B"/>
    <w:rsid w:val="002B064F"/>
    <w:rsid w:val="002B2703"/>
    <w:rsid w:val="002C2177"/>
    <w:rsid w:val="002C261D"/>
    <w:rsid w:val="002C2FCE"/>
    <w:rsid w:val="002C33F7"/>
    <w:rsid w:val="002C70EE"/>
    <w:rsid w:val="002C7E00"/>
    <w:rsid w:val="002D3786"/>
    <w:rsid w:val="002D5167"/>
    <w:rsid w:val="002E01DC"/>
    <w:rsid w:val="002E2BB8"/>
    <w:rsid w:val="002E2C70"/>
    <w:rsid w:val="002E552A"/>
    <w:rsid w:val="002F0011"/>
    <w:rsid w:val="002F07C1"/>
    <w:rsid w:val="002F4AA4"/>
    <w:rsid w:val="002F612B"/>
    <w:rsid w:val="002F6911"/>
    <w:rsid w:val="002F7200"/>
    <w:rsid w:val="003001D7"/>
    <w:rsid w:val="00302D5A"/>
    <w:rsid w:val="00303E5B"/>
    <w:rsid w:val="0031471D"/>
    <w:rsid w:val="00314D3E"/>
    <w:rsid w:val="00316DC9"/>
    <w:rsid w:val="00320BBC"/>
    <w:rsid w:val="00322434"/>
    <w:rsid w:val="0032567C"/>
    <w:rsid w:val="00330D4B"/>
    <w:rsid w:val="00331311"/>
    <w:rsid w:val="00331E8F"/>
    <w:rsid w:val="00333DA7"/>
    <w:rsid w:val="00334E09"/>
    <w:rsid w:val="00342683"/>
    <w:rsid w:val="00343308"/>
    <w:rsid w:val="0034375F"/>
    <w:rsid w:val="00351E1A"/>
    <w:rsid w:val="00352819"/>
    <w:rsid w:val="00353F79"/>
    <w:rsid w:val="0035454A"/>
    <w:rsid w:val="003555B4"/>
    <w:rsid w:val="00357735"/>
    <w:rsid w:val="00357E47"/>
    <w:rsid w:val="00362355"/>
    <w:rsid w:val="00367088"/>
    <w:rsid w:val="00370225"/>
    <w:rsid w:val="0037052E"/>
    <w:rsid w:val="003730D0"/>
    <w:rsid w:val="00374D64"/>
    <w:rsid w:val="0038384B"/>
    <w:rsid w:val="003879A0"/>
    <w:rsid w:val="00390C59"/>
    <w:rsid w:val="003919CF"/>
    <w:rsid w:val="00391AD6"/>
    <w:rsid w:val="00396864"/>
    <w:rsid w:val="003A373D"/>
    <w:rsid w:val="003B0645"/>
    <w:rsid w:val="003B10CB"/>
    <w:rsid w:val="003B166A"/>
    <w:rsid w:val="003B459D"/>
    <w:rsid w:val="003B4DE7"/>
    <w:rsid w:val="003B5B90"/>
    <w:rsid w:val="003B6246"/>
    <w:rsid w:val="003C1A71"/>
    <w:rsid w:val="003C43D9"/>
    <w:rsid w:val="003C4F52"/>
    <w:rsid w:val="003C7D63"/>
    <w:rsid w:val="003D1DAA"/>
    <w:rsid w:val="003D636D"/>
    <w:rsid w:val="003D65FC"/>
    <w:rsid w:val="003D69C1"/>
    <w:rsid w:val="003E649B"/>
    <w:rsid w:val="003F0170"/>
    <w:rsid w:val="003F1094"/>
    <w:rsid w:val="003F11AC"/>
    <w:rsid w:val="003F4183"/>
    <w:rsid w:val="00403A7C"/>
    <w:rsid w:val="0040538C"/>
    <w:rsid w:val="00406C91"/>
    <w:rsid w:val="00410458"/>
    <w:rsid w:val="00413157"/>
    <w:rsid w:val="00414159"/>
    <w:rsid w:val="00414C55"/>
    <w:rsid w:val="004212DF"/>
    <w:rsid w:val="00421C96"/>
    <w:rsid w:val="00431BB7"/>
    <w:rsid w:val="00435050"/>
    <w:rsid w:val="00436518"/>
    <w:rsid w:val="00436EC5"/>
    <w:rsid w:val="004378DF"/>
    <w:rsid w:val="0044163A"/>
    <w:rsid w:val="004432A6"/>
    <w:rsid w:val="00454F72"/>
    <w:rsid w:val="004550C3"/>
    <w:rsid w:val="0047447F"/>
    <w:rsid w:val="004769B7"/>
    <w:rsid w:val="00476B17"/>
    <w:rsid w:val="0048011D"/>
    <w:rsid w:val="00485F9C"/>
    <w:rsid w:val="004940D9"/>
    <w:rsid w:val="0049741A"/>
    <w:rsid w:val="004A3D97"/>
    <w:rsid w:val="004A5871"/>
    <w:rsid w:val="004B3D28"/>
    <w:rsid w:val="004B6F6C"/>
    <w:rsid w:val="004C0205"/>
    <w:rsid w:val="004C2F20"/>
    <w:rsid w:val="004C6A6C"/>
    <w:rsid w:val="004C784A"/>
    <w:rsid w:val="004D2205"/>
    <w:rsid w:val="004D388A"/>
    <w:rsid w:val="004D624A"/>
    <w:rsid w:val="004E3095"/>
    <w:rsid w:val="004E3B69"/>
    <w:rsid w:val="004E4109"/>
    <w:rsid w:val="004E703B"/>
    <w:rsid w:val="004F18EB"/>
    <w:rsid w:val="004F3D7B"/>
    <w:rsid w:val="00500B2F"/>
    <w:rsid w:val="00501504"/>
    <w:rsid w:val="00516637"/>
    <w:rsid w:val="005166CB"/>
    <w:rsid w:val="00520A31"/>
    <w:rsid w:val="0052190C"/>
    <w:rsid w:val="005270FA"/>
    <w:rsid w:val="005272F9"/>
    <w:rsid w:val="0052794A"/>
    <w:rsid w:val="005319F2"/>
    <w:rsid w:val="0053325C"/>
    <w:rsid w:val="005350A3"/>
    <w:rsid w:val="00535750"/>
    <w:rsid w:val="00536152"/>
    <w:rsid w:val="005478C6"/>
    <w:rsid w:val="00547A2B"/>
    <w:rsid w:val="005504B5"/>
    <w:rsid w:val="00551A41"/>
    <w:rsid w:val="00552ADB"/>
    <w:rsid w:val="0055486F"/>
    <w:rsid w:val="005554A0"/>
    <w:rsid w:val="005561AD"/>
    <w:rsid w:val="0055715E"/>
    <w:rsid w:val="00557C62"/>
    <w:rsid w:val="00560925"/>
    <w:rsid w:val="00563BDD"/>
    <w:rsid w:val="00564856"/>
    <w:rsid w:val="00565FF6"/>
    <w:rsid w:val="0056628D"/>
    <w:rsid w:val="005729C9"/>
    <w:rsid w:val="00575BD5"/>
    <w:rsid w:val="00576CFC"/>
    <w:rsid w:val="005809B2"/>
    <w:rsid w:val="00584ECA"/>
    <w:rsid w:val="00587A5D"/>
    <w:rsid w:val="00592B4D"/>
    <w:rsid w:val="00592F20"/>
    <w:rsid w:val="0059346E"/>
    <w:rsid w:val="00594E0D"/>
    <w:rsid w:val="00595234"/>
    <w:rsid w:val="005A28B2"/>
    <w:rsid w:val="005A3F93"/>
    <w:rsid w:val="005A53A3"/>
    <w:rsid w:val="005B0EF7"/>
    <w:rsid w:val="005B3DE1"/>
    <w:rsid w:val="005B6073"/>
    <w:rsid w:val="005C5A74"/>
    <w:rsid w:val="005C7EE3"/>
    <w:rsid w:val="005D205C"/>
    <w:rsid w:val="005D324D"/>
    <w:rsid w:val="005F3DB5"/>
    <w:rsid w:val="005F6AB4"/>
    <w:rsid w:val="005F7BDC"/>
    <w:rsid w:val="006005F3"/>
    <w:rsid w:val="006007FB"/>
    <w:rsid w:val="00606551"/>
    <w:rsid w:val="00616013"/>
    <w:rsid w:val="00622FCF"/>
    <w:rsid w:val="00625A53"/>
    <w:rsid w:val="00633C1A"/>
    <w:rsid w:val="00634DCE"/>
    <w:rsid w:val="00640140"/>
    <w:rsid w:val="0064172E"/>
    <w:rsid w:val="006444A8"/>
    <w:rsid w:val="00651CB9"/>
    <w:rsid w:val="0065556E"/>
    <w:rsid w:val="00656814"/>
    <w:rsid w:val="00656D61"/>
    <w:rsid w:val="0066221E"/>
    <w:rsid w:val="006656E1"/>
    <w:rsid w:val="00666D04"/>
    <w:rsid w:val="0067175D"/>
    <w:rsid w:val="00675B6E"/>
    <w:rsid w:val="006760F4"/>
    <w:rsid w:val="00676DAB"/>
    <w:rsid w:val="006800CC"/>
    <w:rsid w:val="006805FC"/>
    <w:rsid w:val="00683D01"/>
    <w:rsid w:val="00684719"/>
    <w:rsid w:val="006861E2"/>
    <w:rsid w:val="006928A6"/>
    <w:rsid w:val="00693128"/>
    <w:rsid w:val="006960DA"/>
    <w:rsid w:val="006964AB"/>
    <w:rsid w:val="006A3292"/>
    <w:rsid w:val="006A4A87"/>
    <w:rsid w:val="006A691B"/>
    <w:rsid w:val="006A6A87"/>
    <w:rsid w:val="006A71F3"/>
    <w:rsid w:val="006B06B5"/>
    <w:rsid w:val="006B13C3"/>
    <w:rsid w:val="006B409C"/>
    <w:rsid w:val="006B4268"/>
    <w:rsid w:val="006B600D"/>
    <w:rsid w:val="006C030B"/>
    <w:rsid w:val="006C0EB5"/>
    <w:rsid w:val="006C26A0"/>
    <w:rsid w:val="006C2A9E"/>
    <w:rsid w:val="006C5BF9"/>
    <w:rsid w:val="006C6165"/>
    <w:rsid w:val="006D7595"/>
    <w:rsid w:val="006E3841"/>
    <w:rsid w:val="006E3D34"/>
    <w:rsid w:val="006F6AD0"/>
    <w:rsid w:val="0070017C"/>
    <w:rsid w:val="00704AB8"/>
    <w:rsid w:val="007122C2"/>
    <w:rsid w:val="00720598"/>
    <w:rsid w:val="007226A8"/>
    <w:rsid w:val="00722D80"/>
    <w:rsid w:val="0072322F"/>
    <w:rsid w:val="00726C31"/>
    <w:rsid w:val="00730D39"/>
    <w:rsid w:val="0073565B"/>
    <w:rsid w:val="0073627D"/>
    <w:rsid w:val="0074028F"/>
    <w:rsid w:val="00742625"/>
    <w:rsid w:val="007456C5"/>
    <w:rsid w:val="00745D57"/>
    <w:rsid w:val="0074766E"/>
    <w:rsid w:val="0075080E"/>
    <w:rsid w:val="00750810"/>
    <w:rsid w:val="00753155"/>
    <w:rsid w:val="00757FAE"/>
    <w:rsid w:val="00762A93"/>
    <w:rsid w:val="00763756"/>
    <w:rsid w:val="00763A51"/>
    <w:rsid w:val="00764D8B"/>
    <w:rsid w:val="00765351"/>
    <w:rsid w:val="00765F50"/>
    <w:rsid w:val="00767149"/>
    <w:rsid w:val="0077430E"/>
    <w:rsid w:val="00781A77"/>
    <w:rsid w:val="00792A1F"/>
    <w:rsid w:val="00793C71"/>
    <w:rsid w:val="0079430E"/>
    <w:rsid w:val="007963E2"/>
    <w:rsid w:val="007A06CF"/>
    <w:rsid w:val="007A1029"/>
    <w:rsid w:val="007A1FA3"/>
    <w:rsid w:val="007A329F"/>
    <w:rsid w:val="007A4DB6"/>
    <w:rsid w:val="007A6639"/>
    <w:rsid w:val="007B4058"/>
    <w:rsid w:val="007C217A"/>
    <w:rsid w:val="007C73B2"/>
    <w:rsid w:val="007C748B"/>
    <w:rsid w:val="007D2FE0"/>
    <w:rsid w:val="007D5AC3"/>
    <w:rsid w:val="007E08F6"/>
    <w:rsid w:val="007E6C4D"/>
    <w:rsid w:val="007F0563"/>
    <w:rsid w:val="007F0D75"/>
    <w:rsid w:val="00802B39"/>
    <w:rsid w:val="00806A05"/>
    <w:rsid w:val="00806BB8"/>
    <w:rsid w:val="00811242"/>
    <w:rsid w:val="008131E5"/>
    <w:rsid w:val="00814489"/>
    <w:rsid w:val="00814646"/>
    <w:rsid w:val="008155AA"/>
    <w:rsid w:val="00822F4E"/>
    <w:rsid w:val="00832176"/>
    <w:rsid w:val="0083548C"/>
    <w:rsid w:val="0083577D"/>
    <w:rsid w:val="0083789C"/>
    <w:rsid w:val="00840360"/>
    <w:rsid w:val="00852D7F"/>
    <w:rsid w:val="00852EE8"/>
    <w:rsid w:val="0086123F"/>
    <w:rsid w:val="00862460"/>
    <w:rsid w:val="008671F1"/>
    <w:rsid w:val="00867C55"/>
    <w:rsid w:val="0087494B"/>
    <w:rsid w:val="00874EAE"/>
    <w:rsid w:val="00880668"/>
    <w:rsid w:val="00886587"/>
    <w:rsid w:val="00886E5E"/>
    <w:rsid w:val="0089180F"/>
    <w:rsid w:val="0089235A"/>
    <w:rsid w:val="008927A4"/>
    <w:rsid w:val="008937A9"/>
    <w:rsid w:val="00895676"/>
    <w:rsid w:val="008A1511"/>
    <w:rsid w:val="008A1AA5"/>
    <w:rsid w:val="008A2F11"/>
    <w:rsid w:val="008A56AA"/>
    <w:rsid w:val="008A5C9B"/>
    <w:rsid w:val="008B0469"/>
    <w:rsid w:val="008B06E0"/>
    <w:rsid w:val="008B0DBA"/>
    <w:rsid w:val="008B25F2"/>
    <w:rsid w:val="008B383A"/>
    <w:rsid w:val="008B5627"/>
    <w:rsid w:val="008B5CC6"/>
    <w:rsid w:val="008C085F"/>
    <w:rsid w:val="008C0D17"/>
    <w:rsid w:val="008C1E6C"/>
    <w:rsid w:val="008C2358"/>
    <w:rsid w:val="008C2B6D"/>
    <w:rsid w:val="008C4438"/>
    <w:rsid w:val="008C4CE5"/>
    <w:rsid w:val="008D0939"/>
    <w:rsid w:val="008D0BCE"/>
    <w:rsid w:val="008D3DD9"/>
    <w:rsid w:val="008D4345"/>
    <w:rsid w:val="008D70A1"/>
    <w:rsid w:val="008E179E"/>
    <w:rsid w:val="008F14D1"/>
    <w:rsid w:val="008F3167"/>
    <w:rsid w:val="0090212F"/>
    <w:rsid w:val="0090313D"/>
    <w:rsid w:val="009037F3"/>
    <w:rsid w:val="009041CD"/>
    <w:rsid w:val="009067B7"/>
    <w:rsid w:val="00907D01"/>
    <w:rsid w:val="009107C3"/>
    <w:rsid w:val="00915BEF"/>
    <w:rsid w:val="00916D4C"/>
    <w:rsid w:val="00917689"/>
    <w:rsid w:val="00926B97"/>
    <w:rsid w:val="00931BDA"/>
    <w:rsid w:val="0093261D"/>
    <w:rsid w:val="009428ED"/>
    <w:rsid w:val="0094657B"/>
    <w:rsid w:val="0095487F"/>
    <w:rsid w:val="0095770E"/>
    <w:rsid w:val="009649E6"/>
    <w:rsid w:val="00964C94"/>
    <w:rsid w:val="009655E4"/>
    <w:rsid w:val="00971559"/>
    <w:rsid w:val="009745F1"/>
    <w:rsid w:val="00976872"/>
    <w:rsid w:val="009769C3"/>
    <w:rsid w:val="00980851"/>
    <w:rsid w:val="009869F8"/>
    <w:rsid w:val="00986F3D"/>
    <w:rsid w:val="00993AA5"/>
    <w:rsid w:val="00993EB9"/>
    <w:rsid w:val="00997BFA"/>
    <w:rsid w:val="009A20BB"/>
    <w:rsid w:val="009A4B3F"/>
    <w:rsid w:val="009A59E6"/>
    <w:rsid w:val="009B0F3B"/>
    <w:rsid w:val="009C3D2A"/>
    <w:rsid w:val="009D2F99"/>
    <w:rsid w:val="009E4390"/>
    <w:rsid w:val="009F4F13"/>
    <w:rsid w:val="009F5E84"/>
    <w:rsid w:val="00A034A5"/>
    <w:rsid w:val="00A1095C"/>
    <w:rsid w:val="00A10FBC"/>
    <w:rsid w:val="00A11156"/>
    <w:rsid w:val="00A133F8"/>
    <w:rsid w:val="00A145A5"/>
    <w:rsid w:val="00A17DB3"/>
    <w:rsid w:val="00A2153A"/>
    <w:rsid w:val="00A220CD"/>
    <w:rsid w:val="00A24697"/>
    <w:rsid w:val="00A317F9"/>
    <w:rsid w:val="00A31F09"/>
    <w:rsid w:val="00A34A8D"/>
    <w:rsid w:val="00A378C3"/>
    <w:rsid w:val="00A41581"/>
    <w:rsid w:val="00A4415F"/>
    <w:rsid w:val="00A44E79"/>
    <w:rsid w:val="00A459A5"/>
    <w:rsid w:val="00A50052"/>
    <w:rsid w:val="00A51850"/>
    <w:rsid w:val="00A54B75"/>
    <w:rsid w:val="00A672B1"/>
    <w:rsid w:val="00A71D3B"/>
    <w:rsid w:val="00A750A6"/>
    <w:rsid w:val="00A75609"/>
    <w:rsid w:val="00A778D7"/>
    <w:rsid w:val="00A80F37"/>
    <w:rsid w:val="00A84494"/>
    <w:rsid w:val="00A866AE"/>
    <w:rsid w:val="00A87B61"/>
    <w:rsid w:val="00A915F9"/>
    <w:rsid w:val="00A950F7"/>
    <w:rsid w:val="00A95D6F"/>
    <w:rsid w:val="00AA02E6"/>
    <w:rsid w:val="00AA0422"/>
    <w:rsid w:val="00AA31FC"/>
    <w:rsid w:val="00AA3951"/>
    <w:rsid w:val="00AA4008"/>
    <w:rsid w:val="00AA56B9"/>
    <w:rsid w:val="00AA6008"/>
    <w:rsid w:val="00AA6038"/>
    <w:rsid w:val="00AA6937"/>
    <w:rsid w:val="00AB0183"/>
    <w:rsid w:val="00AB23E5"/>
    <w:rsid w:val="00AB2576"/>
    <w:rsid w:val="00AB5988"/>
    <w:rsid w:val="00AB7B0E"/>
    <w:rsid w:val="00AC1615"/>
    <w:rsid w:val="00AC2B28"/>
    <w:rsid w:val="00AC6DB3"/>
    <w:rsid w:val="00AF04B2"/>
    <w:rsid w:val="00AF1FEA"/>
    <w:rsid w:val="00AF342D"/>
    <w:rsid w:val="00AF423C"/>
    <w:rsid w:val="00B0512A"/>
    <w:rsid w:val="00B102C9"/>
    <w:rsid w:val="00B115C3"/>
    <w:rsid w:val="00B1184C"/>
    <w:rsid w:val="00B14ADF"/>
    <w:rsid w:val="00B207EB"/>
    <w:rsid w:val="00B24231"/>
    <w:rsid w:val="00B300EC"/>
    <w:rsid w:val="00B31E53"/>
    <w:rsid w:val="00B321B6"/>
    <w:rsid w:val="00B324AE"/>
    <w:rsid w:val="00B33399"/>
    <w:rsid w:val="00B34F31"/>
    <w:rsid w:val="00B35847"/>
    <w:rsid w:val="00B419E1"/>
    <w:rsid w:val="00B422D6"/>
    <w:rsid w:val="00B4449D"/>
    <w:rsid w:val="00B45B6E"/>
    <w:rsid w:val="00B45E32"/>
    <w:rsid w:val="00B461F2"/>
    <w:rsid w:val="00B472EE"/>
    <w:rsid w:val="00B505E8"/>
    <w:rsid w:val="00B516C9"/>
    <w:rsid w:val="00B53971"/>
    <w:rsid w:val="00B541C1"/>
    <w:rsid w:val="00B56664"/>
    <w:rsid w:val="00B673A8"/>
    <w:rsid w:val="00B73B15"/>
    <w:rsid w:val="00B73D17"/>
    <w:rsid w:val="00B746DF"/>
    <w:rsid w:val="00B76DB2"/>
    <w:rsid w:val="00B8070D"/>
    <w:rsid w:val="00B81617"/>
    <w:rsid w:val="00B81E7D"/>
    <w:rsid w:val="00B8455F"/>
    <w:rsid w:val="00B84F23"/>
    <w:rsid w:val="00B8594D"/>
    <w:rsid w:val="00B85BBD"/>
    <w:rsid w:val="00B87BBB"/>
    <w:rsid w:val="00B90FC3"/>
    <w:rsid w:val="00B9791D"/>
    <w:rsid w:val="00BA2B6D"/>
    <w:rsid w:val="00BA3E25"/>
    <w:rsid w:val="00BA6E6B"/>
    <w:rsid w:val="00BB08FC"/>
    <w:rsid w:val="00BB205A"/>
    <w:rsid w:val="00BB2329"/>
    <w:rsid w:val="00BB383C"/>
    <w:rsid w:val="00BB4868"/>
    <w:rsid w:val="00BB488D"/>
    <w:rsid w:val="00BC0F92"/>
    <w:rsid w:val="00BC69B0"/>
    <w:rsid w:val="00BD3208"/>
    <w:rsid w:val="00BD33D7"/>
    <w:rsid w:val="00BD341C"/>
    <w:rsid w:val="00BD3D89"/>
    <w:rsid w:val="00BD3ED2"/>
    <w:rsid w:val="00BE02A1"/>
    <w:rsid w:val="00BE3529"/>
    <w:rsid w:val="00BE50AF"/>
    <w:rsid w:val="00BE585C"/>
    <w:rsid w:val="00BF1A12"/>
    <w:rsid w:val="00BF3993"/>
    <w:rsid w:val="00BF4CED"/>
    <w:rsid w:val="00C00364"/>
    <w:rsid w:val="00C00652"/>
    <w:rsid w:val="00C017E9"/>
    <w:rsid w:val="00C051A7"/>
    <w:rsid w:val="00C06A39"/>
    <w:rsid w:val="00C074A4"/>
    <w:rsid w:val="00C07DC0"/>
    <w:rsid w:val="00C146AA"/>
    <w:rsid w:val="00C1687B"/>
    <w:rsid w:val="00C17D1F"/>
    <w:rsid w:val="00C2492F"/>
    <w:rsid w:val="00C25AD3"/>
    <w:rsid w:val="00C33815"/>
    <w:rsid w:val="00C34236"/>
    <w:rsid w:val="00C43FC3"/>
    <w:rsid w:val="00C44286"/>
    <w:rsid w:val="00C44610"/>
    <w:rsid w:val="00C5084C"/>
    <w:rsid w:val="00C52DBA"/>
    <w:rsid w:val="00C57C60"/>
    <w:rsid w:val="00C60D8B"/>
    <w:rsid w:val="00C71545"/>
    <w:rsid w:val="00C7713F"/>
    <w:rsid w:val="00C77E28"/>
    <w:rsid w:val="00C80DB3"/>
    <w:rsid w:val="00C875C3"/>
    <w:rsid w:val="00C92E57"/>
    <w:rsid w:val="00CA3B34"/>
    <w:rsid w:val="00CA60F9"/>
    <w:rsid w:val="00CB254B"/>
    <w:rsid w:val="00CB3449"/>
    <w:rsid w:val="00CB549B"/>
    <w:rsid w:val="00CB7CA9"/>
    <w:rsid w:val="00CC22E6"/>
    <w:rsid w:val="00CC5B2A"/>
    <w:rsid w:val="00CC6E13"/>
    <w:rsid w:val="00CD1CD0"/>
    <w:rsid w:val="00CD218E"/>
    <w:rsid w:val="00CE0DB5"/>
    <w:rsid w:val="00CE1D57"/>
    <w:rsid w:val="00CE26C1"/>
    <w:rsid w:val="00CE6013"/>
    <w:rsid w:val="00CF28CF"/>
    <w:rsid w:val="00CF52CF"/>
    <w:rsid w:val="00CF5B89"/>
    <w:rsid w:val="00CF5F77"/>
    <w:rsid w:val="00CF6F52"/>
    <w:rsid w:val="00CF7AD2"/>
    <w:rsid w:val="00D03278"/>
    <w:rsid w:val="00D04317"/>
    <w:rsid w:val="00D05469"/>
    <w:rsid w:val="00D059B3"/>
    <w:rsid w:val="00D111FA"/>
    <w:rsid w:val="00D11EED"/>
    <w:rsid w:val="00D14061"/>
    <w:rsid w:val="00D155AB"/>
    <w:rsid w:val="00D162BB"/>
    <w:rsid w:val="00D174D2"/>
    <w:rsid w:val="00D30871"/>
    <w:rsid w:val="00D315C4"/>
    <w:rsid w:val="00D31A8C"/>
    <w:rsid w:val="00D33D56"/>
    <w:rsid w:val="00D349AF"/>
    <w:rsid w:val="00D359DD"/>
    <w:rsid w:val="00D42418"/>
    <w:rsid w:val="00D4286E"/>
    <w:rsid w:val="00D4527F"/>
    <w:rsid w:val="00D47767"/>
    <w:rsid w:val="00D545BD"/>
    <w:rsid w:val="00D57666"/>
    <w:rsid w:val="00D60A57"/>
    <w:rsid w:val="00D620A7"/>
    <w:rsid w:val="00D63ADF"/>
    <w:rsid w:val="00D665EF"/>
    <w:rsid w:val="00D729D0"/>
    <w:rsid w:val="00D76BEA"/>
    <w:rsid w:val="00D80BAC"/>
    <w:rsid w:val="00D822DF"/>
    <w:rsid w:val="00D84E0F"/>
    <w:rsid w:val="00D8657B"/>
    <w:rsid w:val="00D873CF"/>
    <w:rsid w:val="00D87E2C"/>
    <w:rsid w:val="00D909B1"/>
    <w:rsid w:val="00D9148F"/>
    <w:rsid w:val="00D941AE"/>
    <w:rsid w:val="00D97DE9"/>
    <w:rsid w:val="00DA0EB9"/>
    <w:rsid w:val="00DA2D1B"/>
    <w:rsid w:val="00DA71C0"/>
    <w:rsid w:val="00DB1FFD"/>
    <w:rsid w:val="00DB38F5"/>
    <w:rsid w:val="00DB4CD0"/>
    <w:rsid w:val="00DB7064"/>
    <w:rsid w:val="00DB7CA6"/>
    <w:rsid w:val="00DC0D72"/>
    <w:rsid w:val="00DC1D2D"/>
    <w:rsid w:val="00DC2716"/>
    <w:rsid w:val="00DC4CDE"/>
    <w:rsid w:val="00DD3F8B"/>
    <w:rsid w:val="00DD5344"/>
    <w:rsid w:val="00DD614F"/>
    <w:rsid w:val="00DE02AE"/>
    <w:rsid w:val="00DE2771"/>
    <w:rsid w:val="00DE384B"/>
    <w:rsid w:val="00DE3E84"/>
    <w:rsid w:val="00DE4EAD"/>
    <w:rsid w:val="00DF299A"/>
    <w:rsid w:val="00E00651"/>
    <w:rsid w:val="00E13054"/>
    <w:rsid w:val="00E13061"/>
    <w:rsid w:val="00E1630B"/>
    <w:rsid w:val="00E17EDF"/>
    <w:rsid w:val="00E20E31"/>
    <w:rsid w:val="00E216EC"/>
    <w:rsid w:val="00E21E6A"/>
    <w:rsid w:val="00E26799"/>
    <w:rsid w:val="00E30917"/>
    <w:rsid w:val="00E311E1"/>
    <w:rsid w:val="00E4104C"/>
    <w:rsid w:val="00E41C9B"/>
    <w:rsid w:val="00E42400"/>
    <w:rsid w:val="00E473C8"/>
    <w:rsid w:val="00E47F68"/>
    <w:rsid w:val="00E5038D"/>
    <w:rsid w:val="00E50AA3"/>
    <w:rsid w:val="00E528A0"/>
    <w:rsid w:val="00E5554C"/>
    <w:rsid w:val="00E60BE9"/>
    <w:rsid w:val="00E631FC"/>
    <w:rsid w:val="00E70CA8"/>
    <w:rsid w:val="00E85AD2"/>
    <w:rsid w:val="00E86556"/>
    <w:rsid w:val="00E900C7"/>
    <w:rsid w:val="00E90BF5"/>
    <w:rsid w:val="00E9144F"/>
    <w:rsid w:val="00E9153E"/>
    <w:rsid w:val="00E92258"/>
    <w:rsid w:val="00E947EF"/>
    <w:rsid w:val="00E9674A"/>
    <w:rsid w:val="00EA2F69"/>
    <w:rsid w:val="00EA4E49"/>
    <w:rsid w:val="00EA6C50"/>
    <w:rsid w:val="00EB6599"/>
    <w:rsid w:val="00EC3AE9"/>
    <w:rsid w:val="00EC4283"/>
    <w:rsid w:val="00EC5AEA"/>
    <w:rsid w:val="00EC5B62"/>
    <w:rsid w:val="00EC7631"/>
    <w:rsid w:val="00EC784E"/>
    <w:rsid w:val="00ED1B8C"/>
    <w:rsid w:val="00ED6939"/>
    <w:rsid w:val="00EE5668"/>
    <w:rsid w:val="00EE6261"/>
    <w:rsid w:val="00EF099B"/>
    <w:rsid w:val="00EF108E"/>
    <w:rsid w:val="00EF3254"/>
    <w:rsid w:val="00EF37AC"/>
    <w:rsid w:val="00EF46F3"/>
    <w:rsid w:val="00EF54A3"/>
    <w:rsid w:val="00EF7B83"/>
    <w:rsid w:val="00F00A90"/>
    <w:rsid w:val="00F01FBA"/>
    <w:rsid w:val="00F02F52"/>
    <w:rsid w:val="00F04CD0"/>
    <w:rsid w:val="00F06AC2"/>
    <w:rsid w:val="00F06C50"/>
    <w:rsid w:val="00F1154E"/>
    <w:rsid w:val="00F13074"/>
    <w:rsid w:val="00F16E3C"/>
    <w:rsid w:val="00F17551"/>
    <w:rsid w:val="00F22627"/>
    <w:rsid w:val="00F27965"/>
    <w:rsid w:val="00F33006"/>
    <w:rsid w:val="00F34CD1"/>
    <w:rsid w:val="00F34F0A"/>
    <w:rsid w:val="00F35204"/>
    <w:rsid w:val="00F36DD3"/>
    <w:rsid w:val="00F42BB8"/>
    <w:rsid w:val="00F4470F"/>
    <w:rsid w:val="00F4548D"/>
    <w:rsid w:val="00F517FF"/>
    <w:rsid w:val="00F51986"/>
    <w:rsid w:val="00F53128"/>
    <w:rsid w:val="00F5475D"/>
    <w:rsid w:val="00F566A7"/>
    <w:rsid w:val="00F566CB"/>
    <w:rsid w:val="00F575A8"/>
    <w:rsid w:val="00F57FCF"/>
    <w:rsid w:val="00F63353"/>
    <w:rsid w:val="00F63859"/>
    <w:rsid w:val="00F65434"/>
    <w:rsid w:val="00F67B21"/>
    <w:rsid w:val="00F714D1"/>
    <w:rsid w:val="00F75406"/>
    <w:rsid w:val="00F75767"/>
    <w:rsid w:val="00F84FDE"/>
    <w:rsid w:val="00F8740D"/>
    <w:rsid w:val="00F907D3"/>
    <w:rsid w:val="00F90FC8"/>
    <w:rsid w:val="00F9108A"/>
    <w:rsid w:val="00F9368C"/>
    <w:rsid w:val="00FB19C1"/>
    <w:rsid w:val="00FB1B38"/>
    <w:rsid w:val="00FB20E6"/>
    <w:rsid w:val="00FC09B4"/>
    <w:rsid w:val="00FC3D5A"/>
    <w:rsid w:val="00FC41A1"/>
    <w:rsid w:val="00FC5703"/>
    <w:rsid w:val="00FC58BE"/>
    <w:rsid w:val="00FC7119"/>
    <w:rsid w:val="00FD1228"/>
    <w:rsid w:val="00FD6560"/>
    <w:rsid w:val="00FE08CC"/>
    <w:rsid w:val="00FE1C7D"/>
    <w:rsid w:val="00FE1E33"/>
    <w:rsid w:val="00FE3B54"/>
    <w:rsid w:val="00FE5088"/>
    <w:rsid w:val="00FE5532"/>
    <w:rsid w:val="00FE582A"/>
    <w:rsid w:val="00FF05E2"/>
    <w:rsid w:val="00FF2AF8"/>
    <w:rsid w:val="00FF4E2A"/>
    <w:rsid w:val="00FF5599"/>
    <w:rsid w:val="00FF7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5B9C6"/>
  <w15:chartTrackingRefBased/>
  <w15:docId w15:val="{D64E9F81-DCCF-434E-B29C-12BAC66E3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before="120" w:after="120" w:line="360" w:lineRule="auto"/>
        <w:ind w:left="720" w:hanging="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095"/>
    <w:pPr>
      <w:ind w:left="0" w:firstLine="0"/>
      <w:jc w:val="both"/>
    </w:pPr>
  </w:style>
  <w:style w:type="paragraph" w:styleId="Heading1">
    <w:name w:val="heading 1"/>
    <w:basedOn w:val="Normal"/>
    <w:next w:val="Normal"/>
    <w:link w:val="Heading1Char"/>
    <w:autoRedefine/>
    <w:uiPriority w:val="9"/>
    <w:qFormat/>
    <w:rsid w:val="00B746DF"/>
    <w:pPr>
      <w:numPr>
        <w:numId w:val="4"/>
      </w:numPr>
      <w:spacing w:before="0"/>
      <w:jc w:val="center"/>
      <w:outlineLvl w:val="0"/>
    </w:pPr>
    <w:rPr>
      <w:b/>
      <w:sz w:val="32"/>
      <w:szCs w:val="24"/>
    </w:rPr>
  </w:style>
  <w:style w:type="paragraph" w:styleId="Heading2">
    <w:name w:val="heading 2"/>
    <w:basedOn w:val="Heading1"/>
    <w:next w:val="Normal"/>
    <w:link w:val="Heading2Char"/>
    <w:uiPriority w:val="9"/>
    <w:unhideWhenUsed/>
    <w:qFormat/>
    <w:rsid w:val="00FE5532"/>
    <w:pPr>
      <w:numPr>
        <w:ilvl w:val="1"/>
      </w:numPr>
      <w:spacing w:before="120"/>
      <w:ind w:left="0"/>
      <w:jc w:val="left"/>
      <w:outlineLvl w:val="1"/>
    </w:pPr>
    <w:rPr>
      <w:sz w:val="26"/>
    </w:rPr>
  </w:style>
  <w:style w:type="paragraph" w:styleId="Heading3">
    <w:name w:val="heading 3"/>
    <w:basedOn w:val="Heading2"/>
    <w:next w:val="Normal"/>
    <w:link w:val="Heading3Char"/>
    <w:autoRedefine/>
    <w:uiPriority w:val="9"/>
    <w:unhideWhenUsed/>
    <w:qFormat/>
    <w:rsid w:val="00E00651"/>
    <w:pPr>
      <w:numPr>
        <w:ilvl w:val="2"/>
      </w:numPr>
      <w:ind w:left="567" w:firstLine="142"/>
      <w:outlineLvl w:val="2"/>
    </w:pPr>
    <w:rPr>
      <w:b w:val="0"/>
      <w:i/>
    </w:rPr>
  </w:style>
  <w:style w:type="paragraph" w:styleId="Heading4">
    <w:name w:val="heading 4"/>
    <w:basedOn w:val="Heading3"/>
    <w:next w:val="Normal"/>
    <w:link w:val="Heading4Char"/>
    <w:uiPriority w:val="9"/>
    <w:unhideWhenUsed/>
    <w:qFormat/>
    <w:rsid w:val="005504B5"/>
    <w:pPr>
      <w:numPr>
        <w:ilvl w:val="3"/>
      </w:numPr>
      <w:ind w:left="284"/>
      <w:outlineLvl w:val="3"/>
    </w:pPr>
  </w:style>
  <w:style w:type="paragraph" w:styleId="Heading5">
    <w:name w:val="heading 5"/>
    <w:basedOn w:val="Heading4"/>
    <w:next w:val="Normal"/>
    <w:link w:val="Heading5Char"/>
    <w:uiPriority w:val="9"/>
    <w:unhideWhenUsed/>
    <w:qFormat/>
    <w:rsid w:val="00FD1228"/>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532"/>
    <w:rPr>
      <w:b/>
      <w:szCs w:val="26"/>
    </w:rPr>
  </w:style>
  <w:style w:type="character" w:customStyle="1" w:styleId="Heading1Char">
    <w:name w:val="Heading 1 Char"/>
    <w:basedOn w:val="DefaultParagraphFont"/>
    <w:link w:val="Heading1"/>
    <w:uiPriority w:val="9"/>
    <w:rsid w:val="00B746DF"/>
    <w:rPr>
      <w:b/>
      <w:sz w:val="32"/>
      <w:szCs w:val="24"/>
    </w:rPr>
  </w:style>
  <w:style w:type="character" w:customStyle="1" w:styleId="Heading3Char">
    <w:name w:val="Heading 3 Char"/>
    <w:basedOn w:val="DefaultParagraphFont"/>
    <w:link w:val="Heading3"/>
    <w:uiPriority w:val="9"/>
    <w:rsid w:val="00E00651"/>
    <w:rPr>
      <w:i/>
      <w:szCs w:val="24"/>
    </w:rPr>
  </w:style>
  <w:style w:type="character" w:customStyle="1" w:styleId="Heading4Char">
    <w:name w:val="Heading 4 Char"/>
    <w:basedOn w:val="DefaultParagraphFont"/>
    <w:link w:val="Heading4"/>
    <w:uiPriority w:val="9"/>
    <w:rsid w:val="005504B5"/>
    <w:rPr>
      <w:i/>
      <w:szCs w:val="26"/>
    </w:rPr>
  </w:style>
  <w:style w:type="character" w:customStyle="1" w:styleId="Heading5Char">
    <w:name w:val="Heading 5 Char"/>
    <w:basedOn w:val="DefaultParagraphFont"/>
    <w:link w:val="Heading5"/>
    <w:uiPriority w:val="9"/>
    <w:rsid w:val="00FD1228"/>
    <w:rPr>
      <w:rFonts w:ascii="VNI-Times" w:eastAsia="Times New Roman" w:hAnsi="VNI-Times"/>
      <w:bCs/>
      <w:color w:val="auto"/>
      <w:sz w:val="24"/>
      <w:szCs w:val="20"/>
    </w:rPr>
  </w:style>
  <w:style w:type="paragraph" w:styleId="NoSpacing">
    <w:name w:val="No Spacing"/>
    <w:uiPriority w:val="1"/>
    <w:qFormat/>
    <w:rsid w:val="00FD1228"/>
    <w:pPr>
      <w:spacing w:before="0" w:after="0" w:line="240" w:lineRule="auto"/>
      <w:ind w:left="0" w:firstLine="0"/>
    </w:pPr>
    <w:rPr>
      <w:rFonts w:eastAsia="Times New Roman"/>
      <w:bCs/>
    </w:rPr>
  </w:style>
  <w:style w:type="paragraph" w:styleId="Header">
    <w:name w:val="header"/>
    <w:basedOn w:val="Normal"/>
    <w:link w:val="HeaderChar"/>
    <w:uiPriority w:val="99"/>
    <w:unhideWhenUsed/>
    <w:rsid w:val="00BE02A1"/>
    <w:pPr>
      <w:tabs>
        <w:tab w:val="center" w:pos="4680"/>
        <w:tab w:val="right" w:pos="9360"/>
      </w:tabs>
    </w:pPr>
  </w:style>
  <w:style w:type="character" w:customStyle="1" w:styleId="HeaderChar">
    <w:name w:val="Header Char"/>
    <w:basedOn w:val="DefaultParagraphFont"/>
    <w:link w:val="Header"/>
    <w:uiPriority w:val="99"/>
    <w:rsid w:val="00BE02A1"/>
  </w:style>
  <w:style w:type="paragraph" w:styleId="Footer">
    <w:name w:val="footer"/>
    <w:basedOn w:val="Normal"/>
    <w:link w:val="FooterChar"/>
    <w:uiPriority w:val="99"/>
    <w:unhideWhenUsed/>
    <w:qFormat/>
    <w:rsid w:val="00BE02A1"/>
    <w:pPr>
      <w:tabs>
        <w:tab w:val="center" w:pos="4680"/>
        <w:tab w:val="right" w:pos="9360"/>
      </w:tabs>
    </w:pPr>
  </w:style>
  <w:style w:type="character" w:customStyle="1" w:styleId="FooterChar">
    <w:name w:val="Footer Char"/>
    <w:basedOn w:val="DefaultParagraphFont"/>
    <w:link w:val="Footer"/>
    <w:uiPriority w:val="99"/>
    <w:rsid w:val="00BE02A1"/>
  </w:style>
  <w:style w:type="paragraph" w:styleId="ListParagraph">
    <w:name w:val="List Paragraph"/>
    <w:basedOn w:val="Normal"/>
    <w:uiPriority w:val="34"/>
    <w:qFormat/>
    <w:rsid w:val="006C2A9E"/>
    <w:pPr>
      <w:ind w:left="720"/>
      <w:contextualSpacing/>
    </w:pPr>
  </w:style>
  <w:style w:type="character" w:styleId="Hyperlink">
    <w:name w:val="Hyperlink"/>
    <w:basedOn w:val="DefaultParagraphFont"/>
    <w:uiPriority w:val="99"/>
    <w:unhideWhenUsed/>
    <w:rsid w:val="005478C6"/>
    <w:rPr>
      <w:color w:val="0563C1" w:themeColor="hyperlink"/>
      <w:u w:val="single"/>
    </w:rPr>
  </w:style>
  <w:style w:type="character" w:customStyle="1" w:styleId="UnresolvedMention1">
    <w:name w:val="Unresolved Mention1"/>
    <w:basedOn w:val="DefaultParagraphFont"/>
    <w:uiPriority w:val="99"/>
    <w:semiHidden/>
    <w:unhideWhenUsed/>
    <w:rsid w:val="005478C6"/>
    <w:rPr>
      <w:color w:val="605E5C"/>
      <w:shd w:val="clear" w:color="auto" w:fill="E1DFDD"/>
    </w:rPr>
  </w:style>
  <w:style w:type="paragraph" w:styleId="TOCHeading">
    <w:name w:val="TOC Heading"/>
    <w:basedOn w:val="Heading1"/>
    <w:next w:val="Normal"/>
    <w:uiPriority w:val="39"/>
    <w:unhideWhenUsed/>
    <w:qFormat/>
    <w:rsid w:val="00F4470F"/>
    <w:pPr>
      <w:keepNext/>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F4470F"/>
    <w:pPr>
      <w:spacing w:after="100"/>
    </w:pPr>
  </w:style>
  <w:style w:type="paragraph" w:styleId="TOC2">
    <w:name w:val="toc 2"/>
    <w:basedOn w:val="Normal"/>
    <w:next w:val="Normal"/>
    <w:autoRedefine/>
    <w:uiPriority w:val="39"/>
    <w:unhideWhenUsed/>
    <w:rsid w:val="00F4470F"/>
    <w:pPr>
      <w:spacing w:after="100"/>
      <w:ind w:left="260"/>
    </w:pPr>
  </w:style>
  <w:style w:type="character" w:styleId="FollowedHyperlink">
    <w:name w:val="FollowedHyperlink"/>
    <w:basedOn w:val="DefaultParagraphFont"/>
    <w:uiPriority w:val="99"/>
    <w:semiHidden/>
    <w:unhideWhenUsed/>
    <w:rsid w:val="00F06C50"/>
    <w:rPr>
      <w:color w:val="954F72" w:themeColor="followedHyperlink"/>
      <w:u w:val="single"/>
    </w:rPr>
  </w:style>
  <w:style w:type="paragraph" w:styleId="Bibliography">
    <w:name w:val="Bibliography"/>
    <w:basedOn w:val="Normal"/>
    <w:next w:val="Normal"/>
    <w:uiPriority w:val="37"/>
    <w:unhideWhenUsed/>
    <w:rsid w:val="00FB20E6"/>
  </w:style>
  <w:style w:type="paragraph" w:styleId="TOC3">
    <w:name w:val="toc 3"/>
    <w:basedOn w:val="Normal"/>
    <w:next w:val="Normal"/>
    <w:autoRedefine/>
    <w:uiPriority w:val="39"/>
    <w:unhideWhenUsed/>
    <w:rsid w:val="001A4FF3"/>
    <w:pPr>
      <w:spacing w:after="100"/>
      <w:ind w:left="520"/>
    </w:pPr>
  </w:style>
  <w:style w:type="table" w:styleId="TableGrid">
    <w:name w:val="Table Grid"/>
    <w:basedOn w:val="TableNormal"/>
    <w:uiPriority w:val="39"/>
    <w:rsid w:val="003C4F5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C4F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87494B"/>
    <w:rPr>
      <w:color w:val="808080"/>
    </w:rPr>
  </w:style>
  <w:style w:type="table" w:styleId="PlainTable4">
    <w:name w:val="Plain Table 4"/>
    <w:basedOn w:val="TableNormal"/>
    <w:uiPriority w:val="44"/>
    <w:rsid w:val="000178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178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184EAC"/>
    <w:pPr>
      <w:spacing w:before="100" w:beforeAutospacing="1" w:after="100" w:afterAutospacing="1" w:line="240" w:lineRule="auto"/>
      <w:jc w:val="left"/>
    </w:pPr>
    <w:rPr>
      <w:rFonts w:eastAsia="Times New Roman"/>
      <w:sz w:val="24"/>
      <w:szCs w:val="24"/>
    </w:rPr>
  </w:style>
  <w:style w:type="character" w:styleId="Emphasis">
    <w:name w:val="Emphasis"/>
    <w:basedOn w:val="DefaultParagraphFont"/>
    <w:uiPriority w:val="20"/>
    <w:qFormat/>
    <w:rsid w:val="00184EAC"/>
    <w:rPr>
      <w:i/>
      <w:iCs/>
    </w:rPr>
  </w:style>
  <w:style w:type="paragraph" w:styleId="TOC4">
    <w:name w:val="toc 4"/>
    <w:basedOn w:val="Normal"/>
    <w:next w:val="Normal"/>
    <w:autoRedefine/>
    <w:uiPriority w:val="39"/>
    <w:unhideWhenUsed/>
    <w:rsid w:val="003B4DE7"/>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B4DE7"/>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B4DE7"/>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B4DE7"/>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B4DE7"/>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B4DE7"/>
    <w:pPr>
      <w:spacing w:before="0" w:after="100" w:line="259" w:lineRule="auto"/>
      <w:ind w:left="1760"/>
      <w:jc w:val="left"/>
    </w:pPr>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3B4DE7"/>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1184C"/>
    <w:pPr>
      <w:spacing w:after="0"/>
    </w:pPr>
  </w:style>
  <w:style w:type="character" w:styleId="CommentReference">
    <w:name w:val="annotation reference"/>
    <w:basedOn w:val="DefaultParagraphFont"/>
    <w:uiPriority w:val="99"/>
    <w:semiHidden/>
    <w:unhideWhenUsed/>
    <w:rsid w:val="001B1676"/>
    <w:rPr>
      <w:sz w:val="16"/>
      <w:szCs w:val="16"/>
    </w:rPr>
  </w:style>
  <w:style w:type="paragraph" w:styleId="CommentText">
    <w:name w:val="annotation text"/>
    <w:basedOn w:val="Normal"/>
    <w:link w:val="CommentTextChar"/>
    <w:uiPriority w:val="99"/>
    <w:semiHidden/>
    <w:unhideWhenUsed/>
    <w:rsid w:val="001B1676"/>
    <w:pPr>
      <w:spacing w:line="240" w:lineRule="auto"/>
    </w:pPr>
    <w:rPr>
      <w:sz w:val="20"/>
    </w:rPr>
  </w:style>
  <w:style w:type="character" w:customStyle="1" w:styleId="CommentTextChar">
    <w:name w:val="Comment Text Char"/>
    <w:basedOn w:val="DefaultParagraphFont"/>
    <w:link w:val="CommentText"/>
    <w:uiPriority w:val="99"/>
    <w:semiHidden/>
    <w:rsid w:val="001B1676"/>
    <w:rPr>
      <w:sz w:val="20"/>
    </w:rPr>
  </w:style>
  <w:style w:type="paragraph" w:styleId="CommentSubject">
    <w:name w:val="annotation subject"/>
    <w:basedOn w:val="CommentText"/>
    <w:next w:val="CommentText"/>
    <w:link w:val="CommentSubjectChar"/>
    <w:uiPriority w:val="99"/>
    <w:semiHidden/>
    <w:unhideWhenUsed/>
    <w:rsid w:val="001B1676"/>
    <w:rPr>
      <w:b/>
      <w:bCs/>
    </w:rPr>
  </w:style>
  <w:style w:type="character" w:customStyle="1" w:styleId="CommentSubjectChar">
    <w:name w:val="Comment Subject Char"/>
    <w:basedOn w:val="CommentTextChar"/>
    <w:link w:val="CommentSubject"/>
    <w:uiPriority w:val="99"/>
    <w:semiHidden/>
    <w:rsid w:val="001B1676"/>
    <w:rPr>
      <w:b/>
      <w:bCs/>
      <w:sz w:val="20"/>
    </w:rPr>
  </w:style>
  <w:style w:type="paragraph" w:styleId="BalloonText">
    <w:name w:val="Balloon Text"/>
    <w:basedOn w:val="Normal"/>
    <w:link w:val="BalloonTextChar"/>
    <w:uiPriority w:val="99"/>
    <w:semiHidden/>
    <w:unhideWhenUsed/>
    <w:rsid w:val="00A145A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5A5"/>
    <w:rPr>
      <w:rFonts w:ascii="Segoe UI" w:hAnsi="Segoe UI" w:cs="Segoe UI"/>
      <w:sz w:val="18"/>
      <w:szCs w:val="18"/>
    </w:rPr>
  </w:style>
  <w:style w:type="character" w:styleId="HTMLCode">
    <w:name w:val="HTML Code"/>
    <w:basedOn w:val="DefaultParagraphFont"/>
    <w:uiPriority w:val="99"/>
    <w:semiHidden/>
    <w:unhideWhenUsed/>
    <w:rsid w:val="00A145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1">
      <w:bodyDiv w:val="1"/>
      <w:marLeft w:val="0"/>
      <w:marRight w:val="0"/>
      <w:marTop w:val="0"/>
      <w:marBottom w:val="0"/>
      <w:divBdr>
        <w:top w:val="none" w:sz="0" w:space="0" w:color="auto"/>
        <w:left w:val="none" w:sz="0" w:space="0" w:color="auto"/>
        <w:bottom w:val="none" w:sz="0" w:space="0" w:color="auto"/>
        <w:right w:val="none" w:sz="0" w:space="0" w:color="auto"/>
      </w:divBdr>
    </w:div>
    <w:div w:id="1513303">
      <w:bodyDiv w:val="1"/>
      <w:marLeft w:val="0"/>
      <w:marRight w:val="0"/>
      <w:marTop w:val="0"/>
      <w:marBottom w:val="0"/>
      <w:divBdr>
        <w:top w:val="none" w:sz="0" w:space="0" w:color="auto"/>
        <w:left w:val="none" w:sz="0" w:space="0" w:color="auto"/>
        <w:bottom w:val="none" w:sz="0" w:space="0" w:color="auto"/>
        <w:right w:val="none" w:sz="0" w:space="0" w:color="auto"/>
      </w:divBdr>
    </w:div>
    <w:div w:id="1710054">
      <w:bodyDiv w:val="1"/>
      <w:marLeft w:val="0"/>
      <w:marRight w:val="0"/>
      <w:marTop w:val="0"/>
      <w:marBottom w:val="0"/>
      <w:divBdr>
        <w:top w:val="none" w:sz="0" w:space="0" w:color="auto"/>
        <w:left w:val="none" w:sz="0" w:space="0" w:color="auto"/>
        <w:bottom w:val="none" w:sz="0" w:space="0" w:color="auto"/>
        <w:right w:val="none" w:sz="0" w:space="0" w:color="auto"/>
      </w:divBdr>
    </w:div>
    <w:div w:id="4480793">
      <w:bodyDiv w:val="1"/>
      <w:marLeft w:val="0"/>
      <w:marRight w:val="0"/>
      <w:marTop w:val="0"/>
      <w:marBottom w:val="0"/>
      <w:divBdr>
        <w:top w:val="none" w:sz="0" w:space="0" w:color="auto"/>
        <w:left w:val="none" w:sz="0" w:space="0" w:color="auto"/>
        <w:bottom w:val="none" w:sz="0" w:space="0" w:color="auto"/>
        <w:right w:val="none" w:sz="0" w:space="0" w:color="auto"/>
      </w:divBdr>
    </w:div>
    <w:div w:id="5985468">
      <w:bodyDiv w:val="1"/>
      <w:marLeft w:val="0"/>
      <w:marRight w:val="0"/>
      <w:marTop w:val="0"/>
      <w:marBottom w:val="0"/>
      <w:divBdr>
        <w:top w:val="none" w:sz="0" w:space="0" w:color="auto"/>
        <w:left w:val="none" w:sz="0" w:space="0" w:color="auto"/>
        <w:bottom w:val="none" w:sz="0" w:space="0" w:color="auto"/>
        <w:right w:val="none" w:sz="0" w:space="0" w:color="auto"/>
      </w:divBdr>
    </w:div>
    <w:div w:id="7876733">
      <w:bodyDiv w:val="1"/>
      <w:marLeft w:val="0"/>
      <w:marRight w:val="0"/>
      <w:marTop w:val="0"/>
      <w:marBottom w:val="0"/>
      <w:divBdr>
        <w:top w:val="none" w:sz="0" w:space="0" w:color="auto"/>
        <w:left w:val="none" w:sz="0" w:space="0" w:color="auto"/>
        <w:bottom w:val="none" w:sz="0" w:space="0" w:color="auto"/>
        <w:right w:val="none" w:sz="0" w:space="0" w:color="auto"/>
      </w:divBdr>
    </w:div>
    <w:div w:id="8802975">
      <w:bodyDiv w:val="1"/>
      <w:marLeft w:val="0"/>
      <w:marRight w:val="0"/>
      <w:marTop w:val="0"/>
      <w:marBottom w:val="0"/>
      <w:divBdr>
        <w:top w:val="none" w:sz="0" w:space="0" w:color="auto"/>
        <w:left w:val="none" w:sz="0" w:space="0" w:color="auto"/>
        <w:bottom w:val="none" w:sz="0" w:space="0" w:color="auto"/>
        <w:right w:val="none" w:sz="0" w:space="0" w:color="auto"/>
      </w:divBdr>
    </w:div>
    <w:div w:id="18051984">
      <w:bodyDiv w:val="1"/>
      <w:marLeft w:val="0"/>
      <w:marRight w:val="0"/>
      <w:marTop w:val="0"/>
      <w:marBottom w:val="0"/>
      <w:divBdr>
        <w:top w:val="none" w:sz="0" w:space="0" w:color="auto"/>
        <w:left w:val="none" w:sz="0" w:space="0" w:color="auto"/>
        <w:bottom w:val="none" w:sz="0" w:space="0" w:color="auto"/>
        <w:right w:val="none" w:sz="0" w:space="0" w:color="auto"/>
      </w:divBdr>
    </w:div>
    <w:div w:id="18630772">
      <w:bodyDiv w:val="1"/>
      <w:marLeft w:val="0"/>
      <w:marRight w:val="0"/>
      <w:marTop w:val="0"/>
      <w:marBottom w:val="0"/>
      <w:divBdr>
        <w:top w:val="none" w:sz="0" w:space="0" w:color="auto"/>
        <w:left w:val="none" w:sz="0" w:space="0" w:color="auto"/>
        <w:bottom w:val="none" w:sz="0" w:space="0" w:color="auto"/>
        <w:right w:val="none" w:sz="0" w:space="0" w:color="auto"/>
      </w:divBdr>
    </w:div>
    <w:div w:id="20670160">
      <w:bodyDiv w:val="1"/>
      <w:marLeft w:val="0"/>
      <w:marRight w:val="0"/>
      <w:marTop w:val="0"/>
      <w:marBottom w:val="0"/>
      <w:divBdr>
        <w:top w:val="none" w:sz="0" w:space="0" w:color="auto"/>
        <w:left w:val="none" w:sz="0" w:space="0" w:color="auto"/>
        <w:bottom w:val="none" w:sz="0" w:space="0" w:color="auto"/>
        <w:right w:val="none" w:sz="0" w:space="0" w:color="auto"/>
      </w:divBdr>
    </w:div>
    <w:div w:id="27149450">
      <w:bodyDiv w:val="1"/>
      <w:marLeft w:val="0"/>
      <w:marRight w:val="0"/>
      <w:marTop w:val="0"/>
      <w:marBottom w:val="0"/>
      <w:divBdr>
        <w:top w:val="none" w:sz="0" w:space="0" w:color="auto"/>
        <w:left w:val="none" w:sz="0" w:space="0" w:color="auto"/>
        <w:bottom w:val="none" w:sz="0" w:space="0" w:color="auto"/>
        <w:right w:val="none" w:sz="0" w:space="0" w:color="auto"/>
      </w:divBdr>
    </w:div>
    <w:div w:id="34040601">
      <w:bodyDiv w:val="1"/>
      <w:marLeft w:val="0"/>
      <w:marRight w:val="0"/>
      <w:marTop w:val="0"/>
      <w:marBottom w:val="0"/>
      <w:divBdr>
        <w:top w:val="none" w:sz="0" w:space="0" w:color="auto"/>
        <w:left w:val="none" w:sz="0" w:space="0" w:color="auto"/>
        <w:bottom w:val="none" w:sz="0" w:space="0" w:color="auto"/>
        <w:right w:val="none" w:sz="0" w:space="0" w:color="auto"/>
      </w:divBdr>
    </w:div>
    <w:div w:id="40054157">
      <w:bodyDiv w:val="1"/>
      <w:marLeft w:val="0"/>
      <w:marRight w:val="0"/>
      <w:marTop w:val="0"/>
      <w:marBottom w:val="0"/>
      <w:divBdr>
        <w:top w:val="none" w:sz="0" w:space="0" w:color="auto"/>
        <w:left w:val="none" w:sz="0" w:space="0" w:color="auto"/>
        <w:bottom w:val="none" w:sz="0" w:space="0" w:color="auto"/>
        <w:right w:val="none" w:sz="0" w:space="0" w:color="auto"/>
      </w:divBdr>
    </w:div>
    <w:div w:id="43405721">
      <w:bodyDiv w:val="1"/>
      <w:marLeft w:val="0"/>
      <w:marRight w:val="0"/>
      <w:marTop w:val="0"/>
      <w:marBottom w:val="0"/>
      <w:divBdr>
        <w:top w:val="none" w:sz="0" w:space="0" w:color="auto"/>
        <w:left w:val="none" w:sz="0" w:space="0" w:color="auto"/>
        <w:bottom w:val="none" w:sz="0" w:space="0" w:color="auto"/>
        <w:right w:val="none" w:sz="0" w:space="0" w:color="auto"/>
      </w:divBdr>
    </w:div>
    <w:div w:id="44909655">
      <w:bodyDiv w:val="1"/>
      <w:marLeft w:val="0"/>
      <w:marRight w:val="0"/>
      <w:marTop w:val="0"/>
      <w:marBottom w:val="0"/>
      <w:divBdr>
        <w:top w:val="none" w:sz="0" w:space="0" w:color="auto"/>
        <w:left w:val="none" w:sz="0" w:space="0" w:color="auto"/>
        <w:bottom w:val="none" w:sz="0" w:space="0" w:color="auto"/>
        <w:right w:val="none" w:sz="0" w:space="0" w:color="auto"/>
      </w:divBdr>
    </w:div>
    <w:div w:id="51202744">
      <w:bodyDiv w:val="1"/>
      <w:marLeft w:val="0"/>
      <w:marRight w:val="0"/>
      <w:marTop w:val="0"/>
      <w:marBottom w:val="0"/>
      <w:divBdr>
        <w:top w:val="none" w:sz="0" w:space="0" w:color="auto"/>
        <w:left w:val="none" w:sz="0" w:space="0" w:color="auto"/>
        <w:bottom w:val="none" w:sz="0" w:space="0" w:color="auto"/>
        <w:right w:val="none" w:sz="0" w:space="0" w:color="auto"/>
      </w:divBdr>
    </w:div>
    <w:div w:id="57754313">
      <w:bodyDiv w:val="1"/>
      <w:marLeft w:val="0"/>
      <w:marRight w:val="0"/>
      <w:marTop w:val="0"/>
      <w:marBottom w:val="0"/>
      <w:divBdr>
        <w:top w:val="none" w:sz="0" w:space="0" w:color="auto"/>
        <w:left w:val="none" w:sz="0" w:space="0" w:color="auto"/>
        <w:bottom w:val="none" w:sz="0" w:space="0" w:color="auto"/>
        <w:right w:val="none" w:sz="0" w:space="0" w:color="auto"/>
      </w:divBdr>
    </w:div>
    <w:div w:id="60447002">
      <w:bodyDiv w:val="1"/>
      <w:marLeft w:val="0"/>
      <w:marRight w:val="0"/>
      <w:marTop w:val="0"/>
      <w:marBottom w:val="0"/>
      <w:divBdr>
        <w:top w:val="none" w:sz="0" w:space="0" w:color="auto"/>
        <w:left w:val="none" w:sz="0" w:space="0" w:color="auto"/>
        <w:bottom w:val="none" w:sz="0" w:space="0" w:color="auto"/>
        <w:right w:val="none" w:sz="0" w:space="0" w:color="auto"/>
      </w:divBdr>
    </w:div>
    <w:div w:id="63576986">
      <w:bodyDiv w:val="1"/>
      <w:marLeft w:val="0"/>
      <w:marRight w:val="0"/>
      <w:marTop w:val="0"/>
      <w:marBottom w:val="0"/>
      <w:divBdr>
        <w:top w:val="none" w:sz="0" w:space="0" w:color="auto"/>
        <w:left w:val="none" w:sz="0" w:space="0" w:color="auto"/>
        <w:bottom w:val="none" w:sz="0" w:space="0" w:color="auto"/>
        <w:right w:val="none" w:sz="0" w:space="0" w:color="auto"/>
      </w:divBdr>
    </w:div>
    <w:div w:id="66923619">
      <w:bodyDiv w:val="1"/>
      <w:marLeft w:val="0"/>
      <w:marRight w:val="0"/>
      <w:marTop w:val="0"/>
      <w:marBottom w:val="0"/>
      <w:divBdr>
        <w:top w:val="none" w:sz="0" w:space="0" w:color="auto"/>
        <w:left w:val="none" w:sz="0" w:space="0" w:color="auto"/>
        <w:bottom w:val="none" w:sz="0" w:space="0" w:color="auto"/>
        <w:right w:val="none" w:sz="0" w:space="0" w:color="auto"/>
      </w:divBdr>
    </w:div>
    <w:div w:id="72513285">
      <w:bodyDiv w:val="1"/>
      <w:marLeft w:val="0"/>
      <w:marRight w:val="0"/>
      <w:marTop w:val="0"/>
      <w:marBottom w:val="0"/>
      <w:divBdr>
        <w:top w:val="none" w:sz="0" w:space="0" w:color="auto"/>
        <w:left w:val="none" w:sz="0" w:space="0" w:color="auto"/>
        <w:bottom w:val="none" w:sz="0" w:space="0" w:color="auto"/>
        <w:right w:val="none" w:sz="0" w:space="0" w:color="auto"/>
      </w:divBdr>
    </w:div>
    <w:div w:id="74909486">
      <w:bodyDiv w:val="1"/>
      <w:marLeft w:val="0"/>
      <w:marRight w:val="0"/>
      <w:marTop w:val="0"/>
      <w:marBottom w:val="0"/>
      <w:divBdr>
        <w:top w:val="none" w:sz="0" w:space="0" w:color="auto"/>
        <w:left w:val="none" w:sz="0" w:space="0" w:color="auto"/>
        <w:bottom w:val="none" w:sz="0" w:space="0" w:color="auto"/>
        <w:right w:val="none" w:sz="0" w:space="0" w:color="auto"/>
      </w:divBdr>
    </w:div>
    <w:div w:id="75901499">
      <w:bodyDiv w:val="1"/>
      <w:marLeft w:val="0"/>
      <w:marRight w:val="0"/>
      <w:marTop w:val="0"/>
      <w:marBottom w:val="0"/>
      <w:divBdr>
        <w:top w:val="none" w:sz="0" w:space="0" w:color="auto"/>
        <w:left w:val="none" w:sz="0" w:space="0" w:color="auto"/>
        <w:bottom w:val="none" w:sz="0" w:space="0" w:color="auto"/>
        <w:right w:val="none" w:sz="0" w:space="0" w:color="auto"/>
      </w:divBdr>
    </w:div>
    <w:div w:id="77095034">
      <w:bodyDiv w:val="1"/>
      <w:marLeft w:val="0"/>
      <w:marRight w:val="0"/>
      <w:marTop w:val="0"/>
      <w:marBottom w:val="0"/>
      <w:divBdr>
        <w:top w:val="none" w:sz="0" w:space="0" w:color="auto"/>
        <w:left w:val="none" w:sz="0" w:space="0" w:color="auto"/>
        <w:bottom w:val="none" w:sz="0" w:space="0" w:color="auto"/>
        <w:right w:val="none" w:sz="0" w:space="0" w:color="auto"/>
      </w:divBdr>
    </w:div>
    <w:div w:id="80104247">
      <w:bodyDiv w:val="1"/>
      <w:marLeft w:val="0"/>
      <w:marRight w:val="0"/>
      <w:marTop w:val="0"/>
      <w:marBottom w:val="0"/>
      <w:divBdr>
        <w:top w:val="none" w:sz="0" w:space="0" w:color="auto"/>
        <w:left w:val="none" w:sz="0" w:space="0" w:color="auto"/>
        <w:bottom w:val="none" w:sz="0" w:space="0" w:color="auto"/>
        <w:right w:val="none" w:sz="0" w:space="0" w:color="auto"/>
      </w:divBdr>
    </w:div>
    <w:div w:id="80568328">
      <w:bodyDiv w:val="1"/>
      <w:marLeft w:val="0"/>
      <w:marRight w:val="0"/>
      <w:marTop w:val="0"/>
      <w:marBottom w:val="0"/>
      <w:divBdr>
        <w:top w:val="none" w:sz="0" w:space="0" w:color="auto"/>
        <w:left w:val="none" w:sz="0" w:space="0" w:color="auto"/>
        <w:bottom w:val="none" w:sz="0" w:space="0" w:color="auto"/>
        <w:right w:val="none" w:sz="0" w:space="0" w:color="auto"/>
      </w:divBdr>
    </w:div>
    <w:div w:id="80831844">
      <w:bodyDiv w:val="1"/>
      <w:marLeft w:val="0"/>
      <w:marRight w:val="0"/>
      <w:marTop w:val="0"/>
      <w:marBottom w:val="0"/>
      <w:divBdr>
        <w:top w:val="none" w:sz="0" w:space="0" w:color="auto"/>
        <w:left w:val="none" w:sz="0" w:space="0" w:color="auto"/>
        <w:bottom w:val="none" w:sz="0" w:space="0" w:color="auto"/>
        <w:right w:val="none" w:sz="0" w:space="0" w:color="auto"/>
      </w:divBdr>
    </w:div>
    <w:div w:id="81148925">
      <w:bodyDiv w:val="1"/>
      <w:marLeft w:val="0"/>
      <w:marRight w:val="0"/>
      <w:marTop w:val="0"/>
      <w:marBottom w:val="0"/>
      <w:divBdr>
        <w:top w:val="none" w:sz="0" w:space="0" w:color="auto"/>
        <w:left w:val="none" w:sz="0" w:space="0" w:color="auto"/>
        <w:bottom w:val="none" w:sz="0" w:space="0" w:color="auto"/>
        <w:right w:val="none" w:sz="0" w:space="0" w:color="auto"/>
      </w:divBdr>
    </w:div>
    <w:div w:id="81952050">
      <w:bodyDiv w:val="1"/>
      <w:marLeft w:val="0"/>
      <w:marRight w:val="0"/>
      <w:marTop w:val="0"/>
      <w:marBottom w:val="0"/>
      <w:divBdr>
        <w:top w:val="none" w:sz="0" w:space="0" w:color="auto"/>
        <w:left w:val="none" w:sz="0" w:space="0" w:color="auto"/>
        <w:bottom w:val="none" w:sz="0" w:space="0" w:color="auto"/>
        <w:right w:val="none" w:sz="0" w:space="0" w:color="auto"/>
      </w:divBdr>
    </w:div>
    <w:div w:id="83187479">
      <w:bodyDiv w:val="1"/>
      <w:marLeft w:val="0"/>
      <w:marRight w:val="0"/>
      <w:marTop w:val="0"/>
      <w:marBottom w:val="0"/>
      <w:divBdr>
        <w:top w:val="none" w:sz="0" w:space="0" w:color="auto"/>
        <w:left w:val="none" w:sz="0" w:space="0" w:color="auto"/>
        <w:bottom w:val="none" w:sz="0" w:space="0" w:color="auto"/>
        <w:right w:val="none" w:sz="0" w:space="0" w:color="auto"/>
      </w:divBdr>
    </w:div>
    <w:div w:id="91751862">
      <w:bodyDiv w:val="1"/>
      <w:marLeft w:val="0"/>
      <w:marRight w:val="0"/>
      <w:marTop w:val="0"/>
      <w:marBottom w:val="0"/>
      <w:divBdr>
        <w:top w:val="none" w:sz="0" w:space="0" w:color="auto"/>
        <w:left w:val="none" w:sz="0" w:space="0" w:color="auto"/>
        <w:bottom w:val="none" w:sz="0" w:space="0" w:color="auto"/>
        <w:right w:val="none" w:sz="0" w:space="0" w:color="auto"/>
      </w:divBdr>
    </w:div>
    <w:div w:id="94130804">
      <w:bodyDiv w:val="1"/>
      <w:marLeft w:val="0"/>
      <w:marRight w:val="0"/>
      <w:marTop w:val="0"/>
      <w:marBottom w:val="0"/>
      <w:divBdr>
        <w:top w:val="none" w:sz="0" w:space="0" w:color="auto"/>
        <w:left w:val="none" w:sz="0" w:space="0" w:color="auto"/>
        <w:bottom w:val="none" w:sz="0" w:space="0" w:color="auto"/>
        <w:right w:val="none" w:sz="0" w:space="0" w:color="auto"/>
      </w:divBdr>
    </w:div>
    <w:div w:id="95101981">
      <w:bodyDiv w:val="1"/>
      <w:marLeft w:val="0"/>
      <w:marRight w:val="0"/>
      <w:marTop w:val="0"/>
      <w:marBottom w:val="0"/>
      <w:divBdr>
        <w:top w:val="none" w:sz="0" w:space="0" w:color="auto"/>
        <w:left w:val="none" w:sz="0" w:space="0" w:color="auto"/>
        <w:bottom w:val="none" w:sz="0" w:space="0" w:color="auto"/>
        <w:right w:val="none" w:sz="0" w:space="0" w:color="auto"/>
      </w:divBdr>
    </w:div>
    <w:div w:id="95828977">
      <w:bodyDiv w:val="1"/>
      <w:marLeft w:val="0"/>
      <w:marRight w:val="0"/>
      <w:marTop w:val="0"/>
      <w:marBottom w:val="0"/>
      <w:divBdr>
        <w:top w:val="none" w:sz="0" w:space="0" w:color="auto"/>
        <w:left w:val="none" w:sz="0" w:space="0" w:color="auto"/>
        <w:bottom w:val="none" w:sz="0" w:space="0" w:color="auto"/>
        <w:right w:val="none" w:sz="0" w:space="0" w:color="auto"/>
      </w:divBdr>
    </w:div>
    <w:div w:id="97068152">
      <w:bodyDiv w:val="1"/>
      <w:marLeft w:val="0"/>
      <w:marRight w:val="0"/>
      <w:marTop w:val="0"/>
      <w:marBottom w:val="0"/>
      <w:divBdr>
        <w:top w:val="none" w:sz="0" w:space="0" w:color="auto"/>
        <w:left w:val="none" w:sz="0" w:space="0" w:color="auto"/>
        <w:bottom w:val="none" w:sz="0" w:space="0" w:color="auto"/>
        <w:right w:val="none" w:sz="0" w:space="0" w:color="auto"/>
      </w:divBdr>
    </w:div>
    <w:div w:id="97218173">
      <w:bodyDiv w:val="1"/>
      <w:marLeft w:val="0"/>
      <w:marRight w:val="0"/>
      <w:marTop w:val="0"/>
      <w:marBottom w:val="0"/>
      <w:divBdr>
        <w:top w:val="none" w:sz="0" w:space="0" w:color="auto"/>
        <w:left w:val="none" w:sz="0" w:space="0" w:color="auto"/>
        <w:bottom w:val="none" w:sz="0" w:space="0" w:color="auto"/>
        <w:right w:val="none" w:sz="0" w:space="0" w:color="auto"/>
      </w:divBdr>
    </w:div>
    <w:div w:id="98186726">
      <w:bodyDiv w:val="1"/>
      <w:marLeft w:val="0"/>
      <w:marRight w:val="0"/>
      <w:marTop w:val="0"/>
      <w:marBottom w:val="0"/>
      <w:divBdr>
        <w:top w:val="none" w:sz="0" w:space="0" w:color="auto"/>
        <w:left w:val="none" w:sz="0" w:space="0" w:color="auto"/>
        <w:bottom w:val="none" w:sz="0" w:space="0" w:color="auto"/>
        <w:right w:val="none" w:sz="0" w:space="0" w:color="auto"/>
      </w:divBdr>
    </w:div>
    <w:div w:id="98645607">
      <w:bodyDiv w:val="1"/>
      <w:marLeft w:val="0"/>
      <w:marRight w:val="0"/>
      <w:marTop w:val="0"/>
      <w:marBottom w:val="0"/>
      <w:divBdr>
        <w:top w:val="none" w:sz="0" w:space="0" w:color="auto"/>
        <w:left w:val="none" w:sz="0" w:space="0" w:color="auto"/>
        <w:bottom w:val="none" w:sz="0" w:space="0" w:color="auto"/>
        <w:right w:val="none" w:sz="0" w:space="0" w:color="auto"/>
      </w:divBdr>
    </w:div>
    <w:div w:id="106046498">
      <w:bodyDiv w:val="1"/>
      <w:marLeft w:val="0"/>
      <w:marRight w:val="0"/>
      <w:marTop w:val="0"/>
      <w:marBottom w:val="0"/>
      <w:divBdr>
        <w:top w:val="none" w:sz="0" w:space="0" w:color="auto"/>
        <w:left w:val="none" w:sz="0" w:space="0" w:color="auto"/>
        <w:bottom w:val="none" w:sz="0" w:space="0" w:color="auto"/>
        <w:right w:val="none" w:sz="0" w:space="0" w:color="auto"/>
      </w:divBdr>
    </w:div>
    <w:div w:id="108553724">
      <w:bodyDiv w:val="1"/>
      <w:marLeft w:val="0"/>
      <w:marRight w:val="0"/>
      <w:marTop w:val="0"/>
      <w:marBottom w:val="0"/>
      <w:divBdr>
        <w:top w:val="none" w:sz="0" w:space="0" w:color="auto"/>
        <w:left w:val="none" w:sz="0" w:space="0" w:color="auto"/>
        <w:bottom w:val="none" w:sz="0" w:space="0" w:color="auto"/>
        <w:right w:val="none" w:sz="0" w:space="0" w:color="auto"/>
      </w:divBdr>
    </w:div>
    <w:div w:id="112792192">
      <w:bodyDiv w:val="1"/>
      <w:marLeft w:val="0"/>
      <w:marRight w:val="0"/>
      <w:marTop w:val="0"/>
      <w:marBottom w:val="0"/>
      <w:divBdr>
        <w:top w:val="none" w:sz="0" w:space="0" w:color="auto"/>
        <w:left w:val="none" w:sz="0" w:space="0" w:color="auto"/>
        <w:bottom w:val="none" w:sz="0" w:space="0" w:color="auto"/>
        <w:right w:val="none" w:sz="0" w:space="0" w:color="auto"/>
      </w:divBdr>
    </w:div>
    <w:div w:id="114711822">
      <w:bodyDiv w:val="1"/>
      <w:marLeft w:val="0"/>
      <w:marRight w:val="0"/>
      <w:marTop w:val="0"/>
      <w:marBottom w:val="0"/>
      <w:divBdr>
        <w:top w:val="none" w:sz="0" w:space="0" w:color="auto"/>
        <w:left w:val="none" w:sz="0" w:space="0" w:color="auto"/>
        <w:bottom w:val="none" w:sz="0" w:space="0" w:color="auto"/>
        <w:right w:val="none" w:sz="0" w:space="0" w:color="auto"/>
      </w:divBdr>
    </w:div>
    <w:div w:id="119420031">
      <w:bodyDiv w:val="1"/>
      <w:marLeft w:val="0"/>
      <w:marRight w:val="0"/>
      <w:marTop w:val="0"/>
      <w:marBottom w:val="0"/>
      <w:divBdr>
        <w:top w:val="none" w:sz="0" w:space="0" w:color="auto"/>
        <w:left w:val="none" w:sz="0" w:space="0" w:color="auto"/>
        <w:bottom w:val="none" w:sz="0" w:space="0" w:color="auto"/>
        <w:right w:val="none" w:sz="0" w:space="0" w:color="auto"/>
      </w:divBdr>
    </w:div>
    <w:div w:id="119421730">
      <w:bodyDiv w:val="1"/>
      <w:marLeft w:val="0"/>
      <w:marRight w:val="0"/>
      <w:marTop w:val="0"/>
      <w:marBottom w:val="0"/>
      <w:divBdr>
        <w:top w:val="none" w:sz="0" w:space="0" w:color="auto"/>
        <w:left w:val="none" w:sz="0" w:space="0" w:color="auto"/>
        <w:bottom w:val="none" w:sz="0" w:space="0" w:color="auto"/>
        <w:right w:val="none" w:sz="0" w:space="0" w:color="auto"/>
      </w:divBdr>
    </w:div>
    <w:div w:id="126357163">
      <w:bodyDiv w:val="1"/>
      <w:marLeft w:val="0"/>
      <w:marRight w:val="0"/>
      <w:marTop w:val="0"/>
      <w:marBottom w:val="0"/>
      <w:divBdr>
        <w:top w:val="none" w:sz="0" w:space="0" w:color="auto"/>
        <w:left w:val="none" w:sz="0" w:space="0" w:color="auto"/>
        <w:bottom w:val="none" w:sz="0" w:space="0" w:color="auto"/>
        <w:right w:val="none" w:sz="0" w:space="0" w:color="auto"/>
      </w:divBdr>
    </w:div>
    <w:div w:id="136069057">
      <w:bodyDiv w:val="1"/>
      <w:marLeft w:val="0"/>
      <w:marRight w:val="0"/>
      <w:marTop w:val="0"/>
      <w:marBottom w:val="0"/>
      <w:divBdr>
        <w:top w:val="none" w:sz="0" w:space="0" w:color="auto"/>
        <w:left w:val="none" w:sz="0" w:space="0" w:color="auto"/>
        <w:bottom w:val="none" w:sz="0" w:space="0" w:color="auto"/>
        <w:right w:val="none" w:sz="0" w:space="0" w:color="auto"/>
      </w:divBdr>
    </w:div>
    <w:div w:id="136412059">
      <w:bodyDiv w:val="1"/>
      <w:marLeft w:val="0"/>
      <w:marRight w:val="0"/>
      <w:marTop w:val="0"/>
      <w:marBottom w:val="0"/>
      <w:divBdr>
        <w:top w:val="none" w:sz="0" w:space="0" w:color="auto"/>
        <w:left w:val="none" w:sz="0" w:space="0" w:color="auto"/>
        <w:bottom w:val="none" w:sz="0" w:space="0" w:color="auto"/>
        <w:right w:val="none" w:sz="0" w:space="0" w:color="auto"/>
      </w:divBdr>
    </w:div>
    <w:div w:id="139545907">
      <w:bodyDiv w:val="1"/>
      <w:marLeft w:val="0"/>
      <w:marRight w:val="0"/>
      <w:marTop w:val="0"/>
      <w:marBottom w:val="0"/>
      <w:divBdr>
        <w:top w:val="none" w:sz="0" w:space="0" w:color="auto"/>
        <w:left w:val="none" w:sz="0" w:space="0" w:color="auto"/>
        <w:bottom w:val="none" w:sz="0" w:space="0" w:color="auto"/>
        <w:right w:val="none" w:sz="0" w:space="0" w:color="auto"/>
      </w:divBdr>
    </w:div>
    <w:div w:id="141894700">
      <w:bodyDiv w:val="1"/>
      <w:marLeft w:val="0"/>
      <w:marRight w:val="0"/>
      <w:marTop w:val="0"/>
      <w:marBottom w:val="0"/>
      <w:divBdr>
        <w:top w:val="none" w:sz="0" w:space="0" w:color="auto"/>
        <w:left w:val="none" w:sz="0" w:space="0" w:color="auto"/>
        <w:bottom w:val="none" w:sz="0" w:space="0" w:color="auto"/>
        <w:right w:val="none" w:sz="0" w:space="0" w:color="auto"/>
      </w:divBdr>
    </w:div>
    <w:div w:id="142085974">
      <w:bodyDiv w:val="1"/>
      <w:marLeft w:val="0"/>
      <w:marRight w:val="0"/>
      <w:marTop w:val="0"/>
      <w:marBottom w:val="0"/>
      <w:divBdr>
        <w:top w:val="none" w:sz="0" w:space="0" w:color="auto"/>
        <w:left w:val="none" w:sz="0" w:space="0" w:color="auto"/>
        <w:bottom w:val="none" w:sz="0" w:space="0" w:color="auto"/>
        <w:right w:val="none" w:sz="0" w:space="0" w:color="auto"/>
      </w:divBdr>
    </w:div>
    <w:div w:id="145898380">
      <w:bodyDiv w:val="1"/>
      <w:marLeft w:val="0"/>
      <w:marRight w:val="0"/>
      <w:marTop w:val="0"/>
      <w:marBottom w:val="0"/>
      <w:divBdr>
        <w:top w:val="none" w:sz="0" w:space="0" w:color="auto"/>
        <w:left w:val="none" w:sz="0" w:space="0" w:color="auto"/>
        <w:bottom w:val="none" w:sz="0" w:space="0" w:color="auto"/>
        <w:right w:val="none" w:sz="0" w:space="0" w:color="auto"/>
      </w:divBdr>
    </w:div>
    <w:div w:id="146360653">
      <w:bodyDiv w:val="1"/>
      <w:marLeft w:val="0"/>
      <w:marRight w:val="0"/>
      <w:marTop w:val="0"/>
      <w:marBottom w:val="0"/>
      <w:divBdr>
        <w:top w:val="none" w:sz="0" w:space="0" w:color="auto"/>
        <w:left w:val="none" w:sz="0" w:space="0" w:color="auto"/>
        <w:bottom w:val="none" w:sz="0" w:space="0" w:color="auto"/>
        <w:right w:val="none" w:sz="0" w:space="0" w:color="auto"/>
      </w:divBdr>
    </w:div>
    <w:div w:id="146747174">
      <w:bodyDiv w:val="1"/>
      <w:marLeft w:val="0"/>
      <w:marRight w:val="0"/>
      <w:marTop w:val="0"/>
      <w:marBottom w:val="0"/>
      <w:divBdr>
        <w:top w:val="none" w:sz="0" w:space="0" w:color="auto"/>
        <w:left w:val="none" w:sz="0" w:space="0" w:color="auto"/>
        <w:bottom w:val="none" w:sz="0" w:space="0" w:color="auto"/>
        <w:right w:val="none" w:sz="0" w:space="0" w:color="auto"/>
      </w:divBdr>
    </w:div>
    <w:div w:id="148056014">
      <w:bodyDiv w:val="1"/>
      <w:marLeft w:val="0"/>
      <w:marRight w:val="0"/>
      <w:marTop w:val="0"/>
      <w:marBottom w:val="0"/>
      <w:divBdr>
        <w:top w:val="none" w:sz="0" w:space="0" w:color="auto"/>
        <w:left w:val="none" w:sz="0" w:space="0" w:color="auto"/>
        <w:bottom w:val="none" w:sz="0" w:space="0" w:color="auto"/>
        <w:right w:val="none" w:sz="0" w:space="0" w:color="auto"/>
      </w:divBdr>
    </w:div>
    <w:div w:id="150175061">
      <w:bodyDiv w:val="1"/>
      <w:marLeft w:val="0"/>
      <w:marRight w:val="0"/>
      <w:marTop w:val="0"/>
      <w:marBottom w:val="0"/>
      <w:divBdr>
        <w:top w:val="none" w:sz="0" w:space="0" w:color="auto"/>
        <w:left w:val="none" w:sz="0" w:space="0" w:color="auto"/>
        <w:bottom w:val="none" w:sz="0" w:space="0" w:color="auto"/>
        <w:right w:val="none" w:sz="0" w:space="0" w:color="auto"/>
      </w:divBdr>
    </w:div>
    <w:div w:id="150803412">
      <w:bodyDiv w:val="1"/>
      <w:marLeft w:val="0"/>
      <w:marRight w:val="0"/>
      <w:marTop w:val="0"/>
      <w:marBottom w:val="0"/>
      <w:divBdr>
        <w:top w:val="none" w:sz="0" w:space="0" w:color="auto"/>
        <w:left w:val="none" w:sz="0" w:space="0" w:color="auto"/>
        <w:bottom w:val="none" w:sz="0" w:space="0" w:color="auto"/>
        <w:right w:val="none" w:sz="0" w:space="0" w:color="auto"/>
      </w:divBdr>
    </w:div>
    <w:div w:id="150949861">
      <w:bodyDiv w:val="1"/>
      <w:marLeft w:val="0"/>
      <w:marRight w:val="0"/>
      <w:marTop w:val="0"/>
      <w:marBottom w:val="0"/>
      <w:divBdr>
        <w:top w:val="none" w:sz="0" w:space="0" w:color="auto"/>
        <w:left w:val="none" w:sz="0" w:space="0" w:color="auto"/>
        <w:bottom w:val="none" w:sz="0" w:space="0" w:color="auto"/>
        <w:right w:val="none" w:sz="0" w:space="0" w:color="auto"/>
      </w:divBdr>
    </w:div>
    <w:div w:id="152910817">
      <w:bodyDiv w:val="1"/>
      <w:marLeft w:val="0"/>
      <w:marRight w:val="0"/>
      <w:marTop w:val="0"/>
      <w:marBottom w:val="0"/>
      <w:divBdr>
        <w:top w:val="none" w:sz="0" w:space="0" w:color="auto"/>
        <w:left w:val="none" w:sz="0" w:space="0" w:color="auto"/>
        <w:bottom w:val="none" w:sz="0" w:space="0" w:color="auto"/>
        <w:right w:val="none" w:sz="0" w:space="0" w:color="auto"/>
      </w:divBdr>
    </w:div>
    <w:div w:id="160658783">
      <w:bodyDiv w:val="1"/>
      <w:marLeft w:val="0"/>
      <w:marRight w:val="0"/>
      <w:marTop w:val="0"/>
      <w:marBottom w:val="0"/>
      <w:divBdr>
        <w:top w:val="none" w:sz="0" w:space="0" w:color="auto"/>
        <w:left w:val="none" w:sz="0" w:space="0" w:color="auto"/>
        <w:bottom w:val="none" w:sz="0" w:space="0" w:color="auto"/>
        <w:right w:val="none" w:sz="0" w:space="0" w:color="auto"/>
      </w:divBdr>
    </w:div>
    <w:div w:id="164050880">
      <w:bodyDiv w:val="1"/>
      <w:marLeft w:val="0"/>
      <w:marRight w:val="0"/>
      <w:marTop w:val="0"/>
      <w:marBottom w:val="0"/>
      <w:divBdr>
        <w:top w:val="none" w:sz="0" w:space="0" w:color="auto"/>
        <w:left w:val="none" w:sz="0" w:space="0" w:color="auto"/>
        <w:bottom w:val="none" w:sz="0" w:space="0" w:color="auto"/>
        <w:right w:val="none" w:sz="0" w:space="0" w:color="auto"/>
      </w:divBdr>
    </w:div>
    <w:div w:id="165100923">
      <w:bodyDiv w:val="1"/>
      <w:marLeft w:val="0"/>
      <w:marRight w:val="0"/>
      <w:marTop w:val="0"/>
      <w:marBottom w:val="0"/>
      <w:divBdr>
        <w:top w:val="none" w:sz="0" w:space="0" w:color="auto"/>
        <w:left w:val="none" w:sz="0" w:space="0" w:color="auto"/>
        <w:bottom w:val="none" w:sz="0" w:space="0" w:color="auto"/>
        <w:right w:val="none" w:sz="0" w:space="0" w:color="auto"/>
      </w:divBdr>
    </w:div>
    <w:div w:id="169759638">
      <w:bodyDiv w:val="1"/>
      <w:marLeft w:val="0"/>
      <w:marRight w:val="0"/>
      <w:marTop w:val="0"/>
      <w:marBottom w:val="0"/>
      <w:divBdr>
        <w:top w:val="none" w:sz="0" w:space="0" w:color="auto"/>
        <w:left w:val="none" w:sz="0" w:space="0" w:color="auto"/>
        <w:bottom w:val="none" w:sz="0" w:space="0" w:color="auto"/>
        <w:right w:val="none" w:sz="0" w:space="0" w:color="auto"/>
      </w:divBdr>
    </w:div>
    <w:div w:id="170293720">
      <w:bodyDiv w:val="1"/>
      <w:marLeft w:val="0"/>
      <w:marRight w:val="0"/>
      <w:marTop w:val="0"/>
      <w:marBottom w:val="0"/>
      <w:divBdr>
        <w:top w:val="none" w:sz="0" w:space="0" w:color="auto"/>
        <w:left w:val="none" w:sz="0" w:space="0" w:color="auto"/>
        <w:bottom w:val="none" w:sz="0" w:space="0" w:color="auto"/>
        <w:right w:val="none" w:sz="0" w:space="0" w:color="auto"/>
      </w:divBdr>
    </w:div>
    <w:div w:id="173422751">
      <w:bodyDiv w:val="1"/>
      <w:marLeft w:val="0"/>
      <w:marRight w:val="0"/>
      <w:marTop w:val="0"/>
      <w:marBottom w:val="0"/>
      <w:divBdr>
        <w:top w:val="none" w:sz="0" w:space="0" w:color="auto"/>
        <w:left w:val="none" w:sz="0" w:space="0" w:color="auto"/>
        <w:bottom w:val="none" w:sz="0" w:space="0" w:color="auto"/>
        <w:right w:val="none" w:sz="0" w:space="0" w:color="auto"/>
      </w:divBdr>
    </w:div>
    <w:div w:id="176359032">
      <w:bodyDiv w:val="1"/>
      <w:marLeft w:val="0"/>
      <w:marRight w:val="0"/>
      <w:marTop w:val="0"/>
      <w:marBottom w:val="0"/>
      <w:divBdr>
        <w:top w:val="none" w:sz="0" w:space="0" w:color="auto"/>
        <w:left w:val="none" w:sz="0" w:space="0" w:color="auto"/>
        <w:bottom w:val="none" w:sz="0" w:space="0" w:color="auto"/>
        <w:right w:val="none" w:sz="0" w:space="0" w:color="auto"/>
      </w:divBdr>
    </w:div>
    <w:div w:id="176431907">
      <w:bodyDiv w:val="1"/>
      <w:marLeft w:val="0"/>
      <w:marRight w:val="0"/>
      <w:marTop w:val="0"/>
      <w:marBottom w:val="0"/>
      <w:divBdr>
        <w:top w:val="none" w:sz="0" w:space="0" w:color="auto"/>
        <w:left w:val="none" w:sz="0" w:space="0" w:color="auto"/>
        <w:bottom w:val="none" w:sz="0" w:space="0" w:color="auto"/>
        <w:right w:val="none" w:sz="0" w:space="0" w:color="auto"/>
      </w:divBdr>
    </w:div>
    <w:div w:id="176817814">
      <w:bodyDiv w:val="1"/>
      <w:marLeft w:val="0"/>
      <w:marRight w:val="0"/>
      <w:marTop w:val="0"/>
      <w:marBottom w:val="0"/>
      <w:divBdr>
        <w:top w:val="none" w:sz="0" w:space="0" w:color="auto"/>
        <w:left w:val="none" w:sz="0" w:space="0" w:color="auto"/>
        <w:bottom w:val="none" w:sz="0" w:space="0" w:color="auto"/>
        <w:right w:val="none" w:sz="0" w:space="0" w:color="auto"/>
      </w:divBdr>
    </w:div>
    <w:div w:id="177740659">
      <w:bodyDiv w:val="1"/>
      <w:marLeft w:val="0"/>
      <w:marRight w:val="0"/>
      <w:marTop w:val="0"/>
      <w:marBottom w:val="0"/>
      <w:divBdr>
        <w:top w:val="none" w:sz="0" w:space="0" w:color="auto"/>
        <w:left w:val="none" w:sz="0" w:space="0" w:color="auto"/>
        <w:bottom w:val="none" w:sz="0" w:space="0" w:color="auto"/>
        <w:right w:val="none" w:sz="0" w:space="0" w:color="auto"/>
      </w:divBdr>
    </w:div>
    <w:div w:id="183835286">
      <w:bodyDiv w:val="1"/>
      <w:marLeft w:val="0"/>
      <w:marRight w:val="0"/>
      <w:marTop w:val="0"/>
      <w:marBottom w:val="0"/>
      <w:divBdr>
        <w:top w:val="none" w:sz="0" w:space="0" w:color="auto"/>
        <w:left w:val="none" w:sz="0" w:space="0" w:color="auto"/>
        <w:bottom w:val="none" w:sz="0" w:space="0" w:color="auto"/>
        <w:right w:val="none" w:sz="0" w:space="0" w:color="auto"/>
      </w:divBdr>
    </w:div>
    <w:div w:id="184484590">
      <w:bodyDiv w:val="1"/>
      <w:marLeft w:val="0"/>
      <w:marRight w:val="0"/>
      <w:marTop w:val="0"/>
      <w:marBottom w:val="0"/>
      <w:divBdr>
        <w:top w:val="none" w:sz="0" w:space="0" w:color="auto"/>
        <w:left w:val="none" w:sz="0" w:space="0" w:color="auto"/>
        <w:bottom w:val="none" w:sz="0" w:space="0" w:color="auto"/>
        <w:right w:val="none" w:sz="0" w:space="0" w:color="auto"/>
      </w:divBdr>
    </w:div>
    <w:div w:id="185022952">
      <w:bodyDiv w:val="1"/>
      <w:marLeft w:val="0"/>
      <w:marRight w:val="0"/>
      <w:marTop w:val="0"/>
      <w:marBottom w:val="0"/>
      <w:divBdr>
        <w:top w:val="none" w:sz="0" w:space="0" w:color="auto"/>
        <w:left w:val="none" w:sz="0" w:space="0" w:color="auto"/>
        <w:bottom w:val="none" w:sz="0" w:space="0" w:color="auto"/>
        <w:right w:val="none" w:sz="0" w:space="0" w:color="auto"/>
      </w:divBdr>
    </w:div>
    <w:div w:id="185683794">
      <w:bodyDiv w:val="1"/>
      <w:marLeft w:val="0"/>
      <w:marRight w:val="0"/>
      <w:marTop w:val="0"/>
      <w:marBottom w:val="0"/>
      <w:divBdr>
        <w:top w:val="none" w:sz="0" w:space="0" w:color="auto"/>
        <w:left w:val="none" w:sz="0" w:space="0" w:color="auto"/>
        <w:bottom w:val="none" w:sz="0" w:space="0" w:color="auto"/>
        <w:right w:val="none" w:sz="0" w:space="0" w:color="auto"/>
      </w:divBdr>
    </w:div>
    <w:div w:id="187329755">
      <w:bodyDiv w:val="1"/>
      <w:marLeft w:val="0"/>
      <w:marRight w:val="0"/>
      <w:marTop w:val="0"/>
      <w:marBottom w:val="0"/>
      <w:divBdr>
        <w:top w:val="none" w:sz="0" w:space="0" w:color="auto"/>
        <w:left w:val="none" w:sz="0" w:space="0" w:color="auto"/>
        <w:bottom w:val="none" w:sz="0" w:space="0" w:color="auto"/>
        <w:right w:val="none" w:sz="0" w:space="0" w:color="auto"/>
      </w:divBdr>
    </w:div>
    <w:div w:id="187451440">
      <w:bodyDiv w:val="1"/>
      <w:marLeft w:val="0"/>
      <w:marRight w:val="0"/>
      <w:marTop w:val="0"/>
      <w:marBottom w:val="0"/>
      <w:divBdr>
        <w:top w:val="none" w:sz="0" w:space="0" w:color="auto"/>
        <w:left w:val="none" w:sz="0" w:space="0" w:color="auto"/>
        <w:bottom w:val="none" w:sz="0" w:space="0" w:color="auto"/>
        <w:right w:val="none" w:sz="0" w:space="0" w:color="auto"/>
      </w:divBdr>
    </w:div>
    <w:div w:id="187984618">
      <w:bodyDiv w:val="1"/>
      <w:marLeft w:val="0"/>
      <w:marRight w:val="0"/>
      <w:marTop w:val="0"/>
      <w:marBottom w:val="0"/>
      <w:divBdr>
        <w:top w:val="none" w:sz="0" w:space="0" w:color="auto"/>
        <w:left w:val="none" w:sz="0" w:space="0" w:color="auto"/>
        <w:bottom w:val="none" w:sz="0" w:space="0" w:color="auto"/>
        <w:right w:val="none" w:sz="0" w:space="0" w:color="auto"/>
      </w:divBdr>
    </w:div>
    <w:div w:id="196508152">
      <w:bodyDiv w:val="1"/>
      <w:marLeft w:val="0"/>
      <w:marRight w:val="0"/>
      <w:marTop w:val="0"/>
      <w:marBottom w:val="0"/>
      <w:divBdr>
        <w:top w:val="none" w:sz="0" w:space="0" w:color="auto"/>
        <w:left w:val="none" w:sz="0" w:space="0" w:color="auto"/>
        <w:bottom w:val="none" w:sz="0" w:space="0" w:color="auto"/>
        <w:right w:val="none" w:sz="0" w:space="0" w:color="auto"/>
      </w:divBdr>
    </w:div>
    <w:div w:id="201598486">
      <w:bodyDiv w:val="1"/>
      <w:marLeft w:val="0"/>
      <w:marRight w:val="0"/>
      <w:marTop w:val="0"/>
      <w:marBottom w:val="0"/>
      <w:divBdr>
        <w:top w:val="none" w:sz="0" w:space="0" w:color="auto"/>
        <w:left w:val="none" w:sz="0" w:space="0" w:color="auto"/>
        <w:bottom w:val="none" w:sz="0" w:space="0" w:color="auto"/>
        <w:right w:val="none" w:sz="0" w:space="0" w:color="auto"/>
      </w:divBdr>
    </w:div>
    <w:div w:id="202913110">
      <w:bodyDiv w:val="1"/>
      <w:marLeft w:val="0"/>
      <w:marRight w:val="0"/>
      <w:marTop w:val="0"/>
      <w:marBottom w:val="0"/>
      <w:divBdr>
        <w:top w:val="none" w:sz="0" w:space="0" w:color="auto"/>
        <w:left w:val="none" w:sz="0" w:space="0" w:color="auto"/>
        <w:bottom w:val="none" w:sz="0" w:space="0" w:color="auto"/>
        <w:right w:val="none" w:sz="0" w:space="0" w:color="auto"/>
      </w:divBdr>
    </w:div>
    <w:div w:id="204030983">
      <w:bodyDiv w:val="1"/>
      <w:marLeft w:val="0"/>
      <w:marRight w:val="0"/>
      <w:marTop w:val="0"/>
      <w:marBottom w:val="0"/>
      <w:divBdr>
        <w:top w:val="none" w:sz="0" w:space="0" w:color="auto"/>
        <w:left w:val="none" w:sz="0" w:space="0" w:color="auto"/>
        <w:bottom w:val="none" w:sz="0" w:space="0" w:color="auto"/>
        <w:right w:val="none" w:sz="0" w:space="0" w:color="auto"/>
      </w:divBdr>
    </w:div>
    <w:div w:id="206185038">
      <w:bodyDiv w:val="1"/>
      <w:marLeft w:val="0"/>
      <w:marRight w:val="0"/>
      <w:marTop w:val="0"/>
      <w:marBottom w:val="0"/>
      <w:divBdr>
        <w:top w:val="none" w:sz="0" w:space="0" w:color="auto"/>
        <w:left w:val="none" w:sz="0" w:space="0" w:color="auto"/>
        <w:bottom w:val="none" w:sz="0" w:space="0" w:color="auto"/>
        <w:right w:val="none" w:sz="0" w:space="0" w:color="auto"/>
      </w:divBdr>
    </w:div>
    <w:div w:id="210457009">
      <w:bodyDiv w:val="1"/>
      <w:marLeft w:val="0"/>
      <w:marRight w:val="0"/>
      <w:marTop w:val="0"/>
      <w:marBottom w:val="0"/>
      <w:divBdr>
        <w:top w:val="none" w:sz="0" w:space="0" w:color="auto"/>
        <w:left w:val="none" w:sz="0" w:space="0" w:color="auto"/>
        <w:bottom w:val="none" w:sz="0" w:space="0" w:color="auto"/>
        <w:right w:val="none" w:sz="0" w:space="0" w:color="auto"/>
      </w:divBdr>
    </w:div>
    <w:div w:id="210701987">
      <w:bodyDiv w:val="1"/>
      <w:marLeft w:val="0"/>
      <w:marRight w:val="0"/>
      <w:marTop w:val="0"/>
      <w:marBottom w:val="0"/>
      <w:divBdr>
        <w:top w:val="none" w:sz="0" w:space="0" w:color="auto"/>
        <w:left w:val="none" w:sz="0" w:space="0" w:color="auto"/>
        <w:bottom w:val="none" w:sz="0" w:space="0" w:color="auto"/>
        <w:right w:val="none" w:sz="0" w:space="0" w:color="auto"/>
      </w:divBdr>
    </w:div>
    <w:div w:id="210969012">
      <w:bodyDiv w:val="1"/>
      <w:marLeft w:val="0"/>
      <w:marRight w:val="0"/>
      <w:marTop w:val="0"/>
      <w:marBottom w:val="0"/>
      <w:divBdr>
        <w:top w:val="none" w:sz="0" w:space="0" w:color="auto"/>
        <w:left w:val="none" w:sz="0" w:space="0" w:color="auto"/>
        <w:bottom w:val="none" w:sz="0" w:space="0" w:color="auto"/>
        <w:right w:val="none" w:sz="0" w:space="0" w:color="auto"/>
      </w:divBdr>
    </w:div>
    <w:div w:id="214002098">
      <w:bodyDiv w:val="1"/>
      <w:marLeft w:val="0"/>
      <w:marRight w:val="0"/>
      <w:marTop w:val="0"/>
      <w:marBottom w:val="0"/>
      <w:divBdr>
        <w:top w:val="none" w:sz="0" w:space="0" w:color="auto"/>
        <w:left w:val="none" w:sz="0" w:space="0" w:color="auto"/>
        <w:bottom w:val="none" w:sz="0" w:space="0" w:color="auto"/>
        <w:right w:val="none" w:sz="0" w:space="0" w:color="auto"/>
      </w:divBdr>
    </w:div>
    <w:div w:id="217712164">
      <w:bodyDiv w:val="1"/>
      <w:marLeft w:val="0"/>
      <w:marRight w:val="0"/>
      <w:marTop w:val="0"/>
      <w:marBottom w:val="0"/>
      <w:divBdr>
        <w:top w:val="none" w:sz="0" w:space="0" w:color="auto"/>
        <w:left w:val="none" w:sz="0" w:space="0" w:color="auto"/>
        <w:bottom w:val="none" w:sz="0" w:space="0" w:color="auto"/>
        <w:right w:val="none" w:sz="0" w:space="0" w:color="auto"/>
      </w:divBdr>
    </w:div>
    <w:div w:id="219905391">
      <w:bodyDiv w:val="1"/>
      <w:marLeft w:val="0"/>
      <w:marRight w:val="0"/>
      <w:marTop w:val="0"/>
      <w:marBottom w:val="0"/>
      <w:divBdr>
        <w:top w:val="none" w:sz="0" w:space="0" w:color="auto"/>
        <w:left w:val="none" w:sz="0" w:space="0" w:color="auto"/>
        <w:bottom w:val="none" w:sz="0" w:space="0" w:color="auto"/>
        <w:right w:val="none" w:sz="0" w:space="0" w:color="auto"/>
      </w:divBdr>
    </w:div>
    <w:div w:id="224535086">
      <w:bodyDiv w:val="1"/>
      <w:marLeft w:val="0"/>
      <w:marRight w:val="0"/>
      <w:marTop w:val="0"/>
      <w:marBottom w:val="0"/>
      <w:divBdr>
        <w:top w:val="none" w:sz="0" w:space="0" w:color="auto"/>
        <w:left w:val="none" w:sz="0" w:space="0" w:color="auto"/>
        <w:bottom w:val="none" w:sz="0" w:space="0" w:color="auto"/>
        <w:right w:val="none" w:sz="0" w:space="0" w:color="auto"/>
      </w:divBdr>
    </w:div>
    <w:div w:id="224995426">
      <w:bodyDiv w:val="1"/>
      <w:marLeft w:val="0"/>
      <w:marRight w:val="0"/>
      <w:marTop w:val="0"/>
      <w:marBottom w:val="0"/>
      <w:divBdr>
        <w:top w:val="none" w:sz="0" w:space="0" w:color="auto"/>
        <w:left w:val="none" w:sz="0" w:space="0" w:color="auto"/>
        <w:bottom w:val="none" w:sz="0" w:space="0" w:color="auto"/>
        <w:right w:val="none" w:sz="0" w:space="0" w:color="auto"/>
      </w:divBdr>
    </w:div>
    <w:div w:id="229777639">
      <w:bodyDiv w:val="1"/>
      <w:marLeft w:val="0"/>
      <w:marRight w:val="0"/>
      <w:marTop w:val="0"/>
      <w:marBottom w:val="0"/>
      <w:divBdr>
        <w:top w:val="none" w:sz="0" w:space="0" w:color="auto"/>
        <w:left w:val="none" w:sz="0" w:space="0" w:color="auto"/>
        <w:bottom w:val="none" w:sz="0" w:space="0" w:color="auto"/>
        <w:right w:val="none" w:sz="0" w:space="0" w:color="auto"/>
      </w:divBdr>
    </w:div>
    <w:div w:id="231889705">
      <w:bodyDiv w:val="1"/>
      <w:marLeft w:val="0"/>
      <w:marRight w:val="0"/>
      <w:marTop w:val="0"/>
      <w:marBottom w:val="0"/>
      <w:divBdr>
        <w:top w:val="none" w:sz="0" w:space="0" w:color="auto"/>
        <w:left w:val="none" w:sz="0" w:space="0" w:color="auto"/>
        <w:bottom w:val="none" w:sz="0" w:space="0" w:color="auto"/>
        <w:right w:val="none" w:sz="0" w:space="0" w:color="auto"/>
      </w:divBdr>
    </w:div>
    <w:div w:id="239683298">
      <w:bodyDiv w:val="1"/>
      <w:marLeft w:val="0"/>
      <w:marRight w:val="0"/>
      <w:marTop w:val="0"/>
      <w:marBottom w:val="0"/>
      <w:divBdr>
        <w:top w:val="none" w:sz="0" w:space="0" w:color="auto"/>
        <w:left w:val="none" w:sz="0" w:space="0" w:color="auto"/>
        <w:bottom w:val="none" w:sz="0" w:space="0" w:color="auto"/>
        <w:right w:val="none" w:sz="0" w:space="0" w:color="auto"/>
      </w:divBdr>
    </w:div>
    <w:div w:id="244801285">
      <w:bodyDiv w:val="1"/>
      <w:marLeft w:val="0"/>
      <w:marRight w:val="0"/>
      <w:marTop w:val="0"/>
      <w:marBottom w:val="0"/>
      <w:divBdr>
        <w:top w:val="none" w:sz="0" w:space="0" w:color="auto"/>
        <w:left w:val="none" w:sz="0" w:space="0" w:color="auto"/>
        <w:bottom w:val="none" w:sz="0" w:space="0" w:color="auto"/>
        <w:right w:val="none" w:sz="0" w:space="0" w:color="auto"/>
      </w:divBdr>
    </w:div>
    <w:div w:id="247543879">
      <w:bodyDiv w:val="1"/>
      <w:marLeft w:val="0"/>
      <w:marRight w:val="0"/>
      <w:marTop w:val="0"/>
      <w:marBottom w:val="0"/>
      <w:divBdr>
        <w:top w:val="none" w:sz="0" w:space="0" w:color="auto"/>
        <w:left w:val="none" w:sz="0" w:space="0" w:color="auto"/>
        <w:bottom w:val="none" w:sz="0" w:space="0" w:color="auto"/>
        <w:right w:val="none" w:sz="0" w:space="0" w:color="auto"/>
      </w:divBdr>
    </w:div>
    <w:div w:id="250701840">
      <w:bodyDiv w:val="1"/>
      <w:marLeft w:val="0"/>
      <w:marRight w:val="0"/>
      <w:marTop w:val="0"/>
      <w:marBottom w:val="0"/>
      <w:divBdr>
        <w:top w:val="none" w:sz="0" w:space="0" w:color="auto"/>
        <w:left w:val="none" w:sz="0" w:space="0" w:color="auto"/>
        <w:bottom w:val="none" w:sz="0" w:space="0" w:color="auto"/>
        <w:right w:val="none" w:sz="0" w:space="0" w:color="auto"/>
      </w:divBdr>
    </w:div>
    <w:div w:id="251016509">
      <w:bodyDiv w:val="1"/>
      <w:marLeft w:val="0"/>
      <w:marRight w:val="0"/>
      <w:marTop w:val="0"/>
      <w:marBottom w:val="0"/>
      <w:divBdr>
        <w:top w:val="none" w:sz="0" w:space="0" w:color="auto"/>
        <w:left w:val="none" w:sz="0" w:space="0" w:color="auto"/>
        <w:bottom w:val="none" w:sz="0" w:space="0" w:color="auto"/>
        <w:right w:val="none" w:sz="0" w:space="0" w:color="auto"/>
      </w:divBdr>
    </w:div>
    <w:div w:id="253319226">
      <w:bodyDiv w:val="1"/>
      <w:marLeft w:val="0"/>
      <w:marRight w:val="0"/>
      <w:marTop w:val="0"/>
      <w:marBottom w:val="0"/>
      <w:divBdr>
        <w:top w:val="none" w:sz="0" w:space="0" w:color="auto"/>
        <w:left w:val="none" w:sz="0" w:space="0" w:color="auto"/>
        <w:bottom w:val="none" w:sz="0" w:space="0" w:color="auto"/>
        <w:right w:val="none" w:sz="0" w:space="0" w:color="auto"/>
      </w:divBdr>
    </w:div>
    <w:div w:id="255142303">
      <w:bodyDiv w:val="1"/>
      <w:marLeft w:val="0"/>
      <w:marRight w:val="0"/>
      <w:marTop w:val="0"/>
      <w:marBottom w:val="0"/>
      <w:divBdr>
        <w:top w:val="none" w:sz="0" w:space="0" w:color="auto"/>
        <w:left w:val="none" w:sz="0" w:space="0" w:color="auto"/>
        <w:bottom w:val="none" w:sz="0" w:space="0" w:color="auto"/>
        <w:right w:val="none" w:sz="0" w:space="0" w:color="auto"/>
      </w:divBdr>
    </w:div>
    <w:div w:id="258409790">
      <w:bodyDiv w:val="1"/>
      <w:marLeft w:val="0"/>
      <w:marRight w:val="0"/>
      <w:marTop w:val="0"/>
      <w:marBottom w:val="0"/>
      <w:divBdr>
        <w:top w:val="none" w:sz="0" w:space="0" w:color="auto"/>
        <w:left w:val="none" w:sz="0" w:space="0" w:color="auto"/>
        <w:bottom w:val="none" w:sz="0" w:space="0" w:color="auto"/>
        <w:right w:val="none" w:sz="0" w:space="0" w:color="auto"/>
      </w:divBdr>
    </w:div>
    <w:div w:id="258805261">
      <w:bodyDiv w:val="1"/>
      <w:marLeft w:val="0"/>
      <w:marRight w:val="0"/>
      <w:marTop w:val="0"/>
      <w:marBottom w:val="0"/>
      <w:divBdr>
        <w:top w:val="none" w:sz="0" w:space="0" w:color="auto"/>
        <w:left w:val="none" w:sz="0" w:space="0" w:color="auto"/>
        <w:bottom w:val="none" w:sz="0" w:space="0" w:color="auto"/>
        <w:right w:val="none" w:sz="0" w:space="0" w:color="auto"/>
      </w:divBdr>
    </w:div>
    <w:div w:id="260991963">
      <w:bodyDiv w:val="1"/>
      <w:marLeft w:val="0"/>
      <w:marRight w:val="0"/>
      <w:marTop w:val="0"/>
      <w:marBottom w:val="0"/>
      <w:divBdr>
        <w:top w:val="none" w:sz="0" w:space="0" w:color="auto"/>
        <w:left w:val="none" w:sz="0" w:space="0" w:color="auto"/>
        <w:bottom w:val="none" w:sz="0" w:space="0" w:color="auto"/>
        <w:right w:val="none" w:sz="0" w:space="0" w:color="auto"/>
      </w:divBdr>
    </w:div>
    <w:div w:id="261452255">
      <w:bodyDiv w:val="1"/>
      <w:marLeft w:val="0"/>
      <w:marRight w:val="0"/>
      <w:marTop w:val="0"/>
      <w:marBottom w:val="0"/>
      <w:divBdr>
        <w:top w:val="none" w:sz="0" w:space="0" w:color="auto"/>
        <w:left w:val="none" w:sz="0" w:space="0" w:color="auto"/>
        <w:bottom w:val="none" w:sz="0" w:space="0" w:color="auto"/>
        <w:right w:val="none" w:sz="0" w:space="0" w:color="auto"/>
      </w:divBdr>
    </w:div>
    <w:div w:id="262424607">
      <w:bodyDiv w:val="1"/>
      <w:marLeft w:val="0"/>
      <w:marRight w:val="0"/>
      <w:marTop w:val="0"/>
      <w:marBottom w:val="0"/>
      <w:divBdr>
        <w:top w:val="none" w:sz="0" w:space="0" w:color="auto"/>
        <w:left w:val="none" w:sz="0" w:space="0" w:color="auto"/>
        <w:bottom w:val="none" w:sz="0" w:space="0" w:color="auto"/>
        <w:right w:val="none" w:sz="0" w:space="0" w:color="auto"/>
      </w:divBdr>
    </w:div>
    <w:div w:id="269162379">
      <w:bodyDiv w:val="1"/>
      <w:marLeft w:val="0"/>
      <w:marRight w:val="0"/>
      <w:marTop w:val="0"/>
      <w:marBottom w:val="0"/>
      <w:divBdr>
        <w:top w:val="none" w:sz="0" w:space="0" w:color="auto"/>
        <w:left w:val="none" w:sz="0" w:space="0" w:color="auto"/>
        <w:bottom w:val="none" w:sz="0" w:space="0" w:color="auto"/>
        <w:right w:val="none" w:sz="0" w:space="0" w:color="auto"/>
      </w:divBdr>
    </w:div>
    <w:div w:id="271403620">
      <w:bodyDiv w:val="1"/>
      <w:marLeft w:val="0"/>
      <w:marRight w:val="0"/>
      <w:marTop w:val="0"/>
      <w:marBottom w:val="0"/>
      <w:divBdr>
        <w:top w:val="none" w:sz="0" w:space="0" w:color="auto"/>
        <w:left w:val="none" w:sz="0" w:space="0" w:color="auto"/>
        <w:bottom w:val="none" w:sz="0" w:space="0" w:color="auto"/>
        <w:right w:val="none" w:sz="0" w:space="0" w:color="auto"/>
      </w:divBdr>
    </w:div>
    <w:div w:id="273440027">
      <w:bodyDiv w:val="1"/>
      <w:marLeft w:val="0"/>
      <w:marRight w:val="0"/>
      <w:marTop w:val="0"/>
      <w:marBottom w:val="0"/>
      <w:divBdr>
        <w:top w:val="none" w:sz="0" w:space="0" w:color="auto"/>
        <w:left w:val="none" w:sz="0" w:space="0" w:color="auto"/>
        <w:bottom w:val="none" w:sz="0" w:space="0" w:color="auto"/>
        <w:right w:val="none" w:sz="0" w:space="0" w:color="auto"/>
      </w:divBdr>
    </w:div>
    <w:div w:id="276524166">
      <w:bodyDiv w:val="1"/>
      <w:marLeft w:val="0"/>
      <w:marRight w:val="0"/>
      <w:marTop w:val="0"/>
      <w:marBottom w:val="0"/>
      <w:divBdr>
        <w:top w:val="none" w:sz="0" w:space="0" w:color="auto"/>
        <w:left w:val="none" w:sz="0" w:space="0" w:color="auto"/>
        <w:bottom w:val="none" w:sz="0" w:space="0" w:color="auto"/>
        <w:right w:val="none" w:sz="0" w:space="0" w:color="auto"/>
      </w:divBdr>
    </w:div>
    <w:div w:id="276568144">
      <w:bodyDiv w:val="1"/>
      <w:marLeft w:val="0"/>
      <w:marRight w:val="0"/>
      <w:marTop w:val="0"/>
      <w:marBottom w:val="0"/>
      <w:divBdr>
        <w:top w:val="none" w:sz="0" w:space="0" w:color="auto"/>
        <w:left w:val="none" w:sz="0" w:space="0" w:color="auto"/>
        <w:bottom w:val="none" w:sz="0" w:space="0" w:color="auto"/>
        <w:right w:val="none" w:sz="0" w:space="0" w:color="auto"/>
      </w:divBdr>
    </w:div>
    <w:div w:id="282465789">
      <w:bodyDiv w:val="1"/>
      <w:marLeft w:val="0"/>
      <w:marRight w:val="0"/>
      <w:marTop w:val="0"/>
      <w:marBottom w:val="0"/>
      <w:divBdr>
        <w:top w:val="none" w:sz="0" w:space="0" w:color="auto"/>
        <w:left w:val="none" w:sz="0" w:space="0" w:color="auto"/>
        <w:bottom w:val="none" w:sz="0" w:space="0" w:color="auto"/>
        <w:right w:val="none" w:sz="0" w:space="0" w:color="auto"/>
      </w:divBdr>
    </w:div>
    <w:div w:id="285622617">
      <w:bodyDiv w:val="1"/>
      <w:marLeft w:val="0"/>
      <w:marRight w:val="0"/>
      <w:marTop w:val="0"/>
      <w:marBottom w:val="0"/>
      <w:divBdr>
        <w:top w:val="none" w:sz="0" w:space="0" w:color="auto"/>
        <w:left w:val="none" w:sz="0" w:space="0" w:color="auto"/>
        <w:bottom w:val="none" w:sz="0" w:space="0" w:color="auto"/>
        <w:right w:val="none" w:sz="0" w:space="0" w:color="auto"/>
      </w:divBdr>
    </w:div>
    <w:div w:id="288125638">
      <w:bodyDiv w:val="1"/>
      <w:marLeft w:val="0"/>
      <w:marRight w:val="0"/>
      <w:marTop w:val="0"/>
      <w:marBottom w:val="0"/>
      <w:divBdr>
        <w:top w:val="none" w:sz="0" w:space="0" w:color="auto"/>
        <w:left w:val="none" w:sz="0" w:space="0" w:color="auto"/>
        <w:bottom w:val="none" w:sz="0" w:space="0" w:color="auto"/>
        <w:right w:val="none" w:sz="0" w:space="0" w:color="auto"/>
      </w:divBdr>
    </w:div>
    <w:div w:id="288125716">
      <w:bodyDiv w:val="1"/>
      <w:marLeft w:val="0"/>
      <w:marRight w:val="0"/>
      <w:marTop w:val="0"/>
      <w:marBottom w:val="0"/>
      <w:divBdr>
        <w:top w:val="none" w:sz="0" w:space="0" w:color="auto"/>
        <w:left w:val="none" w:sz="0" w:space="0" w:color="auto"/>
        <w:bottom w:val="none" w:sz="0" w:space="0" w:color="auto"/>
        <w:right w:val="none" w:sz="0" w:space="0" w:color="auto"/>
      </w:divBdr>
    </w:div>
    <w:div w:id="288585561">
      <w:bodyDiv w:val="1"/>
      <w:marLeft w:val="0"/>
      <w:marRight w:val="0"/>
      <w:marTop w:val="0"/>
      <w:marBottom w:val="0"/>
      <w:divBdr>
        <w:top w:val="none" w:sz="0" w:space="0" w:color="auto"/>
        <w:left w:val="none" w:sz="0" w:space="0" w:color="auto"/>
        <w:bottom w:val="none" w:sz="0" w:space="0" w:color="auto"/>
        <w:right w:val="none" w:sz="0" w:space="0" w:color="auto"/>
      </w:divBdr>
    </w:div>
    <w:div w:id="291373684">
      <w:bodyDiv w:val="1"/>
      <w:marLeft w:val="0"/>
      <w:marRight w:val="0"/>
      <w:marTop w:val="0"/>
      <w:marBottom w:val="0"/>
      <w:divBdr>
        <w:top w:val="none" w:sz="0" w:space="0" w:color="auto"/>
        <w:left w:val="none" w:sz="0" w:space="0" w:color="auto"/>
        <w:bottom w:val="none" w:sz="0" w:space="0" w:color="auto"/>
        <w:right w:val="none" w:sz="0" w:space="0" w:color="auto"/>
      </w:divBdr>
    </w:div>
    <w:div w:id="291836955">
      <w:bodyDiv w:val="1"/>
      <w:marLeft w:val="0"/>
      <w:marRight w:val="0"/>
      <w:marTop w:val="0"/>
      <w:marBottom w:val="0"/>
      <w:divBdr>
        <w:top w:val="none" w:sz="0" w:space="0" w:color="auto"/>
        <w:left w:val="none" w:sz="0" w:space="0" w:color="auto"/>
        <w:bottom w:val="none" w:sz="0" w:space="0" w:color="auto"/>
        <w:right w:val="none" w:sz="0" w:space="0" w:color="auto"/>
      </w:divBdr>
    </w:div>
    <w:div w:id="299309173">
      <w:bodyDiv w:val="1"/>
      <w:marLeft w:val="0"/>
      <w:marRight w:val="0"/>
      <w:marTop w:val="0"/>
      <w:marBottom w:val="0"/>
      <w:divBdr>
        <w:top w:val="none" w:sz="0" w:space="0" w:color="auto"/>
        <w:left w:val="none" w:sz="0" w:space="0" w:color="auto"/>
        <w:bottom w:val="none" w:sz="0" w:space="0" w:color="auto"/>
        <w:right w:val="none" w:sz="0" w:space="0" w:color="auto"/>
      </w:divBdr>
    </w:div>
    <w:div w:id="301616695">
      <w:bodyDiv w:val="1"/>
      <w:marLeft w:val="0"/>
      <w:marRight w:val="0"/>
      <w:marTop w:val="0"/>
      <w:marBottom w:val="0"/>
      <w:divBdr>
        <w:top w:val="none" w:sz="0" w:space="0" w:color="auto"/>
        <w:left w:val="none" w:sz="0" w:space="0" w:color="auto"/>
        <w:bottom w:val="none" w:sz="0" w:space="0" w:color="auto"/>
        <w:right w:val="none" w:sz="0" w:space="0" w:color="auto"/>
      </w:divBdr>
    </w:div>
    <w:div w:id="303049768">
      <w:bodyDiv w:val="1"/>
      <w:marLeft w:val="0"/>
      <w:marRight w:val="0"/>
      <w:marTop w:val="0"/>
      <w:marBottom w:val="0"/>
      <w:divBdr>
        <w:top w:val="none" w:sz="0" w:space="0" w:color="auto"/>
        <w:left w:val="none" w:sz="0" w:space="0" w:color="auto"/>
        <w:bottom w:val="none" w:sz="0" w:space="0" w:color="auto"/>
        <w:right w:val="none" w:sz="0" w:space="0" w:color="auto"/>
      </w:divBdr>
    </w:div>
    <w:div w:id="308437313">
      <w:bodyDiv w:val="1"/>
      <w:marLeft w:val="0"/>
      <w:marRight w:val="0"/>
      <w:marTop w:val="0"/>
      <w:marBottom w:val="0"/>
      <w:divBdr>
        <w:top w:val="none" w:sz="0" w:space="0" w:color="auto"/>
        <w:left w:val="none" w:sz="0" w:space="0" w:color="auto"/>
        <w:bottom w:val="none" w:sz="0" w:space="0" w:color="auto"/>
        <w:right w:val="none" w:sz="0" w:space="0" w:color="auto"/>
      </w:divBdr>
    </w:div>
    <w:div w:id="308482353">
      <w:bodyDiv w:val="1"/>
      <w:marLeft w:val="0"/>
      <w:marRight w:val="0"/>
      <w:marTop w:val="0"/>
      <w:marBottom w:val="0"/>
      <w:divBdr>
        <w:top w:val="none" w:sz="0" w:space="0" w:color="auto"/>
        <w:left w:val="none" w:sz="0" w:space="0" w:color="auto"/>
        <w:bottom w:val="none" w:sz="0" w:space="0" w:color="auto"/>
        <w:right w:val="none" w:sz="0" w:space="0" w:color="auto"/>
      </w:divBdr>
    </w:div>
    <w:div w:id="308556749">
      <w:bodyDiv w:val="1"/>
      <w:marLeft w:val="0"/>
      <w:marRight w:val="0"/>
      <w:marTop w:val="0"/>
      <w:marBottom w:val="0"/>
      <w:divBdr>
        <w:top w:val="none" w:sz="0" w:space="0" w:color="auto"/>
        <w:left w:val="none" w:sz="0" w:space="0" w:color="auto"/>
        <w:bottom w:val="none" w:sz="0" w:space="0" w:color="auto"/>
        <w:right w:val="none" w:sz="0" w:space="0" w:color="auto"/>
      </w:divBdr>
    </w:div>
    <w:div w:id="310332726">
      <w:bodyDiv w:val="1"/>
      <w:marLeft w:val="0"/>
      <w:marRight w:val="0"/>
      <w:marTop w:val="0"/>
      <w:marBottom w:val="0"/>
      <w:divBdr>
        <w:top w:val="none" w:sz="0" w:space="0" w:color="auto"/>
        <w:left w:val="none" w:sz="0" w:space="0" w:color="auto"/>
        <w:bottom w:val="none" w:sz="0" w:space="0" w:color="auto"/>
        <w:right w:val="none" w:sz="0" w:space="0" w:color="auto"/>
      </w:divBdr>
    </w:div>
    <w:div w:id="311446189">
      <w:bodyDiv w:val="1"/>
      <w:marLeft w:val="0"/>
      <w:marRight w:val="0"/>
      <w:marTop w:val="0"/>
      <w:marBottom w:val="0"/>
      <w:divBdr>
        <w:top w:val="none" w:sz="0" w:space="0" w:color="auto"/>
        <w:left w:val="none" w:sz="0" w:space="0" w:color="auto"/>
        <w:bottom w:val="none" w:sz="0" w:space="0" w:color="auto"/>
        <w:right w:val="none" w:sz="0" w:space="0" w:color="auto"/>
      </w:divBdr>
    </w:div>
    <w:div w:id="311908664">
      <w:bodyDiv w:val="1"/>
      <w:marLeft w:val="0"/>
      <w:marRight w:val="0"/>
      <w:marTop w:val="0"/>
      <w:marBottom w:val="0"/>
      <w:divBdr>
        <w:top w:val="none" w:sz="0" w:space="0" w:color="auto"/>
        <w:left w:val="none" w:sz="0" w:space="0" w:color="auto"/>
        <w:bottom w:val="none" w:sz="0" w:space="0" w:color="auto"/>
        <w:right w:val="none" w:sz="0" w:space="0" w:color="auto"/>
      </w:divBdr>
    </w:div>
    <w:div w:id="312418576">
      <w:bodyDiv w:val="1"/>
      <w:marLeft w:val="0"/>
      <w:marRight w:val="0"/>
      <w:marTop w:val="0"/>
      <w:marBottom w:val="0"/>
      <w:divBdr>
        <w:top w:val="none" w:sz="0" w:space="0" w:color="auto"/>
        <w:left w:val="none" w:sz="0" w:space="0" w:color="auto"/>
        <w:bottom w:val="none" w:sz="0" w:space="0" w:color="auto"/>
        <w:right w:val="none" w:sz="0" w:space="0" w:color="auto"/>
      </w:divBdr>
    </w:div>
    <w:div w:id="313992849">
      <w:bodyDiv w:val="1"/>
      <w:marLeft w:val="0"/>
      <w:marRight w:val="0"/>
      <w:marTop w:val="0"/>
      <w:marBottom w:val="0"/>
      <w:divBdr>
        <w:top w:val="none" w:sz="0" w:space="0" w:color="auto"/>
        <w:left w:val="none" w:sz="0" w:space="0" w:color="auto"/>
        <w:bottom w:val="none" w:sz="0" w:space="0" w:color="auto"/>
        <w:right w:val="none" w:sz="0" w:space="0" w:color="auto"/>
      </w:divBdr>
    </w:div>
    <w:div w:id="315913522">
      <w:bodyDiv w:val="1"/>
      <w:marLeft w:val="0"/>
      <w:marRight w:val="0"/>
      <w:marTop w:val="0"/>
      <w:marBottom w:val="0"/>
      <w:divBdr>
        <w:top w:val="none" w:sz="0" w:space="0" w:color="auto"/>
        <w:left w:val="none" w:sz="0" w:space="0" w:color="auto"/>
        <w:bottom w:val="none" w:sz="0" w:space="0" w:color="auto"/>
        <w:right w:val="none" w:sz="0" w:space="0" w:color="auto"/>
      </w:divBdr>
    </w:div>
    <w:div w:id="317803672">
      <w:bodyDiv w:val="1"/>
      <w:marLeft w:val="0"/>
      <w:marRight w:val="0"/>
      <w:marTop w:val="0"/>
      <w:marBottom w:val="0"/>
      <w:divBdr>
        <w:top w:val="none" w:sz="0" w:space="0" w:color="auto"/>
        <w:left w:val="none" w:sz="0" w:space="0" w:color="auto"/>
        <w:bottom w:val="none" w:sz="0" w:space="0" w:color="auto"/>
        <w:right w:val="none" w:sz="0" w:space="0" w:color="auto"/>
      </w:divBdr>
    </w:div>
    <w:div w:id="321397450">
      <w:bodyDiv w:val="1"/>
      <w:marLeft w:val="0"/>
      <w:marRight w:val="0"/>
      <w:marTop w:val="0"/>
      <w:marBottom w:val="0"/>
      <w:divBdr>
        <w:top w:val="none" w:sz="0" w:space="0" w:color="auto"/>
        <w:left w:val="none" w:sz="0" w:space="0" w:color="auto"/>
        <w:bottom w:val="none" w:sz="0" w:space="0" w:color="auto"/>
        <w:right w:val="none" w:sz="0" w:space="0" w:color="auto"/>
      </w:divBdr>
    </w:div>
    <w:div w:id="323437017">
      <w:bodyDiv w:val="1"/>
      <w:marLeft w:val="0"/>
      <w:marRight w:val="0"/>
      <w:marTop w:val="0"/>
      <w:marBottom w:val="0"/>
      <w:divBdr>
        <w:top w:val="none" w:sz="0" w:space="0" w:color="auto"/>
        <w:left w:val="none" w:sz="0" w:space="0" w:color="auto"/>
        <w:bottom w:val="none" w:sz="0" w:space="0" w:color="auto"/>
        <w:right w:val="none" w:sz="0" w:space="0" w:color="auto"/>
      </w:divBdr>
    </w:div>
    <w:div w:id="325015671">
      <w:bodyDiv w:val="1"/>
      <w:marLeft w:val="0"/>
      <w:marRight w:val="0"/>
      <w:marTop w:val="0"/>
      <w:marBottom w:val="0"/>
      <w:divBdr>
        <w:top w:val="none" w:sz="0" w:space="0" w:color="auto"/>
        <w:left w:val="none" w:sz="0" w:space="0" w:color="auto"/>
        <w:bottom w:val="none" w:sz="0" w:space="0" w:color="auto"/>
        <w:right w:val="none" w:sz="0" w:space="0" w:color="auto"/>
      </w:divBdr>
      <w:divsChild>
        <w:div w:id="261766379">
          <w:marLeft w:val="0"/>
          <w:marRight w:val="0"/>
          <w:marTop w:val="0"/>
          <w:marBottom w:val="0"/>
          <w:divBdr>
            <w:top w:val="none" w:sz="0" w:space="0" w:color="auto"/>
            <w:left w:val="none" w:sz="0" w:space="0" w:color="auto"/>
            <w:bottom w:val="none" w:sz="0" w:space="0" w:color="auto"/>
            <w:right w:val="none" w:sz="0" w:space="0" w:color="auto"/>
          </w:divBdr>
          <w:divsChild>
            <w:div w:id="1521120954">
              <w:marLeft w:val="0"/>
              <w:marRight w:val="0"/>
              <w:marTop w:val="0"/>
              <w:marBottom w:val="0"/>
              <w:divBdr>
                <w:top w:val="none" w:sz="0" w:space="0" w:color="auto"/>
                <w:left w:val="none" w:sz="0" w:space="0" w:color="auto"/>
                <w:bottom w:val="none" w:sz="0" w:space="0" w:color="auto"/>
                <w:right w:val="none" w:sz="0" w:space="0" w:color="auto"/>
              </w:divBdr>
            </w:div>
            <w:div w:id="1677613472">
              <w:marLeft w:val="0"/>
              <w:marRight w:val="0"/>
              <w:marTop w:val="0"/>
              <w:marBottom w:val="0"/>
              <w:divBdr>
                <w:top w:val="none" w:sz="0" w:space="0" w:color="auto"/>
                <w:left w:val="none" w:sz="0" w:space="0" w:color="auto"/>
                <w:bottom w:val="none" w:sz="0" w:space="0" w:color="auto"/>
                <w:right w:val="none" w:sz="0" w:space="0" w:color="auto"/>
              </w:divBdr>
            </w:div>
            <w:div w:id="1783068717">
              <w:marLeft w:val="0"/>
              <w:marRight w:val="0"/>
              <w:marTop w:val="0"/>
              <w:marBottom w:val="0"/>
              <w:divBdr>
                <w:top w:val="none" w:sz="0" w:space="0" w:color="auto"/>
                <w:left w:val="none" w:sz="0" w:space="0" w:color="auto"/>
                <w:bottom w:val="none" w:sz="0" w:space="0" w:color="auto"/>
                <w:right w:val="none" w:sz="0" w:space="0" w:color="auto"/>
              </w:divBdr>
            </w:div>
            <w:div w:id="155652077">
              <w:marLeft w:val="0"/>
              <w:marRight w:val="0"/>
              <w:marTop w:val="0"/>
              <w:marBottom w:val="0"/>
              <w:divBdr>
                <w:top w:val="none" w:sz="0" w:space="0" w:color="auto"/>
                <w:left w:val="none" w:sz="0" w:space="0" w:color="auto"/>
                <w:bottom w:val="none" w:sz="0" w:space="0" w:color="auto"/>
                <w:right w:val="none" w:sz="0" w:space="0" w:color="auto"/>
              </w:divBdr>
            </w:div>
            <w:div w:id="1927765270">
              <w:marLeft w:val="0"/>
              <w:marRight w:val="0"/>
              <w:marTop w:val="0"/>
              <w:marBottom w:val="0"/>
              <w:divBdr>
                <w:top w:val="none" w:sz="0" w:space="0" w:color="auto"/>
                <w:left w:val="none" w:sz="0" w:space="0" w:color="auto"/>
                <w:bottom w:val="none" w:sz="0" w:space="0" w:color="auto"/>
                <w:right w:val="none" w:sz="0" w:space="0" w:color="auto"/>
              </w:divBdr>
            </w:div>
            <w:div w:id="715667948">
              <w:marLeft w:val="0"/>
              <w:marRight w:val="0"/>
              <w:marTop w:val="0"/>
              <w:marBottom w:val="0"/>
              <w:divBdr>
                <w:top w:val="none" w:sz="0" w:space="0" w:color="auto"/>
                <w:left w:val="none" w:sz="0" w:space="0" w:color="auto"/>
                <w:bottom w:val="none" w:sz="0" w:space="0" w:color="auto"/>
                <w:right w:val="none" w:sz="0" w:space="0" w:color="auto"/>
              </w:divBdr>
            </w:div>
            <w:div w:id="676806302">
              <w:marLeft w:val="0"/>
              <w:marRight w:val="0"/>
              <w:marTop w:val="0"/>
              <w:marBottom w:val="0"/>
              <w:divBdr>
                <w:top w:val="none" w:sz="0" w:space="0" w:color="auto"/>
                <w:left w:val="none" w:sz="0" w:space="0" w:color="auto"/>
                <w:bottom w:val="none" w:sz="0" w:space="0" w:color="auto"/>
                <w:right w:val="none" w:sz="0" w:space="0" w:color="auto"/>
              </w:divBdr>
            </w:div>
            <w:div w:id="12145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1196">
      <w:bodyDiv w:val="1"/>
      <w:marLeft w:val="0"/>
      <w:marRight w:val="0"/>
      <w:marTop w:val="0"/>
      <w:marBottom w:val="0"/>
      <w:divBdr>
        <w:top w:val="none" w:sz="0" w:space="0" w:color="auto"/>
        <w:left w:val="none" w:sz="0" w:space="0" w:color="auto"/>
        <w:bottom w:val="none" w:sz="0" w:space="0" w:color="auto"/>
        <w:right w:val="none" w:sz="0" w:space="0" w:color="auto"/>
      </w:divBdr>
    </w:div>
    <w:div w:id="327290493">
      <w:bodyDiv w:val="1"/>
      <w:marLeft w:val="0"/>
      <w:marRight w:val="0"/>
      <w:marTop w:val="0"/>
      <w:marBottom w:val="0"/>
      <w:divBdr>
        <w:top w:val="none" w:sz="0" w:space="0" w:color="auto"/>
        <w:left w:val="none" w:sz="0" w:space="0" w:color="auto"/>
        <w:bottom w:val="none" w:sz="0" w:space="0" w:color="auto"/>
        <w:right w:val="none" w:sz="0" w:space="0" w:color="auto"/>
      </w:divBdr>
    </w:div>
    <w:div w:id="328602628">
      <w:bodyDiv w:val="1"/>
      <w:marLeft w:val="0"/>
      <w:marRight w:val="0"/>
      <w:marTop w:val="0"/>
      <w:marBottom w:val="0"/>
      <w:divBdr>
        <w:top w:val="none" w:sz="0" w:space="0" w:color="auto"/>
        <w:left w:val="none" w:sz="0" w:space="0" w:color="auto"/>
        <w:bottom w:val="none" w:sz="0" w:space="0" w:color="auto"/>
        <w:right w:val="none" w:sz="0" w:space="0" w:color="auto"/>
      </w:divBdr>
    </w:div>
    <w:div w:id="330525568">
      <w:bodyDiv w:val="1"/>
      <w:marLeft w:val="0"/>
      <w:marRight w:val="0"/>
      <w:marTop w:val="0"/>
      <w:marBottom w:val="0"/>
      <w:divBdr>
        <w:top w:val="none" w:sz="0" w:space="0" w:color="auto"/>
        <w:left w:val="none" w:sz="0" w:space="0" w:color="auto"/>
        <w:bottom w:val="none" w:sz="0" w:space="0" w:color="auto"/>
        <w:right w:val="none" w:sz="0" w:space="0" w:color="auto"/>
      </w:divBdr>
    </w:div>
    <w:div w:id="331027366">
      <w:bodyDiv w:val="1"/>
      <w:marLeft w:val="0"/>
      <w:marRight w:val="0"/>
      <w:marTop w:val="0"/>
      <w:marBottom w:val="0"/>
      <w:divBdr>
        <w:top w:val="none" w:sz="0" w:space="0" w:color="auto"/>
        <w:left w:val="none" w:sz="0" w:space="0" w:color="auto"/>
        <w:bottom w:val="none" w:sz="0" w:space="0" w:color="auto"/>
        <w:right w:val="none" w:sz="0" w:space="0" w:color="auto"/>
      </w:divBdr>
      <w:divsChild>
        <w:div w:id="291060497">
          <w:marLeft w:val="0"/>
          <w:marRight w:val="0"/>
          <w:marTop w:val="0"/>
          <w:marBottom w:val="0"/>
          <w:divBdr>
            <w:top w:val="none" w:sz="0" w:space="0" w:color="auto"/>
            <w:left w:val="none" w:sz="0" w:space="0" w:color="auto"/>
            <w:bottom w:val="none" w:sz="0" w:space="0" w:color="auto"/>
            <w:right w:val="none" w:sz="0" w:space="0" w:color="auto"/>
          </w:divBdr>
          <w:divsChild>
            <w:div w:id="2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74268">
      <w:bodyDiv w:val="1"/>
      <w:marLeft w:val="0"/>
      <w:marRight w:val="0"/>
      <w:marTop w:val="0"/>
      <w:marBottom w:val="0"/>
      <w:divBdr>
        <w:top w:val="none" w:sz="0" w:space="0" w:color="auto"/>
        <w:left w:val="none" w:sz="0" w:space="0" w:color="auto"/>
        <w:bottom w:val="none" w:sz="0" w:space="0" w:color="auto"/>
        <w:right w:val="none" w:sz="0" w:space="0" w:color="auto"/>
      </w:divBdr>
    </w:div>
    <w:div w:id="334040023">
      <w:bodyDiv w:val="1"/>
      <w:marLeft w:val="0"/>
      <w:marRight w:val="0"/>
      <w:marTop w:val="0"/>
      <w:marBottom w:val="0"/>
      <w:divBdr>
        <w:top w:val="none" w:sz="0" w:space="0" w:color="auto"/>
        <w:left w:val="none" w:sz="0" w:space="0" w:color="auto"/>
        <w:bottom w:val="none" w:sz="0" w:space="0" w:color="auto"/>
        <w:right w:val="none" w:sz="0" w:space="0" w:color="auto"/>
      </w:divBdr>
    </w:div>
    <w:div w:id="334958372">
      <w:bodyDiv w:val="1"/>
      <w:marLeft w:val="0"/>
      <w:marRight w:val="0"/>
      <w:marTop w:val="0"/>
      <w:marBottom w:val="0"/>
      <w:divBdr>
        <w:top w:val="none" w:sz="0" w:space="0" w:color="auto"/>
        <w:left w:val="none" w:sz="0" w:space="0" w:color="auto"/>
        <w:bottom w:val="none" w:sz="0" w:space="0" w:color="auto"/>
        <w:right w:val="none" w:sz="0" w:space="0" w:color="auto"/>
      </w:divBdr>
    </w:div>
    <w:div w:id="336350331">
      <w:bodyDiv w:val="1"/>
      <w:marLeft w:val="0"/>
      <w:marRight w:val="0"/>
      <w:marTop w:val="0"/>
      <w:marBottom w:val="0"/>
      <w:divBdr>
        <w:top w:val="none" w:sz="0" w:space="0" w:color="auto"/>
        <w:left w:val="none" w:sz="0" w:space="0" w:color="auto"/>
        <w:bottom w:val="none" w:sz="0" w:space="0" w:color="auto"/>
        <w:right w:val="none" w:sz="0" w:space="0" w:color="auto"/>
      </w:divBdr>
    </w:div>
    <w:div w:id="338391297">
      <w:bodyDiv w:val="1"/>
      <w:marLeft w:val="0"/>
      <w:marRight w:val="0"/>
      <w:marTop w:val="0"/>
      <w:marBottom w:val="0"/>
      <w:divBdr>
        <w:top w:val="none" w:sz="0" w:space="0" w:color="auto"/>
        <w:left w:val="none" w:sz="0" w:space="0" w:color="auto"/>
        <w:bottom w:val="none" w:sz="0" w:space="0" w:color="auto"/>
        <w:right w:val="none" w:sz="0" w:space="0" w:color="auto"/>
      </w:divBdr>
    </w:div>
    <w:div w:id="347562542">
      <w:bodyDiv w:val="1"/>
      <w:marLeft w:val="0"/>
      <w:marRight w:val="0"/>
      <w:marTop w:val="0"/>
      <w:marBottom w:val="0"/>
      <w:divBdr>
        <w:top w:val="none" w:sz="0" w:space="0" w:color="auto"/>
        <w:left w:val="none" w:sz="0" w:space="0" w:color="auto"/>
        <w:bottom w:val="none" w:sz="0" w:space="0" w:color="auto"/>
        <w:right w:val="none" w:sz="0" w:space="0" w:color="auto"/>
      </w:divBdr>
    </w:div>
    <w:div w:id="349794005">
      <w:bodyDiv w:val="1"/>
      <w:marLeft w:val="0"/>
      <w:marRight w:val="0"/>
      <w:marTop w:val="0"/>
      <w:marBottom w:val="0"/>
      <w:divBdr>
        <w:top w:val="none" w:sz="0" w:space="0" w:color="auto"/>
        <w:left w:val="none" w:sz="0" w:space="0" w:color="auto"/>
        <w:bottom w:val="none" w:sz="0" w:space="0" w:color="auto"/>
        <w:right w:val="none" w:sz="0" w:space="0" w:color="auto"/>
      </w:divBdr>
    </w:div>
    <w:div w:id="350375037">
      <w:bodyDiv w:val="1"/>
      <w:marLeft w:val="0"/>
      <w:marRight w:val="0"/>
      <w:marTop w:val="0"/>
      <w:marBottom w:val="0"/>
      <w:divBdr>
        <w:top w:val="none" w:sz="0" w:space="0" w:color="auto"/>
        <w:left w:val="none" w:sz="0" w:space="0" w:color="auto"/>
        <w:bottom w:val="none" w:sz="0" w:space="0" w:color="auto"/>
        <w:right w:val="none" w:sz="0" w:space="0" w:color="auto"/>
      </w:divBdr>
    </w:div>
    <w:div w:id="351764328">
      <w:bodyDiv w:val="1"/>
      <w:marLeft w:val="0"/>
      <w:marRight w:val="0"/>
      <w:marTop w:val="0"/>
      <w:marBottom w:val="0"/>
      <w:divBdr>
        <w:top w:val="none" w:sz="0" w:space="0" w:color="auto"/>
        <w:left w:val="none" w:sz="0" w:space="0" w:color="auto"/>
        <w:bottom w:val="none" w:sz="0" w:space="0" w:color="auto"/>
        <w:right w:val="none" w:sz="0" w:space="0" w:color="auto"/>
      </w:divBdr>
    </w:div>
    <w:div w:id="353000557">
      <w:bodyDiv w:val="1"/>
      <w:marLeft w:val="0"/>
      <w:marRight w:val="0"/>
      <w:marTop w:val="0"/>
      <w:marBottom w:val="0"/>
      <w:divBdr>
        <w:top w:val="none" w:sz="0" w:space="0" w:color="auto"/>
        <w:left w:val="none" w:sz="0" w:space="0" w:color="auto"/>
        <w:bottom w:val="none" w:sz="0" w:space="0" w:color="auto"/>
        <w:right w:val="none" w:sz="0" w:space="0" w:color="auto"/>
      </w:divBdr>
    </w:div>
    <w:div w:id="353119545">
      <w:bodyDiv w:val="1"/>
      <w:marLeft w:val="0"/>
      <w:marRight w:val="0"/>
      <w:marTop w:val="0"/>
      <w:marBottom w:val="0"/>
      <w:divBdr>
        <w:top w:val="none" w:sz="0" w:space="0" w:color="auto"/>
        <w:left w:val="none" w:sz="0" w:space="0" w:color="auto"/>
        <w:bottom w:val="none" w:sz="0" w:space="0" w:color="auto"/>
        <w:right w:val="none" w:sz="0" w:space="0" w:color="auto"/>
      </w:divBdr>
    </w:div>
    <w:div w:id="358359095">
      <w:bodyDiv w:val="1"/>
      <w:marLeft w:val="0"/>
      <w:marRight w:val="0"/>
      <w:marTop w:val="0"/>
      <w:marBottom w:val="0"/>
      <w:divBdr>
        <w:top w:val="none" w:sz="0" w:space="0" w:color="auto"/>
        <w:left w:val="none" w:sz="0" w:space="0" w:color="auto"/>
        <w:bottom w:val="none" w:sz="0" w:space="0" w:color="auto"/>
        <w:right w:val="none" w:sz="0" w:space="0" w:color="auto"/>
      </w:divBdr>
    </w:div>
    <w:div w:id="358625060">
      <w:bodyDiv w:val="1"/>
      <w:marLeft w:val="0"/>
      <w:marRight w:val="0"/>
      <w:marTop w:val="0"/>
      <w:marBottom w:val="0"/>
      <w:divBdr>
        <w:top w:val="none" w:sz="0" w:space="0" w:color="auto"/>
        <w:left w:val="none" w:sz="0" w:space="0" w:color="auto"/>
        <w:bottom w:val="none" w:sz="0" w:space="0" w:color="auto"/>
        <w:right w:val="none" w:sz="0" w:space="0" w:color="auto"/>
      </w:divBdr>
    </w:div>
    <w:div w:id="358942181">
      <w:bodyDiv w:val="1"/>
      <w:marLeft w:val="0"/>
      <w:marRight w:val="0"/>
      <w:marTop w:val="0"/>
      <w:marBottom w:val="0"/>
      <w:divBdr>
        <w:top w:val="none" w:sz="0" w:space="0" w:color="auto"/>
        <w:left w:val="none" w:sz="0" w:space="0" w:color="auto"/>
        <w:bottom w:val="none" w:sz="0" w:space="0" w:color="auto"/>
        <w:right w:val="none" w:sz="0" w:space="0" w:color="auto"/>
      </w:divBdr>
    </w:div>
    <w:div w:id="360672937">
      <w:bodyDiv w:val="1"/>
      <w:marLeft w:val="0"/>
      <w:marRight w:val="0"/>
      <w:marTop w:val="0"/>
      <w:marBottom w:val="0"/>
      <w:divBdr>
        <w:top w:val="none" w:sz="0" w:space="0" w:color="auto"/>
        <w:left w:val="none" w:sz="0" w:space="0" w:color="auto"/>
        <w:bottom w:val="none" w:sz="0" w:space="0" w:color="auto"/>
        <w:right w:val="none" w:sz="0" w:space="0" w:color="auto"/>
      </w:divBdr>
    </w:div>
    <w:div w:id="361983523">
      <w:bodyDiv w:val="1"/>
      <w:marLeft w:val="0"/>
      <w:marRight w:val="0"/>
      <w:marTop w:val="0"/>
      <w:marBottom w:val="0"/>
      <w:divBdr>
        <w:top w:val="none" w:sz="0" w:space="0" w:color="auto"/>
        <w:left w:val="none" w:sz="0" w:space="0" w:color="auto"/>
        <w:bottom w:val="none" w:sz="0" w:space="0" w:color="auto"/>
        <w:right w:val="none" w:sz="0" w:space="0" w:color="auto"/>
      </w:divBdr>
    </w:div>
    <w:div w:id="365445784">
      <w:bodyDiv w:val="1"/>
      <w:marLeft w:val="0"/>
      <w:marRight w:val="0"/>
      <w:marTop w:val="0"/>
      <w:marBottom w:val="0"/>
      <w:divBdr>
        <w:top w:val="none" w:sz="0" w:space="0" w:color="auto"/>
        <w:left w:val="none" w:sz="0" w:space="0" w:color="auto"/>
        <w:bottom w:val="none" w:sz="0" w:space="0" w:color="auto"/>
        <w:right w:val="none" w:sz="0" w:space="0" w:color="auto"/>
      </w:divBdr>
    </w:div>
    <w:div w:id="367725823">
      <w:bodyDiv w:val="1"/>
      <w:marLeft w:val="0"/>
      <w:marRight w:val="0"/>
      <w:marTop w:val="0"/>
      <w:marBottom w:val="0"/>
      <w:divBdr>
        <w:top w:val="none" w:sz="0" w:space="0" w:color="auto"/>
        <w:left w:val="none" w:sz="0" w:space="0" w:color="auto"/>
        <w:bottom w:val="none" w:sz="0" w:space="0" w:color="auto"/>
        <w:right w:val="none" w:sz="0" w:space="0" w:color="auto"/>
      </w:divBdr>
    </w:div>
    <w:div w:id="368264724">
      <w:bodyDiv w:val="1"/>
      <w:marLeft w:val="0"/>
      <w:marRight w:val="0"/>
      <w:marTop w:val="0"/>
      <w:marBottom w:val="0"/>
      <w:divBdr>
        <w:top w:val="none" w:sz="0" w:space="0" w:color="auto"/>
        <w:left w:val="none" w:sz="0" w:space="0" w:color="auto"/>
        <w:bottom w:val="none" w:sz="0" w:space="0" w:color="auto"/>
        <w:right w:val="none" w:sz="0" w:space="0" w:color="auto"/>
      </w:divBdr>
    </w:div>
    <w:div w:id="371734324">
      <w:bodyDiv w:val="1"/>
      <w:marLeft w:val="0"/>
      <w:marRight w:val="0"/>
      <w:marTop w:val="0"/>
      <w:marBottom w:val="0"/>
      <w:divBdr>
        <w:top w:val="none" w:sz="0" w:space="0" w:color="auto"/>
        <w:left w:val="none" w:sz="0" w:space="0" w:color="auto"/>
        <w:bottom w:val="none" w:sz="0" w:space="0" w:color="auto"/>
        <w:right w:val="none" w:sz="0" w:space="0" w:color="auto"/>
      </w:divBdr>
    </w:div>
    <w:div w:id="374351360">
      <w:bodyDiv w:val="1"/>
      <w:marLeft w:val="0"/>
      <w:marRight w:val="0"/>
      <w:marTop w:val="0"/>
      <w:marBottom w:val="0"/>
      <w:divBdr>
        <w:top w:val="none" w:sz="0" w:space="0" w:color="auto"/>
        <w:left w:val="none" w:sz="0" w:space="0" w:color="auto"/>
        <w:bottom w:val="none" w:sz="0" w:space="0" w:color="auto"/>
        <w:right w:val="none" w:sz="0" w:space="0" w:color="auto"/>
      </w:divBdr>
    </w:div>
    <w:div w:id="378894941">
      <w:bodyDiv w:val="1"/>
      <w:marLeft w:val="0"/>
      <w:marRight w:val="0"/>
      <w:marTop w:val="0"/>
      <w:marBottom w:val="0"/>
      <w:divBdr>
        <w:top w:val="none" w:sz="0" w:space="0" w:color="auto"/>
        <w:left w:val="none" w:sz="0" w:space="0" w:color="auto"/>
        <w:bottom w:val="none" w:sz="0" w:space="0" w:color="auto"/>
        <w:right w:val="none" w:sz="0" w:space="0" w:color="auto"/>
      </w:divBdr>
    </w:div>
    <w:div w:id="379015786">
      <w:bodyDiv w:val="1"/>
      <w:marLeft w:val="0"/>
      <w:marRight w:val="0"/>
      <w:marTop w:val="0"/>
      <w:marBottom w:val="0"/>
      <w:divBdr>
        <w:top w:val="none" w:sz="0" w:space="0" w:color="auto"/>
        <w:left w:val="none" w:sz="0" w:space="0" w:color="auto"/>
        <w:bottom w:val="none" w:sz="0" w:space="0" w:color="auto"/>
        <w:right w:val="none" w:sz="0" w:space="0" w:color="auto"/>
      </w:divBdr>
    </w:div>
    <w:div w:id="381758716">
      <w:bodyDiv w:val="1"/>
      <w:marLeft w:val="0"/>
      <w:marRight w:val="0"/>
      <w:marTop w:val="0"/>
      <w:marBottom w:val="0"/>
      <w:divBdr>
        <w:top w:val="none" w:sz="0" w:space="0" w:color="auto"/>
        <w:left w:val="none" w:sz="0" w:space="0" w:color="auto"/>
        <w:bottom w:val="none" w:sz="0" w:space="0" w:color="auto"/>
        <w:right w:val="none" w:sz="0" w:space="0" w:color="auto"/>
      </w:divBdr>
    </w:div>
    <w:div w:id="386345469">
      <w:bodyDiv w:val="1"/>
      <w:marLeft w:val="0"/>
      <w:marRight w:val="0"/>
      <w:marTop w:val="0"/>
      <w:marBottom w:val="0"/>
      <w:divBdr>
        <w:top w:val="none" w:sz="0" w:space="0" w:color="auto"/>
        <w:left w:val="none" w:sz="0" w:space="0" w:color="auto"/>
        <w:bottom w:val="none" w:sz="0" w:space="0" w:color="auto"/>
        <w:right w:val="none" w:sz="0" w:space="0" w:color="auto"/>
      </w:divBdr>
    </w:div>
    <w:div w:id="389352131">
      <w:bodyDiv w:val="1"/>
      <w:marLeft w:val="0"/>
      <w:marRight w:val="0"/>
      <w:marTop w:val="0"/>
      <w:marBottom w:val="0"/>
      <w:divBdr>
        <w:top w:val="none" w:sz="0" w:space="0" w:color="auto"/>
        <w:left w:val="none" w:sz="0" w:space="0" w:color="auto"/>
        <w:bottom w:val="none" w:sz="0" w:space="0" w:color="auto"/>
        <w:right w:val="none" w:sz="0" w:space="0" w:color="auto"/>
      </w:divBdr>
    </w:div>
    <w:div w:id="389696818">
      <w:bodyDiv w:val="1"/>
      <w:marLeft w:val="0"/>
      <w:marRight w:val="0"/>
      <w:marTop w:val="0"/>
      <w:marBottom w:val="0"/>
      <w:divBdr>
        <w:top w:val="none" w:sz="0" w:space="0" w:color="auto"/>
        <w:left w:val="none" w:sz="0" w:space="0" w:color="auto"/>
        <w:bottom w:val="none" w:sz="0" w:space="0" w:color="auto"/>
        <w:right w:val="none" w:sz="0" w:space="0" w:color="auto"/>
      </w:divBdr>
    </w:div>
    <w:div w:id="390429039">
      <w:bodyDiv w:val="1"/>
      <w:marLeft w:val="0"/>
      <w:marRight w:val="0"/>
      <w:marTop w:val="0"/>
      <w:marBottom w:val="0"/>
      <w:divBdr>
        <w:top w:val="none" w:sz="0" w:space="0" w:color="auto"/>
        <w:left w:val="none" w:sz="0" w:space="0" w:color="auto"/>
        <w:bottom w:val="none" w:sz="0" w:space="0" w:color="auto"/>
        <w:right w:val="none" w:sz="0" w:space="0" w:color="auto"/>
      </w:divBdr>
    </w:div>
    <w:div w:id="393742421">
      <w:bodyDiv w:val="1"/>
      <w:marLeft w:val="0"/>
      <w:marRight w:val="0"/>
      <w:marTop w:val="0"/>
      <w:marBottom w:val="0"/>
      <w:divBdr>
        <w:top w:val="none" w:sz="0" w:space="0" w:color="auto"/>
        <w:left w:val="none" w:sz="0" w:space="0" w:color="auto"/>
        <w:bottom w:val="none" w:sz="0" w:space="0" w:color="auto"/>
        <w:right w:val="none" w:sz="0" w:space="0" w:color="auto"/>
      </w:divBdr>
    </w:div>
    <w:div w:id="395277659">
      <w:bodyDiv w:val="1"/>
      <w:marLeft w:val="0"/>
      <w:marRight w:val="0"/>
      <w:marTop w:val="0"/>
      <w:marBottom w:val="0"/>
      <w:divBdr>
        <w:top w:val="none" w:sz="0" w:space="0" w:color="auto"/>
        <w:left w:val="none" w:sz="0" w:space="0" w:color="auto"/>
        <w:bottom w:val="none" w:sz="0" w:space="0" w:color="auto"/>
        <w:right w:val="none" w:sz="0" w:space="0" w:color="auto"/>
      </w:divBdr>
    </w:div>
    <w:div w:id="397478203">
      <w:bodyDiv w:val="1"/>
      <w:marLeft w:val="0"/>
      <w:marRight w:val="0"/>
      <w:marTop w:val="0"/>
      <w:marBottom w:val="0"/>
      <w:divBdr>
        <w:top w:val="none" w:sz="0" w:space="0" w:color="auto"/>
        <w:left w:val="none" w:sz="0" w:space="0" w:color="auto"/>
        <w:bottom w:val="none" w:sz="0" w:space="0" w:color="auto"/>
        <w:right w:val="none" w:sz="0" w:space="0" w:color="auto"/>
      </w:divBdr>
    </w:div>
    <w:div w:id="397484522">
      <w:bodyDiv w:val="1"/>
      <w:marLeft w:val="0"/>
      <w:marRight w:val="0"/>
      <w:marTop w:val="0"/>
      <w:marBottom w:val="0"/>
      <w:divBdr>
        <w:top w:val="none" w:sz="0" w:space="0" w:color="auto"/>
        <w:left w:val="none" w:sz="0" w:space="0" w:color="auto"/>
        <w:bottom w:val="none" w:sz="0" w:space="0" w:color="auto"/>
        <w:right w:val="none" w:sz="0" w:space="0" w:color="auto"/>
      </w:divBdr>
    </w:div>
    <w:div w:id="402527420">
      <w:bodyDiv w:val="1"/>
      <w:marLeft w:val="0"/>
      <w:marRight w:val="0"/>
      <w:marTop w:val="0"/>
      <w:marBottom w:val="0"/>
      <w:divBdr>
        <w:top w:val="none" w:sz="0" w:space="0" w:color="auto"/>
        <w:left w:val="none" w:sz="0" w:space="0" w:color="auto"/>
        <w:bottom w:val="none" w:sz="0" w:space="0" w:color="auto"/>
        <w:right w:val="none" w:sz="0" w:space="0" w:color="auto"/>
      </w:divBdr>
    </w:div>
    <w:div w:id="404835830">
      <w:bodyDiv w:val="1"/>
      <w:marLeft w:val="0"/>
      <w:marRight w:val="0"/>
      <w:marTop w:val="0"/>
      <w:marBottom w:val="0"/>
      <w:divBdr>
        <w:top w:val="none" w:sz="0" w:space="0" w:color="auto"/>
        <w:left w:val="none" w:sz="0" w:space="0" w:color="auto"/>
        <w:bottom w:val="none" w:sz="0" w:space="0" w:color="auto"/>
        <w:right w:val="none" w:sz="0" w:space="0" w:color="auto"/>
      </w:divBdr>
    </w:div>
    <w:div w:id="404957722">
      <w:bodyDiv w:val="1"/>
      <w:marLeft w:val="0"/>
      <w:marRight w:val="0"/>
      <w:marTop w:val="0"/>
      <w:marBottom w:val="0"/>
      <w:divBdr>
        <w:top w:val="none" w:sz="0" w:space="0" w:color="auto"/>
        <w:left w:val="none" w:sz="0" w:space="0" w:color="auto"/>
        <w:bottom w:val="none" w:sz="0" w:space="0" w:color="auto"/>
        <w:right w:val="none" w:sz="0" w:space="0" w:color="auto"/>
      </w:divBdr>
    </w:div>
    <w:div w:id="408887927">
      <w:bodyDiv w:val="1"/>
      <w:marLeft w:val="0"/>
      <w:marRight w:val="0"/>
      <w:marTop w:val="0"/>
      <w:marBottom w:val="0"/>
      <w:divBdr>
        <w:top w:val="none" w:sz="0" w:space="0" w:color="auto"/>
        <w:left w:val="none" w:sz="0" w:space="0" w:color="auto"/>
        <w:bottom w:val="none" w:sz="0" w:space="0" w:color="auto"/>
        <w:right w:val="none" w:sz="0" w:space="0" w:color="auto"/>
      </w:divBdr>
    </w:div>
    <w:div w:id="409078567">
      <w:bodyDiv w:val="1"/>
      <w:marLeft w:val="0"/>
      <w:marRight w:val="0"/>
      <w:marTop w:val="0"/>
      <w:marBottom w:val="0"/>
      <w:divBdr>
        <w:top w:val="none" w:sz="0" w:space="0" w:color="auto"/>
        <w:left w:val="none" w:sz="0" w:space="0" w:color="auto"/>
        <w:bottom w:val="none" w:sz="0" w:space="0" w:color="auto"/>
        <w:right w:val="none" w:sz="0" w:space="0" w:color="auto"/>
      </w:divBdr>
    </w:div>
    <w:div w:id="409422705">
      <w:bodyDiv w:val="1"/>
      <w:marLeft w:val="0"/>
      <w:marRight w:val="0"/>
      <w:marTop w:val="0"/>
      <w:marBottom w:val="0"/>
      <w:divBdr>
        <w:top w:val="none" w:sz="0" w:space="0" w:color="auto"/>
        <w:left w:val="none" w:sz="0" w:space="0" w:color="auto"/>
        <w:bottom w:val="none" w:sz="0" w:space="0" w:color="auto"/>
        <w:right w:val="none" w:sz="0" w:space="0" w:color="auto"/>
      </w:divBdr>
    </w:div>
    <w:div w:id="414320475">
      <w:bodyDiv w:val="1"/>
      <w:marLeft w:val="0"/>
      <w:marRight w:val="0"/>
      <w:marTop w:val="0"/>
      <w:marBottom w:val="0"/>
      <w:divBdr>
        <w:top w:val="none" w:sz="0" w:space="0" w:color="auto"/>
        <w:left w:val="none" w:sz="0" w:space="0" w:color="auto"/>
        <w:bottom w:val="none" w:sz="0" w:space="0" w:color="auto"/>
        <w:right w:val="none" w:sz="0" w:space="0" w:color="auto"/>
      </w:divBdr>
    </w:div>
    <w:div w:id="416443837">
      <w:bodyDiv w:val="1"/>
      <w:marLeft w:val="0"/>
      <w:marRight w:val="0"/>
      <w:marTop w:val="0"/>
      <w:marBottom w:val="0"/>
      <w:divBdr>
        <w:top w:val="none" w:sz="0" w:space="0" w:color="auto"/>
        <w:left w:val="none" w:sz="0" w:space="0" w:color="auto"/>
        <w:bottom w:val="none" w:sz="0" w:space="0" w:color="auto"/>
        <w:right w:val="none" w:sz="0" w:space="0" w:color="auto"/>
      </w:divBdr>
    </w:div>
    <w:div w:id="421069370">
      <w:bodyDiv w:val="1"/>
      <w:marLeft w:val="0"/>
      <w:marRight w:val="0"/>
      <w:marTop w:val="0"/>
      <w:marBottom w:val="0"/>
      <w:divBdr>
        <w:top w:val="none" w:sz="0" w:space="0" w:color="auto"/>
        <w:left w:val="none" w:sz="0" w:space="0" w:color="auto"/>
        <w:bottom w:val="none" w:sz="0" w:space="0" w:color="auto"/>
        <w:right w:val="none" w:sz="0" w:space="0" w:color="auto"/>
      </w:divBdr>
    </w:div>
    <w:div w:id="421730568">
      <w:bodyDiv w:val="1"/>
      <w:marLeft w:val="0"/>
      <w:marRight w:val="0"/>
      <w:marTop w:val="0"/>
      <w:marBottom w:val="0"/>
      <w:divBdr>
        <w:top w:val="none" w:sz="0" w:space="0" w:color="auto"/>
        <w:left w:val="none" w:sz="0" w:space="0" w:color="auto"/>
        <w:bottom w:val="none" w:sz="0" w:space="0" w:color="auto"/>
        <w:right w:val="none" w:sz="0" w:space="0" w:color="auto"/>
      </w:divBdr>
    </w:div>
    <w:div w:id="422185827">
      <w:bodyDiv w:val="1"/>
      <w:marLeft w:val="0"/>
      <w:marRight w:val="0"/>
      <w:marTop w:val="0"/>
      <w:marBottom w:val="0"/>
      <w:divBdr>
        <w:top w:val="none" w:sz="0" w:space="0" w:color="auto"/>
        <w:left w:val="none" w:sz="0" w:space="0" w:color="auto"/>
        <w:bottom w:val="none" w:sz="0" w:space="0" w:color="auto"/>
        <w:right w:val="none" w:sz="0" w:space="0" w:color="auto"/>
      </w:divBdr>
    </w:div>
    <w:div w:id="433550395">
      <w:bodyDiv w:val="1"/>
      <w:marLeft w:val="0"/>
      <w:marRight w:val="0"/>
      <w:marTop w:val="0"/>
      <w:marBottom w:val="0"/>
      <w:divBdr>
        <w:top w:val="none" w:sz="0" w:space="0" w:color="auto"/>
        <w:left w:val="none" w:sz="0" w:space="0" w:color="auto"/>
        <w:bottom w:val="none" w:sz="0" w:space="0" w:color="auto"/>
        <w:right w:val="none" w:sz="0" w:space="0" w:color="auto"/>
      </w:divBdr>
    </w:div>
    <w:div w:id="434401965">
      <w:bodyDiv w:val="1"/>
      <w:marLeft w:val="0"/>
      <w:marRight w:val="0"/>
      <w:marTop w:val="0"/>
      <w:marBottom w:val="0"/>
      <w:divBdr>
        <w:top w:val="none" w:sz="0" w:space="0" w:color="auto"/>
        <w:left w:val="none" w:sz="0" w:space="0" w:color="auto"/>
        <w:bottom w:val="none" w:sz="0" w:space="0" w:color="auto"/>
        <w:right w:val="none" w:sz="0" w:space="0" w:color="auto"/>
      </w:divBdr>
    </w:div>
    <w:div w:id="435831829">
      <w:bodyDiv w:val="1"/>
      <w:marLeft w:val="0"/>
      <w:marRight w:val="0"/>
      <w:marTop w:val="0"/>
      <w:marBottom w:val="0"/>
      <w:divBdr>
        <w:top w:val="none" w:sz="0" w:space="0" w:color="auto"/>
        <w:left w:val="none" w:sz="0" w:space="0" w:color="auto"/>
        <w:bottom w:val="none" w:sz="0" w:space="0" w:color="auto"/>
        <w:right w:val="none" w:sz="0" w:space="0" w:color="auto"/>
      </w:divBdr>
    </w:div>
    <w:div w:id="442923337">
      <w:bodyDiv w:val="1"/>
      <w:marLeft w:val="0"/>
      <w:marRight w:val="0"/>
      <w:marTop w:val="0"/>
      <w:marBottom w:val="0"/>
      <w:divBdr>
        <w:top w:val="none" w:sz="0" w:space="0" w:color="auto"/>
        <w:left w:val="none" w:sz="0" w:space="0" w:color="auto"/>
        <w:bottom w:val="none" w:sz="0" w:space="0" w:color="auto"/>
        <w:right w:val="none" w:sz="0" w:space="0" w:color="auto"/>
      </w:divBdr>
    </w:div>
    <w:div w:id="445276220">
      <w:bodyDiv w:val="1"/>
      <w:marLeft w:val="0"/>
      <w:marRight w:val="0"/>
      <w:marTop w:val="0"/>
      <w:marBottom w:val="0"/>
      <w:divBdr>
        <w:top w:val="none" w:sz="0" w:space="0" w:color="auto"/>
        <w:left w:val="none" w:sz="0" w:space="0" w:color="auto"/>
        <w:bottom w:val="none" w:sz="0" w:space="0" w:color="auto"/>
        <w:right w:val="none" w:sz="0" w:space="0" w:color="auto"/>
      </w:divBdr>
    </w:div>
    <w:div w:id="445738400">
      <w:bodyDiv w:val="1"/>
      <w:marLeft w:val="0"/>
      <w:marRight w:val="0"/>
      <w:marTop w:val="0"/>
      <w:marBottom w:val="0"/>
      <w:divBdr>
        <w:top w:val="none" w:sz="0" w:space="0" w:color="auto"/>
        <w:left w:val="none" w:sz="0" w:space="0" w:color="auto"/>
        <w:bottom w:val="none" w:sz="0" w:space="0" w:color="auto"/>
        <w:right w:val="none" w:sz="0" w:space="0" w:color="auto"/>
      </w:divBdr>
    </w:div>
    <w:div w:id="446004091">
      <w:bodyDiv w:val="1"/>
      <w:marLeft w:val="0"/>
      <w:marRight w:val="0"/>
      <w:marTop w:val="0"/>
      <w:marBottom w:val="0"/>
      <w:divBdr>
        <w:top w:val="none" w:sz="0" w:space="0" w:color="auto"/>
        <w:left w:val="none" w:sz="0" w:space="0" w:color="auto"/>
        <w:bottom w:val="none" w:sz="0" w:space="0" w:color="auto"/>
        <w:right w:val="none" w:sz="0" w:space="0" w:color="auto"/>
      </w:divBdr>
    </w:div>
    <w:div w:id="447822260">
      <w:bodyDiv w:val="1"/>
      <w:marLeft w:val="0"/>
      <w:marRight w:val="0"/>
      <w:marTop w:val="0"/>
      <w:marBottom w:val="0"/>
      <w:divBdr>
        <w:top w:val="none" w:sz="0" w:space="0" w:color="auto"/>
        <w:left w:val="none" w:sz="0" w:space="0" w:color="auto"/>
        <w:bottom w:val="none" w:sz="0" w:space="0" w:color="auto"/>
        <w:right w:val="none" w:sz="0" w:space="0" w:color="auto"/>
      </w:divBdr>
    </w:div>
    <w:div w:id="449907827">
      <w:bodyDiv w:val="1"/>
      <w:marLeft w:val="0"/>
      <w:marRight w:val="0"/>
      <w:marTop w:val="0"/>
      <w:marBottom w:val="0"/>
      <w:divBdr>
        <w:top w:val="none" w:sz="0" w:space="0" w:color="auto"/>
        <w:left w:val="none" w:sz="0" w:space="0" w:color="auto"/>
        <w:bottom w:val="none" w:sz="0" w:space="0" w:color="auto"/>
        <w:right w:val="none" w:sz="0" w:space="0" w:color="auto"/>
      </w:divBdr>
    </w:div>
    <w:div w:id="452674717">
      <w:bodyDiv w:val="1"/>
      <w:marLeft w:val="0"/>
      <w:marRight w:val="0"/>
      <w:marTop w:val="0"/>
      <w:marBottom w:val="0"/>
      <w:divBdr>
        <w:top w:val="none" w:sz="0" w:space="0" w:color="auto"/>
        <w:left w:val="none" w:sz="0" w:space="0" w:color="auto"/>
        <w:bottom w:val="none" w:sz="0" w:space="0" w:color="auto"/>
        <w:right w:val="none" w:sz="0" w:space="0" w:color="auto"/>
      </w:divBdr>
    </w:div>
    <w:div w:id="460029889">
      <w:bodyDiv w:val="1"/>
      <w:marLeft w:val="0"/>
      <w:marRight w:val="0"/>
      <w:marTop w:val="0"/>
      <w:marBottom w:val="0"/>
      <w:divBdr>
        <w:top w:val="none" w:sz="0" w:space="0" w:color="auto"/>
        <w:left w:val="none" w:sz="0" w:space="0" w:color="auto"/>
        <w:bottom w:val="none" w:sz="0" w:space="0" w:color="auto"/>
        <w:right w:val="none" w:sz="0" w:space="0" w:color="auto"/>
      </w:divBdr>
    </w:div>
    <w:div w:id="461390271">
      <w:bodyDiv w:val="1"/>
      <w:marLeft w:val="0"/>
      <w:marRight w:val="0"/>
      <w:marTop w:val="0"/>
      <w:marBottom w:val="0"/>
      <w:divBdr>
        <w:top w:val="none" w:sz="0" w:space="0" w:color="auto"/>
        <w:left w:val="none" w:sz="0" w:space="0" w:color="auto"/>
        <w:bottom w:val="none" w:sz="0" w:space="0" w:color="auto"/>
        <w:right w:val="none" w:sz="0" w:space="0" w:color="auto"/>
      </w:divBdr>
    </w:div>
    <w:div w:id="473957701">
      <w:bodyDiv w:val="1"/>
      <w:marLeft w:val="0"/>
      <w:marRight w:val="0"/>
      <w:marTop w:val="0"/>
      <w:marBottom w:val="0"/>
      <w:divBdr>
        <w:top w:val="none" w:sz="0" w:space="0" w:color="auto"/>
        <w:left w:val="none" w:sz="0" w:space="0" w:color="auto"/>
        <w:bottom w:val="none" w:sz="0" w:space="0" w:color="auto"/>
        <w:right w:val="none" w:sz="0" w:space="0" w:color="auto"/>
      </w:divBdr>
    </w:div>
    <w:div w:id="474181163">
      <w:bodyDiv w:val="1"/>
      <w:marLeft w:val="0"/>
      <w:marRight w:val="0"/>
      <w:marTop w:val="0"/>
      <w:marBottom w:val="0"/>
      <w:divBdr>
        <w:top w:val="none" w:sz="0" w:space="0" w:color="auto"/>
        <w:left w:val="none" w:sz="0" w:space="0" w:color="auto"/>
        <w:bottom w:val="none" w:sz="0" w:space="0" w:color="auto"/>
        <w:right w:val="none" w:sz="0" w:space="0" w:color="auto"/>
      </w:divBdr>
    </w:div>
    <w:div w:id="476190087">
      <w:bodyDiv w:val="1"/>
      <w:marLeft w:val="0"/>
      <w:marRight w:val="0"/>
      <w:marTop w:val="0"/>
      <w:marBottom w:val="0"/>
      <w:divBdr>
        <w:top w:val="none" w:sz="0" w:space="0" w:color="auto"/>
        <w:left w:val="none" w:sz="0" w:space="0" w:color="auto"/>
        <w:bottom w:val="none" w:sz="0" w:space="0" w:color="auto"/>
        <w:right w:val="none" w:sz="0" w:space="0" w:color="auto"/>
      </w:divBdr>
    </w:div>
    <w:div w:id="480390744">
      <w:bodyDiv w:val="1"/>
      <w:marLeft w:val="0"/>
      <w:marRight w:val="0"/>
      <w:marTop w:val="0"/>
      <w:marBottom w:val="0"/>
      <w:divBdr>
        <w:top w:val="none" w:sz="0" w:space="0" w:color="auto"/>
        <w:left w:val="none" w:sz="0" w:space="0" w:color="auto"/>
        <w:bottom w:val="none" w:sz="0" w:space="0" w:color="auto"/>
        <w:right w:val="none" w:sz="0" w:space="0" w:color="auto"/>
      </w:divBdr>
    </w:div>
    <w:div w:id="480735302">
      <w:bodyDiv w:val="1"/>
      <w:marLeft w:val="0"/>
      <w:marRight w:val="0"/>
      <w:marTop w:val="0"/>
      <w:marBottom w:val="0"/>
      <w:divBdr>
        <w:top w:val="none" w:sz="0" w:space="0" w:color="auto"/>
        <w:left w:val="none" w:sz="0" w:space="0" w:color="auto"/>
        <w:bottom w:val="none" w:sz="0" w:space="0" w:color="auto"/>
        <w:right w:val="none" w:sz="0" w:space="0" w:color="auto"/>
      </w:divBdr>
    </w:div>
    <w:div w:id="480971233">
      <w:bodyDiv w:val="1"/>
      <w:marLeft w:val="0"/>
      <w:marRight w:val="0"/>
      <w:marTop w:val="0"/>
      <w:marBottom w:val="0"/>
      <w:divBdr>
        <w:top w:val="none" w:sz="0" w:space="0" w:color="auto"/>
        <w:left w:val="none" w:sz="0" w:space="0" w:color="auto"/>
        <w:bottom w:val="none" w:sz="0" w:space="0" w:color="auto"/>
        <w:right w:val="none" w:sz="0" w:space="0" w:color="auto"/>
      </w:divBdr>
    </w:div>
    <w:div w:id="481040622">
      <w:bodyDiv w:val="1"/>
      <w:marLeft w:val="0"/>
      <w:marRight w:val="0"/>
      <w:marTop w:val="0"/>
      <w:marBottom w:val="0"/>
      <w:divBdr>
        <w:top w:val="none" w:sz="0" w:space="0" w:color="auto"/>
        <w:left w:val="none" w:sz="0" w:space="0" w:color="auto"/>
        <w:bottom w:val="none" w:sz="0" w:space="0" w:color="auto"/>
        <w:right w:val="none" w:sz="0" w:space="0" w:color="auto"/>
      </w:divBdr>
    </w:div>
    <w:div w:id="482429577">
      <w:bodyDiv w:val="1"/>
      <w:marLeft w:val="0"/>
      <w:marRight w:val="0"/>
      <w:marTop w:val="0"/>
      <w:marBottom w:val="0"/>
      <w:divBdr>
        <w:top w:val="none" w:sz="0" w:space="0" w:color="auto"/>
        <w:left w:val="none" w:sz="0" w:space="0" w:color="auto"/>
        <w:bottom w:val="none" w:sz="0" w:space="0" w:color="auto"/>
        <w:right w:val="none" w:sz="0" w:space="0" w:color="auto"/>
      </w:divBdr>
    </w:div>
    <w:div w:id="486090495">
      <w:bodyDiv w:val="1"/>
      <w:marLeft w:val="0"/>
      <w:marRight w:val="0"/>
      <w:marTop w:val="0"/>
      <w:marBottom w:val="0"/>
      <w:divBdr>
        <w:top w:val="none" w:sz="0" w:space="0" w:color="auto"/>
        <w:left w:val="none" w:sz="0" w:space="0" w:color="auto"/>
        <w:bottom w:val="none" w:sz="0" w:space="0" w:color="auto"/>
        <w:right w:val="none" w:sz="0" w:space="0" w:color="auto"/>
      </w:divBdr>
    </w:div>
    <w:div w:id="493298144">
      <w:bodyDiv w:val="1"/>
      <w:marLeft w:val="0"/>
      <w:marRight w:val="0"/>
      <w:marTop w:val="0"/>
      <w:marBottom w:val="0"/>
      <w:divBdr>
        <w:top w:val="none" w:sz="0" w:space="0" w:color="auto"/>
        <w:left w:val="none" w:sz="0" w:space="0" w:color="auto"/>
        <w:bottom w:val="none" w:sz="0" w:space="0" w:color="auto"/>
        <w:right w:val="none" w:sz="0" w:space="0" w:color="auto"/>
      </w:divBdr>
    </w:div>
    <w:div w:id="494881312">
      <w:bodyDiv w:val="1"/>
      <w:marLeft w:val="0"/>
      <w:marRight w:val="0"/>
      <w:marTop w:val="0"/>
      <w:marBottom w:val="0"/>
      <w:divBdr>
        <w:top w:val="none" w:sz="0" w:space="0" w:color="auto"/>
        <w:left w:val="none" w:sz="0" w:space="0" w:color="auto"/>
        <w:bottom w:val="none" w:sz="0" w:space="0" w:color="auto"/>
        <w:right w:val="none" w:sz="0" w:space="0" w:color="auto"/>
      </w:divBdr>
    </w:div>
    <w:div w:id="498543493">
      <w:bodyDiv w:val="1"/>
      <w:marLeft w:val="0"/>
      <w:marRight w:val="0"/>
      <w:marTop w:val="0"/>
      <w:marBottom w:val="0"/>
      <w:divBdr>
        <w:top w:val="none" w:sz="0" w:space="0" w:color="auto"/>
        <w:left w:val="none" w:sz="0" w:space="0" w:color="auto"/>
        <w:bottom w:val="none" w:sz="0" w:space="0" w:color="auto"/>
        <w:right w:val="none" w:sz="0" w:space="0" w:color="auto"/>
      </w:divBdr>
    </w:div>
    <w:div w:id="499809369">
      <w:bodyDiv w:val="1"/>
      <w:marLeft w:val="0"/>
      <w:marRight w:val="0"/>
      <w:marTop w:val="0"/>
      <w:marBottom w:val="0"/>
      <w:divBdr>
        <w:top w:val="none" w:sz="0" w:space="0" w:color="auto"/>
        <w:left w:val="none" w:sz="0" w:space="0" w:color="auto"/>
        <w:bottom w:val="none" w:sz="0" w:space="0" w:color="auto"/>
        <w:right w:val="none" w:sz="0" w:space="0" w:color="auto"/>
      </w:divBdr>
    </w:div>
    <w:div w:id="502742293">
      <w:bodyDiv w:val="1"/>
      <w:marLeft w:val="0"/>
      <w:marRight w:val="0"/>
      <w:marTop w:val="0"/>
      <w:marBottom w:val="0"/>
      <w:divBdr>
        <w:top w:val="none" w:sz="0" w:space="0" w:color="auto"/>
        <w:left w:val="none" w:sz="0" w:space="0" w:color="auto"/>
        <w:bottom w:val="none" w:sz="0" w:space="0" w:color="auto"/>
        <w:right w:val="none" w:sz="0" w:space="0" w:color="auto"/>
      </w:divBdr>
    </w:div>
    <w:div w:id="502866472">
      <w:bodyDiv w:val="1"/>
      <w:marLeft w:val="0"/>
      <w:marRight w:val="0"/>
      <w:marTop w:val="0"/>
      <w:marBottom w:val="0"/>
      <w:divBdr>
        <w:top w:val="none" w:sz="0" w:space="0" w:color="auto"/>
        <w:left w:val="none" w:sz="0" w:space="0" w:color="auto"/>
        <w:bottom w:val="none" w:sz="0" w:space="0" w:color="auto"/>
        <w:right w:val="none" w:sz="0" w:space="0" w:color="auto"/>
      </w:divBdr>
    </w:div>
    <w:div w:id="506360582">
      <w:bodyDiv w:val="1"/>
      <w:marLeft w:val="0"/>
      <w:marRight w:val="0"/>
      <w:marTop w:val="0"/>
      <w:marBottom w:val="0"/>
      <w:divBdr>
        <w:top w:val="none" w:sz="0" w:space="0" w:color="auto"/>
        <w:left w:val="none" w:sz="0" w:space="0" w:color="auto"/>
        <w:bottom w:val="none" w:sz="0" w:space="0" w:color="auto"/>
        <w:right w:val="none" w:sz="0" w:space="0" w:color="auto"/>
      </w:divBdr>
    </w:div>
    <w:div w:id="509494255">
      <w:bodyDiv w:val="1"/>
      <w:marLeft w:val="0"/>
      <w:marRight w:val="0"/>
      <w:marTop w:val="0"/>
      <w:marBottom w:val="0"/>
      <w:divBdr>
        <w:top w:val="none" w:sz="0" w:space="0" w:color="auto"/>
        <w:left w:val="none" w:sz="0" w:space="0" w:color="auto"/>
        <w:bottom w:val="none" w:sz="0" w:space="0" w:color="auto"/>
        <w:right w:val="none" w:sz="0" w:space="0" w:color="auto"/>
      </w:divBdr>
    </w:div>
    <w:div w:id="512231030">
      <w:bodyDiv w:val="1"/>
      <w:marLeft w:val="0"/>
      <w:marRight w:val="0"/>
      <w:marTop w:val="0"/>
      <w:marBottom w:val="0"/>
      <w:divBdr>
        <w:top w:val="none" w:sz="0" w:space="0" w:color="auto"/>
        <w:left w:val="none" w:sz="0" w:space="0" w:color="auto"/>
        <w:bottom w:val="none" w:sz="0" w:space="0" w:color="auto"/>
        <w:right w:val="none" w:sz="0" w:space="0" w:color="auto"/>
      </w:divBdr>
    </w:div>
    <w:div w:id="512719039">
      <w:bodyDiv w:val="1"/>
      <w:marLeft w:val="0"/>
      <w:marRight w:val="0"/>
      <w:marTop w:val="0"/>
      <w:marBottom w:val="0"/>
      <w:divBdr>
        <w:top w:val="none" w:sz="0" w:space="0" w:color="auto"/>
        <w:left w:val="none" w:sz="0" w:space="0" w:color="auto"/>
        <w:bottom w:val="none" w:sz="0" w:space="0" w:color="auto"/>
        <w:right w:val="none" w:sz="0" w:space="0" w:color="auto"/>
      </w:divBdr>
    </w:div>
    <w:div w:id="514267106">
      <w:bodyDiv w:val="1"/>
      <w:marLeft w:val="0"/>
      <w:marRight w:val="0"/>
      <w:marTop w:val="0"/>
      <w:marBottom w:val="0"/>
      <w:divBdr>
        <w:top w:val="none" w:sz="0" w:space="0" w:color="auto"/>
        <w:left w:val="none" w:sz="0" w:space="0" w:color="auto"/>
        <w:bottom w:val="none" w:sz="0" w:space="0" w:color="auto"/>
        <w:right w:val="none" w:sz="0" w:space="0" w:color="auto"/>
      </w:divBdr>
    </w:div>
    <w:div w:id="516962243">
      <w:bodyDiv w:val="1"/>
      <w:marLeft w:val="0"/>
      <w:marRight w:val="0"/>
      <w:marTop w:val="0"/>
      <w:marBottom w:val="0"/>
      <w:divBdr>
        <w:top w:val="none" w:sz="0" w:space="0" w:color="auto"/>
        <w:left w:val="none" w:sz="0" w:space="0" w:color="auto"/>
        <w:bottom w:val="none" w:sz="0" w:space="0" w:color="auto"/>
        <w:right w:val="none" w:sz="0" w:space="0" w:color="auto"/>
      </w:divBdr>
    </w:div>
    <w:div w:id="518665547">
      <w:bodyDiv w:val="1"/>
      <w:marLeft w:val="0"/>
      <w:marRight w:val="0"/>
      <w:marTop w:val="0"/>
      <w:marBottom w:val="0"/>
      <w:divBdr>
        <w:top w:val="none" w:sz="0" w:space="0" w:color="auto"/>
        <w:left w:val="none" w:sz="0" w:space="0" w:color="auto"/>
        <w:bottom w:val="none" w:sz="0" w:space="0" w:color="auto"/>
        <w:right w:val="none" w:sz="0" w:space="0" w:color="auto"/>
      </w:divBdr>
    </w:div>
    <w:div w:id="519245657">
      <w:bodyDiv w:val="1"/>
      <w:marLeft w:val="0"/>
      <w:marRight w:val="0"/>
      <w:marTop w:val="0"/>
      <w:marBottom w:val="0"/>
      <w:divBdr>
        <w:top w:val="none" w:sz="0" w:space="0" w:color="auto"/>
        <w:left w:val="none" w:sz="0" w:space="0" w:color="auto"/>
        <w:bottom w:val="none" w:sz="0" w:space="0" w:color="auto"/>
        <w:right w:val="none" w:sz="0" w:space="0" w:color="auto"/>
      </w:divBdr>
    </w:div>
    <w:div w:id="519976995">
      <w:bodyDiv w:val="1"/>
      <w:marLeft w:val="0"/>
      <w:marRight w:val="0"/>
      <w:marTop w:val="0"/>
      <w:marBottom w:val="0"/>
      <w:divBdr>
        <w:top w:val="none" w:sz="0" w:space="0" w:color="auto"/>
        <w:left w:val="none" w:sz="0" w:space="0" w:color="auto"/>
        <w:bottom w:val="none" w:sz="0" w:space="0" w:color="auto"/>
        <w:right w:val="none" w:sz="0" w:space="0" w:color="auto"/>
      </w:divBdr>
    </w:div>
    <w:div w:id="520317269">
      <w:bodyDiv w:val="1"/>
      <w:marLeft w:val="0"/>
      <w:marRight w:val="0"/>
      <w:marTop w:val="0"/>
      <w:marBottom w:val="0"/>
      <w:divBdr>
        <w:top w:val="none" w:sz="0" w:space="0" w:color="auto"/>
        <w:left w:val="none" w:sz="0" w:space="0" w:color="auto"/>
        <w:bottom w:val="none" w:sz="0" w:space="0" w:color="auto"/>
        <w:right w:val="none" w:sz="0" w:space="0" w:color="auto"/>
      </w:divBdr>
    </w:div>
    <w:div w:id="523054430">
      <w:bodyDiv w:val="1"/>
      <w:marLeft w:val="0"/>
      <w:marRight w:val="0"/>
      <w:marTop w:val="0"/>
      <w:marBottom w:val="0"/>
      <w:divBdr>
        <w:top w:val="none" w:sz="0" w:space="0" w:color="auto"/>
        <w:left w:val="none" w:sz="0" w:space="0" w:color="auto"/>
        <w:bottom w:val="none" w:sz="0" w:space="0" w:color="auto"/>
        <w:right w:val="none" w:sz="0" w:space="0" w:color="auto"/>
      </w:divBdr>
    </w:div>
    <w:div w:id="524486227">
      <w:bodyDiv w:val="1"/>
      <w:marLeft w:val="0"/>
      <w:marRight w:val="0"/>
      <w:marTop w:val="0"/>
      <w:marBottom w:val="0"/>
      <w:divBdr>
        <w:top w:val="none" w:sz="0" w:space="0" w:color="auto"/>
        <w:left w:val="none" w:sz="0" w:space="0" w:color="auto"/>
        <w:bottom w:val="none" w:sz="0" w:space="0" w:color="auto"/>
        <w:right w:val="none" w:sz="0" w:space="0" w:color="auto"/>
      </w:divBdr>
    </w:div>
    <w:div w:id="525827148">
      <w:bodyDiv w:val="1"/>
      <w:marLeft w:val="0"/>
      <w:marRight w:val="0"/>
      <w:marTop w:val="0"/>
      <w:marBottom w:val="0"/>
      <w:divBdr>
        <w:top w:val="none" w:sz="0" w:space="0" w:color="auto"/>
        <w:left w:val="none" w:sz="0" w:space="0" w:color="auto"/>
        <w:bottom w:val="none" w:sz="0" w:space="0" w:color="auto"/>
        <w:right w:val="none" w:sz="0" w:space="0" w:color="auto"/>
      </w:divBdr>
    </w:div>
    <w:div w:id="526139927">
      <w:bodyDiv w:val="1"/>
      <w:marLeft w:val="0"/>
      <w:marRight w:val="0"/>
      <w:marTop w:val="0"/>
      <w:marBottom w:val="0"/>
      <w:divBdr>
        <w:top w:val="none" w:sz="0" w:space="0" w:color="auto"/>
        <w:left w:val="none" w:sz="0" w:space="0" w:color="auto"/>
        <w:bottom w:val="none" w:sz="0" w:space="0" w:color="auto"/>
        <w:right w:val="none" w:sz="0" w:space="0" w:color="auto"/>
      </w:divBdr>
    </w:div>
    <w:div w:id="528299958">
      <w:bodyDiv w:val="1"/>
      <w:marLeft w:val="0"/>
      <w:marRight w:val="0"/>
      <w:marTop w:val="0"/>
      <w:marBottom w:val="0"/>
      <w:divBdr>
        <w:top w:val="none" w:sz="0" w:space="0" w:color="auto"/>
        <w:left w:val="none" w:sz="0" w:space="0" w:color="auto"/>
        <w:bottom w:val="none" w:sz="0" w:space="0" w:color="auto"/>
        <w:right w:val="none" w:sz="0" w:space="0" w:color="auto"/>
      </w:divBdr>
    </w:div>
    <w:div w:id="528565447">
      <w:bodyDiv w:val="1"/>
      <w:marLeft w:val="0"/>
      <w:marRight w:val="0"/>
      <w:marTop w:val="0"/>
      <w:marBottom w:val="0"/>
      <w:divBdr>
        <w:top w:val="none" w:sz="0" w:space="0" w:color="auto"/>
        <w:left w:val="none" w:sz="0" w:space="0" w:color="auto"/>
        <w:bottom w:val="none" w:sz="0" w:space="0" w:color="auto"/>
        <w:right w:val="none" w:sz="0" w:space="0" w:color="auto"/>
      </w:divBdr>
    </w:div>
    <w:div w:id="528638851">
      <w:bodyDiv w:val="1"/>
      <w:marLeft w:val="0"/>
      <w:marRight w:val="0"/>
      <w:marTop w:val="0"/>
      <w:marBottom w:val="0"/>
      <w:divBdr>
        <w:top w:val="none" w:sz="0" w:space="0" w:color="auto"/>
        <w:left w:val="none" w:sz="0" w:space="0" w:color="auto"/>
        <w:bottom w:val="none" w:sz="0" w:space="0" w:color="auto"/>
        <w:right w:val="none" w:sz="0" w:space="0" w:color="auto"/>
      </w:divBdr>
    </w:div>
    <w:div w:id="532152818">
      <w:bodyDiv w:val="1"/>
      <w:marLeft w:val="0"/>
      <w:marRight w:val="0"/>
      <w:marTop w:val="0"/>
      <w:marBottom w:val="0"/>
      <w:divBdr>
        <w:top w:val="none" w:sz="0" w:space="0" w:color="auto"/>
        <w:left w:val="none" w:sz="0" w:space="0" w:color="auto"/>
        <w:bottom w:val="none" w:sz="0" w:space="0" w:color="auto"/>
        <w:right w:val="none" w:sz="0" w:space="0" w:color="auto"/>
      </w:divBdr>
    </w:div>
    <w:div w:id="533616151">
      <w:bodyDiv w:val="1"/>
      <w:marLeft w:val="0"/>
      <w:marRight w:val="0"/>
      <w:marTop w:val="0"/>
      <w:marBottom w:val="0"/>
      <w:divBdr>
        <w:top w:val="none" w:sz="0" w:space="0" w:color="auto"/>
        <w:left w:val="none" w:sz="0" w:space="0" w:color="auto"/>
        <w:bottom w:val="none" w:sz="0" w:space="0" w:color="auto"/>
        <w:right w:val="none" w:sz="0" w:space="0" w:color="auto"/>
      </w:divBdr>
    </w:div>
    <w:div w:id="536087339">
      <w:bodyDiv w:val="1"/>
      <w:marLeft w:val="0"/>
      <w:marRight w:val="0"/>
      <w:marTop w:val="0"/>
      <w:marBottom w:val="0"/>
      <w:divBdr>
        <w:top w:val="none" w:sz="0" w:space="0" w:color="auto"/>
        <w:left w:val="none" w:sz="0" w:space="0" w:color="auto"/>
        <w:bottom w:val="none" w:sz="0" w:space="0" w:color="auto"/>
        <w:right w:val="none" w:sz="0" w:space="0" w:color="auto"/>
      </w:divBdr>
    </w:div>
    <w:div w:id="537355759">
      <w:bodyDiv w:val="1"/>
      <w:marLeft w:val="0"/>
      <w:marRight w:val="0"/>
      <w:marTop w:val="0"/>
      <w:marBottom w:val="0"/>
      <w:divBdr>
        <w:top w:val="none" w:sz="0" w:space="0" w:color="auto"/>
        <w:left w:val="none" w:sz="0" w:space="0" w:color="auto"/>
        <w:bottom w:val="none" w:sz="0" w:space="0" w:color="auto"/>
        <w:right w:val="none" w:sz="0" w:space="0" w:color="auto"/>
      </w:divBdr>
    </w:div>
    <w:div w:id="544408015">
      <w:bodyDiv w:val="1"/>
      <w:marLeft w:val="0"/>
      <w:marRight w:val="0"/>
      <w:marTop w:val="0"/>
      <w:marBottom w:val="0"/>
      <w:divBdr>
        <w:top w:val="none" w:sz="0" w:space="0" w:color="auto"/>
        <w:left w:val="none" w:sz="0" w:space="0" w:color="auto"/>
        <w:bottom w:val="none" w:sz="0" w:space="0" w:color="auto"/>
        <w:right w:val="none" w:sz="0" w:space="0" w:color="auto"/>
      </w:divBdr>
    </w:div>
    <w:div w:id="544414038">
      <w:bodyDiv w:val="1"/>
      <w:marLeft w:val="0"/>
      <w:marRight w:val="0"/>
      <w:marTop w:val="0"/>
      <w:marBottom w:val="0"/>
      <w:divBdr>
        <w:top w:val="none" w:sz="0" w:space="0" w:color="auto"/>
        <w:left w:val="none" w:sz="0" w:space="0" w:color="auto"/>
        <w:bottom w:val="none" w:sz="0" w:space="0" w:color="auto"/>
        <w:right w:val="none" w:sz="0" w:space="0" w:color="auto"/>
      </w:divBdr>
    </w:div>
    <w:div w:id="545682335">
      <w:bodyDiv w:val="1"/>
      <w:marLeft w:val="0"/>
      <w:marRight w:val="0"/>
      <w:marTop w:val="0"/>
      <w:marBottom w:val="0"/>
      <w:divBdr>
        <w:top w:val="none" w:sz="0" w:space="0" w:color="auto"/>
        <w:left w:val="none" w:sz="0" w:space="0" w:color="auto"/>
        <w:bottom w:val="none" w:sz="0" w:space="0" w:color="auto"/>
        <w:right w:val="none" w:sz="0" w:space="0" w:color="auto"/>
      </w:divBdr>
    </w:div>
    <w:div w:id="545796938">
      <w:bodyDiv w:val="1"/>
      <w:marLeft w:val="0"/>
      <w:marRight w:val="0"/>
      <w:marTop w:val="0"/>
      <w:marBottom w:val="0"/>
      <w:divBdr>
        <w:top w:val="none" w:sz="0" w:space="0" w:color="auto"/>
        <w:left w:val="none" w:sz="0" w:space="0" w:color="auto"/>
        <w:bottom w:val="none" w:sz="0" w:space="0" w:color="auto"/>
        <w:right w:val="none" w:sz="0" w:space="0" w:color="auto"/>
      </w:divBdr>
    </w:div>
    <w:div w:id="549269516">
      <w:bodyDiv w:val="1"/>
      <w:marLeft w:val="0"/>
      <w:marRight w:val="0"/>
      <w:marTop w:val="0"/>
      <w:marBottom w:val="0"/>
      <w:divBdr>
        <w:top w:val="none" w:sz="0" w:space="0" w:color="auto"/>
        <w:left w:val="none" w:sz="0" w:space="0" w:color="auto"/>
        <w:bottom w:val="none" w:sz="0" w:space="0" w:color="auto"/>
        <w:right w:val="none" w:sz="0" w:space="0" w:color="auto"/>
      </w:divBdr>
    </w:div>
    <w:div w:id="549612158">
      <w:bodyDiv w:val="1"/>
      <w:marLeft w:val="0"/>
      <w:marRight w:val="0"/>
      <w:marTop w:val="0"/>
      <w:marBottom w:val="0"/>
      <w:divBdr>
        <w:top w:val="none" w:sz="0" w:space="0" w:color="auto"/>
        <w:left w:val="none" w:sz="0" w:space="0" w:color="auto"/>
        <w:bottom w:val="none" w:sz="0" w:space="0" w:color="auto"/>
        <w:right w:val="none" w:sz="0" w:space="0" w:color="auto"/>
      </w:divBdr>
    </w:div>
    <w:div w:id="549922135">
      <w:bodyDiv w:val="1"/>
      <w:marLeft w:val="0"/>
      <w:marRight w:val="0"/>
      <w:marTop w:val="0"/>
      <w:marBottom w:val="0"/>
      <w:divBdr>
        <w:top w:val="none" w:sz="0" w:space="0" w:color="auto"/>
        <w:left w:val="none" w:sz="0" w:space="0" w:color="auto"/>
        <w:bottom w:val="none" w:sz="0" w:space="0" w:color="auto"/>
        <w:right w:val="none" w:sz="0" w:space="0" w:color="auto"/>
      </w:divBdr>
    </w:div>
    <w:div w:id="552811148">
      <w:bodyDiv w:val="1"/>
      <w:marLeft w:val="0"/>
      <w:marRight w:val="0"/>
      <w:marTop w:val="0"/>
      <w:marBottom w:val="0"/>
      <w:divBdr>
        <w:top w:val="none" w:sz="0" w:space="0" w:color="auto"/>
        <w:left w:val="none" w:sz="0" w:space="0" w:color="auto"/>
        <w:bottom w:val="none" w:sz="0" w:space="0" w:color="auto"/>
        <w:right w:val="none" w:sz="0" w:space="0" w:color="auto"/>
      </w:divBdr>
    </w:div>
    <w:div w:id="552935466">
      <w:bodyDiv w:val="1"/>
      <w:marLeft w:val="0"/>
      <w:marRight w:val="0"/>
      <w:marTop w:val="0"/>
      <w:marBottom w:val="0"/>
      <w:divBdr>
        <w:top w:val="none" w:sz="0" w:space="0" w:color="auto"/>
        <w:left w:val="none" w:sz="0" w:space="0" w:color="auto"/>
        <w:bottom w:val="none" w:sz="0" w:space="0" w:color="auto"/>
        <w:right w:val="none" w:sz="0" w:space="0" w:color="auto"/>
      </w:divBdr>
    </w:div>
    <w:div w:id="553204629">
      <w:bodyDiv w:val="1"/>
      <w:marLeft w:val="0"/>
      <w:marRight w:val="0"/>
      <w:marTop w:val="0"/>
      <w:marBottom w:val="0"/>
      <w:divBdr>
        <w:top w:val="none" w:sz="0" w:space="0" w:color="auto"/>
        <w:left w:val="none" w:sz="0" w:space="0" w:color="auto"/>
        <w:bottom w:val="none" w:sz="0" w:space="0" w:color="auto"/>
        <w:right w:val="none" w:sz="0" w:space="0" w:color="auto"/>
      </w:divBdr>
    </w:div>
    <w:div w:id="554632351">
      <w:bodyDiv w:val="1"/>
      <w:marLeft w:val="0"/>
      <w:marRight w:val="0"/>
      <w:marTop w:val="0"/>
      <w:marBottom w:val="0"/>
      <w:divBdr>
        <w:top w:val="none" w:sz="0" w:space="0" w:color="auto"/>
        <w:left w:val="none" w:sz="0" w:space="0" w:color="auto"/>
        <w:bottom w:val="none" w:sz="0" w:space="0" w:color="auto"/>
        <w:right w:val="none" w:sz="0" w:space="0" w:color="auto"/>
      </w:divBdr>
    </w:div>
    <w:div w:id="556551540">
      <w:bodyDiv w:val="1"/>
      <w:marLeft w:val="0"/>
      <w:marRight w:val="0"/>
      <w:marTop w:val="0"/>
      <w:marBottom w:val="0"/>
      <w:divBdr>
        <w:top w:val="none" w:sz="0" w:space="0" w:color="auto"/>
        <w:left w:val="none" w:sz="0" w:space="0" w:color="auto"/>
        <w:bottom w:val="none" w:sz="0" w:space="0" w:color="auto"/>
        <w:right w:val="none" w:sz="0" w:space="0" w:color="auto"/>
      </w:divBdr>
    </w:div>
    <w:div w:id="563876742">
      <w:bodyDiv w:val="1"/>
      <w:marLeft w:val="0"/>
      <w:marRight w:val="0"/>
      <w:marTop w:val="0"/>
      <w:marBottom w:val="0"/>
      <w:divBdr>
        <w:top w:val="none" w:sz="0" w:space="0" w:color="auto"/>
        <w:left w:val="none" w:sz="0" w:space="0" w:color="auto"/>
        <w:bottom w:val="none" w:sz="0" w:space="0" w:color="auto"/>
        <w:right w:val="none" w:sz="0" w:space="0" w:color="auto"/>
      </w:divBdr>
    </w:div>
    <w:div w:id="569779360">
      <w:bodyDiv w:val="1"/>
      <w:marLeft w:val="0"/>
      <w:marRight w:val="0"/>
      <w:marTop w:val="0"/>
      <w:marBottom w:val="0"/>
      <w:divBdr>
        <w:top w:val="none" w:sz="0" w:space="0" w:color="auto"/>
        <w:left w:val="none" w:sz="0" w:space="0" w:color="auto"/>
        <w:bottom w:val="none" w:sz="0" w:space="0" w:color="auto"/>
        <w:right w:val="none" w:sz="0" w:space="0" w:color="auto"/>
      </w:divBdr>
    </w:div>
    <w:div w:id="570508964">
      <w:bodyDiv w:val="1"/>
      <w:marLeft w:val="0"/>
      <w:marRight w:val="0"/>
      <w:marTop w:val="0"/>
      <w:marBottom w:val="0"/>
      <w:divBdr>
        <w:top w:val="none" w:sz="0" w:space="0" w:color="auto"/>
        <w:left w:val="none" w:sz="0" w:space="0" w:color="auto"/>
        <w:bottom w:val="none" w:sz="0" w:space="0" w:color="auto"/>
        <w:right w:val="none" w:sz="0" w:space="0" w:color="auto"/>
      </w:divBdr>
    </w:div>
    <w:div w:id="571501333">
      <w:bodyDiv w:val="1"/>
      <w:marLeft w:val="0"/>
      <w:marRight w:val="0"/>
      <w:marTop w:val="0"/>
      <w:marBottom w:val="0"/>
      <w:divBdr>
        <w:top w:val="none" w:sz="0" w:space="0" w:color="auto"/>
        <w:left w:val="none" w:sz="0" w:space="0" w:color="auto"/>
        <w:bottom w:val="none" w:sz="0" w:space="0" w:color="auto"/>
        <w:right w:val="none" w:sz="0" w:space="0" w:color="auto"/>
      </w:divBdr>
    </w:div>
    <w:div w:id="573513161">
      <w:bodyDiv w:val="1"/>
      <w:marLeft w:val="0"/>
      <w:marRight w:val="0"/>
      <w:marTop w:val="0"/>
      <w:marBottom w:val="0"/>
      <w:divBdr>
        <w:top w:val="none" w:sz="0" w:space="0" w:color="auto"/>
        <w:left w:val="none" w:sz="0" w:space="0" w:color="auto"/>
        <w:bottom w:val="none" w:sz="0" w:space="0" w:color="auto"/>
        <w:right w:val="none" w:sz="0" w:space="0" w:color="auto"/>
      </w:divBdr>
    </w:div>
    <w:div w:id="575169761">
      <w:bodyDiv w:val="1"/>
      <w:marLeft w:val="0"/>
      <w:marRight w:val="0"/>
      <w:marTop w:val="0"/>
      <w:marBottom w:val="0"/>
      <w:divBdr>
        <w:top w:val="none" w:sz="0" w:space="0" w:color="auto"/>
        <w:left w:val="none" w:sz="0" w:space="0" w:color="auto"/>
        <w:bottom w:val="none" w:sz="0" w:space="0" w:color="auto"/>
        <w:right w:val="none" w:sz="0" w:space="0" w:color="auto"/>
      </w:divBdr>
    </w:div>
    <w:div w:id="575670969">
      <w:bodyDiv w:val="1"/>
      <w:marLeft w:val="0"/>
      <w:marRight w:val="0"/>
      <w:marTop w:val="0"/>
      <w:marBottom w:val="0"/>
      <w:divBdr>
        <w:top w:val="none" w:sz="0" w:space="0" w:color="auto"/>
        <w:left w:val="none" w:sz="0" w:space="0" w:color="auto"/>
        <w:bottom w:val="none" w:sz="0" w:space="0" w:color="auto"/>
        <w:right w:val="none" w:sz="0" w:space="0" w:color="auto"/>
      </w:divBdr>
    </w:div>
    <w:div w:id="575744749">
      <w:bodyDiv w:val="1"/>
      <w:marLeft w:val="0"/>
      <w:marRight w:val="0"/>
      <w:marTop w:val="0"/>
      <w:marBottom w:val="0"/>
      <w:divBdr>
        <w:top w:val="none" w:sz="0" w:space="0" w:color="auto"/>
        <w:left w:val="none" w:sz="0" w:space="0" w:color="auto"/>
        <w:bottom w:val="none" w:sz="0" w:space="0" w:color="auto"/>
        <w:right w:val="none" w:sz="0" w:space="0" w:color="auto"/>
      </w:divBdr>
    </w:div>
    <w:div w:id="577524493">
      <w:bodyDiv w:val="1"/>
      <w:marLeft w:val="0"/>
      <w:marRight w:val="0"/>
      <w:marTop w:val="0"/>
      <w:marBottom w:val="0"/>
      <w:divBdr>
        <w:top w:val="none" w:sz="0" w:space="0" w:color="auto"/>
        <w:left w:val="none" w:sz="0" w:space="0" w:color="auto"/>
        <w:bottom w:val="none" w:sz="0" w:space="0" w:color="auto"/>
        <w:right w:val="none" w:sz="0" w:space="0" w:color="auto"/>
      </w:divBdr>
    </w:div>
    <w:div w:id="583223641">
      <w:bodyDiv w:val="1"/>
      <w:marLeft w:val="0"/>
      <w:marRight w:val="0"/>
      <w:marTop w:val="0"/>
      <w:marBottom w:val="0"/>
      <w:divBdr>
        <w:top w:val="none" w:sz="0" w:space="0" w:color="auto"/>
        <w:left w:val="none" w:sz="0" w:space="0" w:color="auto"/>
        <w:bottom w:val="none" w:sz="0" w:space="0" w:color="auto"/>
        <w:right w:val="none" w:sz="0" w:space="0" w:color="auto"/>
      </w:divBdr>
    </w:div>
    <w:div w:id="585039886">
      <w:bodyDiv w:val="1"/>
      <w:marLeft w:val="0"/>
      <w:marRight w:val="0"/>
      <w:marTop w:val="0"/>
      <w:marBottom w:val="0"/>
      <w:divBdr>
        <w:top w:val="none" w:sz="0" w:space="0" w:color="auto"/>
        <w:left w:val="none" w:sz="0" w:space="0" w:color="auto"/>
        <w:bottom w:val="none" w:sz="0" w:space="0" w:color="auto"/>
        <w:right w:val="none" w:sz="0" w:space="0" w:color="auto"/>
      </w:divBdr>
    </w:div>
    <w:div w:id="586890446">
      <w:bodyDiv w:val="1"/>
      <w:marLeft w:val="0"/>
      <w:marRight w:val="0"/>
      <w:marTop w:val="0"/>
      <w:marBottom w:val="0"/>
      <w:divBdr>
        <w:top w:val="none" w:sz="0" w:space="0" w:color="auto"/>
        <w:left w:val="none" w:sz="0" w:space="0" w:color="auto"/>
        <w:bottom w:val="none" w:sz="0" w:space="0" w:color="auto"/>
        <w:right w:val="none" w:sz="0" w:space="0" w:color="auto"/>
      </w:divBdr>
    </w:div>
    <w:div w:id="588545287">
      <w:bodyDiv w:val="1"/>
      <w:marLeft w:val="0"/>
      <w:marRight w:val="0"/>
      <w:marTop w:val="0"/>
      <w:marBottom w:val="0"/>
      <w:divBdr>
        <w:top w:val="none" w:sz="0" w:space="0" w:color="auto"/>
        <w:left w:val="none" w:sz="0" w:space="0" w:color="auto"/>
        <w:bottom w:val="none" w:sz="0" w:space="0" w:color="auto"/>
        <w:right w:val="none" w:sz="0" w:space="0" w:color="auto"/>
      </w:divBdr>
    </w:div>
    <w:div w:id="589507766">
      <w:bodyDiv w:val="1"/>
      <w:marLeft w:val="0"/>
      <w:marRight w:val="0"/>
      <w:marTop w:val="0"/>
      <w:marBottom w:val="0"/>
      <w:divBdr>
        <w:top w:val="none" w:sz="0" w:space="0" w:color="auto"/>
        <w:left w:val="none" w:sz="0" w:space="0" w:color="auto"/>
        <w:bottom w:val="none" w:sz="0" w:space="0" w:color="auto"/>
        <w:right w:val="none" w:sz="0" w:space="0" w:color="auto"/>
      </w:divBdr>
    </w:div>
    <w:div w:id="593631590">
      <w:bodyDiv w:val="1"/>
      <w:marLeft w:val="0"/>
      <w:marRight w:val="0"/>
      <w:marTop w:val="0"/>
      <w:marBottom w:val="0"/>
      <w:divBdr>
        <w:top w:val="none" w:sz="0" w:space="0" w:color="auto"/>
        <w:left w:val="none" w:sz="0" w:space="0" w:color="auto"/>
        <w:bottom w:val="none" w:sz="0" w:space="0" w:color="auto"/>
        <w:right w:val="none" w:sz="0" w:space="0" w:color="auto"/>
      </w:divBdr>
    </w:div>
    <w:div w:id="600377973">
      <w:bodyDiv w:val="1"/>
      <w:marLeft w:val="0"/>
      <w:marRight w:val="0"/>
      <w:marTop w:val="0"/>
      <w:marBottom w:val="0"/>
      <w:divBdr>
        <w:top w:val="none" w:sz="0" w:space="0" w:color="auto"/>
        <w:left w:val="none" w:sz="0" w:space="0" w:color="auto"/>
        <w:bottom w:val="none" w:sz="0" w:space="0" w:color="auto"/>
        <w:right w:val="none" w:sz="0" w:space="0" w:color="auto"/>
      </w:divBdr>
    </w:div>
    <w:div w:id="601455179">
      <w:bodyDiv w:val="1"/>
      <w:marLeft w:val="0"/>
      <w:marRight w:val="0"/>
      <w:marTop w:val="0"/>
      <w:marBottom w:val="0"/>
      <w:divBdr>
        <w:top w:val="none" w:sz="0" w:space="0" w:color="auto"/>
        <w:left w:val="none" w:sz="0" w:space="0" w:color="auto"/>
        <w:bottom w:val="none" w:sz="0" w:space="0" w:color="auto"/>
        <w:right w:val="none" w:sz="0" w:space="0" w:color="auto"/>
      </w:divBdr>
    </w:div>
    <w:div w:id="602155082">
      <w:bodyDiv w:val="1"/>
      <w:marLeft w:val="0"/>
      <w:marRight w:val="0"/>
      <w:marTop w:val="0"/>
      <w:marBottom w:val="0"/>
      <w:divBdr>
        <w:top w:val="none" w:sz="0" w:space="0" w:color="auto"/>
        <w:left w:val="none" w:sz="0" w:space="0" w:color="auto"/>
        <w:bottom w:val="none" w:sz="0" w:space="0" w:color="auto"/>
        <w:right w:val="none" w:sz="0" w:space="0" w:color="auto"/>
      </w:divBdr>
    </w:div>
    <w:div w:id="602953178">
      <w:bodyDiv w:val="1"/>
      <w:marLeft w:val="0"/>
      <w:marRight w:val="0"/>
      <w:marTop w:val="0"/>
      <w:marBottom w:val="0"/>
      <w:divBdr>
        <w:top w:val="none" w:sz="0" w:space="0" w:color="auto"/>
        <w:left w:val="none" w:sz="0" w:space="0" w:color="auto"/>
        <w:bottom w:val="none" w:sz="0" w:space="0" w:color="auto"/>
        <w:right w:val="none" w:sz="0" w:space="0" w:color="auto"/>
      </w:divBdr>
    </w:div>
    <w:div w:id="606547834">
      <w:bodyDiv w:val="1"/>
      <w:marLeft w:val="0"/>
      <w:marRight w:val="0"/>
      <w:marTop w:val="0"/>
      <w:marBottom w:val="0"/>
      <w:divBdr>
        <w:top w:val="none" w:sz="0" w:space="0" w:color="auto"/>
        <w:left w:val="none" w:sz="0" w:space="0" w:color="auto"/>
        <w:bottom w:val="none" w:sz="0" w:space="0" w:color="auto"/>
        <w:right w:val="none" w:sz="0" w:space="0" w:color="auto"/>
      </w:divBdr>
    </w:div>
    <w:div w:id="612783482">
      <w:bodyDiv w:val="1"/>
      <w:marLeft w:val="0"/>
      <w:marRight w:val="0"/>
      <w:marTop w:val="0"/>
      <w:marBottom w:val="0"/>
      <w:divBdr>
        <w:top w:val="none" w:sz="0" w:space="0" w:color="auto"/>
        <w:left w:val="none" w:sz="0" w:space="0" w:color="auto"/>
        <w:bottom w:val="none" w:sz="0" w:space="0" w:color="auto"/>
        <w:right w:val="none" w:sz="0" w:space="0" w:color="auto"/>
      </w:divBdr>
    </w:div>
    <w:div w:id="613050529">
      <w:bodyDiv w:val="1"/>
      <w:marLeft w:val="0"/>
      <w:marRight w:val="0"/>
      <w:marTop w:val="0"/>
      <w:marBottom w:val="0"/>
      <w:divBdr>
        <w:top w:val="none" w:sz="0" w:space="0" w:color="auto"/>
        <w:left w:val="none" w:sz="0" w:space="0" w:color="auto"/>
        <w:bottom w:val="none" w:sz="0" w:space="0" w:color="auto"/>
        <w:right w:val="none" w:sz="0" w:space="0" w:color="auto"/>
      </w:divBdr>
    </w:div>
    <w:div w:id="613706862">
      <w:bodyDiv w:val="1"/>
      <w:marLeft w:val="0"/>
      <w:marRight w:val="0"/>
      <w:marTop w:val="0"/>
      <w:marBottom w:val="0"/>
      <w:divBdr>
        <w:top w:val="none" w:sz="0" w:space="0" w:color="auto"/>
        <w:left w:val="none" w:sz="0" w:space="0" w:color="auto"/>
        <w:bottom w:val="none" w:sz="0" w:space="0" w:color="auto"/>
        <w:right w:val="none" w:sz="0" w:space="0" w:color="auto"/>
      </w:divBdr>
    </w:div>
    <w:div w:id="616257181">
      <w:bodyDiv w:val="1"/>
      <w:marLeft w:val="0"/>
      <w:marRight w:val="0"/>
      <w:marTop w:val="0"/>
      <w:marBottom w:val="0"/>
      <w:divBdr>
        <w:top w:val="none" w:sz="0" w:space="0" w:color="auto"/>
        <w:left w:val="none" w:sz="0" w:space="0" w:color="auto"/>
        <w:bottom w:val="none" w:sz="0" w:space="0" w:color="auto"/>
        <w:right w:val="none" w:sz="0" w:space="0" w:color="auto"/>
      </w:divBdr>
    </w:div>
    <w:div w:id="618875997">
      <w:bodyDiv w:val="1"/>
      <w:marLeft w:val="0"/>
      <w:marRight w:val="0"/>
      <w:marTop w:val="0"/>
      <w:marBottom w:val="0"/>
      <w:divBdr>
        <w:top w:val="none" w:sz="0" w:space="0" w:color="auto"/>
        <w:left w:val="none" w:sz="0" w:space="0" w:color="auto"/>
        <w:bottom w:val="none" w:sz="0" w:space="0" w:color="auto"/>
        <w:right w:val="none" w:sz="0" w:space="0" w:color="auto"/>
      </w:divBdr>
    </w:div>
    <w:div w:id="623200437">
      <w:bodyDiv w:val="1"/>
      <w:marLeft w:val="0"/>
      <w:marRight w:val="0"/>
      <w:marTop w:val="0"/>
      <w:marBottom w:val="0"/>
      <w:divBdr>
        <w:top w:val="none" w:sz="0" w:space="0" w:color="auto"/>
        <w:left w:val="none" w:sz="0" w:space="0" w:color="auto"/>
        <w:bottom w:val="none" w:sz="0" w:space="0" w:color="auto"/>
        <w:right w:val="none" w:sz="0" w:space="0" w:color="auto"/>
      </w:divBdr>
    </w:div>
    <w:div w:id="625355738">
      <w:bodyDiv w:val="1"/>
      <w:marLeft w:val="0"/>
      <w:marRight w:val="0"/>
      <w:marTop w:val="0"/>
      <w:marBottom w:val="0"/>
      <w:divBdr>
        <w:top w:val="none" w:sz="0" w:space="0" w:color="auto"/>
        <w:left w:val="none" w:sz="0" w:space="0" w:color="auto"/>
        <w:bottom w:val="none" w:sz="0" w:space="0" w:color="auto"/>
        <w:right w:val="none" w:sz="0" w:space="0" w:color="auto"/>
      </w:divBdr>
    </w:div>
    <w:div w:id="626349303">
      <w:bodyDiv w:val="1"/>
      <w:marLeft w:val="0"/>
      <w:marRight w:val="0"/>
      <w:marTop w:val="0"/>
      <w:marBottom w:val="0"/>
      <w:divBdr>
        <w:top w:val="none" w:sz="0" w:space="0" w:color="auto"/>
        <w:left w:val="none" w:sz="0" w:space="0" w:color="auto"/>
        <w:bottom w:val="none" w:sz="0" w:space="0" w:color="auto"/>
        <w:right w:val="none" w:sz="0" w:space="0" w:color="auto"/>
      </w:divBdr>
    </w:div>
    <w:div w:id="627784963">
      <w:bodyDiv w:val="1"/>
      <w:marLeft w:val="0"/>
      <w:marRight w:val="0"/>
      <w:marTop w:val="0"/>
      <w:marBottom w:val="0"/>
      <w:divBdr>
        <w:top w:val="none" w:sz="0" w:space="0" w:color="auto"/>
        <w:left w:val="none" w:sz="0" w:space="0" w:color="auto"/>
        <w:bottom w:val="none" w:sz="0" w:space="0" w:color="auto"/>
        <w:right w:val="none" w:sz="0" w:space="0" w:color="auto"/>
      </w:divBdr>
    </w:div>
    <w:div w:id="630405505">
      <w:bodyDiv w:val="1"/>
      <w:marLeft w:val="0"/>
      <w:marRight w:val="0"/>
      <w:marTop w:val="0"/>
      <w:marBottom w:val="0"/>
      <w:divBdr>
        <w:top w:val="none" w:sz="0" w:space="0" w:color="auto"/>
        <w:left w:val="none" w:sz="0" w:space="0" w:color="auto"/>
        <w:bottom w:val="none" w:sz="0" w:space="0" w:color="auto"/>
        <w:right w:val="none" w:sz="0" w:space="0" w:color="auto"/>
      </w:divBdr>
    </w:div>
    <w:div w:id="631521399">
      <w:bodyDiv w:val="1"/>
      <w:marLeft w:val="0"/>
      <w:marRight w:val="0"/>
      <w:marTop w:val="0"/>
      <w:marBottom w:val="0"/>
      <w:divBdr>
        <w:top w:val="none" w:sz="0" w:space="0" w:color="auto"/>
        <w:left w:val="none" w:sz="0" w:space="0" w:color="auto"/>
        <w:bottom w:val="none" w:sz="0" w:space="0" w:color="auto"/>
        <w:right w:val="none" w:sz="0" w:space="0" w:color="auto"/>
      </w:divBdr>
    </w:div>
    <w:div w:id="632950076">
      <w:bodyDiv w:val="1"/>
      <w:marLeft w:val="0"/>
      <w:marRight w:val="0"/>
      <w:marTop w:val="0"/>
      <w:marBottom w:val="0"/>
      <w:divBdr>
        <w:top w:val="none" w:sz="0" w:space="0" w:color="auto"/>
        <w:left w:val="none" w:sz="0" w:space="0" w:color="auto"/>
        <w:bottom w:val="none" w:sz="0" w:space="0" w:color="auto"/>
        <w:right w:val="none" w:sz="0" w:space="0" w:color="auto"/>
      </w:divBdr>
    </w:div>
    <w:div w:id="633029051">
      <w:bodyDiv w:val="1"/>
      <w:marLeft w:val="0"/>
      <w:marRight w:val="0"/>
      <w:marTop w:val="0"/>
      <w:marBottom w:val="0"/>
      <w:divBdr>
        <w:top w:val="none" w:sz="0" w:space="0" w:color="auto"/>
        <w:left w:val="none" w:sz="0" w:space="0" w:color="auto"/>
        <w:bottom w:val="none" w:sz="0" w:space="0" w:color="auto"/>
        <w:right w:val="none" w:sz="0" w:space="0" w:color="auto"/>
      </w:divBdr>
    </w:div>
    <w:div w:id="633758877">
      <w:bodyDiv w:val="1"/>
      <w:marLeft w:val="0"/>
      <w:marRight w:val="0"/>
      <w:marTop w:val="0"/>
      <w:marBottom w:val="0"/>
      <w:divBdr>
        <w:top w:val="none" w:sz="0" w:space="0" w:color="auto"/>
        <w:left w:val="none" w:sz="0" w:space="0" w:color="auto"/>
        <w:bottom w:val="none" w:sz="0" w:space="0" w:color="auto"/>
        <w:right w:val="none" w:sz="0" w:space="0" w:color="auto"/>
      </w:divBdr>
    </w:div>
    <w:div w:id="634070305">
      <w:bodyDiv w:val="1"/>
      <w:marLeft w:val="0"/>
      <w:marRight w:val="0"/>
      <w:marTop w:val="0"/>
      <w:marBottom w:val="0"/>
      <w:divBdr>
        <w:top w:val="none" w:sz="0" w:space="0" w:color="auto"/>
        <w:left w:val="none" w:sz="0" w:space="0" w:color="auto"/>
        <w:bottom w:val="none" w:sz="0" w:space="0" w:color="auto"/>
        <w:right w:val="none" w:sz="0" w:space="0" w:color="auto"/>
      </w:divBdr>
    </w:div>
    <w:div w:id="635380332">
      <w:bodyDiv w:val="1"/>
      <w:marLeft w:val="0"/>
      <w:marRight w:val="0"/>
      <w:marTop w:val="0"/>
      <w:marBottom w:val="0"/>
      <w:divBdr>
        <w:top w:val="none" w:sz="0" w:space="0" w:color="auto"/>
        <w:left w:val="none" w:sz="0" w:space="0" w:color="auto"/>
        <w:bottom w:val="none" w:sz="0" w:space="0" w:color="auto"/>
        <w:right w:val="none" w:sz="0" w:space="0" w:color="auto"/>
      </w:divBdr>
    </w:div>
    <w:div w:id="637034871">
      <w:bodyDiv w:val="1"/>
      <w:marLeft w:val="0"/>
      <w:marRight w:val="0"/>
      <w:marTop w:val="0"/>
      <w:marBottom w:val="0"/>
      <w:divBdr>
        <w:top w:val="none" w:sz="0" w:space="0" w:color="auto"/>
        <w:left w:val="none" w:sz="0" w:space="0" w:color="auto"/>
        <w:bottom w:val="none" w:sz="0" w:space="0" w:color="auto"/>
        <w:right w:val="none" w:sz="0" w:space="0" w:color="auto"/>
      </w:divBdr>
    </w:div>
    <w:div w:id="637688274">
      <w:bodyDiv w:val="1"/>
      <w:marLeft w:val="0"/>
      <w:marRight w:val="0"/>
      <w:marTop w:val="0"/>
      <w:marBottom w:val="0"/>
      <w:divBdr>
        <w:top w:val="none" w:sz="0" w:space="0" w:color="auto"/>
        <w:left w:val="none" w:sz="0" w:space="0" w:color="auto"/>
        <w:bottom w:val="none" w:sz="0" w:space="0" w:color="auto"/>
        <w:right w:val="none" w:sz="0" w:space="0" w:color="auto"/>
      </w:divBdr>
    </w:div>
    <w:div w:id="638345989">
      <w:bodyDiv w:val="1"/>
      <w:marLeft w:val="0"/>
      <w:marRight w:val="0"/>
      <w:marTop w:val="0"/>
      <w:marBottom w:val="0"/>
      <w:divBdr>
        <w:top w:val="none" w:sz="0" w:space="0" w:color="auto"/>
        <w:left w:val="none" w:sz="0" w:space="0" w:color="auto"/>
        <w:bottom w:val="none" w:sz="0" w:space="0" w:color="auto"/>
        <w:right w:val="none" w:sz="0" w:space="0" w:color="auto"/>
      </w:divBdr>
    </w:div>
    <w:div w:id="639187523">
      <w:bodyDiv w:val="1"/>
      <w:marLeft w:val="0"/>
      <w:marRight w:val="0"/>
      <w:marTop w:val="0"/>
      <w:marBottom w:val="0"/>
      <w:divBdr>
        <w:top w:val="none" w:sz="0" w:space="0" w:color="auto"/>
        <w:left w:val="none" w:sz="0" w:space="0" w:color="auto"/>
        <w:bottom w:val="none" w:sz="0" w:space="0" w:color="auto"/>
        <w:right w:val="none" w:sz="0" w:space="0" w:color="auto"/>
      </w:divBdr>
    </w:div>
    <w:div w:id="640497557">
      <w:bodyDiv w:val="1"/>
      <w:marLeft w:val="0"/>
      <w:marRight w:val="0"/>
      <w:marTop w:val="0"/>
      <w:marBottom w:val="0"/>
      <w:divBdr>
        <w:top w:val="none" w:sz="0" w:space="0" w:color="auto"/>
        <w:left w:val="none" w:sz="0" w:space="0" w:color="auto"/>
        <w:bottom w:val="none" w:sz="0" w:space="0" w:color="auto"/>
        <w:right w:val="none" w:sz="0" w:space="0" w:color="auto"/>
      </w:divBdr>
    </w:div>
    <w:div w:id="642542760">
      <w:bodyDiv w:val="1"/>
      <w:marLeft w:val="0"/>
      <w:marRight w:val="0"/>
      <w:marTop w:val="0"/>
      <w:marBottom w:val="0"/>
      <w:divBdr>
        <w:top w:val="none" w:sz="0" w:space="0" w:color="auto"/>
        <w:left w:val="none" w:sz="0" w:space="0" w:color="auto"/>
        <w:bottom w:val="none" w:sz="0" w:space="0" w:color="auto"/>
        <w:right w:val="none" w:sz="0" w:space="0" w:color="auto"/>
      </w:divBdr>
    </w:div>
    <w:div w:id="646394290">
      <w:bodyDiv w:val="1"/>
      <w:marLeft w:val="0"/>
      <w:marRight w:val="0"/>
      <w:marTop w:val="0"/>
      <w:marBottom w:val="0"/>
      <w:divBdr>
        <w:top w:val="none" w:sz="0" w:space="0" w:color="auto"/>
        <w:left w:val="none" w:sz="0" w:space="0" w:color="auto"/>
        <w:bottom w:val="none" w:sz="0" w:space="0" w:color="auto"/>
        <w:right w:val="none" w:sz="0" w:space="0" w:color="auto"/>
      </w:divBdr>
      <w:divsChild>
        <w:div w:id="1243029334">
          <w:marLeft w:val="0"/>
          <w:marRight w:val="0"/>
          <w:marTop w:val="0"/>
          <w:marBottom w:val="0"/>
          <w:divBdr>
            <w:top w:val="none" w:sz="0" w:space="0" w:color="auto"/>
            <w:left w:val="none" w:sz="0" w:space="0" w:color="auto"/>
            <w:bottom w:val="none" w:sz="0" w:space="0" w:color="auto"/>
            <w:right w:val="none" w:sz="0" w:space="0" w:color="auto"/>
          </w:divBdr>
          <w:divsChild>
            <w:div w:id="123832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8138">
      <w:bodyDiv w:val="1"/>
      <w:marLeft w:val="0"/>
      <w:marRight w:val="0"/>
      <w:marTop w:val="0"/>
      <w:marBottom w:val="0"/>
      <w:divBdr>
        <w:top w:val="none" w:sz="0" w:space="0" w:color="auto"/>
        <w:left w:val="none" w:sz="0" w:space="0" w:color="auto"/>
        <w:bottom w:val="none" w:sz="0" w:space="0" w:color="auto"/>
        <w:right w:val="none" w:sz="0" w:space="0" w:color="auto"/>
      </w:divBdr>
    </w:div>
    <w:div w:id="651297139">
      <w:bodyDiv w:val="1"/>
      <w:marLeft w:val="0"/>
      <w:marRight w:val="0"/>
      <w:marTop w:val="0"/>
      <w:marBottom w:val="0"/>
      <w:divBdr>
        <w:top w:val="none" w:sz="0" w:space="0" w:color="auto"/>
        <w:left w:val="none" w:sz="0" w:space="0" w:color="auto"/>
        <w:bottom w:val="none" w:sz="0" w:space="0" w:color="auto"/>
        <w:right w:val="none" w:sz="0" w:space="0" w:color="auto"/>
      </w:divBdr>
    </w:div>
    <w:div w:id="655495152">
      <w:bodyDiv w:val="1"/>
      <w:marLeft w:val="0"/>
      <w:marRight w:val="0"/>
      <w:marTop w:val="0"/>
      <w:marBottom w:val="0"/>
      <w:divBdr>
        <w:top w:val="none" w:sz="0" w:space="0" w:color="auto"/>
        <w:left w:val="none" w:sz="0" w:space="0" w:color="auto"/>
        <w:bottom w:val="none" w:sz="0" w:space="0" w:color="auto"/>
        <w:right w:val="none" w:sz="0" w:space="0" w:color="auto"/>
      </w:divBdr>
    </w:div>
    <w:div w:id="656957376">
      <w:bodyDiv w:val="1"/>
      <w:marLeft w:val="0"/>
      <w:marRight w:val="0"/>
      <w:marTop w:val="0"/>
      <w:marBottom w:val="0"/>
      <w:divBdr>
        <w:top w:val="none" w:sz="0" w:space="0" w:color="auto"/>
        <w:left w:val="none" w:sz="0" w:space="0" w:color="auto"/>
        <w:bottom w:val="none" w:sz="0" w:space="0" w:color="auto"/>
        <w:right w:val="none" w:sz="0" w:space="0" w:color="auto"/>
      </w:divBdr>
    </w:div>
    <w:div w:id="661465474">
      <w:bodyDiv w:val="1"/>
      <w:marLeft w:val="0"/>
      <w:marRight w:val="0"/>
      <w:marTop w:val="0"/>
      <w:marBottom w:val="0"/>
      <w:divBdr>
        <w:top w:val="none" w:sz="0" w:space="0" w:color="auto"/>
        <w:left w:val="none" w:sz="0" w:space="0" w:color="auto"/>
        <w:bottom w:val="none" w:sz="0" w:space="0" w:color="auto"/>
        <w:right w:val="none" w:sz="0" w:space="0" w:color="auto"/>
      </w:divBdr>
    </w:div>
    <w:div w:id="662272564">
      <w:bodyDiv w:val="1"/>
      <w:marLeft w:val="0"/>
      <w:marRight w:val="0"/>
      <w:marTop w:val="0"/>
      <w:marBottom w:val="0"/>
      <w:divBdr>
        <w:top w:val="none" w:sz="0" w:space="0" w:color="auto"/>
        <w:left w:val="none" w:sz="0" w:space="0" w:color="auto"/>
        <w:bottom w:val="none" w:sz="0" w:space="0" w:color="auto"/>
        <w:right w:val="none" w:sz="0" w:space="0" w:color="auto"/>
      </w:divBdr>
    </w:div>
    <w:div w:id="664281343">
      <w:bodyDiv w:val="1"/>
      <w:marLeft w:val="0"/>
      <w:marRight w:val="0"/>
      <w:marTop w:val="0"/>
      <w:marBottom w:val="0"/>
      <w:divBdr>
        <w:top w:val="none" w:sz="0" w:space="0" w:color="auto"/>
        <w:left w:val="none" w:sz="0" w:space="0" w:color="auto"/>
        <w:bottom w:val="none" w:sz="0" w:space="0" w:color="auto"/>
        <w:right w:val="none" w:sz="0" w:space="0" w:color="auto"/>
      </w:divBdr>
    </w:div>
    <w:div w:id="666246870">
      <w:bodyDiv w:val="1"/>
      <w:marLeft w:val="0"/>
      <w:marRight w:val="0"/>
      <w:marTop w:val="0"/>
      <w:marBottom w:val="0"/>
      <w:divBdr>
        <w:top w:val="none" w:sz="0" w:space="0" w:color="auto"/>
        <w:left w:val="none" w:sz="0" w:space="0" w:color="auto"/>
        <w:bottom w:val="none" w:sz="0" w:space="0" w:color="auto"/>
        <w:right w:val="none" w:sz="0" w:space="0" w:color="auto"/>
      </w:divBdr>
    </w:div>
    <w:div w:id="667754037">
      <w:bodyDiv w:val="1"/>
      <w:marLeft w:val="0"/>
      <w:marRight w:val="0"/>
      <w:marTop w:val="0"/>
      <w:marBottom w:val="0"/>
      <w:divBdr>
        <w:top w:val="none" w:sz="0" w:space="0" w:color="auto"/>
        <w:left w:val="none" w:sz="0" w:space="0" w:color="auto"/>
        <w:bottom w:val="none" w:sz="0" w:space="0" w:color="auto"/>
        <w:right w:val="none" w:sz="0" w:space="0" w:color="auto"/>
      </w:divBdr>
    </w:div>
    <w:div w:id="670183013">
      <w:bodyDiv w:val="1"/>
      <w:marLeft w:val="0"/>
      <w:marRight w:val="0"/>
      <w:marTop w:val="0"/>
      <w:marBottom w:val="0"/>
      <w:divBdr>
        <w:top w:val="none" w:sz="0" w:space="0" w:color="auto"/>
        <w:left w:val="none" w:sz="0" w:space="0" w:color="auto"/>
        <w:bottom w:val="none" w:sz="0" w:space="0" w:color="auto"/>
        <w:right w:val="none" w:sz="0" w:space="0" w:color="auto"/>
      </w:divBdr>
    </w:div>
    <w:div w:id="673843669">
      <w:bodyDiv w:val="1"/>
      <w:marLeft w:val="0"/>
      <w:marRight w:val="0"/>
      <w:marTop w:val="0"/>
      <w:marBottom w:val="0"/>
      <w:divBdr>
        <w:top w:val="none" w:sz="0" w:space="0" w:color="auto"/>
        <w:left w:val="none" w:sz="0" w:space="0" w:color="auto"/>
        <w:bottom w:val="none" w:sz="0" w:space="0" w:color="auto"/>
        <w:right w:val="none" w:sz="0" w:space="0" w:color="auto"/>
      </w:divBdr>
    </w:div>
    <w:div w:id="674452508">
      <w:bodyDiv w:val="1"/>
      <w:marLeft w:val="0"/>
      <w:marRight w:val="0"/>
      <w:marTop w:val="0"/>
      <w:marBottom w:val="0"/>
      <w:divBdr>
        <w:top w:val="none" w:sz="0" w:space="0" w:color="auto"/>
        <w:left w:val="none" w:sz="0" w:space="0" w:color="auto"/>
        <w:bottom w:val="none" w:sz="0" w:space="0" w:color="auto"/>
        <w:right w:val="none" w:sz="0" w:space="0" w:color="auto"/>
      </w:divBdr>
    </w:div>
    <w:div w:id="680817220">
      <w:bodyDiv w:val="1"/>
      <w:marLeft w:val="0"/>
      <w:marRight w:val="0"/>
      <w:marTop w:val="0"/>
      <w:marBottom w:val="0"/>
      <w:divBdr>
        <w:top w:val="none" w:sz="0" w:space="0" w:color="auto"/>
        <w:left w:val="none" w:sz="0" w:space="0" w:color="auto"/>
        <w:bottom w:val="none" w:sz="0" w:space="0" w:color="auto"/>
        <w:right w:val="none" w:sz="0" w:space="0" w:color="auto"/>
      </w:divBdr>
    </w:div>
    <w:div w:id="682366981">
      <w:bodyDiv w:val="1"/>
      <w:marLeft w:val="0"/>
      <w:marRight w:val="0"/>
      <w:marTop w:val="0"/>
      <w:marBottom w:val="0"/>
      <w:divBdr>
        <w:top w:val="none" w:sz="0" w:space="0" w:color="auto"/>
        <w:left w:val="none" w:sz="0" w:space="0" w:color="auto"/>
        <w:bottom w:val="none" w:sz="0" w:space="0" w:color="auto"/>
        <w:right w:val="none" w:sz="0" w:space="0" w:color="auto"/>
      </w:divBdr>
    </w:div>
    <w:div w:id="684477358">
      <w:bodyDiv w:val="1"/>
      <w:marLeft w:val="0"/>
      <w:marRight w:val="0"/>
      <w:marTop w:val="0"/>
      <w:marBottom w:val="0"/>
      <w:divBdr>
        <w:top w:val="none" w:sz="0" w:space="0" w:color="auto"/>
        <w:left w:val="none" w:sz="0" w:space="0" w:color="auto"/>
        <w:bottom w:val="none" w:sz="0" w:space="0" w:color="auto"/>
        <w:right w:val="none" w:sz="0" w:space="0" w:color="auto"/>
      </w:divBdr>
    </w:div>
    <w:div w:id="690298751">
      <w:bodyDiv w:val="1"/>
      <w:marLeft w:val="0"/>
      <w:marRight w:val="0"/>
      <w:marTop w:val="0"/>
      <w:marBottom w:val="0"/>
      <w:divBdr>
        <w:top w:val="none" w:sz="0" w:space="0" w:color="auto"/>
        <w:left w:val="none" w:sz="0" w:space="0" w:color="auto"/>
        <w:bottom w:val="none" w:sz="0" w:space="0" w:color="auto"/>
        <w:right w:val="none" w:sz="0" w:space="0" w:color="auto"/>
      </w:divBdr>
    </w:div>
    <w:div w:id="692071749">
      <w:bodyDiv w:val="1"/>
      <w:marLeft w:val="0"/>
      <w:marRight w:val="0"/>
      <w:marTop w:val="0"/>
      <w:marBottom w:val="0"/>
      <w:divBdr>
        <w:top w:val="none" w:sz="0" w:space="0" w:color="auto"/>
        <w:left w:val="none" w:sz="0" w:space="0" w:color="auto"/>
        <w:bottom w:val="none" w:sz="0" w:space="0" w:color="auto"/>
        <w:right w:val="none" w:sz="0" w:space="0" w:color="auto"/>
      </w:divBdr>
    </w:div>
    <w:div w:id="695472440">
      <w:bodyDiv w:val="1"/>
      <w:marLeft w:val="0"/>
      <w:marRight w:val="0"/>
      <w:marTop w:val="0"/>
      <w:marBottom w:val="0"/>
      <w:divBdr>
        <w:top w:val="none" w:sz="0" w:space="0" w:color="auto"/>
        <w:left w:val="none" w:sz="0" w:space="0" w:color="auto"/>
        <w:bottom w:val="none" w:sz="0" w:space="0" w:color="auto"/>
        <w:right w:val="none" w:sz="0" w:space="0" w:color="auto"/>
      </w:divBdr>
    </w:div>
    <w:div w:id="696933946">
      <w:bodyDiv w:val="1"/>
      <w:marLeft w:val="0"/>
      <w:marRight w:val="0"/>
      <w:marTop w:val="0"/>
      <w:marBottom w:val="0"/>
      <w:divBdr>
        <w:top w:val="none" w:sz="0" w:space="0" w:color="auto"/>
        <w:left w:val="none" w:sz="0" w:space="0" w:color="auto"/>
        <w:bottom w:val="none" w:sz="0" w:space="0" w:color="auto"/>
        <w:right w:val="none" w:sz="0" w:space="0" w:color="auto"/>
      </w:divBdr>
    </w:div>
    <w:div w:id="697968693">
      <w:bodyDiv w:val="1"/>
      <w:marLeft w:val="0"/>
      <w:marRight w:val="0"/>
      <w:marTop w:val="0"/>
      <w:marBottom w:val="0"/>
      <w:divBdr>
        <w:top w:val="none" w:sz="0" w:space="0" w:color="auto"/>
        <w:left w:val="none" w:sz="0" w:space="0" w:color="auto"/>
        <w:bottom w:val="none" w:sz="0" w:space="0" w:color="auto"/>
        <w:right w:val="none" w:sz="0" w:space="0" w:color="auto"/>
      </w:divBdr>
    </w:div>
    <w:div w:id="698169349">
      <w:bodyDiv w:val="1"/>
      <w:marLeft w:val="0"/>
      <w:marRight w:val="0"/>
      <w:marTop w:val="0"/>
      <w:marBottom w:val="0"/>
      <w:divBdr>
        <w:top w:val="none" w:sz="0" w:space="0" w:color="auto"/>
        <w:left w:val="none" w:sz="0" w:space="0" w:color="auto"/>
        <w:bottom w:val="none" w:sz="0" w:space="0" w:color="auto"/>
        <w:right w:val="none" w:sz="0" w:space="0" w:color="auto"/>
      </w:divBdr>
    </w:div>
    <w:div w:id="699814904">
      <w:bodyDiv w:val="1"/>
      <w:marLeft w:val="0"/>
      <w:marRight w:val="0"/>
      <w:marTop w:val="0"/>
      <w:marBottom w:val="0"/>
      <w:divBdr>
        <w:top w:val="none" w:sz="0" w:space="0" w:color="auto"/>
        <w:left w:val="none" w:sz="0" w:space="0" w:color="auto"/>
        <w:bottom w:val="none" w:sz="0" w:space="0" w:color="auto"/>
        <w:right w:val="none" w:sz="0" w:space="0" w:color="auto"/>
      </w:divBdr>
    </w:div>
    <w:div w:id="700133844">
      <w:bodyDiv w:val="1"/>
      <w:marLeft w:val="0"/>
      <w:marRight w:val="0"/>
      <w:marTop w:val="0"/>
      <w:marBottom w:val="0"/>
      <w:divBdr>
        <w:top w:val="none" w:sz="0" w:space="0" w:color="auto"/>
        <w:left w:val="none" w:sz="0" w:space="0" w:color="auto"/>
        <w:bottom w:val="none" w:sz="0" w:space="0" w:color="auto"/>
        <w:right w:val="none" w:sz="0" w:space="0" w:color="auto"/>
      </w:divBdr>
    </w:div>
    <w:div w:id="701982981">
      <w:bodyDiv w:val="1"/>
      <w:marLeft w:val="0"/>
      <w:marRight w:val="0"/>
      <w:marTop w:val="0"/>
      <w:marBottom w:val="0"/>
      <w:divBdr>
        <w:top w:val="none" w:sz="0" w:space="0" w:color="auto"/>
        <w:left w:val="none" w:sz="0" w:space="0" w:color="auto"/>
        <w:bottom w:val="none" w:sz="0" w:space="0" w:color="auto"/>
        <w:right w:val="none" w:sz="0" w:space="0" w:color="auto"/>
      </w:divBdr>
    </w:div>
    <w:div w:id="706755334">
      <w:bodyDiv w:val="1"/>
      <w:marLeft w:val="0"/>
      <w:marRight w:val="0"/>
      <w:marTop w:val="0"/>
      <w:marBottom w:val="0"/>
      <w:divBdr>
        <w:top w:val="none" w:sz="0" w:space="0" w:color="auto"/>
        <w:left w:val="none" w:sz="0" w:space="0" w:color="auto"/>
        <w:bottom w:val="none" w:sz="0" w:space="0" w:color="auto"/>
        <w:right w:val="none" w:sz="0" w:space="0" w:color="auto"/>
      </w:divBdr>
    </w:div>
    <w:div w:id="707293854">
      <w:bodyDiv w:val="1"/>
      <w:marLeft w:val="0"/>
      <w:marRight w:val="0"/>
      <w:marTop w:val="0"/>
      <w:marBottom w:val="0"/>
      <w:divBdr>
        <w:top w:val="none" w:sz="0" w:space="0" w:color="auto"/>
        <w:left w:val="none" w:sz="0" w:space="0" w:color="auto"/>
        <w:bottom w:val="none" w:sz="0" w:space="0" w:color="auto"/>
        <w:right w:val="none" w:sz="0" w:space="0" w:color="auto"/>
      </w:divBdr>
    </w:div>
    <w:div w:id="714936996">
      <w:bodyDiv w:val="1"/>
      <w:marLeft w:val="0"/>
      <w:marRight w:val="0"/>
      <w:marTop w:val="0"/>
      <w:marBottom w:val="0"/>
      <w:divBdr>
        <w:top w:val="none" w:sz="0" w:space="0" w:color="auto"/>
        <w:left w:val="none" w:sz="0" w:space="0" w:color="auto"/>
        <w:bottom w:val="none" w:sz="0" w:space="0" w:color="auto"/>
        <w:right w:val="none" w:sz="0" w:space="0" w:color="auto"/>
      </w:divBdr>
    </w:div>
    <w:div w:id="716245355">
      <w:bodyDiv w:val="1"/>
      <w:marLeft w:val="0"/>
      <w:marRight w:val="0"/>
      <w:marTop w:val="0"/>
      <w:marBottom w:val="0"/>
      <w:divBdr>
        <w:top w:val="none" w:sz="0" w:space="0" w:color="auto"/>
        <w:left w:val="none" w:sz="0" w:space="0" w:color="auto"/>
        <w:bottom w:val="none" w:sz="0" w:space="0" w:color="auto"/>
        <w:right w:val="none" w:sz="0" w:space="0" w:color="auto"/>
      </w:divBdr>
    </w:div>
    <w:div w:id="717048645">
      <w:bodyDiv w:val="1"/>
      <w:marLeft w:val="0"/>
      <w:marRight w:val="0"/>
      <w:marTop w:val="0"/>
      <w:marBottom w:val="0"/>
      <w:divBdr>
        <w:top w:val="none" w:sz="0" w:space="0" w:color="auto"/>
        <w:left w:val="none" w:sz="0" w:space="0" w:color="auto"/>
        <w:bottom w:val="none" w:sz="0" w:space="0" w:color="auto"/>
        <w:right w:val="none" w:sz="0" w:space="0" w:color="auto"/>
      </w:divBdr>
    </w:div>
    <w:div w:id="718557395">
      <w:bodyDiv w:val="1"/>
      <w:marLeft w:val="0"/>
      <w:marRight w:val="0"/>
      <w:marTop w:val="0"/>
      <w:marBottom w:val="0"/>
      <w:divBdr>
        <w:top w:val="none" w:sz="0" w:space="0" w:color="auto"/>
        <w:left w:val="none" w:sz="0" w:space="0" w:color="auto"/>
        <w:bottom w:val="none" w:sz="0" w:space="0" w:color="auto"/>
        <w:right w:val="none" w:sz="0" w:space="0" w:color="auto"/>
      </w:divBdr>
    </w:div>
    <w:div w:id="719012378">
      <w:bodyDiv w:val="1"/>
      <w:marLeft w:val="0"/>
      <w:marRight w:val="0"/>
      <w:marTop w:val="0"/>
      <w:marBottom w:val="0"/>
      <w:divBdr>
        <w:top w:val="none" w:sz="0" w:space="0" w:color="auto"/>
        <w:left w:val="none" w:sz="0" w:space="0" w:color="auto"/>
        <w:bottom w:val="none" w:sz="0" w:space="0" w:color="auto"/>
        <w:right w:val="none" w:sz="0" w:space="0" w:color="auto"/>
      </w:divBdr>
    </w:div>
    <w:div w:id="720329282">
      <w:bodyDiv w:val="1"/>
      <w:marLeft w:val="0"/>
      <w:marRight w:val="0"/>
      <w:marTop w:val="0"/>
      <w:marBottom w:val="0"/>
      <w:divBdr>
        <w:top w:val="none" w:sz="0" w:space="0" w:color="auto"/>
        <w:left w:val="none" w:sz="0" w:space="0" w:color="auto"/>
        <w:bottom w:val="none" w:sz="0" w:space="0" w:color="auto"/>
        <w:right w:val="none" w:sz="0" w:space="0" w:color="auto"/>
      </w:divBdr>
    </w:div>
    <w:div w:id="720831787">
      <w:bodyDiv w:val="1"/>
      <w:marLeft w:val="0"/>
      <w:marRight w:val="0"/>
      <w:marTop w:val="0"/>
      <w:marBottom w:val="0"/>
      <w:divBdr>
        <w:top w:val="none" w:sz="0" w:space="0" w:color="auto"/>
        <w:left w:val="none" w:sz="0" w:space="0" w:color="auto"/>
        <w:bottom w:val="none" w:sz="0" w:space="0" w:color="auto"/>
        <w:right w:val="none" w:sz="0" w:space="0" w:color="auto"/>
      </w:divBdr>
    </w:div>
    <w:div w:id="721752107">
      <w:bodyDiv w:val="1"/>
      <w:marLeft w:val="0"/>
      <w:marRight w:val="0"/>
      <w:marTop w:val="0"/>
      <w:marBottom w:val="0"/>
      <w:divBdr>
        <w:top w:val="none" w:sz="0" w:space="0" w:color="auto"/>
        <w:left w:val="none" w:sz="0" w:space="0" w:color="auto"/>
        <w:bottom w:val="none" w:sz="0" w:space="0" w:color="auto"/>
        <w:right w:val="none" w:sz="0" w:space="0" w:color="auto"/>
      </w:divBdr>
    </w:div>
    <w:div w:id="723260170">
      <w:bodyDiv w:val="1"/>
      <w:marLeft w:val="0"/>
      <w:marRight w:val="0"/>
      <w:marTop w:val="0"/>
      <w:marBottom w:val="0"/>
      <w:divBdr>
        <w:top w:val="none" w:sz="0" w:space="0" w:color="auto"/>
        <w:left w:val="none" w:sz="0" w:space="0" w:color="auto"/>
        <w:bottom w:val="none" w:sz="0" w:space="0" w:color="auto"/>
        <w:right w:val="none" w:sz="0" w:space="0" w:color="auto"/>
      </w:divBdr>
    </w:div>
    <w:div w:id="725106451">
      <w:bodyDiv w:val="1"/>
      <w:marLeft w:val="0"/>
      <w:marRight w:val="0"/>
      <w:marTop w:val="0"/>
      <w:marBottom w:val="0"/>
      <w:divBdr>
        <w:top w:val="none" w:sz="0" w:space="0" w:color="auto"/>
        <w:left w:val="none" w:sz="0" w:space="0" w:color="auto"/>
        <w:bottom w:val="none" w:sz="0" w:space="0" w:color="auto"/>
        <w:right w:val="none" w:sz="0" w:space="0" w:color="auto"/>
      </w:divBdr>
    </w:div>
    <w:div w:id="731460836">
      <w:bodyDiv w:val="1"/>
      <w:marLeft w:val="0"/>
      <w:marRight w:val="0"/>
      <w:marTop w:val="0"/>
      <w:marBottom w:val="0"/>
      <w:divBdr>
        <w:top w:val="none" w:sz="0" w:space="0" w:color="auto"/>
        <w:left w:val="none" w:sz="0" w:space="0" w:color="auto"/>
        <w:bottom w:val="none" w:sz="0" w:space="0" w:color="auto"/>
        <w:right w:val="none" w:sz="0" w:space="0" w:color="auto"/>
      </w:divBdr>
    </w:div>
    <w:div w:id="738215182">
      <w:bodyDiv w:val="1"/>
      <w:marLeft w:val="0"/>
      <w:marRight w:val="0"/>
      <w:marTop w:val="0"/>
      <w:marBottom w:val="0"/>
      <w:divBdr>
        <w:top w:val="none" w:sz="0" w:space="0" w:color="auto"/>
        <w:left w:val="none" w:sz="0" w:space="0" w:color="auto"/>
        <w:bottom w:val="none" w:sz="0" w:space="0" w:color="auto"/>
        <w:right w:val="none" w:sz="0" w:space="0" w:color="auto"/>
      </w:divBdr>
    </w:div>
    <w:div w:id="739055435">
      <w:bodyDiv w:val="1"/>
      <w:marLeft w:val="0"/>
      <w:marRight w:val="0"/>
      <w:marTop w:val="0"/>
      <w:marBottom w:val="0"/>
      <w:divBdr>
        <w:top w:val="none" w:sz="0" w:space="0" w:color="auto"/>
        <w:left w:val="none" w:sz="0" w:space="0" w:color="auto"/>
        <w:bottom w:val="none" w:sz="0" w:space="0" w:color="auto"/>
        <w:right w:val="none" w:sz="0" w:space="0" w:color="auto"/>
      </w:divBdr>
    </w:div>
    <w:div w:id="739522012">
      <w:bodyDiv w:val="1"/>
      <w:marLeft w:val="0"/>
      <w:marRight w:val="0"/>
      <w:marTop w:val="0"/>
      <w:marBottom w:val="0"/>
      <w:divBdr>
        <w:top w:val="none" w:sz="0" w:space="0" w:color="auto"/>
        <w:left w:val="none" w:sz="0" w:space="0" w:color="auto"/>
        <w:bottom w:val="none" w:sz="0" w:space="0" w:color="auto"/>
        <w:right w:val="none" w:sz="0" w:space="0" w:color="auto"/>
      </w:divBdr>
    </w:div>
    <w:div w:id="739984548">
      <w:bodyDiv w:val="1"/>
      <w:marLeft w:val="0"/>
      <w:marRight w:val="0"/>
      <w:marTop w:val="0"/>
      <w:marBottom w:val="0"/>
      <w:divBdr>
        <w:top w:val="none" w:sz="0" w:space="0" w:color="auto"/>
        <w:left w:val="none" w:sz="0" w:space="0" w:color="auto"/>
        <w:bottom w:val="none" w:sz="0" w:space="0" w:color="auto"/>
        <w:right w:val="none" w:sz="0" w:space="0" w:color="auto"/>
      </w:divBdr>
    </w:div>
    <w:div w:id="744452124">
      <w:bodyDiv w:val="1"/>
      <w:marLeft w:val="0"/>
      <w:marRight w:val="0"/>
      <w:marTop w:val="0"/>
      <w:marBottom w:val="0"/>
      <w:divBdr>
        <w:top w:val="none" w:sz="0" w:space="0" w:color="auto"/>
        <w:left w:val="none" w:sz="0" w:space="0" w:color="auto"/>
        <w:bottom w:val="none" w:sz="0" w:space="0" w:color="auto"/>
        <w:right w:val="none" w:sz="0" w:space="0" w:color="auto"/>
      </w:divBdr>
    </w:div>
    <w:div w:id="744882367">
      <w:bodyDiv w:val="1"/>
      <w:marLeft w:val="0"/>
      <w:marRight w:val="0"/>
      <w:marTop w:val="0"/>
      <w:marBottom w:val="0"/>
      <w:divBdr>
        <w:top w:val="none" w:sz="0" w:space="0" w:color="auto"/>
        <w:left w:val="none" w:sz="0" w:space="0" w:color="auto"/>
        <w:bottom w:val="none" w:sz="0" w:space="0" w:color="auto"/>
        <w:right w:val="none" w:sz="0" w:space="0" w:color="auto"/>
      </w:divBdr>
    </w:div>
    <w:div w:id="744961366">
      <w:bodyDiv w:val="1"/>
      <w:marLeft w:val="0"/>
      <w:marRight w:val="0"/>
      <w:marTop w:val="0"/>
      <w:marBottom w:val="0"/>
      <w:divBdr>
        <w:top w:val="none" w:sz="0" w:space="0" w:color="auto"/>
        <w:left w:val="none" w:sz="0" w:space="0" w:color="auto"/>
        <w:bottom w:val="none" w:sz="0" w:space="0" w:color="auto"/>
        <w:right w:val="none" w:sz="0" w:space="0" w:color="auto"/>
      </w:divBdr>
    </w:div>
    <w:div w:id="745226013">
      <w:bodyDiv w:val="1"/>
      <w:marLeft w:val="0"/>
      <w:marRight w:val="0"/>
      <w:marTop w:val="0"/>
      <w:marBottom w:val="0"/>
      <w:divBdr>
        <w:top w:val="none" w:sz="0" w:space="0" w:color="auto"/>
        <w:left w:val="none" w:sz="0" w:space="0" w:color="auto"/>
        <w:bottom w:val="none" w:sz="0" w:space="0" w:color="auto"/>
        <w:right w:val="none" w:sz="0" w:space="0" w:color="auto"/>
      </w:divBdr>
    </w:div>
    <w:div w:id="747582013">
      <w:bodyDiv w:val="1"/>
      <w:marLeft w:val="0"/>
      <w:marRight w:val="0"/>
      <w:marTop w:val="0"/>
      <w:marBottom w:val="0"/>
      <w:divBdr>
        <w:top w:val="none" w:sz="0" w:space="0" w:color="auto"/>
        <w:left w:val="none" w:sz="0" w:space="0" w:color="auto"/>
        <w:bottom w:val="none" w:sz="0" w:space="0" w:color="auto"/>
        <w:right w:val="none" w:sz="0" w:space="0" w:color="auto"/>
      </w:divBdr>
    </w:div>
    <w:div w:id="754476105">
      <w:bodyDiv w:val="1"/>
      <w:marLeft w:val="0"/>
      <w:marRight w:val="0"/>
      <w:marTop w:val="0"/>
      <w:marBottom w:val="0"/>
      <w:divBdr>
        <w:top w:val="none" w:sz="0" w:space="0" w:color="auto"/>
        <w:left w:val="none" w:sz="0" w:space="0" w:color="auto"/>
        <w:bottom w:val="none" w:sz="0" w:space="0" w:color="auto"/>
        <w:right w:val="none" w:sz="0" w:space="0" w:color="auto"/>
      </w:divBdr>
    </w:div>
    <w:div w:id="762602536">
      <w:bodyDiv w:val="1"/>
      <w:marLeft w:val="0"/>
      <w:marRight w:val="0"/>
      <w:marTop w:val="0"/>
      <w:marBottom w:val="0"/>
      <w:divBdr>
        <w:top w:val="none" w:sz="0" w:space="0" w:color="auto"/>
        <w:left w:val="none" w:sz="0" w:space="0" w:color="auto"/>
        <w:bottom w:val="none" w:sz="0" w:space="0" w:color="auto"/>
        <w:right w:val="none" w:sz="0" w:space="0" w:color="auto"/>
      </w:divBdr>
    </w:div>
    <w:div w:id="767236812">
      <w:bodyDiv w:val="1"/>
      <w:marLeft w:val="0"/>
      <w:marRight w:val="0"/>
      <w:marTop w:val="0"/>
      <w:marBottom w:val="0"/>
      <w:divBdr>
        <w:top w:val="none" w:sz="0" w:space="0" w:color="auto"/>
        <w:left w:val="none" w:sz="0" w:space="0" w:color="auto"/>
        <w:bottom w:val="none" w:sz="0" w:space="0" w:color="auto"/>
        <w:right w:val="none" w:sz="0" w:space="0" w:color="auto"/>
      </w:divBdr>
    </w:div>
    <w:div w:id="769930416">
      <w:bodyDiv w:val="1"/>
      <w:marLeft w:val="0"/>
      <w:marRight w:val="0"/>
      <w:marTop w:val="0"/>
      <w:marBottom w:val="0"/>
      <w:divBdr>
        <w:top w:val="none" w:sz="0" w:space="0" w:color="auto"/>
        <w:left w:val="none" w:sz="0" w:space="0" w:color="auto"/>
        <w:bottom w:val="none" w:sz="0" w:space="0" w:color="auto"/>
        <w:right w:val="none" w:sz="0" w:space="0" w:color="auto"/>
      </w:divBdr>
    </w:div>
    <w:div w:id="771244613">
      <w:bodyDiv w:val="1"/>
      <w:marLeft w:val="0"/>
      <w:marRight w:val="0"/>
      <w:marTop w:val="0"/>
      <w:marBottom w:val="0"/>
      <w:divBdr>
        <w:top w:val="none" w:sz="0" w:space="0" w:color="auto"/>
        <w:left w:val="none" w:sz="0" w:space="0" w:color="auto"/>
        <w:bottom w:val="none" w:sz="0" w:space="0" w:color="auto"/>
        <w:right w:val="none" w:sz="0" w:space="0" w:color="auto"/>
      </w:divBdr>
    </w:div>
    <w:div w:id="772094788">
      <w:bodyDiv w:val="1"/>
      <w:marLeft w:val="0"/>
      <w:marRight w:val="0"/>
      <w:marTop w:val="0"/>
      <w:marBottom w:val="0"/>
      <w:divBdr>
        <w:top w:val="none" w:sz="0" w:space="0" w:color="auto"/>
        <w:left w:val="none" w:sz="0" w:space="0" w:color="auto"/>
        <w:bottom w:val="none" w:sz="0" w:space="0" w:color="auto"/>
        <w:right w:val="none" w:sz="0" w:space="0" w:color="auto"/>
      </w:divBdr>
    </w:div>
    <w:div w:id="777605859">
      <w:bodyDiv w:val="1"/>
      <w:marLeft w:val="0"/>
      <w:marRight w:val="0"/>
      <w:marTop w:val="0"/>
      <w:marBottom w:val="0"/>
      <w:divBdr>
        <w:top w:val="none" w:sz="0" w:space="0" w:color="auto"/>
        <w:left w:val="none" w:sz="0" w:space="0" w:color="auto"/>
        <w:bottom w:val="none" w:sz="0" w:space="0" w:color="auto"/>
        <w:right w:val="none" w:sz="0" w:space="0" w:color="auto"/>
      </w:divBdr>
    </w:div>
    <w:div w:id="784539255">
      <w:bodyDiv w:val="1"/>
      <w:marLeft w:val="0"/>
      <w:marRight w:val="0"/>
      <w:marTop w:val="0"/>
      <w:marBottom w:val="0"/>
      <w:divBdr>
        <w:top w:val="none" w:sz="0" w:space="0" w:color="auto"/>
        <w:left w:val="none" w:sz="0" w:space="0" w:color="auto"/>
        <w:bottom w:val="none" w:sz="0" w:space="0" w:color="auto"/>
        <w:right w:val="none" w:sz="0" w:space="0" w:color="auto"/>
      </w:divBdr>
    </w:div>
    <w:div w:id="785856316">
      <w:bodyDiv w:val="1"/>
      <w:marLeft w:val="0"/>
      <w:marRight w:val="0"/>
      <w:marTop w:val="0"/>
      <w:marBottom w:val="0"/>
      <w:divBdr>
        <w:top w:val="none" w:sz="0" w:space="0" w:color="auto"/>
        <w:left w:val="none" w:sz="0" w:space="0" w:color="auto"/>
        <w:bottom w:val="none" w:sz="0" w:space="0" w:color="auto"/>
        <w:right w:val="none" w:sz="0" w:space="0" w:color="auto"/>
      </w:divBdr>
    </w:div>
    <w:div w:id="795834452">
      <w:bodyDiv w:val="1"/>
      <w:marLeft w:val="0"/>
      <w:marRight w:val="0"/>
      <w:marTop w:val="0"/>
      <w:marBottom w:val="0"/>
      <w:divBdr>
        <w:top w:val="none" w:sz="0" w:space="0" w:color="auto"/>
        <w:left w:val="none" w:sz="0" w:space="0" w:color="auto"/>
        <w:bottom w:val="none" w:sz="0" w:space="0" w:color="auto"/>
        <w:right w:val="none" w:sz="0" w:space="0" w:color="auto"/>
      </w:divBdr>
    </w:div>
    <w:div w:id="796291987">
      <w:bodyDiv w:val="1"/>
      <w:marLeft w:val="0"/>
      <w:marRight w:val="0"/>
      <w:marTop w:val="0"/>
      <w:marBottom w:val="0"/>
      <w:divBdr>
        <w:top w:val="none" w:sz="0" w:space="0" w:color="auto"/>
        <w:left w:val="none" w:sz="0" w:space="0" w:color="auto"/>
        <w:bottom w:val="none" w:sz="0" w:space="0" w:color="auto"/>
        <w:right w:val="none" w:sz="0" w:space="0" w:color="auto"/>
      </w:divBdr>
    </w:div>
    <w:div w:id="797770030">
      <w:bodyDiv w:val="1"/>
      <w:marLeft w:val="0"/>
      <w:marRight w:val="0"/>
      <w:marTop w:val="0"/>
      <w:marBottom w:val="0"/>
      <w:divBdr>
        <w:top w:val="none" w:sz="0" w:space="0" w:color="auto"/>
        <w:left w:val="none" w:sz="0" w:space="0" w:color="auto"/>
        <w:bottom w:val="none" w:sz="0" w:space="0" w:color="auto"/>
        <w:right w:val="none" w:sz="0" w:space="0" w:color="auto"/>
      </w:divBdr>
    </w:div>
    <w:div w:id="798454179">
      <w:bodyDiv w:val="1"/>
      <w:marLeft w:val="0"/>
      <w:marRight w:val="0"/>
      <w:marTop w:val="0"/>
      <w:marBottom w:val="0"/>
      <w:divBdr>
        <w:top w:val="none" w:sz="0" w:space="0" w:color="auto"/>
        <w:left w:val="none" w:sz="0" w:space="0" w:color="auto"/>
        <w:bottom w:val="none" w:sz="0" w:space="0" w:color="auto"/>
        <w:right w:val="none" w:sz="0" w:space="0" w:color="auto"/>
      </w:divBdr>
    </w:div>
    <w:div w:id="799417862">
      <w:bodyDiv w:val="1"/>
      <w:marLeft w:val="0"/>
      <w:marRight w:val="0"/>
      <w:marTop w:val="0"/>
      <w:marBottom w:val="0"/>
      <w:divBdr>
        <w:top w:val="none" w:sz="0" w:space="0" w:color="auto"/>
        <w:left w:val="none" w:sz="0" w:space="0" w:color="auto"/>
        <w:bottom w:val="none" w:sz="0" w:space="0" w:color="auto"/>
        <w:right w:val="none" w:sz="0" w:space="0" w:color="auto"/>
      </w:divBdr>
    </w:div>
    <w:div w:id="799499284">
      <w:bodyDiv w:val="1"/>
      <w:marLeft w:val="0"/>
      <w:marRight w:val="0"/>
      <w:marTop w:val="0"/>
      <w:marBottom w:val="0"/>
      <w:divBdr>
        <w:top w:val="none" w:sz="0" w:space="0" w:color="auto"/>
        <w:left w:val="none" w:sz="0" w:space="0" w:color="auto"/>
        <w:bottom w:val="none" w:sz="0" w:space="0" w:color="auto"/>
        <w:right w:val="none" w:sz="0" w:space="0" w:color="auto"/>
      </w:divBdr>
    </w:div>
    <w:div w:id="799609303">
      <w:bodyDiv w:val="1"/>
      <w:marLeft w:val="0"/>
      <w:marRight w:val="0"/>
      <w:marTop w:val="0"/>
      <w:marBottom w:val="0"/>
      <w:divBdr>
        <w:top w:val="none" w:sz="0" w:space="0" w:color="auto"/>
        <w:left w:val="none" w:sz="0" w:space="0" w:color="auto"/>
        <w:bottom w:val="none" w:sz="0" w:space="0" w:color="auto"/>
        <w:right w:val="none" w:sz="0" w:space="0" w:color="auto"/>
      </w:divBdr>
    </w:div>
    <w:div w:id="802112602">
      <w:bodyDiv w:val="1"/>
      <w:marLeft w:val="0"/>
      <w:marRight w:val="0"/>
      <w:marTop w:val="0"/>
      <w:marBottom w:val="0"/>
      <w:divBdr>
        <w:top w:val="none" w:sz="0" w:space="0" w:color="auto"/>
        <w:left w:val="none" w:sz="0" w:space="0" w:color="auto"/>
        <w:bottom w:val="none" w:sz="0" w:space="0" w:color="auto"/>
        <w:right w:val="none" w:sz="0" w:space="0" w:color="auto"/>
      </w:divBdr>
    </w:div>
    <w:div w:id="806359055">
      <w:bodyDiv w:val="1"/>
      <w:marLeft w:val="0"/>
      <w:marRight w:val="0"/>
      <w:marTop w:val="0"/>
      <w:marBottom w:val="0"/>
      <w:divBdr>
        <w:top w:val="none" w:sz="0" w:space="0" w:color="auto"/>
        <w:left w:val="none" w:sz="0" w:space="0" w:color="auto"/>
        <w:bottom w:val="none" w:sz="0" w:space="0" w:color="auto"/>
        <w:right w:val="none" w:sz="0" w:space="0" w:color="auto"/>
      </w:divBdr>
    </w:div>
    <w:div w:id="806822086">
      <w:bodyDiv w:val="1"/>
      <w:marLeft w:val="0"/>
      <w:marRight w:val="0"/>
      <w:marTop w:val="0"/>
      <w:marBottom w:val="0"/>
      <w:divBdr>
        <w:top w:val="none" w:sz="0" w:space="0" w:color="auto"/>
        <w:left w:val="none" w:sz="0" w:space="0" w:color="auto"/>
        <w:bottom w:val="none" w:sz="0" w:space="0" w:color="auto"/>
        <w:right w:val="none" w:sz="0" w:space="0" w:color="auto"/>
      </w:divBdr>
    </w:div>
    <w:div w:id="807209432">
      <w:bodyDiv w:val="1"/>
      <w:marLeft w:val="0"/>
      <w:marRight w:val="0"/>
      <w:marTop w:val="0"/>
      <w:marBottom w:val="0"/>
      <w:divBdr>
        <w:top w:val="none" w:sz="0" w:space="0" w:color="auto"/>
        <w:left w:val="none" w:sz="0" w:space="0" w:color="auto"/>
        <w:bottom w:val="none" w:sz="0" w:space="0" w:color="auto"/>
        <w:right w:val="none" w:sz="0" w:space="0" w:color="auto"/>
      </w:divBdr>
    </w:div>
    <w:div w:id="807668271">
      <w:bodyDiv w:val="1"/>
      <w:marLeft w:val="0"/>
      <w:marRight w:val="0"/>
      <w:marTop w:val="0"/>
      <w:marBottom w:val="0"/>
      <w:divBdr>
        <w:top w:val="none" w:sz="0" w:space="0" w:color="auto"/>
        <w:left w:val="none" w:sz="0" w:space="0" w:color="auto"/>
        <w:bottom w:val="none" w:sz="0" w:space="0" w:color="auto"/>
        <w:right w:val="none" w:sz="0" w:space="0" w:color="auto"/>
      </w:divBdr>
    </w:div>
    <w:div w:id="811021045">
      <w:bodyDiv w:val="1"/>
      <w:marLeft w:val="0"/>
      <w:marRight w:val="0"/>
      <w:marTop w:val="0"/>
      <w:marBottom w:val="0"/>
      <w:divBdr>
        <w:top w:val="none" w:sz="0" w:space="0" w:color="auto"/>
        <w:left w:val="none" w:sz="0" w:space="0" w:color="auto"/>
        <w:bottom w:val="none" w:sz="0" w:space="0" w:color="auto"/>
        <w:right w:val="none" w:sz="0" w:space="0" w:color="auto"/>
      </w:divBdr>
    </w:div>
    <w:div w:id="812020397">
      <w:bodyDiv w:val="1"/>
      <w:marLeft w:val="0"/>
      <w:marRight w:val="0"/>
      <w:marTop w:val="0"/>
      <w:marBottom w:val="0"/>
      <w:divBdr>
        <w:top w:val="none" w:sz="0" w:space="0" w:color="auto"/>
        <w:left w:val="none" w:sz="0" w:space="0" w:color="auto"/>
        <w:bottom w:val="none" w:sz="0" w:space="0" w:color="auto"/>
        <w:right w:val="none" w:sz="0" w:space="0" w:color="auto"/>
      </w:divBdr>
    </w:div>
    <w:div w:id="815876375">
      <w:bodyDiv w:val="1"/>
      <w:marLeft w:val="0"/>
      <w:marRight w:val="0"/>
      <w:marTop w:val="0"/>
      <w:marBottom w:val="0"/>
      <w:divBdr>
        <w:top w:val="none" w:sz="0" w:space="0" w:color="auto"/>
        <w:left w:val="none" w:sz="0" w:space="0" w:color="auto"/>
        <w:bottom w:val="none" w:sz="0" w:space="0" w:color="auto"/>
        <w:right w:val="none" w:sz="0" w:space="0" w:color="auto"/>
      </w:divBdr>
    </w:div>
    <w:div w:id="816529898">
      <w:bodyDiv w:val="1"/>
      <w:marLeft w:val="0"/>
      <w:marRight w:val="0"/>
      <w:marTop w:val="0"/>
      <w:marBottom w:val="0"/>
      <w:divBdr>
        <w:top w:val="none" w:sz="0" w:space="0" w:color="auto"/>
        <w:left w:val="none" w:sz="0" w:space="0" w:color="auto"/>
        <w:bottom w:val="none" w:sz="0" w:space="0" w:color="auto"/>
        <w:right w:val="none" w:sz="0" w:space="0" w:color="auto"/>
      </w:divBdr>
    </w:div>
    <w:div w:id="817840217">
      <w:bodyDiv w:val="1"/>
      <w:marLeft w:val="0"/>
      <w:marRight w:val="0"/>
      <w:marTop w:val="0"/>
      <w:marBottom w:val="0"/>
      <w:divBdr>
        <w:top w:val="none" w:sz="0" w:space="0" w:color="auto"/>
        <w:left w:val="none" w:sz="0" w:space="0" w:color="auto"/>
        <w:bottom w:val="none" w:sz="0" w:space="0" w:color="auto"/>
        <w:right w:val="none" w:sz="0" w:space="0" w:color="auto"/>
      </w:divBdr>
    </w:div>
    <w:div w:id="818696631">
      <w:bodyDiv w:val="1"/>
      <w:marLeft w:val="0"/>
      <w:marRight w:val="0"/>
      <w:marTop w:val="0"/>
      <w:marBottom w:val="0"/>
      <w:divBdr>
        <w:top w:val="none" w:sz="0" w:space="0" w:color="auto"/>
        <w:left w:val="none" w:sz="0" w:space="0" w:color="auto"/>
        <w:bottom w:val="none" w:sz="0" w:space="0" w:color="auto"/>
        <w:right w:val="none" w:sz="0" w:space="0" w:color="auto"/>
      </w:divBdr>
    </w:div>
    <w:div w:id="822740672">
      <w:bodyDiv w:val="1"/>
      <w:marLeft w:val="0"/>
      <w:marRight w:val="0"/>
      <w:marTop w:val="0"/>
      <w:marBottom w:val="0"/>
      <w:divBdr>
        <w:top w:val="none" w:sz="0" w:space="0" w:color="auto"/>
        <w:left w:val="none" w:sz="0" w:space="0" w:color="auto"/>
        <w:bottom w:val="none" w:sz="0" w:space="0" w:color="auto"/>
        <w:right w:val="none" w:sz="0" w:space="0" w:color="auto"/>
      </w:divBdr>
    </w:div>
    <w:div w:id="824668041">
      <w:bodyDiv w:val="1"/>
      <w:marLeft w:val="0"/>
      <w:marRight w:val="0"/>
      <w:marTop w:val="0"/>
      <w:marBottom w:val="0"/>
      <w:divBdr>
        <w:top w:val="none" w:sz="0" w:space="0" w:color="auto"/>
        <w:left w:val="none" w:sz="0" w:space="0" w:color="auto"/>
        <w:bottom w:val="none" w:sz="0" w:space="0" w:color="auto"/>
        <w:right w:val="none" w:sz="0" w:space="0" w:color="auto"/>
      </w:divBdr>
    </w:div>
    <w:div w:id="833453420">
      <w:bodyDiv w:val="1"/>
      <w:marLeft w:val="0"/>
      <w:marRight w:val="0"/>
      <w:marTop w:val="0"/>
      <w:marBottom w:val="0"/>
      <w:divBdr>
        <w:top w:val="none" w:sz="0" w:space="0" w:color="auto"/>
        <w:left w:val="none" w:sz="0" w:space="0" w:color="auto"/>
        <w:bottom w:val="none" w:sz="0" w:space="0" w:color="auto"/>
        <w:right w:val="none" w:sz="0" w:space="0" w:color="auto"/>
      </w:divBdr>
    </w:div>
    <w:div w:id="834955737">
      <w:bodyDiv w:val="1"/>
      <w:marLeft w:val="0"/>
      <w:marRight w:val="0"/>
      <w:marTop w:val="0"/>
      <w:marBottom w:val="0"/>
      <w:divBdr>
        <w:top w:val="none" w:sz="0" w:space="0" w:color="auto"/>
        <w:left w:val="none" w:sz="0" w:space="0" w:color="auto"/>
        <w:bottom w:val="none" w:sz="0" w:space="0" w:color="auto"/>
        <w:right w:val="none" w:sz="0" w:space="0" w:color="auto"/>
      </w:divBdr>
    </w:div>
    <w:div w:id="840581617">
      <w:bodyDiv w:val="1"/>
      <w:marLeft w:val="0"/>
      <w:marRight w:val="0"/>
      <w:marTop w:val="0"/>
      <w:marBottom w:val="0"/>
      <w:divBdr>
        <w:top w:val="none" w:sz="0" w:space="0" w:color="auto"/>
        <w:left w:val="none" w:sz="0" w:space="0" w:color="auto"/>
        <w:bottom w:val="none" w:sz="0" w:space="0" w:color="auto"/>
        <w:right w:val="none" w:sz="0" w:space="0" w:color="auto"/>
      </w:divBdr>
    </w:div>
    <w:div w:id="846093985">
      <w:bodyDiv w:val="1"/>
      <w:marLeft w:val="0"/>
      <w:marRight w:val="0"/>
      <w:marTop w:val="0"/>
      <w:marBottom w:val="0"/>
      <w:divBdr>
        <w:top w:val="none" w:sz="0" w:space="0" w:color="auto"/>
        <w:left w:val="none" w:sz="0" w:space="0" w:color="auto"/>
        <w:bottom w:val="none" w:sz="0" w:space="0" w:color="auto"/>
        <w:right w:val="none" w:sz="0" w:space="0" w:color="auto"/>
      </w:divBdr>
    </w:div>
    <w:div w:id="848523764">
      <w:bodyDiv w:val="1"/>
      <w:marLeft w:val="0"/>
      <w:marRight w:val="0"/>
      <w:marTop w:val="0"/>
      <w:marBottom w:val="0"/>
      <w:divBdr>
        <w:top w:val="none" w:sz="0" w:space="0" w:color="auto"/>
        <w:left w:val="none" w:sz="0" w:space="0" w:color="auto"/>
        <w:bottom w:val="none" w:sz="0" w:space="0" w:color="auto"/>
        <w:right w:val="none" w:sz="0" w:space="0" w:color="auto"/>
      </w:divBdr>
    </w:div>
    <w:div w:id="850222707">
      <w:bodyDiv w:val="1"/>
      <w:marLeft w:val="0"/>
      <w:marRight w:val="0"/>
      <w:marTop w:val="0"/>
      <w:marBottom w:val="0"/>
      <w:divBdr>
        <w:top w:val="none" w:sz="0" w:space="0" w:color="auto"/>
        <w:left w:val="none" w:sz="0" w:space="0" w:color="auto"/>
        <w:bottom w:val="none" w:sz="0" w:space="0" w:color="auto"/>
        <w:right w:val="none" w:sz="0" w:space="0" w:color="auto"/>
      </w:divBdr>
    </w:div>
    <w:div w:id="852960651">
      <w:bodyDiv w:val="1"/>
      <w:marLeft w:val="0"/>
      <w:marRight w:val="0"/>
      <w:marTop w:val="0"/>
      <w:marBottom w:val="0"/>
      <w:divBdr>
        <w:top w:val="none" w:sz="0" w:space="0" w:color="auto"/>
        <w:left w:val="none" w:sz="0" w:space="0" w:color="auto"/>
        <w:bottom w:val="none" w:sz="0" w:space="0" w:color="auto"/>
        <w:right w:val="none" w:sz="0" w:space="0" w:color="auto"/>
      </w:divBdr>
    </w:div>
    <w:div w:id="856970205">
      <w:bodyDiv w:val="1"/>
      <w:marLeft w:val="0"/>
      <w:marRight w:val="0"/>
      <w:marTop w:val="0"/>
      <w:marBottom w:val="0"/>
      <w:divBdr>
        <w:top w:val="none" w:sz="0" w:space="0" w:color="auto"/>
        <w:left w:val="none" w:sz="0" w:space="0" w:color="auto"/>
        <w:bottom w:val="none" w:sz="0" w:space="0" w:color="auto"/>
        <w:right w:val="none" w:sz="0" w:space="0" w:color="auto"/>
      </w:divBdr>
    </w:div>
    <w:div w:id="858465095">
      <w:bodyDiv w:val="1"/>
      <w:marLeft w:val="0"/>
      <w:marRight w:val="0"/>
      <w:marTop w:val="0"/>
      <w:marBottom w:val="0"/>
      <w:divBdr>
        <w:top w:val="none" w:sz="0" w:space="0" w:color="auto"/>
        <w:left w:val="none" w:sz="0" w:space="0" w:color="auto"/>
        <w:bottom w:val="none" w:sz="0" w:space="0" w:color="auto"/>
        <w:right w:val="none" w:sz="0" w:space="0" w:color="auto"/>
      </w:divBdr>
    </w:div>
    <w:div w:id="859124230">
      <w:bodyDiv w:val="1"/>
      <w:marLeft w:val="0"/>
      <w:marRight w:val="0"/>
      <w:marTop w:val="0"/>
      <w:marBottom w:val="0"/>
      <w:divBdr>
        <w:top w:val="none" w:sz="0" w:space="0" w:color="auto"/>
        <w:left w:val="none" w:sz="0" w:space="0" w:color="auto"/>
        <w:bottom w:val="none" w:sz="0" w:space="0" w:color="auto"/>
        <w:right w:val="none" w:sz="0" w:space="0" w:color="auto"/>
      </w:divBdr>
    </w:div>
    <w:div w:id="859201822">
      <w:bodyDiv w:val="1"/>
      <w:marLeft w:val="0"/>
      <w:marRight w:val="0"/>
      <w:marTop w:val="0"/>
      <w:marBottom w:val="0"/>
      <w:divBdr>
        <w:top w:val="none" w:sz="0" w:space="0" w:color="auto"/>
        <w:left w:val="none" w:sz="0" w:space="0" w:color="auto"/>
        <w:bottom w:val="none" w:sz="0" w:space="0" w:color="auto"/>
        <w:right w:val="none" w:sz="0" w:space="0" w:color="auto"/>
      </w:divBdr>
    </w:div>
    <w:div w:id="861280191">
      <w:bodyDiv w:val="1"/>
      <w:marLeft w:val="0"/>
      <w:marRight w:val="0"/>
      <w:marTop w:val="0"/>
      <w:marBottom w:val="0"/>
      <w:divBdr>
        <w:top w:val="none" w:sz="0" w:space="0" w:color="auto"/>
        <w:left w:val="none" w:sz="0" w:space="0" w:color="auto"/>
        <w:bottom w:val="none" w:sz="0" w:space="0" w:color="auto"/>
        <w:right w:val="none" w:sz="0" w:space="0" w:color="auto"/>
      </w:divBdr>
    </w:div>
    <w:div w:id="862205377">
      <w:bodyDiv w:val="1"/>
      <w:marLeft w:val="0"/>
      <w:marRight w:val="0"/>
      <w:marTop w:val="0"/>
      <w:marBottom w:val="0"/>
      <w:divBdr>
        <w:top w:val="none" w:sz="0" w:space="0" w:color="auto"/>
        <w:left w:val="none" w:sz="0" w:space="0" w:color="auto"/>
        <w:bottom w:val="none" w:sz="0" w:space="0" w:color="auto"/>
        <w:right w:val="none" w:sz="0" w:space="0" w:color="auto"/>
      </w:divBdr>
    </w:div>
    <w:div w:id="863055837">
      <w:bodyDiv w:val="1"/>
      <w:marLeft w:val="0"/>
      <w:marRight w:val="0"/>
      <w:marTop w:val="0"/>
      <w:marBottom w:val="0"/>
      <w:divBdr>
        <w:top w:val="none" w:sz="0" w:space="0" w:color="auto"/>
        <w:left w:val="none" w:sz="0" w:space="0" w:color="auto"/>
        <w:bottom w:val="none" w:sz="0" w:space="0" w:color="auto"/>
        <w:right w:val="none" w:sz="0" w:space="0" w:color="auto"/>
      </w:divBdr>
    </w:div>
    <w:div w:id="864516996">
      <w:bodyDiv w:val="1"/>
      <w:marLeft w:val="0"/>
      <w:marRight w:val="0"/>
      <w:marTop w:val="0"/>
      <w:marBottom w:val="0"/>
      <w:divBdr>
        <w:top w:val="none" w:sz="0" w:space="0" w:color="auto"/>
        <w:left w:val="none" w:sz="0" w:space="0" w:color="auto"/>
        <w:bottom w:val="none" w:sz="0" w:space="0" w:color="auto"/>
        <w:right w:val="none" w:sz="0" w:space="0" w:color="auto"/>
      </w:divBdr>
    </w:div>
    <w:div w:id="865798341">
      <w:bodyDiv w:val="1"/>
      <w:marLeft w:val="0"/>
      <w:marRight w:val="0"/>
      <w:marTop w:val="0"/>
      <w:marBottom w:val="0"/>
      <w:divBdr>
        <w:top w:val="none" w:sz="0" w:space="0" w:color="auto"/>
        <w:left w:val="none" w:sz="0" w:space="0" w:color="auto"/>
        <w:bottom w:val="none" w:sz="0" w:space="0" w:color="auto"/>
        <w:right w:val="none" w:sz="0" w:space="0" w:color="auto"/>
      </w:divBdr>
    </w:div>
    <w:div w:id="870067008">
      <w:bodyDiv w:val="1"/>
      <w:marLeft w:val="0"/>
      <w:marRight w:val="0"/>
      <w:marTop w:val="0"/>
      <w:marBottom w:val="0"/>
      <w:divBdr>
        <w:top w:val="none" w:sz="0" w:space="0" w:color="auto"/>
        <w:left w:val="none" w:sz="0" w:space="0" w:color="auto"/>
        <w:bottom w:val="none" w:sz="0" w:space="0" w:color="auto"/>
        <w:right w:val="none" w:sz="0" w:space="0" w:color="auto"/>
      </w:divBdr>
    </w:div>
    <w:div w:id="870188678">
      <w:bodyDiv w:val="1"/>
      <w:marLeft w:val="0"/>
      <w:marRight w:val="0"/>
      <w:marTop w:val="0"/>
      <w:marBottom w:val="0"/>
      <w:divBdr>
        <w:top w:val="none" w:sz="0" w:space="0" w:color="auto"/>
        <w:left w:val="none" w:sz="0" w:space="0" w:color="auto"/>
        <w:bottom w:val="none" w:sz="0" w:space="0" w:color="auto"/>
        <w:right w:val="none" w:sz="0" w:space="0" w:color="auto"/>
      </w:divBdr>
    </w:div>
    <w:div w:id="870995647">
      <w:bodyDiv w:val="1"/>
      <w:marLeft w:val="0"/>
      <w:marRight w:val="0"/>
      <w:marTop w:val="0"/>
      <w:marBottom w:val="0"/>
      <w:divBdr>
        <w:top w:val="none" w:sz="0" w:space="0" w:color="auto"/>
        <w:left w:val="none" w:sz="0" w:space="0" w:color="auto"/>
        <w:bottom w:val="none" w:sz="0" w:space="0" w:color="auto"/>
        <w:right w:val="none" w:sz="0" w:space="0" w:color="auto"/>
      </w:divBdr>
    </w:div>
    <w:div w:id="872420118">
      <w:bodyDiv w:val="1"/>
      <w:marLeft w:val="0"/>
      <w:marRight w:val="0"/>
      <w:marTop w:val="0"/>
      <w:marBottom w:val="0"/>
      <w:divBdr>
        <w:top w:val="none" w:sz="0" w:space="0" w:color="auto"/>
        <w:left w:val="none" w:sz="0" w:space="0" w:color="auto"/>
        <w:bottom w:val="none" w:sz="0" w:space="0" w:color="auto"/>
        <w:right w:val="none" w:sz="0" w:space="0" w:color="auto"/>
      </w:divBdr>
    </w:div>
    <w:div w:id="872426215">
      <w:bodyDiv w:val="1"/>
      <w:marLeft w:val="0"/>
      <w:marRight w:val="0"/>
      <w:marTop w:val="0"/>
      <w:marBottom w:val="0"/>
      <w:divBdr>
        <w:top w:val="none" w:sz="0" w:space="0" w:color="auto"/>
        <w:left w:val="none" w:sz="0" w:space="0" w:color="auto"/>
        <w:bottom w:val="none" w:sz="0" w:space="0" w:color="auto"/>
        <w:right w:val="none" w:sz="0" w:space="0" w:color="auto"/>
      </w:divBdr>
    </w:div>
    <w:div w:id="874081726">
      <w:bodyDiv w:val="1"/>
      <w:marLeft w:val="0"/>
      <w:marRight w:val="0"/>
      <w:marTop w:val="0"/>
      <w:marBottom w:val="0"/>
      <w:divBdr>
        <w:top w:val="none" w:sz="0" w:space="0" w:color="auto"/>
        <w:left w:val="none" w:sz="0" w:space="0" w:color="auto"/>
        <w:bottom w:val="none" w:sz="0" w:space="0" w:color="auto"/>
        <w:right w:val="none" w:sz="0" w:space="0" w:color="auto"/>
      </w:divBdr>
    </w:div>
    <w:div w:id="874268376">
      <w:bodyDiv w:val="1"/>
      <w:marLeft w:val="0"/>
      <w:marRight w:val="0"/>
      <w:marTop w:val="0"/>
      <w:marBottom w:val="0"/>
      <w:divBdr>
        <w:top w:val="none" w:sz="0" w:space="0" w:color="auto"/>
        <w:left w:val="none" w:sz="0" w:space="0" w:color="auto"/>
        <w:bottom w:val="none" w:sz="0" w:space="0" w:color="auto"/>
        <w:right w:val="none" w:sz="0" w:space="0" w:color="auto"/>
      </w:divBdr>
    </w:div>
    <w:div w:id="874462542">
      <w:bodyDiv w:val="1"/>
      <w:marLeft w:val="0"/>
      <w:marRight w:val="0"/>
      <w:marTop w:val="0"/>
      <w:marBottom w:val="0"/>
      <w:divBdr>
        <w:top w:val="none" w:sz="0" w:space="0" w:color="auto"/>
        <w:left w:val="none" w:sz="0" w:space="0" w:color="auto"/>
        <w:bottom w:val="none" w:sz="0" w:space="0" w:color="auto"/>
        <w:right w:val="none" w:sz="0" w:space="0" w:color="auto"/>
      </w:divBdr>
    </w:div>
    <w:div w:id="874999462">
      <w:bodyDiv w:val="1"/>
      <w:marLeft w:val="0"/>
      <w:marRight w:val="0"/>
      <w:marTop w:val="0"/>
      <w:marBottom w:val="0"/>
      <w:divBdr>
        <w:top w:val="none" w:sz="0" w:space="0" w:color="auto"/>
        <w:left w:val="none" w:sz="0" w:space="0" w:color="auto"/>
        <w:bottom w:val="none" w:sz="0" w:space="0" w:color="auto"/>
        <w:right w:val="none" w:sz="0" w:space="0" w:color="auto"/>
      </w:divBdr>
    </w:div>
    <w:div w:id="885409546">
      <w:bodyDiv w:val="1"/>
      <w:marLeft w:val="0"/>
      <w:marRight w:val="0"/>
      <w:marTop w:val="0"/>
      <w:marBottom w:val="0"/>
      <w:divBdr>
        <w:top w:val="none" w:sz="0" w:space="0" w:color="auto"/>
        <w:left w:val="none" w:sz="0" w:space="0" w:color="auto"/>
        <w:bottom w:val="none" w:sz="0" w:space="0" w:color="auto"/>
        <w:right w:val="none" w:sz="0" w:space="0" w:color="auto"/>
      </w:divBdr>
    </w:div>
    <w:div w:id="886525459">
      <w:bodyDiv w:val="1"/>
      <w:marLeft w:val="0"/>
      <w:marRight w:val="0"/>
      <w:marTop w:val="0"/>
      <w:marBottom w:val="0"/>
      <w:divBdr>
        <w:top w:val="none" w:sz="0" w:space="0" w:color="auto"/>
        <w:left w:val="none" w:sz="0" w:space="0" w:color="auto"/>
        <w:bottom w:val="none" w:sz="0" w:space="0" w:color="auto"/>
        <w:right w:val="none" w:sz="0" w:space="0" w:color="auto"/>
      </w:divBdr>
    </w:div>
    <w:div w:id="886719081">
      <w:bodyDiv w:val="1"/>
      <w:marLeft w:val="0"/>
      <w:marRight w:val="0"/>
      <w:marTop w:val="0"/>
      <w:marBottom w:val="0"/>
      <w:divBdr>
        <w:top w:val="none" w:sz="0" w:space="0" w:color="auto"/>
        <w:left w:val="none" w:sz="0" w:space="0" w:color="auto"/>
        <w:bottom w:val="none" w:sz="0" w:space="0" w:color="auto"/>
        <w:right w:val="none" w:sz="0" w:space="0" w:color="auto"/>
      </w:divBdr>
    </w:div>
    <w:div w:id="887304685">
      <w:bodyDiv w:val="1"/>
      <w:marLeft w:val="0"/>
      <w:marRight w:val="0"/>
      <w:marTop w:val="0"/>
      <w:marBottom w:val="0"/>
      <w:divBdr>
        <w:top w:val="none" w:sz="0" w:space="0" w:color="auto"/>
        <w:left w:val="none" w:sz="0" w:space="0" w:color="auto"/>
        <w:bottom w:val="none" w:sz="0" w:space="0" w:color="auto"/>
        <w:right w:val="none" w:sz="0" w:space="0" w:color="auto"/>
      </w:divBdr>
    </w:div>
    <w:div w:id="888299520">
      <w:bodyDiv w:val="1"/>
      <w:marLeft w:val="0"/>
      <w:marRight w:val="0"/>
      <w:marTop w:val="0"/>
      <w:marBottom w:val="0"/>
      <w:divBdr>
        <w:top w:val="none" w:sz="0" w:space="0" w:color="auto"/>
        <w:left w:val="none" w:sz="0" w:space="0" w:color="auto"/>
        <w:bottom w:val="none" w:sz="0" w:space="0" w:color="auto"/>
        <w:right w:val="none" w:sz="0" w:space="0" w:color="auto"/>
      </w:divBdr>
    </w:div>
    <w:div w:id="888957191">
      <w:bodyDiv w:val="1"/>
      <w:marLeft w:val="0"/>
      <w:marRight w:val="0"/>
      <w:marTop w:val="0"/>
      <w:marBottom w:val="0"/>
      <w:divBdr>
        <w:top w:val="none" w:sz="0" w:space="0" w:color="auto"/>
        <w:left w:val="none" w:sz="0" w:space="0" w:color="auto"/>
        <w:bottom w:val="none" w:sz="0" w:space="0" w:color="auto"/>
        <w:right w:val="none" w:sz="0" w:space="0" w:color="auto"/>
      </w:divBdr>
    </w:div>
    <w:div w:id="897285865">
      <w:bodyDiv w:val="1"/>
      <w:marLeft w:val="0"/>
      <w:marRight w:val="0"/>
      <w:marTop w:val="0"/>
      <w:marBottom w:val="0"/>
      <w:divBdr>
        <w:top w:val="none" w:sz="0" w:space="0" w:color="auto"/>
        <w:left w:val="none" w:sz="0" w:space="0" w:color="auto"/>
        <w:bottom w:val="none" w:sz="0" w:space="0" w:color="auto"/>
        <w:right w:val="none" w:sz="0" w:space="0" w:color="auto"/>
      </w:divBdr>
    </w:div>
    <w:div w:id="898705478">
      <w:bodyDiv w:val="1"/>
      <w:marLeft w:val="0"/>
      <w:marRight w:val="0"/>
      <w:marTop w:val="0"/>
      <w:marBottom w:val="0"/>
      <w:divBdr>
        <w:top w:val="none" w:sz="0" w:space="0" w:color="auto"/>
        <w:left w:val="none" w:sz="0" w:space="0" w:color="auto"/>
        <w:bottom w:val="none" w:sz="0" w:space="0" w:color="auto"/>
        <w:right w:val="none" w:sz="0" w:space="0" w:color="auto"/>
      </w:divBdr>
    </w:div>
    <w:div w:id="898900175">
      <w:bodyDiv w:val="1"/>
      <w:marLeft w:val="0"/>
      <w:marRight w:val="0"/>
      <w:marTop w:val="0"/>
      <w:marBottom w:val="0"/>
      <w:divBdr>
        <w:top w:val="none" w:sz="0" w:space="0" w:color="auto"/>
        <w:left w:val="none" w:sz="0" w:space="0" w:color="auto"/>
        <w:bottom w:val="none" w:sz="0" w:space="0" w:color="auto"/>
        <w:right w:val="none" w:sz="0" w:space="0" w:color="auto"/>
      </w:divBdr>
    </w:div>
    <w:div w:id="900865243">
      <w:bodyDiv w:val="1"/>
      <w:marLeft w:val="0"/>
      <w:marRight w:val="0"/>
      <w:marTop w:val="0"/>
      <w:marBottom w:val="0"/>
      <w:divBdr>
        <w:top w:val="none" w:sz="0" w:space="0" w:color="auto"/>
        <w:left w:val="none" w:sz="0" w:space="0" w:color="auto"/>
        <w:bottom w:val="none" w:sz="0" w:space="0" w:color="auto"/>
        <w:right w:val="none" w:sz="0" w:space="0" w:color="auto"/>
      </w:divBdr>
    </w:div>
    <w:div w:id="901137674">
      <w:bodyDiv w:val="1"/>
      <w:marLeft w:val="0"/>
      <w:marRight w:val="0"/>
      <w:marTop w:val="0"/>
      <w:marBottom w:val="0"/>
      <w:divBdr>
        <w:top w:val="none" w:sz="0" w:space="0" w:color="auto"/>
        <w:left w:val="none" w:sz="0" w:space="0" w:color="auto"/>
        <w:bottom w:val="none" w:sz="0" w:space="0" w:color="auto"/>
        <w:right w:val="none" w:sz="0" w:space="0" w:color="auto"/>
      </w:divBdr>
    </w:div>
    <w:div w:id="902371062">
      <w:bodyDiv w:val="1"/>
      <w:marLeft w:val="0"/>
      <w:marRight w:val="0"/>
      <w:marTop w:val="0"/>
      <w:marBottom w:val="0"/>
      <w:divBdr>
        <w:top w:val="none" w:sz="0" w:space="0" w:color="auto"/>
        <w:left w:val="none" w:sz="0" w:space="0" w:color="auto"/>
        <w:bottom w:val="none" w:sz="0" w:space="0" w:color="auto"/>
        <w:right w:val="none" w:sz="0" w:space="0" w:color="auto"/>
      </w:divBdr>
    </w:div>
    <w:div w:id="903874234">
      <w:bodyDiv w:val="1"/>
      <w:marLeft w:val="0"/>
      <w:marRight w:val="0"/>
      <w:marTop w:val="0"/>
      <w:marBottom w:val="0"/>
      <w:divBdr>
        <w:top w:val="none" w:sz="0" w:space="0" w:color="auto"/>
        <w:left w:val="none" w:sz="0" w:space="0" w:color="auto"/>
        <w:bottom w:val="none" w:sz="0" w:space="0" w:color="auto"/>
        <w:right w:val="none" w:sz="0" w:space="0" w:color="auto"/>
      </w:divBdr>
    </w:div>
    <w:div w:id="904100630">
      <w:bodyDiv w:val="1"/>
      <w:marLeft w:val="0"/>
      <w:marRight w:val="0"/>
      <w:marTop w:val="0"/>
      <w:marBottom w:val="0"/>
      <w:divBdr>
        <w:top w:val="none" w:sz="0" w:space="0" w:color="auto"/>
        <w:left w:val="none" w:sz="0" w:space="0" w:color="auto"/>
        <w:bottom w:val="none" w:sz="0" w:space="0" w:color="auto"/>
        <w:right w:val="none" w:sz="0" w:space="0" w:color="auto"/>
      </w:divBdr>
    </w:div>
    <w:div w:id="904342788">
      <w:bodyDiv w:val="1"/>
      <w:marLeft w:val="0"/>
      <w:marRight w:val="0"/>
      <w:marTop w:val="0"/>
      <w:marBottom w:val="0"/>
      <w:divBdr>
        <w:top w:val="none" w:sz="0" w:space="0" w:color="auto"/>
        <w:left w:val="none" w:sz="0" w:space="0" w:color="auto"/>
        <w:bottom w:val="none" w:sz="0" w:space="0" w:color="auto"/>
        <w:right w:val="none" w:sz="0" w:space="0" w:color="auto"/>
      </w:divBdr>
    </w:div>
    <w:div w:id="905186180">
      <w:bodyDiv w:val="1"/>
      <w:marLeft w:val="0"/>
      <w:marRight w:val="0"/>
      <w:marTop w:val="0"/>
      <w:marBottom w:val="0"/>
      <w:divBdr>
        <w:top w:val="none" w:sz="0" w:space="0" w:color="auto"/>
        <w:left w:val="none" w:sz="0" w:space="0" w:color="auto"/>
        <w:bottom w:val="none" w:sz="0" w:space="0" w:color="auto"/>
        <w:right w:val="none" w:sz="0" w:space="0" w:color="auto"/>
      </w:divBdr>
    </w:div>
    <w:div w:id="905339401">
      <w:bodyDiv w:val="1"/>
      <w:marLeft w:val="0"/>
      <w:marRight w:val="0"/>
      <w:marTop w:val="0"/>
      <w:marBottom w:val="0"/>
      <w:divBdr>
        <w:top w:val="none" w:sz="0" w:space="0" w:color="auto"/>
        <w:left w:val="none" w:sz="0" w:space="0" w:color="auto"/>
        <w:bottom w:val="none" w:sz="0" w:space="0" w:color="auto"/>
        <w:right w:val="none" w:sz="0" w:space="0" w:color="auto"/>
      </w:divBdr>
    </w:div>
    <w:div w:id="906377687">
      <w:bodyDiv w:val="1"/>
      <w:marLeft w:val="0"/>
      <w:marRight w:val="0"/>
      <w:marTop w:val="0"/>
      <w:marBottom w:val="0"/>
      <w:divBdr>
        <w:top w:val="none" w:sz="0" w:space="0" w:color="auto"/>
        <w:left w:val="none" w:sz="0" w:space="0" w:color="auto"/>
        <w:bottom w:val="none" w:sz="0" w:space="0" w:color="auto"/>
        <w:right w:val="none" w:sz="0" w:space="0" w:color="auto"/>
      </w:divBdr>
    </w:div>
    <w:div w:id="907837413">
      <w:bodyDiv w:val="1"/>
      <w:marLeft w:val="0"/>
      <w:marRight w:val="0"/>
      <w:marTop w:val="0"/>
      <w:marBottom w:val="0"/>
      <w:divBdr>
        <w:top w:val="none" w:sz="0" w:space="0" w:color="auto"/>
        <w:left w:val="none" w:sz="0" w:space="0" w:color="auto"/>
        <w:bottom w:val="none" w:sz="0" w:space="0" w:color="auto"/>
        <w:right w:val="none" w:sz="0" w:space="0" w:color="auto"/>
      </w:divBdr>
    </w:div>
    <w:div w:id="908612674">
      <w:bodyDiv w:val="1"/>
      <w:marLeft w:val="0"/>
      <w:marRight w:val="0"/>
      <w:marTop w:val="0"/>
      <w:marBottom w:val="0"/>
      <w:divBdr>
        <w:top w:val="none" w:sz="0" w:space="0" w:color="auto"/>
        <w:left w:val="none" w:sz="0" w:space="0" w:color="auto"/>
        <w:bottom w:val="none" w:sz="0" w:space="0" w:color="auto"/>
        <w:right w:val="none" w:sz="0" w:space="0" w:color="auto"/>
      </w:divBdr>
    </w:div>
    <w:div w:id="909851857">
      <w:bodyDiv w:val="1"/>
      <w:marLeft w:val="0"/>
      <w:marRight w:val="0"/>
      <w:marTop w:val="0"/>
      <w:marBottom w:val="0"/>
      <w:divBdr>
        <w:top w:val="none" w:sz="0" w:space="0" w:color="auto"/>
        <w:left w:val="none" w:sz="0" w:space="0" w:color="auto"/>
        <w:bottom w:val="none" w:sz="0" w:space="0" w:color="auto"/>
        <w:right w:val="none" w:sz="0" w:space="0" w:color="auto"/>
      </w:divBdr>
    </w:div>
    <w:div w:id="910232367">
      <w:bodyDiv w:val="1"/>
      <w:marLeft w:val="0"/>
      <w:marRight w:val="0"/>
      <w:marTop w:val="0"/>
      <w:marBottom w:val="0"/>
      <w:divBdr>
        <w:top w:val="none" w:sz="0" w:space="0" w:color="auto"/>
        <w:left w:val="none" w:sz="0" w:space="0" w:color="auto"/>
        <w:bottom w:val="none" w:sz="0" w:space="0" w:color="auto"/>
        <w:right w:val="none" w:sz="0" w:space="0" w:color="auto"/>
      </w:divBdr>
    </w:div>
    <w:div w:id="910316397">
      <w:bodyDiv w:val="1"/>
      <w:marLeft w:val="0"/>
      <w:marRight w:val="0"/>
      <w:marTop w:val="0"/>
      <w:marBottom w:val="0"/>
      <w:divBdr>
        <w:top w:val="none" w:sz="0" w:space="0" w:color="auto"/>
        <w:left w:val="none" w:sz="0" w:space="0" w:color="auto"/>
        <w:bottom w:val="none" w:sz="0" w:space="0" w:color="auto"/>
        <w:right w:val="none" w:sz="0" w:space="0" w:color="auto"/>
      </w:divBdr>
    </w:div>
    <w:div w:id="912156953">
      <w:bodyDiv w:val="1"/>
      <w:marLeft w:val="0"/>
      <w:marRight w:val="0"/>
      <w:marTop w:val="0"/>
      <w:marBottom w:val="0"/>
      <w:divBdr>
        <w:top w:val="none" w:sz="0" w:space="0" w:color="auto"/>
        <w:left w:val="none" w:sz="0" w:space="0" w:color="auto"/>
        <w:bottom w:val="none" w:sz="0" w:space="0" w:color="auto"/>
        <w:right w:val="none" w:sz="0" w:space="0" w:color="auto"/>
      </w:divBdr>
    </w:div>
    <w:div w:id="912357070">
      <w:bodyDiv w:val="1"/>
      <w:marLeft w:val="0"/>
      <w:marRight w:val="0"/>
      <w:marTop w:val="0"/>
      <w:marBottom w:val="0"/>
      <w:divBdr>
        <w:top w:val="none" w:sz="0" w:space="0" w:color="auto"/>
        <w:left w:val="none" w:sz="0" w:space="0" w:color="auto"/>
        <w:bottom w:val="none" w:sz="0" w:space="0" w:color="auto"/>
        <w:right w:val="none" w:sz="0" w:space="0" w:color="auto"/>
      </w:divBdr>
    </w:div>
    <w:div w:id="914438777">
      <w:bodyDiv w:val="1"/>
      <w:marLeft w:val="0"/>
      <w:marRight w:val="0"/>
      <w:marTop w:val="0"/>
      <w:marBottom w:val="0"/>
      <w:divBdr>
        <w:top w:val="none" w:sz="0" w:space="0" w:color="auto"/>
        <w:left w:val="none" w:sz="0" w:space="0" w:color="auto"/>
        <w:bottom w:val="none" w:sz="0" w:space="0" w:color="auto"/>
        <w:right w:val="none" w:sz="0" w:space="0" w:color="auto"/>
      </w:divBdr>
    </w:div>
    <w:div w:id="916983528">
      <w:bodyDiv w:val="1"/>
      <w:marLeft w:val="0"/>
      <w:marRight w:val="0"/>
      <w:marTop w:val="0"/>
      <w:marBottom w:val="0"/>
      <w:divBdr>
        <w:top w:val="none" w:sz="0" w:space="0" w:color="auto"/>
        <w:left w:val="none" w:sz="0" w:space="0" w:color="auto"/>
        <w:bottom w:val="none" w:sz="0" w:space="0" w:color="auto"/>
        <w:right w:val="none" w:sz="0" w:space="0" w:color="auto"/>
      </w:divBdr>
    </w:div>
    <w:div w:id="917859254">
      <w:bodyDiv w:val="1"/>
      <w:marLeft w:val="0"/>
      <w:marRight w:val="0"/>
      <w:marTop w:val="0"/>
      <w:marBottom w:val="0"/>
      <w:divBdr>
        <w:top w:val="none" w:sz="0" w:space="0" w:color="auto"/>
        <w:left w:val="none" w:sz="0" w:space="0" w:color="auto"/>
        <w:bottom w:val="none" w:sz="0" w:space="0" w:color="auto"/>
        <w:right w:val="none" w:sz="0" w:space="0" w:color="auto"/>
      </w:divBdr>
    </w:div>
    <w:div w:id="918755436">
      <w:bodyDiv w:val="1"/>
      <w:marLeft w:val="0"/>
      <w:marRight w:val="0"/>
      <w:marTop w:val="0"/>
      <w:marBottom w:val="0"/>
      <w:divBdr>
        <w:top w:val="none" w:sz="0" w:space="0" w:color="auto"/>
        <w:left w:val="none" w:sz="0" w:space="0" w:color="auto"/>
        <w:bottom w:val="none" w:sz="0" w:space="0" w:color="auto"/>
        <w:right w:val="none" w:sz="0" w:space="0" w:color="auto"/>
      </w:divBdr>
    </w:div>
    <w:div w:id="919872583">
      <w:bodyDiv w:val="1"/>
      <w:marLeft w:val="0"/>
      <w:marRight w:val="0"/>
      <w:marTop w:val="0"/>
      <w:marBottom w:val="0"/>
      <w:divBdr>
        <w:top w:val="none" w:sz="0" w:space="0" w:color="auto"/>
        <w:left w:val="none" w:sz="0" w:space="0" w:color="auto"/>
        <w:bottom w:val="none" w:sz="0" w:space="0" w:color="auto"/>
        <w:right w:val="none" w:sz="0" w:space="0" w:color="auto"/>
      </w:divBdr>
    </w:div>
    <w:div w:id="920062371">
      <w:bodyDiv w:val="1"/>
      <w:marLeft w:val="0"/>
      <w:marRight w:val="0"/>
      <w:marTop w:val="0"/>
      <w:marBottom w:val="0"/>
      <w:divBdr>
        <w:top w:val="none" w:sz="0" w:space="0" w:color="auto"/>
        <w:left w:val="none" w:sz="0" w:space="0" w:color="auto"/>
        <w:bottom w:val="none" w:sz="0" w:space="0" w:color="auto"/>
        <w:right w:val="none" w:sz="0" w:space="0" w:color="auto"/>
      </w:divBdr>
    </w:div>
    <w:div w:id="920943134">
      <w:bodyDiv w:val="1"/>
      <w:marLeft w:val="0"/>
      <w:marRight w:val="0"/>
      <w:marTop w:val="0"/>
      <w:marBottom w:val="0"/>
      <w:divBdr>
        <w:top w:val="none" w:sz="0" w:space="0" w:color="auto"/>
        <w:left w:val="none" w:sz="0" w:space="0" w:color="auto"/>
        <w:bottom w:val="none" w:sz="0" w:space="0" w:color="auto"/>
        <w:right w:val="none" w:sz="0" w:space="0" w:color="auto"/>
      </w:divBdr>
    </w:div>
    <w:div w:id="921453212">
      <w:bodyDiv w:val="1"/>
      <w:marLeft w:val="0"/>
      <w:marRight w:val="0"/>
      <w:marTop w:val="0"/>
      <w:marBottom w:val="0"/>
      <w:divBdr>
        <w:top w:val="none" w:sz="0" w:space="0" w:color="auto"/>
        <w:left w:val="none" w:sz="0" w:space="0" w:color="auto"/>
        <w:bottom w:val="none" w:sz="0" w:space="0" w:color="auto"/>
        <w:right w:val="none" w:sz="0" w:space="0" w:color="auto"/>
      </w:divBdr>
    </w:div>
    <w:div w:id="922300320">
      <w:bodyDiv w:val="1"/>
      <w:marLeft w:val="0"/>
      <w:marRight w:val="0"/>
      <w:marTop w:val="0"/>
      <w:marBottom w:val="0"/>
      <w:divBdr>
        <w:top w:val="none" w:sz="0" w:space="0" w:color="auto"/>
        <w:left w:val="none" w:sz="0" w:space="0" w:color="auto"/>
        <w:bottom w:val="none" w:sz="0" w:space="0" w:color="auto"/>
        <w:right w:val="none" w:sz="0" w:space="0" w:color="auto"/>
      </w:divBdr>
    </w:div>
    <w:div w:id="922639717">
      <w:bodyDiv w:val="1"/>
      <w:marLeft w:val="0"/>
      <w:marRight w:val="0"/>
      <w:marTop w:val="0"/>
      <w:marBottom w:val="0"/>
      <w:divBdr>
        <w:top w:val="none" w:sz="0" w:space="0" w:color="auto"/>
        <w:left w:val="none" w:sz="0" w:space="0" w:color="auto"/>
        <w:bottom w:val="none" w:sz="0" w:space="0" w:color="auto"/>
        <w:right w:val="none" w:sz="0" w:space="0" w:color="auto"/>
      </w:divBdr>
    </w:div>
    <w:div w:id="925503826">
      <w:bodyDiv w:val="1"/>
      <w:marLeft w:val="0"/>
      <w:marRight w:val="0"/>
      <w:marTop w:val="0"/>
      <w:marBottom w:val="0"/>
      <w:divBdr>
        <w:top w:val="none" w:sz="0" w:space="0" w:color="auto"/>
        <w:left w:val="none" w:sz="0" w:space="0" w:color="auto"/>
        <w:bottom w:val="none" w:sz="0" w:space="0" w:color="auto"/>
        <w:right w:val="none" w:sz="0" w:space="0" w:color="auto"/>
      </w:divBdr>
    </w:div>
    <w:div w:id="932859726">
      <w:bodyDiv w:val="1"/>
      <w:marLeft w:val="0"/>
      <w:marRight w:val="0"/>
      <w:marTop w:val="0"/>
      <w:marBottom w:val="0"/>
      <w:divBdr>
        <w:top w:val="none" w:sz="0" w:space="0" w:color="auto"/>
        <w:left w:val="none" w:sz="0" w:space="0" w:color="auto"/>
        <w:bottom w:val="none" w:sz="0" w:space="0" w:color="auto"/>
        <w:right w:val="none" w:sz="0" w:space="0" w:color="auto"/>
      </w:divBdr>
    </w:div>
    <w:div w:id="935988288">
      <w:bodyDiv w:val="1"/>
      <w:marLeft w:val="0"/>
      <w:marRight w:val="0"/>
      <w:marTop w:val="0"/>
      <w:marBottom w:val="0"/>
      <w:divBdr>
        <w:top w:val="none" w:sz="0" w:space="0" w:color="auto"/>
        <w:left w:val="none" w:sz="0" w:space="0" w:color="auto"/>
        <w:bottom w:val="none" w:sz="0" w:space="0" w:color="auto"/>
        <w:right w:val="none" w:sz="0" w:space="0" w:color="auto"/>
      </w:divBdr>
    </w:div>
    <w:div w:id="938486784">
      <w:bodyDiv w:val="1"/>
      <w:marLeft w:val="0"/>
      <w:marRight w:val="0"/>
      <w:marTop w:val="0"/>
      <w:marBottom w:val="0"/>
      <w:divBdr>
        <w:top w:val="none" w:sz="0" w:space="0" w:color="auto"/>
        <w:left w:val="none" w:sz="0" w:space="0" w:color="auto"/>
        <w:bottom w:val="none" w:sz="0" w:space="0" w:color="auto"/>
        <w:right w:val="none" w:sz="0" w:space="0" w:color="auto"/>
      </w:divBdr>
    </w:div>
    <w:div w:id="938638599">
      <w:bodyDiv w:val="1"/>
      <w:marLeft w:val="0"/>
      <w:marRight w:val="0"/>
      <w:marTop w:val="0"/>
      <w:marBottom w:val="0"/>
      <w:divBdr>
        <w:top w:val="none" w:sz="0" w:space="0" w:color="auto"/>
        <w:left w:val="none" w:sz="0" w:space="0" w:color="auto"/>
        <w:bottom w:val="none" w:sz="0" w:space="0" w:color="auto"/>
        <w:right w:val="none" w:sz="0" w:space="0" w:color="auto"/>
      </w:divBdr>
      <w:divsChild>
        <w:div w:id="833498907">
          <w:marLeft w:val="0"/>
          <w:marRight w:val="0"/>
          <w:marTop w:val="0"/>
          <w:marBottom w:val="0"/>
          <w:divBdr>
            <w:top w:val="none" w:sz="0" w:space="0" w:color="auto"/>
            <w:left w:val="none" w:sz="0" w:space="0" w:color="auto"/>
            <w:bottom w:val="none" w:sz="0" w:space="0" w:color="auto"/>
            <w:right w:val="none" w:sz="0" w:space="0" w:color="auto"/>
          </w:divBdr>
          <w:divsChild>
            <w:div w:id="19683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3410">
      <w:bodyDiv w:val="1"/>
      <w:marLeft w:val="0"/>
      <w:marRight w:val="0"/>
      <w:marTop w:val="0"/>
      <w:marBottom w:val="0"/>
      <w:divBdr>
        <w:top w:val="none" w:sz="0" w:space="0" w:color="auto"/>
        <w:left w:val="none" w:sz="0" w:space="0" w:color="auto"/>
        <w:bottom w:val="none" w:sz="0" w:space="0" w:color="auto"/>
        <w:right w:val="none" w:sz="0" w:space="0" w:color="auto"/>
      </w:divBdr>
    </w:div>
    <w:div w:id="945163628">
      <w:bodyDiv w:val="1"/>
      <w:marLeft w:val="0"/>
      <w:marRight w:val="0"/>
      <w:marTop w:val="0"/>
      <w:marBottom w:val="0"/>
      <w:divBdr>
        <w:top w:val="none" w:sz="0" w:space="0" w:color="auto"/>
        <w:left w:val="none" w:sz="0" w:space="0" w:color="auto"/>
        <w:bottom w:val="none" w:sz="0" w:space="0" w:color="auto"/>
        <w:right w:val="none" w:sz="0" w:space="0" w:color="auto"/>
      </w:divBdr>
    </w:div>
    <w:div w:id="948775552">
      <w:bodyDiv w:val="1"/>
      <w:marLeft w:val="0"/>
      <w:marRight w:val="0"/>
      <w:marTop w:val="0"/>
      <w:marBottom w:val="0"/>
      <w:divBdr>
        <w:top w:val="none" w:sz="0" w:space="0" w:color="auto"/>
        <w:left w:val="none" w:sz="0" w:space="0" w:color="auto"/>
        <w:bottom w:val="none" w:sz="0" w:space="0" w:color="auto"/>
        <w:right w:val="none" w:sz="0" w:space="0" w:color="auto"/>
      </w:divBdr>
    </w:div>
    <w:div w:id="952177082">
      <w:bodyDiv w:val="1"/>
      <w:marLeft w:val="0"/>
      <w:marRight w:val="0"/>
      <w:marTop w:val="0"/>
      <w:marBottom w:val="0"/>
      <w:divBdr>
        <w:top w:val="none" w:sz="0" w:space="0" w:color="auto"/>
        <w:left w:val="none" w:sz="0" w:space="0" w:color="auto"/>
        <w:bottom w:val="none" w:sz="0" w:space="0" w:color="auto"/>
        <w:right w:val="none" w:sz="0" w:space="0" w:color="auto"/>
      </w:divBdr>
    </w:div>
    <w:div w:id="952394837">
      <w:bodyDiv w:val="1"/>
      <w:marLeft w:val="0"/>
      <w:marRight w:val="0"/>
      <w:marTop w:val="0"/>
      <w:marBottom w:val="0"/>
      <w:divBdr>
        <w:top w:val="none" w:sz="0" w:space="0" w:color="auto"/>
        <w:left w:val="none" w:sz="0" w:space="0" w:color="auto"/>
        <w:bottom w:val="none" w:sz="0" w:space="0" w:color="auto"/>
        <w:right w:val="none" w:sz="0" w:space="0" w:color="auto"/>
      </w:divBdr>
    </w:div>
    <w:div w:id="952633326">
      <w:bodyDiv w:val="1"/>
      <w:marLeft w:val="0"/>
      <w:marRight w:val="0"/>
      <w:marTop w:val="0"/>
      <w:marBottom w:val="0"/>
      <w:divBdr>
        <w:top w:val="none" w:sz="0" w:space="0" w:color="auto"/>
        <w:left w:val="none" w:sz="0" w:space="0" w:color="auto"/>
        <w:bottom w:val="none" w:sz="0" w:space="0" w:color="auto"/>
        <w:right w:val="none" w:sz="0" w:space="0" w:color="auto"/>
      </w:divBdr>
    </w:div>
    <w:div w:id="958486688">
      <w:bodyDiv w:val="1"/>
      <w:marLeft w:val="0"/>
      <w:marRight w:val="0"/>
      <w:marTop w:val="0"/>
      <w:marBottom w:val="0"/>
      <w:divBdr>
        <w:top w:val="none" w:sz="0" w:space="0" w:color="auto"/>
        <w:left w:val="none" w:sz="0" w:space="0" w:color="auto"/>
        <w:bottom w:val="none" w:sz="0" w:space="0" w:color="auto"/>
        <w:right w:val="none" w:sz="0" w:space="0" w:color="auto"/>
      </w:divBdr>
    </w:div>
    <w:div w:id="960917312">
      <w:bodyDiv w:val="1"/>
      <w:marLeft w:val="0"/>
      <w:marRight w:val="0"/>
      <w:marTop w:val="0"/>
      <w:marBottom w:val="0"/>
      <w:divBdr>
        <w:top w:val="none" w:sz="0" w:space="0" w:color="auto"/>
        <w:left w:val="none" w:sz="0" w:space="0" w:color="auto"/>
        <w:bottom w:val="none" w:sz="0" w:space="0" w:color="auto"/>
        <w:right w:val="none" w:sz="0" w:space="0" w:color="auto"/>
      </w:divBdr>
    </w:div>
    <w:div w:id="961108621">
      <w:bodyDiv w:val="1"/>
      <w:marLeft w:val="0"/>
      <w:marRight w:val="0"/>
      <w:marTop w:val="0"/>
      <w:marBottom w:val="0"/>
      <w:divBdr>
        <w:top w:val="none" w:sz="0" w:space="0" w:color="auto"/>
        <w:left w:val="none" w:sz="0" w:space="0" w:color="auto"/>
        <w:bottom w:val="none" w:sz="0" w:space="0" w:color="auto"/>
        <w:right w:val="none" w:sz="0" w:space="0" w:color="auto"/>
      </w:divBdr>
    </w:div>
    <w:div w:id="965046323">
      <w:bodyDiv w:val="1"/>
      <w:marLeft w:val="0"/>
      <w:marRight w:val="0"/>
      <w:marTop w:val="0"/>
      <w:marBottom w:val="0"/>
      <w:divBdr>
        <w:top w:val="none" w:sz="0" w:space="0" w:color="auto"/>
        <w:left w:val="none" w:sz="0" w:space="0" w:color="auto"/>
        <w:bottom w:val="none" w:sz="0" w:space="0" w:color="auto"/>
        <w:right w:val="none" w:sz="0" w:space="0" w:color="auto"/>
      </w:divBdr>
    </w:div>
    <w:div w:id="965156650">
      <w:bodyDiv w:val="1"/>
      <w:marLeft w:val="0"/>
      <w:marRight w:val="0"/>
      <w:marTop w:val="0"/>
      <w:marBottom w:val="0"/>
      <w:divBdr>
        <w:top w:val="none" w:sz="0" w:space="0" w:color="auto"/>
        <w:left w:val="none" w:sz="0" w:space="0" w:color="auto"/>
        <w:bottom w:val="none" w:sz="0" w:space="0" w:color="auto"/>
        <w:right w:val="none" w:sz="0" w:space="0" w:color="auto"/>
      </w:divBdr>
    </w:div>
    <w:div w:id="972902857">
      <w:bodyDiv w:val="1"/>
      <w:marLeft w:val="0"/>
      <w:marRight w:val="0"/>
      <w:marTop w:val="0"/>
      <w:marBottom w:val="0"/>
      <w:divBdr>
        <w:top w:val="none" w:sz="0" w:space="0" w:color="auto"/>
        <w:left w:val="none" w:sz="0" w:space="0" w:color="auto"/>
        <w:bottom w:val="none" w:sz="0" w:space="0" w:color="auto"/>
        <w:right w:val="none" w:sz="0" w:space="0" w:color="auto"/>
      </w:divBdr>
    </w:div>
    <w:div w:id="977346989">
      <w:bodyDiv w:val="1"/>
      <w:marLeft w:val="0"/>
      <w:marRight w:val="0"/>
      <w:marTop w:val="0"/>
      <w:marBottom w:val="0"/>
      <w:divBdr>
        <w:top w:val="none" w:sz="0" w:space="0" w:color="auto"/>
        <w:left w:val="none" w:sz="0" w:space="0" w:color="auto"/>
        <w:bottom w:val="none" w:sz="0" w:space="0" w:color="auto"/>
        <w:right w:val="none" w:sz="0" w:space="0" w:color="auto"/>
      </w:divBdr>
    </w:div>
    <w:div w:id="977759533">
      <w:bodyDiv w:val="1"/>
      <w:marLeft w:val="0"/>
      <w:marRight w:val="0"/>
      <w:marTop w:val="0"/>
      <w:marBottom w:val="0"/>
      <w:divBdr>
        <w:top w:val="none" w:sz="0" w:space="0" w:color="auto"/>
        <w:left w:val="none" w:sz="0" w:space="0" w:color="auto"/>
        <w:bottom w:val="none" w:sz="0" w:space="0" w:color="auto"/>
        <w:right w:val="none" w:sz="0" w:space="0" w:color="auto"/>
      </w:divBdr>
    </w:div>
    <w:div w:id="977803402">
      <w:bodyDiv w:val="1"/>
      <w:marLeft w:val="0"/>
      <w:marRight w:val="0"/>
      <w:marTop w:val="0"/>
      <w:marBottom w:val="0"/>
      <w:divBdr>
        <w:top w:val="none" w:sz="0" w:space="0" w:color="auto"/>
        <w:left w:val="none" w:sz="0" w:space="0" w:color="auto"/>
        <w:bottom w:val="none" w:sz="0" w:space="0" w:color="auto"/>
        <w:right w:val="none" w:sz="0" w:space="0" w:color="auto"/>
      </w:divBdr>
    </w:div>
    <w:div w:id="978530930">
      <w:bodyDiv w:val="1"/>
      <w:marLeft w:val="0"/>
      <w:marRight w:val="0"/>
      <w:marTop w:val="0"/>
      <w:marBottom w:val="0"/>
      <w:divBdr>
        <w:top w:val="none" w:sz="0" w:space="0" w:color="auto"/>
        <w:left w:val="none" w:sz="0" w:space="0" w:color="auto"/>
        <w:bottom w:val="none" w:sz="0" w:space="0" w:color="auto"/>
        <w:right w:val="none" w:sz="0" w:space="0" w:color="auto"/>
      </w:divBdr>
    </w:div>
    <w:div w:id="979001094">
      <w:bodyDiv w:val="1"/>
      <w:marLeft w:val="0"/>
      <w:marRight w:val="0"/>
      <w:marTop w:val="0"/>
      <w:marBottom w:val="0"/>
      <w:divBdr>
        <w:top w:val="none" w:sz="0" w:space="0" w:color="auto"/>
        <w:left w:val="none" w:sz="0" w:space="0" w:color="auto"/>
        <w:bottom w:val="none" w:sz="0" w:space="0" w:color="auto"/>
        <w:right w:val="none" w:sz="0" w:space="0" w:color="auto"/>
      </w:divBdr>
    </w:div>
    <w:div w:id="979186747">
      <w:bodyDiv w:val="1"/>
      <w:marLeft w:val="0"/>
      <w:marRight w:val="0"/>
      <w:marTop w:val="0"/>
      <w:marBottom w:val="0"/>
      <w:divBdr>
        <w:top w:val="none" w:sz="0" w:space="0" w:color="auto"/>
        <w:left w:val="none" w:sz="0" w:space="0" w:color="auto"/>
        <w:bottom w:val="none" w:sz="0" w:space="0" w:color="auto"/>
        <w:right w:val="none" w:sz="0" w:space="0" w:color="auto"/>
      </w:divBdr>
    </w:div>
    <w:div w:id="983195354">
      <w:bodyDiv w:val="1"/>
      <w:marLeft w:val="0"/>
      <w:marRight w:val="0"/>
      <w:marTop w:val="0"/>
      <w:marBottom w:val="0"/>
      <w:divBdr>
        <w:top w:val="none" w:sz="0" w:space="0" w:color="auto"/>
        <w:left w:val="none" w:sz="0" w:space="0" w:color="auto"/>
        <w:bottom w:val="none" w:sz="0" w:space="0" w:color="auto"/>
        <w:right w:val="none" w:sz="0" w:space="0" w:color="auto"/>
      </w:divBdr>
    </w:div>
    <w:div w:id="987130821">
      <w:bodyDiv w:val="1"/>
      <w:marLeft w:val="0"/>
      <w:marRight w:val="0"/>
      <w:marTop w:val="0"/>
      <w:marBottom w:val="0"/>
      <w:divBdr>
        <w:top w:val="none" w:sz="0" w:space="0" w:color="auto"/>
        <w:left w:val="none" w:sz="0" w:space="0" w:color="auto"/>
        <w:bottom w:val="none" w:sz="0" w:space="0" w:color="auto"/>
        <w:right w:val="none" w:sz="0" w:space="0" w:color="auto"/>
      </w:divBdr>
    </w:div>
    <w:div w:id="987906246">
      <w:bodyDiv w:val="1"/>
      <w:marLeft w:val="0"/>
      <w:marRight w:val="0"/>
      <w:marTop w:val="0"/>
      <w:marBottom w:val="0"/>
      <w:divBdr>
        <w:top w:val="none" w:sz="0" w:space="0" w:color="auto"/>
        <w:left w:val="none" w:sz="0" w:space="0" w:color="auto"/>
        <w:bottom w:val="none" w:sz="0" w:space="0" w:color="auto"/>
        <w:right w:val="none" w:sz="0" w:space="0" w:color="auto"/>
      </w:divBdr>
    </w:div>
    <w:div w:id="988823608">
      <w:bodyDiv w:val="1"/>
      <w:marLeft w:val="0"/>
      <w:marRight w:val="0"/>
      <w:marTop w:val="0"/>
      <w:marBottom w:val="0"/>
      <w:divBdr>
        <w:top w:val="none" w:sz="0" w:space="0" w:color="auto"/>
        <w:left w:val="none" w:sz="0" w:space="0" w:color="auto"/>
        <w:bottom w:val="none" w:sz="0" w:space="0" w:color="auto"/>
        <w:right w:val="none" w:sz="0" w:space="0" w:color="auto"/>
      </w:divBdr>
    </w:div>
    <w:div w:id="992368711">
      <w:bodyDiv w:val="1"/>
      <w:marLeft w:val="0"/>
      <w:marRight w:val="0"/>
      <w:marTop w:val="0"/>
      <w:marBottom w:val="0"/>
      <w:divBdr>
        <w:top w:val="none" w:sz="0" w:space="0" w:color="auto"/>
        <w:left w:val="none" w:sz="0" w:space="0" w:color="auto"/>
        <w:bottom w:val="none" w:sz="0" w:space="0" w:color="auto"/>
        <w:right w:val="none" w:sz="0" w:space="0" w:color="auto"/>
      </w:divBdr>
    </w:div>
    <w:div w:id="995912054">
      <w:bodyDiv w:val="1"/>
      <w:marLeft w:val="0"/>
      <w:marRight w:val="0"/>
      <w:marTop w:val="0"/>
      <w:marBottom w:val="0"/>
      <w:divBdr>
        <w:top w:val="none" w:sz="0" w:space="0" w:color="auto"/>
        <w:left w:val="none" w:sz="0" w:space="0" w:color="auto"/>
        <w:bottom w:val="none" w:sz="0" w:space="0" w:color="auto"/>
        <w:right w:val="none" w:sz="0" w:space="0" w:color="auto"/>
      </w:divBdr>
    </w:div>
    <w:div w:id="1000080649">
      <w:bodyDiv w:val="1"/>
      <w:marLeft w:val="0"/>
      <w:marRight w:val="0"/>
      <w:marTop w:val="0"/>
      <w:marBottom w:val="0"/>
      <w:divBdr>
        <w:top w:val="none" w:sz="0" w:space="0" w:color="auto"/>
        <w:left w:val="none" w:sz="0" w:space="0" w:color="auto"/>
        <w:bottom w:val="none" w:sz="0" w:space="0" w:color="auto"/>
        <w:right w:val="none" w:sz="0" w:space="0" w:color="auto"/>
      </w:divBdr>
    </w:div>
    <w:div w:id="1002392372">
      <w:bodyDiv w:val="1"/>
      <w:marLeft w:val="0"/>
      <w:marRight w:val="0"/>
      <w:marTop w:val="0"/>
      <w:marBottom w:val="0"/>
      <w:divBdr>
        <w:top w:val="none" w:sz="0" w:space="0" w:color="auto"/>
        <w:left w:val="none" w:sz="0" w:space="0" w:color="auto"/>
        <w:bottom w:val="none" w:sz="0" w:space="0" w:color="auto"/>
        <w:right w:val="none" w:sz="0" w:space="0" w:color="auto"/>
      </w:divBdr>
    </w:div>
    <w:div w:id="1003237708">
      <w:bodyDiv w:val="1"/>
      <w:marLeft w:val="0"/>
      <w:marRight w:val="0"/>
      <w:marTop w:val="0"/>
      <w:marBottom w:val="0"/>
      <w:divBdr>
        <w:top w:val="none" w:sz="0" w:space="0" w:color="auto"/>
        <w:left w:val="none" w:sz="0" w:space="0" w:color="auto"/>
        <w:bottom w:val="none" w:sz="0" w:space="0" w:color="auto"/>
        <w:right w:val="none" w:sz="0" w:space="0" w:color="auto"/>
      </w:divBdr>
    </w:div>
    <w:div w:id="1005130360">
      <w:bodyDiv w:val="1"/>
      <w:marLeft w:val="0"/>
      <w:marRight w:val="0"/>
      <w:marTop w:val="0"/>
      <w:marBottom w:val="0"/>
      <w:divBdr>
        <w:top w:val="none" w:sz="0" w:space="0" w:color="auto"/>
        <w:left w:val="none" w:sz="0" w:space="0" w:color="auto"/>
        <w:bottom w:val="none" w:sz="0" w:space="0" w:color="auto"/>
        <w:right w:val="none" w:sz="0" w:space="0" w:color="auto"/>
      </w:divBdr>
    </w:div>
    <w:div w:id="1005547864">
      <w:bodyDiv w:val="1"/>
      <w:marLeft w:val="0"/>
      <w:marRight w:val="0"/>
      <w:marTop w:val="0"/>
      <w:marBottom w:val="0"/>
      <w:divBdr>
        <w:top w:val="none" w:sz="0" w:space="0" w:color="auto"/>
        <w:left w:val="none" w:sz="0" w:space="0" w:color="auto"/>
        <w:bottom w:val="none" w:sz="0" w:space="0" w:color="auto"/>
        <w:right w:val="none" w:sz="0" w:space="0" w:color="auto"/>
      </w:divBdr>
    </w:div>
    <w:div w:id="1007320327">
      <w:bodyDiv w:val="1"/>
      <w:marLeft w:val="0"/>
      <w:marRight w:val="0"/>
      <w:marTop w:val="0"/>
      <w:marBottom w:val="0"/>
      <w:divBdr>
        <w:top w:val="none" w:sz="0" w:space="0" w:color="auto"/>
        <w:left w:val="none" w:sz="0" w:space="0" w:color="auto"/>
        <w:bottom w:val="none" w:sz="0" w:space="0" w:color="auto"/>
        <w:right w:val="none" w:sz="0" w:space="0" w:color="auto"/>
      </w:divBdr>
    </w:div>
    <w:div w:id="1009214170">
      <w:bodyDiv w:val="1"/>
      <w:marLeft w:val="0"/>
      <w:marRight w:val="0"/>
      <w:marTop w:val="0"/>
      <w:marBottom w:val="0"/>
      <w:divBdr>
        <w:top w:val="none" w:sz="0" w:space="0" w:color="auto"/>
        <w:left w:val="none" w:sz="0" w:space="0" w:color="auto"/>
        <w:bottom w:val="none" w:sz="0" w:space="0" w:color="auto"/>
        <w:right w:val="none" w:sz="0" w:space="0" w:color="auto"/>
      </w:divBdr>
    </w:div>
    <w:div w:id="1009940486">
      <w:bodyDiv w:val="1"/>
      <w:marLeft w:val="0"/>
      <w:marRight w:val="0"/>
      <w:marTop w:val="0"/>
      <w:marBottom w:val="0"/>
      <w:divBdr>
        <w:top w:val="none" w:sz="0" w:space="0" w:color="auto"/>
        <w:left w:val="none" w:sz="0" w:space="0" w:color="auto"/>
        <w:bottom w:val="none" w:sz="0" w:space="0" w:color="auto"/>
        <w:right w:val="none" w:sz="0" w:space="0" w:color="auto"/>
      </w:divBdr>
    </w:div>
    <w:div w:id="1011688045">
      <w:bodyDiv w:val="1"/>
      <w:marLeft w:val="0"/>
      <w:marRight w:val="0"/>
      <w:marTop w:val="0"/>
      <w:marBottom w:val="0"/>
      <w:divBdr>
        <w:top w:val="none" w:sz="0" w:space="0" w:color="auto"/>
        <w:left w:val="none" w:sz="0" w:space="0" w:color="auto"/>
        <w:bottom w:val="none" w:sz="0" w:space="0" w:color="auto"/>
        <w:right w:val="none" w:sz="0" w:space="0" w:color="auto"/>
      </w:divBdr>
    </w:div>
    <w:div w:id="1012997035">
      <w:bodyDiv w:val="1"/>
      <w:marLeft w:val="0"/>
      <w:marRight w:val="0"/>
      <w:marTop w:val="0"/>
      <w:marBottom w:val="0"/>
      <w:divBdr>
        <w:top w:val="none" w:sz="0" w:space="0" w:color="auto"/>
        <w:left w:val="none" w:sz="0" w:space="0" w:color="auto"/>
        <w:bottom w:val="none" w:sz="0" w:space="0" w:color="auto"/>
        <w:right w:val="none" w:sz="0" w:space="0" w:color="auto"/>
      </w:divBdr>
    </w:div>
    <w:div w:id="1017926794">
      <w:bodyDiv w:val="1"/>
      <w:marLeft w:val="0"/>
      <w:marRight w:val="0"/>
      <w:marTop w:val="0"/>
      <w:marBottom w:val="0"/>
      <w:divBdr>
        <w:top w:val="none" w:sz="0" w:space="0" w:color="auto"/>
        <w:left w:val="none" w:sz="0" w:space="0" w:color="auto"/>
        <w:bottom w:val="none" w:sz="0" w:space="0" w:color="auto"/>
        <w:right w:val="none" w:sz="0" w:space="0" w:color="auto"/>
      </w:divBdr>
    </w:div>
    <w:div w:id="1021709692">
      <w:bodyDiv w:val="1"/>
      <w:marLeft w:val="0"/>
      <w:marRight w:val="0"/>
      <w:marTop w:val="0"/>
      <w:marBottom w:val="0"/>
      <w:divBdr>
        <w:top w:val="none" w:sz="0" w:space="0" w:color="auto"/>
        <w:left w:val="none" w:sz="0" w:space="0" w:color="auto"/>
        <w:bottom w:val="none" w:sz="0" w:space="0" w:color="auto"/>
        <w:right w:val="none" w:sz="0" w:space="0" w:color="auto"/>
      </w:divBdr>
    </w:div>
    <w:div w:id="1022131234">
      <w:bodyDiv w:val="1"/>
      <w:marLeft w:val="0"/>
      <w:marRight w:val="0"/>
      <w:marTop w:val="0"/>
      <w:marBottom w:val="0"/>
      <w:divBdr>
        <w:top w:val="none" w:sz="0" w:space="0" w:color="auto"/>
        <w:left w:val="none" w:sz="0" w:space="0" w:color="auto"/>
        <w:bottom w:val="none" w:sz="0" w:space="0" w:color="auto"/>
        <w:right w:val="none" w:sz="0" w:space="0" w:color="auto"/>
      </w:divBdr>
    </w:div>
    <w:div w:id="1027828795">
      <w:bodyDiv w:val="1"/>
      <w:marLeft w:val="0"/>
      <w:marRight w:val="0"/>
      <w:marTop w:val="0"/>
      <w:marBottom w:val="0"/>
      <w:divBdr>
        <w:top w:val="none" w:sz="0" w:space="0" w:color="auto"/>
        <w:left w:val="none" w:sz="0" w:space="0" w:color="auto"/>
        <w:bottom w:val="none" w:sz="0" w:space="0" w:color="auto"/>
        <w:right w:val="none" w:sz="0" w:space="0" w:color="auto"/>
      </w:divBdr>
    </w:div>
    <w:div w:id="1030377851">
      <w:bodyDiv w:val="1"/>
      <w:marLeft w:val="0"/>
      <w:marRight w:val="0"/>
      <w:marTop w:val="0"/>
      <w:marBottom w:val="0"/>
      <w:divBdr>
        <w:top w:val="none" w:sz="0" w:space="0" w:color="auto"/>
        <w:left w:val="none" w:sz="0" w:space="0" w:color="auto"/>
        <w:bottom w:val="none" w:sz="0" w:space="0" w:color="auto"/>
        <w:right w:val="none" w:sz="0" w:space="0" w:color="auto"/>
      </w:divBdr>
    </w:div>
    <w:div w:id="1030649132">
      <w:bodyDiv w:val="1"/>
      <w:marLeft w:val="0"/>
      <w:marRight w:val="0"/>
      <w:marTop w:val="0"/>
      <w:marBottom w:val="0"/>
      <w:divBdr>
        <w:top w:val="none" w:sz="0" w:space="0" w:color="auto"/>
        <w:left w:val="none" w:sz="0" w:space="0" w:color="auto"/>
        <w:bottom w:val="none" w:sz="0" w:space="0" w:color="auto"/>
        <w:right w:val="none" w:sz="0" w:space="0" w:color="auto"/>
      </w:divBdr>
    </w:div>
    <w:div w:id="1031034978">
      <w:bodyDiv w:val="1"/>
      <w:marLeft w:val="0"/>
      <w:marRight w:val="0"/>
      <w:marTop w:val="0"/>
      <w:marBottom w:val="0"/>
      <w:divBdr>
        <w:top w:val="none" w:sz="0" w:space="0" w:color="auto"/>
        <w:left w:val="none" w:sz="0" w:space="0" w:color="auto"/>
        <w:bottom w:val="none" w:sz="0" w:space="0" w:color="auto"/>
        <w:right w:val="none" w:sz="0" w:space="0" w:color="auto"/>
      </w:divBdr>
    </w:div>
    <w:div w:id="1032606612">
      <w:bodyDiv w:val="1"/>
      <w:marLeft w:val="0"/>
      <w:marRight w:val="0"/>
      <w:marTop w:val="0"/>
      <w:marBottom w:val="0"/>
      <w:divBdr>
        <w:top w:val="none" w:sz="0" w:space="0" w:color="auto"/>
        <w:left w:val="none" w:sz="0" w:space="0" w:color="auto"/>
        <w:bottom w:val="none" w:sz="0" w:space="0" w:color="auto"/>
        <w:right w:val="none" w:sz="0" w:space="0" w:color="auto"/>
      </w:divBdr>
    </w:div>
    <w:div w:id="1033775120">
      <w:bodyDiv w:val="1"/>
      <w:marLeft w:val="0"/>
      <w:marRight w:val="0"/>
      <w:marTop w:val="0"/>
      <w:marBottom w:val="0"/>
      <w:divBdr>
        <w:top w:val="none" w:sz="0" w:space="0" w:color="auto"/>
        <w:left w:val="none" w:sz="0" w:space="0" w:color="auto"/>
        <w:bottom w:val="none" w:sz="0" w:space="0" w:color="auto"/>
        <w:right w:val="none" w:sz="0" w:space="0" w:color="auto"/>
      </w:divBdr>
    </w:div>
    <w:div w:id="1034506257">
      <w:bodyDiv w:val="1"/>
      <w:marLeft w:val="0"/>
      <w:marRight w:val="0"/>
      <w:marTop w:val="0"/>
      <w:marBottom w:val="0"/>
      <w:divBdr>
        <w:top w:val="none" w:sz="0" w:space="0" w:color="auto"/>
        <w:left w:val="none" w:sz="0" w:space="0" w:color="auto"/>
        <w:bottom w:val="none" w:sz="0" w:space="0" w:color="auto"/>
        <w:right w:val="none" w:sz="0" w:space="0" w:color="auto"/>
      </w:divBdr>
    </w:div>
    <w:div w:id="1038119896">
      <w:bodyDiv w:val="1"/>
      <w:marLeft w:val="0"/>
      <w:marRight w:val="0"/>
      <w:marTop w:val="0"/>
      <w:marBottom w:val="0"/>
      <w:divBdr>
        <w:top w:val="none" w:sz="0" w:space="0" w:color="auto"/>
        <w:left w:val="none" w:sz="0" w:space="0" w:color="auto"/>
        <w:bottom w:val="none" w:sz="0" w:space="0" w:color="auto"/>
        <w:right w:val="none" w:sz="0" w:space="0" w:color="auto"/>
      </w:divBdr>
      <w:divsChild>
        <w:div w:id="1220438128">
          <w:marLeft w:val="0"/>
          <w:marRight w:val="0"/>
          <w:marTop w:val="0"/>
          <w:marBottom w:val="0"/>
          <w:divBdr>
            <w:top w:val="none" w:sz="0" w:space="0" w:color="auto"/>
            <w:left w:val="none" w:sz="0" w:space="0" w:color="auto"/>
            <w:bottom w:val="none" w:sz="0" w:space="0" w:color="auto"/>
            <w:right w:val="none" w:sz="0" w:space="0" w:color="auto"/>
          </w:divBdr>
          <w:divsChild>
            <w:div w:id="54015146">
              <w:marLeft w:val="0"/>
              <w:marRight w:val="0"/>
              <w:marTop w:val="0"/>
              <w:marBottom w:val="0"/>
              <w:divBdr>
                <w:top w:val="none" w:sz="0" w:space="0" w:color="auto"/>
                <w:left w:val="none" w:sz="0" w:space="0" w:color="auto"/>
                <w:bottom w:val="none" w:sz="0" w:space="0" w:color="auto"/>
                <w:right w:val="none" w:sz="0" w:space="0" w:color="auto"/>
              </w:divBdr>
            </w:div>
            <w:div w:id="21334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74324">
      <w:bodyDiv w:val="1"/>
      <w:marLeft w:val="0"/>
      <w:marRight w:val="0"/>
      <w:marTop w:val="0"/>
      <w:marBottom w:val="0"/>
      <w:divBdr>
        <w:top w:val="none" w:sz="0" w:space="0" w:color="auto"/>
        <w:left w:val="none" w:sz="0" w:space="0" w:color="auto"/>
        <w:bottom w:val="none" w:sz="0" w:space="0" w:color="auto"/>
        <w:right w:val="none" w:sz="0" w:space="0" w:color="auto"/>
      </w:divBdr>
    </w:div>
    <w:div w:id="1043677391">
      <w:bodyDiv w:val="1"/>
      <w:marLeft w:val="0"/>
      <w:marRight w:val="0"/>
      <w:marTop w:val="0"/>
      <w:marBottom w:val="0"/>
      <w:divBdr>
        <w:top w:val="none" w:sz="0" w:space="0" w:color="auto"/>
        <w:left w:val="none" w:sz="0" w:space="0" w:color="auto"/>
        <w:bottom w:val="none" w:sz="0" w:space="0" w:color="auto"/>
        <w:right w:val="none" w:sz="0" w:space="0" w:color="auto"/>
      </w:divBdr>
    </w:div>
    <w:div w:id="1046831469">
      <w:bodyDiv w:val="1"/>
      <w:marLeft w:val="0"/>
      <w:marRight w:val="0"/>
      <w:marTop w:val="0"/>
      <w:marBottom w:val="0"/>
      <w:divBdr>
        <w:top w:val="none" w:sz="0" w:space="0" w:color="auto"/>
        <w:left w:val="none" w:sz="0" w:space="0" w:color="auto"/>
        <w:bottom w:val="none" w:sz="0" w:space="0" w:color="auto"/>
        <w:right w:val="none" w:sz="0" w:space="0" w:color="auto"/>
      </w:divBdr>
    </w:div>
    <w:div w:id="1047755152">
      <w:bodyDiv w:val="1"/>
      <w:marLeft w:val="0"/>
      <w:marRight w:val="0"/>
      <w:marTop w:val="0"/>
      <w:marBottom w:val="0"/>
      <w:divBdr>
        <w:top w:val="none" w:sz="0" w:space="0" w:color="auto"/>
        <w:left w:val="none" w:sz="0" w:space="0" w:color="auto"/>
        <w:bottom w:val="none" w:sz="0" w:space="0" w:color="auto"/>
        <w:right w:val="none" w:sz="0" w:space="0" w:color="auto"/>
      </w:divBdr>
    </w:div>
    <w:div w:id="1052457584">
      <w:bodyDiv w:val="1"/>
      <w:marLeft w:val="0"/>
      <w:marRight w:val="0"/>
      <w:marTop w:val="0"/>
      <w:marBottom w:val="0"/>
      <w:divBdr>
        <w:top w:val="none" w:sz="0" w:space="0" w:color="auto"/>
        <w:left w:val="none" w:sz="0" w:space="0" w:color="auto"/>
        <w:bottom w:val="none" w:sz="0" w:space="0" w:color="auto"/>
        <w:right w:val="none" w:sz="0" w:space="0" w:color="auto"/>
      </w:divBdr>
    </w:div>
    <w:div w:id="1056078252">
      <w:bodyDiv w:val="1"/>
      <w:marLeft w:val="0"/>
      <w:marRight w:val="0"/>
      <w:marTop w:val="0"/>
      <w:marBottom w:val="0"/>
      <w:divBdr>
        <w:top w:val="none" w:sz="0" w:space="0" w:color="auto"/>
        <w:left w:val="none" w:sz="0" w:space="0" w:color="auto"/>
        <w:bottom w:val="none" w:sz="0" w:space="0" w:color="auto"/>
        <w:right w:val="none" w:sz="0" w:space="0" w:color="auto"/>
      </w:divBdr>
    </w:div>
    <w:div w:id="1060666054">
      <w:bodyDiv w:val="1"/>
      <w:marLeft w:val="0"/>
      <w:marRight w:val="0"/>
      <w:marTop w:val="0"/>
      <w:marBottom w:val="0"/>
      <w:divBdr>
        <w:top w:val="none" w:sz="0" w:space="0" w:color="auto"/>
        <w:left w:val="none" w:sz="0" w:space="0" w:color="auto"/>
        <w:bottom w:val="none" w:sz="0" w:space="0" w:color="auto"/>
        <w:right w:val="none" w:sz="0" w:space="0" w:color="auto"/>
      </w:divBdr>
    </w:div>
    <w:div w:id="1061947458">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71736192">
      <w:bodyDiv w:val="1"/>
      <w:marLeft w:val="0"/>
      <w:marRight w:val="0"/>
      <w:marTop w:val="0"/>
      <w:marBottom w:val="0"/>
      <w:divBdr>
        <w:top w:val="none" w:sz="0" w:space="0" w:color="auto"/>
        <w:left w:val="none" w:sz="0" w:space="0" w:color="auto"/>
        <w:bottom w:val="none" w:sz="0" w:space="0" w:color="auto"/>
        <w:right w:val="none" w:sz="0" w:space="0" w:color="auto"/>
      </w:divBdr>
    </w:div>
    <w:div w:id="1076974531">
      <w:bodyDiv w:val="1"/>
      <w:marLeft w:val="0"/>
      <w:marRight w:val="0"/>
      <w:marTop w:val="0"/>
      <w:marBottom w:val="0"/>
      <w:divBdr>
        <w:top w:val="none" w:sz="0" w:space="0" w:color="auto"/>
        <w:left w:val="none" w:sz="0" w:space="0" w:color="auto"/>
        <w:bottom w:val="none" w:sz="0" w:space="0" w:color="auto"/>
        <w:right w:val="none" w:sz="0" w:space="0" w:color="auto"/>
      </w:divBdr>
    </w:div>
    <w:div w:id="1078209390">
      <w:bodyDiv w:val="1"/>
      <w:marLeft w:val="0"/>
      <w:marRight w:val="0"/>
      <w:marTop w:val="0"/>
      <w:marBottom w:val="0"/>
      <w:divBdr>
        <w:top w:val="none" w:sz="0" w:space="0" w:color="auto"/>
        <w:left w:val="none" w:sz="0" w:space="0" w:color="auto"/>
        <w:bottom w:val="none" w:sz="0" w:space="0" w:color="auto"/>
        <w:right w:val="none" w:sz="0" w:space="0" w:color="auto"/>
      </w:divBdr>
    </w:div>
    <w:div w:id="1079865938">
      <w:bodyDiv w:val="1"/>
      <w:marLeft w:val="0"/>
      <w:marRight w:val="0"/>
      <w:marTop w:val="0"/>
      <w:marBottom w:val="0"/>
      <w:divBdr>
        <w:top w:val="none" w:sz="0" w:space="0" w:color="auto"/>
        <w:left w:val="none" w:sz="0" w:space="0" w:color="auto"/>
        <w:bottom w:val="none" w:sz="0" w:space="0" w:color="auto"/>
        <w:right w:val="none" w:sz="0" w:space="0" w:color="auto"/>
      </w:divBdr>
    </w:div>
    <w:div w:id="1080444040">
      <w:bodyDiv w:val="1"/>
      <w:marLeft w:val="0"/>
      <w:marRight w:val="0"/>
      <w:marTop w:val="0"/>
      <w:marBottom w:val="0"/>
      <w:divBdr>
        <w:top w:val="none" w:sz="0" w:space="0" w:color="auto"/>
        <w:left w:val="none" w:sz="0" w:space="0" w:color="auto"/>
        <w:bottom w:val="none" w:sz="0" w:space="0" w:color="auto"/>
        <w:right w:val="none" w:sz="0" w:space="0" w:color="auto"/>
      </w:divBdr>
    </w:div>
    <w:div w:id="1082410569">
      <w:bodyDiv w:val="1"/>
      <w:marLeft w:val="0"/>
      <w:marRight w:val="0"/>
      <w:marTop w:val="0"/>
      <w:marBottom w:val="0"/>
      <w:divBdr>
        <w:top w:val="none" w:sz="0" w:space="0" w:color="auto"/>
        <w:left w:val="none" w:sz="0" w:space="0" w:color="auto"/>
        <w:bottom w:val="none" w:sz="0" w:space="0" w:color="auto"/>
        <w:right w:val="none" w:sz="0" w:space="0" w:color="auto"/>
      </w:divBdr>
    </w:div>
    <w:div w:id="1091849306">
      <w:bodyDiv w:val="1"/>
      <w:marLeft w:val="0"/>
      <w:marRight w:val="0"/>
      <w:marTop w:val="0"/>
      <w:marBottom w:val="0"/>
      <w:divBdr>
        <w:top w:val="none" w:sz="0" w:space="0" w:color="auto"/>
        <w:left w:val="none" w:sz="0" w:space="0" w:color="auto"/>
        <w:bottom w:val="none" w:sz="0" w:space="0" w:color="auto"/>
        <w:right w:val="none" w:sz="0" w:space="0" w:color="auto"/>
      </w:divBdr>
    </w:div>
    <w:div w:id="1092431951">
      <w:bodyDiv w:val="1"/>
      <w:marLeft w:val="0"/>
      <w:marRight w:val="0"/>
      <w:marTop w:val="0"/>
      <w:marBottom w:val="0"/>
      <w:divBdr>
        <w:top w:val="none" w:sz="0" w:space="0" w:color="auto"/>
        <w:left w:val="none" w:sz="0" w:space="0" w:color="auto"/>
        <w:bottom w:val="none" w:sz="0" w:space="0" w:color="auto"/>
        <w:right w:val="none" w:sz="0" w:space="0" w:color="auto"/>
      </w:divBdr>
    </w:div>
    <w:div w:id="1098520024">
      <w:bodyDiv w:val="1"/>
      <w:marLeft w:val="0"/>
      <w:marRight w:val="0"/>
      <w:marTop w:val="0"/>
      <w:marBottom w:val="0"/>
      <w:divBdr>
        <w:top w:val="none" w:sz="0" w:space="0" w:color="auto"/>
        <w:left w:val="none" w:sz="0" w:space="0" w:color="auto"/>
        <w:bottom w:val="none" w:sz="0" w:space="0" w:color="auto"/>
        <w:right w:val="none" w:sz="0" w:space="0" w:color="auto"/>
      </w:divBdr>
    </w:div>
    <w:div w:id="1102070557">
      <w:bodyDiv w:val="1"/>
      <w:marLeft w:val="0"/>
      <w:marRight w:val="0"/>
      <w:marTop w:val="0"/>
      <w:marBottom w:val="0"/>
      <w:divBdr>
        <w:top w:val="none" w:sz="0" w:space="0" w:color="auto"/>
        <w:left w:val="none" w:sz="0" w:space="0" w:color="auto"/>
        <w:bottom w:val="none" w:sz="0" w:space="0" w:color="auto"/>
        <w:right w:val="none" w:sz="0" w:space="0" w:color="auto"/>
      </w:divBdr>
    </w:div>
    <w:div w:id="1102577962">
      <w:bodyDiv w:val="1"/>
      <w:marLeft w:val="0"/>
      <w:marRight w:val="0"/>
      <w:marTop w:val="0"/>
      <w:marBottom w:val="0"/>
      <w:divBdr>
        <w:top w:val="none" w:sz="0" w:space="0" w:color="auto"/>
        <w:left w:val="none" w:sz="0" w:space="0" w:color="auto"/>
        <w:bottom w:val="none" w:sz="0" w:space="0" w:color="auto"/>
        <w:right w:val="none" w:sz="0" w:space="0" w:color="auto"/>
      </w:divBdr>
    </w:div>
    <w:div w:id="1104105840">
      <w:bodyDiv w:val="1"/>
      <w:marLeft w:val="0"/>
      <w:marRight w:val="0"/>
      <w:marTop w:val="0"/>
      <w:marBottom w:val="0"/>
      <w:divBdr>
        <w:top w:val="none" w:sz="0" w:space="0" w:color="auto"/>
        <w:left w:val="none" w:sz="0" w:space="0" w:color="auto"/>
        <w:bottom w:val="none" w:sz="0" w:space="0" w:color="auto"/>
        <w:right w:val="none" w:sz="0" w:space="0" w:color="auto"/>
      </w:divBdr>
    </w:div>
    <w:div w:id="1105688961">
      <w:bodyDiv w:val="1"/>
      <w:marLeft w:val="0"/>
      <w:marRight w:val="0"/>
      <w:marTop w:val="0"/>
      <w:marBottom w:val="0"/>
      <w:divBdr>
        <w:top w:val="none" w:sz="0" w:space="0" w:color="auto"/>
        <w:left w:val="none" w:sz="0" w:space="0" w:color="auto"/>
        <w:bottom w:val="none" w:sz="0" w:space="0" w:color="auto"/>
        <w:right w:val="none" w:sz="0" w:space="0" w:color="auto"/>
      </w:divBdr>
    </w:div>
    <w:div w:id="1106538335">
      <w:bodyDiv w:val="1"/>
      <w:marLeft w:val="0"/>
      <w:marRight w:val="0"/>
      <w:marTop w:val="0"/>
      <w:marBottom w:val="0"/>
      <w:divBdr>
        <w:top w:val="none" w:sz="0" w:space="0" w:color="auto"/>
        <w:left w:val="none" w:sz="0" w:space="0" w:color="auto"/>
        <w:bottom w:val="none" w:sz="0" w:space="0" w:color="auto"/>
        <w:right w:val="none" w:sz="0" w:space="0" w:color="auto"/>
      </w:divBdr>
    </w:div>
    <w:div w:id="1113942721">
      <w:bodyDiv w:val="1"/>
      <w:marLeft w:val="0"/>
      <w:marRight w:val="0"/>
      <w:marTop w:val="0"/>
      <w:marBottom w:val="0"/>
      <w:divBdr>
        <w:top w:val="none" w:sz="0" w:space="0" w:color="auto"/>
        <w:left w:val="none" w:sz="0" w:space="0" w:color="auto"/>
        <w:bottom w:val="none" w:sz="0" w:space="0" w:color="auto"/>
        <w:right w:val="none" w:sz="0" w:space="0" w:color="auto"/>
      </w:divBdr>
    </w:div>
    <w:div w:id="1118260095">
      <w:bodyDiv w:val="1"/>
      <w:marLeft w:val="0"/>
      <w:marRight w:val="0"/>
      <w:marTop w:val="0"/>
      <w:marBottom w:val="0"/>
      <w:divBdr>
        <w:top w:val="none" w:sz="0" w:space="0" w:color="auto"/>
        <w:left w:val="none" w:sz="0" w:space="0" w:color="auto"/>
        <w:bottom w:val="none" w:sz="0" w:space="0" w:color="auto"/>
        <w:right w:val="none" w:sz="0" w:space="0" w:color="auto"/>
      </w:divBdr>
    </w:div>
    <w:div w:id="1118328489">
      <w:bodyDiv w:val="1"/>
      <w:marLeft w:val="0"/>
      <w:marRight w:val="0"/>
      <w:marTop w:val="0"/>
      <w:marBottom w:val="0"/>
      <w:divBdr>
        <w:top w:val="none" w:sz="0" w:space="0" w:color="auto"/>
        <w:left w:val="none" w:sz="0" w:space="0" w:color="auto"/>
        <w:bottom w:val="none" w:sz="0" w:space="0" w:color="auto"/>
        <w:right w:val="none" w:sz="0" w:space="0" w:color="auto"/>
      </w:divBdr>
    </w:div>
    <w:div w:id="1121650239">
      <w:bodyDiv w:val="1"/>
      <w:marLeft w:val="0"/>
      <w:marRight w:val="0"/>
      <w:marTop w:val="0"/>
      <w:marBottom w:val="0"/>
      <w:divBdr>
        <w:top w:val="none" w:sz="0" w:space="0" w:color="auto"/>
        <w:left w:val="none" w:sz="0" w:space="0" w:color="auto"/>
        <w:bottom w:val="none" w:sz="0" w:space="0" w:color="auto"/>
        <w:right w:val="none" w:sz="0" w:space="0" w:color="auto"/>
      </w:divBdr>
    </w:div>
    <w:div w:id="1124621963">
      <w:bodyDiv w:val="1"/>
      <w:marLeft w:val="0"/>
      <w:marRight w:val="0"/>
      <w:marTop w:val="0"/>
      <w:marBottom w:val="0"/>
      <w:divBdr>
        <w:top w:val="none" w:sz="0" w:space="0" w:color="auto"/>
        <w:left w:val="none" w:sz="0" w:space="0" w:color="auto"/>
        <w:bottom w:val="none" w:sz="0" w:space="0" w:color="auto"/>
        <w:right w:val="none" w:sz="0" w:space="0" w:color="auto"/>
      </w:divBdr>
    </w:div>
    <w:div w:id="1124886745">
      <w:bodyDiv w:val="1"/>
      <w:marLeft w:val="0"/>
      <w:marRight w:val="0"/>
      <w:marTop w:val="0"/>
      <w:marBottom w:val="0"/>
      <w:divBdr>
        <w:top w:val="none" w:sz="0" w:space="0" w:color="auto"/>
        <w:left w:val="none" w:sz="0" w:space="0" w:color="auto"/>
        <w:bottom w:val="none" w:sz="0" w:space="0" w:color="auto"/>
        <w:right w:val="none" w:sz="0" w:space="0" w:color="auto"/>
      </w:divBdr>
    </w:div>
    <w:div w:id="1128469096">
      <w:bodyDiv w:val="1"/>
      <w:marLeft w:val="0"/>
      <w:marRight w:val="0"/>
      <w:marTop w:val="0"/>
      <w:marBottom w:val="0"/>
      <w:divBdr>
        <w:top w:val="none" w:sz="0" w:space="0" w:color="auto"/>
        <w:left w:val="none" w:sz="0" w:space="0" w:color="auto"/>
        <w:bottom w:val="none" w:sz="0" w:space="0" w:color="auto"/>
        <w:right w:val="none" w:sz="0" w:space="0" w:color="auto"/>
      </w:divBdr>
    </w:div>
    <w:div w:id="1128469406">
      <w:bodyDiv w:val="1"/>
      <w:marLeft w:val="0"/>
      <w:marRight w:val="0"/>
      <w:marTop w:val="0"/>
      <w:marBottom w:val="0"/>
      <w:divBdr>
        <w:top w:val="none" w:sz="0" w:space="0" w:color="auto"/>
        <w:left w:val="none" w:sz="0" w:space="0" w:color="auto"/>
        <w:bottom w:val="none" w:sz="0" w:space="0" w:color="auto"/>
        <w:right w:val="none" w:sz="0" w:space="0" w:color="auto"/>
      </w:divBdr>
    </w:div>
    <w:div w:id="1138065253">
      <w:bodyDiv w:val="1"/>
      <w:marLeft w:val="0"/>
      <w:marRight w:val="0"/>
      <w:marTop w:val="0"/>
      <w:marBottom w:val="0"/>
      <w:divBdr>
        <w:top w:val="none" w:sz="0" w:space="0" w:color="auto"/>
        <w:left w:val="none" w:sz="0" w:space="0" w:color="auto"/>
        <w:bottom w:val="none" w:sz="0" w:space="0" w:color="auto"/>
        <w:right w:val="none" w:sz="0" w:space="0" w:color="auto"/>
      </w:divBdr>
    </w:div>
    <w:div w:id="1143158945">
      <w:bodyDiv w:val="1"/>
      <w:marLeft w:val="0"/>
      <w:marRight w:val="0"/>
      <w:marTop w:val="0"/>
      <w:marBottom w:val="0"/>
      <w:divBdr>
        <w:top w:val="none" w:sz="0" w:space="0" w:color="auto"/>
        <w:left w:val="none" w:sz="0" w:space="0" w:color="auto"/>
        <w:bottom w:val="none" w:sz="0" w:space="0" w:color="auto"/>
        <w:right w:val="none" w:sz="0" w:space="0" w:color="auto"/>
      </w:divBdr>
    </w:div>
    <w:div w:id="1155956125">
      <w:bodyDiv w:val="1"/>
      <w:marLeft w:val="0"/>
      <w:marRight w:val="0"/>
      <w:marTop w:val="0"/>
      <w:marBottom w:val="0"/>
      <w:divBdr>
        <w:top w:val="none" w:sz="0" w:space="0" w:color="auto"/>
        <w:left w:val="none" w:sz="0" w:space="0" w:color="auto"/>
        <w:bottom w:val="none" w:sz="0" w:space="0" w:color="auto"/>
        <w:right w:val="none" w:sz="0" w:space="0" w:color="auto"/>
      </w:divBdr>
    </w:div>
    <w:div w:id="1156650341">
      <w:bodyDiv w:val="1"/>
      <w:marLeft w:val="0"/>
      <w:marRight w:val="0"/>
      <w:marTop w:val="0"/>
      <w:marBottom w:val="0"/>
      <w:divBdr>
        <w:top w:val="none" w:sz="0" w:space="0" w:color="auto"/>
        <w:left w:val="none" w:sz="0" w:space="0" w:color="auto"/>
        <w:bottom w:val="none" w:sz="0" w:space="0" w:color="auto"/>
        <w:right w:val="none" w:sz="0" w:space="0" w:color="auto"/>
      </w:divBdr>
    </w:div>
    <w:div w:id="1157109228">
      <w:bodyDiv w:val="1"/>
      <w:marLeft w:val="0"/>
      <w:marRight w:val="0"/>
      <w:marTop w:val="0"/>
      <w:marBottom w:val="0"/>
      <w:divBdr>
        <w:top w:val="none" w:sz="0" w:space="0" w:color="auto"/>
        <w:left w:val="none" w:sz="0" w:space="0" w:color="auto"/>
        <w:bottom w:val="none" w:sz="0" w:space="0" w:color="auto"/>
        <w:right w:val="none" w:sz="0" w:space="0" w:color="auto"/>
      </w:divBdr>
    </w:div>
    <w:div w:id="1159081040">
      <w:bodyDiv w:val="1"/>
      <w:marLeft w:val="0"/>
      <w:marRight w:val="0"/>
      <w:marTop w:val="0"/>
      <w:marBottom w:val="0"/>
      <w:divBdr>
        <w:top w:val="none" w:sz="0" w:space="0" w:color="auto"/>
        <w:left w:val="none" w:sz="0" w:space="0" w:color="auto"/>
        <w:bottom w:val="none" w:sz="0" w:space="0" w:color="auto"/>
        <w:right w:val="none" w:sz="0" w:space="0" w:color="auto"/>
      </w:divBdr>
    </w:div>
    <w:div w:id="1161233677">
      <w:bodyDiv w:val="1"/>
      <w:marLeft w:val="0"/>
      <w:marRight w:val="0"/>
      <w:marTop w:val="0"/>
      <w:marBottom w:val="0"/>
      <w:divBdr>
        <w:top w:val="none" w:sz="0" w:space="0" w:color="auto"/>
        <w:left w:val="none" w:sz="0" w:space="0" w:color="auto"/>
        <w:bottom w:val="none" w:sz="0" w:space="0" w:color="auto"/>
        <w:right w:val="none" w:sz="0" w:space="0" w:color="auto"/>
      </w:divBdr>
    </w:div>
    <w:div w:id="1162353577">
      <w:bodyDiv w:val="1"/>
      <w:marLeft w:val="0"/>
      <w:marRight w:val="0"/>
      <w:marTop w:val="0"/>
      <w:marBottom w:val="0"/>
      <w:divBdr>
        <w:top w:val="none" w:sz="0" w:space="0" w:color="auto"/>
        <w:left w:val="none" w:sz="0" w:space="0" w:color="auto"/>
        <w:bottom w:val="none" w:sz="0" w:space="0" w:color="auto"/>
        <w:right w:val="none" w:sz="0" w:space="0" w:color="auto"/>
      </w:divBdr>
    </w:div>
    <w:div w:id="1164977488">
      <w:bodyDiv w:val="1"/>
      <w:marLeft w:val="0"/>
      <w:marRight w:val="0"/>
      <w:marTop w:val="0"/>
      <w:marBottom w:val="0"/>
      <w:divBdr>
        <w:top w:val="none" w:sz="0" w:space="0" w:color="auto"/>
        <w:left w:val="none" w:sz="0" w:space="0" w:color="auto"/>
        <w:bottom w:val="none" w:sz="0" w:space="0" w:color="auto"/>
        <w:right w:val="none" w:sz="0" w:space="0" w:color="auto"/>
      </w:divBdr>
    </w:div>
    <w:div w:id="1165321509">
      <w:bodyDiv w:val="1"/>
      <w:marLeft w:val="0"/>
      <w:marRight w:val="0"/>
      <w:marTop w:val="0"/>
      <w:marBottom w:val="0"/>
      <w:divBdr>
        <w:top w:val="none" w:sz="0" w:space="0" w:color="auto"/>
        <w:left w:val="none" w:sz="0" w:space="0" w:color="auto"/>
        <w:bottom w:val="none" w:sz="0" w:space="0" w:color="auto"/>
        <w:right w:val="none" w:sz="0" w:space="0" w:color="auto"/>
      </w:divBdr>
    </w:div>
    <w:div w:id="1166092262">
      <w:bodyDiv w:val="1"/>
      <w:marLeft w:val="0"/>
      <w:marRight w:val="0"/>
      <w:marTop w:val="0"/>
      <w:marBottom w:val="0"/>
      <w:divBdr>
        <w:top w:val="none" w:sz="0" w:space="0" w:color="auto"/>
        <w:left w:val="none" w:sz="0" w:space="0" w:color="auto"/>
        <w:bottom w:val="none" w:sz="0" w:space="0" w:color="auto"/>
        <w:right w:val="none" w:sz="0" w:space="0" w:color="auto"/>
      </w:divBdr>
    </w:div>
    <w:div w:id="1171066197">
      <w:bodyDiv w:val="1"/>
      <w:marLeft w:val="0"/>
      <w:marRight w:val="0"/>
      <w:marTop w:val="0"/>
      <w:marBottom w:val="0"/>
      <w:divBdr>
        <w:top w:val="none" w:sz="0" w:space="0" w:color="auto"/>
        <w:left w:val="none" w:sz="0" w:space="0" w:color="auto"/>
        <w:bottom w:val="none" w:sz="0" w:space="0" w:color="auto"/>
        <w:right w:val="none" w:sz="0" w:space="0" w:color="auto"/>
      </w:divBdr>
    </w:div>
    <w:div w:id="1172455879">
      <w:bodyDiv w:val="1"/>
      <w:marLeft w:val="0"/>
      <w:marRight w:val="0"/>
      <w:marTop w:val="0"/>
      <w:marBottom w:val="0"/>
      <w:divBdr>
        <w:top w:val="none" w:sz="0" w:space="0" w:color="auto"/>
        <w:left w:val="none" w:sz="0" w:space="0" w:color="auto"/>
        <w:bottom w:val="none" w:sz="0" w:space="0" w:color="auto"/>
        <w:right w:val="none" w:sz="0" w:space="0" w:color="auto"/>
      </w:divBdr>
    </w:div>
    <w:div w:id="1180706444">
      <w:bodyDiv w:val="1"/>
      <w:marLeft w:val="0"/>
      <w:marRight w:val="0"/>
      <w:marTop w:val="0"/>
      <w:marBottom w:val="0"/>
      <w:divBdr>
        <w:top w:val="none" w:sz="0" w:space="0" w:color="auto"/>
        <w:left w:val="none" w:sz="0" w:space="0" w:color="auto"/>
        <w:bottom w:val="none" w:sz="0" w:space="0" w:color="auto"/>
        <w:right w:val="none" w:sz="0" w:space="0" w:color="auto"/>
      </w:divBdr>
    </w:div>
    <w:div w:id="1183284563">
      <w:bodyDiv w:val="1"/>
      <w:marLeft w:val="0"/>
      <w:marRight w:val="0"/>
      <w:marTop w:val="0"/>
      <w:marBottom w:val="0"/>
      <w:divBdr>
        <w:top w:val="none" w:sz="0" w:space="0" w:color="auto"/>
        <w:left w:val="none" w:sz="0" w:space="0" w:color="auto"/>
        <w:bottom w:val="none" w:sz="0" w:space="0" w:color="auto"/>
        <w:right w:val="none" w:sz="0" w:space="0" w:color="auto"/>
      </w:divBdr>
    </w:div>
    <w:div w:id="1184173304">
      <w:bodyDiv w:val="1"/>
      <w:marLeft w:val="0"/>
      <w:marRight w:val="0"/>
      <w:marTop w:val="0"/>
      <w:marBottom w:val="0"/>
      <w:divBdr>
        <w:top w:val="none" w:sz="0" w:space="0" w:color="auto"/>
        <w:left w:val="none" w:sz="0" w:space="0" w:color="auto"/>
        <w:bottom w:val="none" w:sz="0" w:space="0" w:color="auto"/>
        <w:right w:val="none" w:sz="0" w:space="0" w:color="auto"/>
      </w:divBdr>
    </w:div>
    <w:div w:id="1189684511">
      <w:bodyDiv w:val="1"/>
      <w:marLeft w:val="0"/>
      <w:marRight w:val="0"/>
      <w:marTop w:val="0"/>
      <w:marBottom w:val="0"/>
      <w:divBdr>
        <w:top w:val="none" w:sz="0" w:space="0" w:color="auto"/>
        <w:left w:val="none" w:sz="0" w:space="0" w:color="auto"/>
        <w:bottom w:val="none" w:sz="0" w:space="0" w:color="auto"/>
        <w:right w:val="none" w:sz="0" w:space="0" w:color="auto"/>
      </w:divBdr>
    </w:div>
    <w:div w:id="1196040057">
      <w:bodyDiv w:val="1"/>
      <w:marLeft w:val="0"/>
      <w:marRight w:val="0"/>
      <w:marTop w:val="0"/>
      <w:marBottom w:val="0"/>
      <w:divBdr>
        <w:top w:val="none" w:sz="0" w:space="0" w:color="auto"/>
        <w:left w:val="none" w:sz="0" w:space="0" w:color="auto"/>
        <w:bottom w:val="none" w:sz="0" w:space="0" w:color="auto"/>
        <w:right w:val="none" w:sz="0" w:space="0" w:color="auto"/>
      </w:divBdr>
    </w:div>
    <w:div w:id="1197235575">
      <w:bodyDiv w:val="1"/>
      <w:marLeft w:val="0"/>
      <w:marRight w:val="0"/>
      <w:marTop w:val="0"/>
      <w:marBottom w:val="0"/>
      <w:divBdr>
        <w:top w:val="none" w:sz="0" w:space="0" w:color="auto"/>
        <w:left w:val="none" w:sz="0" w:space="0" w:color="auto"/>
        <w:bottom w:val="none" w:sz="0" w:space="0" w:color="auto"/>
        <w:right w:val="none" w:sz="0" w:space="0" w:color="auto"/>
      </w:divBdr>
    </w:div>
    <w:div w:id="1198279138">
      <w:bodyDiv w:val="1"/>
      <w:marLeft w:val="0"/>
      <w:marRight w:val="0"/>
      <w:marTop w:val="0"/>
      <w:marBottom w:val="0"/>
      <w:divBdr>
        <w:top w:val="none" w:sz="0" w:space="0" w:color="auto"/>
        <w:left w:val="none" w:sz="0" w:space="0" w:color="auto"/>
        <w:bottom w:val="none" w:sz="0" w:space="0" w:color="auto"/>
        <w:right w:val="none" w:sz="0" w:space="0" w:color="auto"/>
      </w:divBdr>
    </w:div>
    <w:div w:id="1199665275">
      <w:bodyDiv w:val="1"/>
      <w:marLeft w:val="0"/>
      <w:marRight w:val="0"/>
      <w:marTop w:val="0"/>
      <w:marBottom w:val="0"/>
      <w:divBdr>
        <w:top w:val="none" w:sz="0" w:space="0" w:color="auto"/>
        <w:left w:val="none" w:sz="0" w:space="0" w:color="auto"/>
        <w:bottom w:val="none" w:sz="0" w:space="0" w:color="auto"/>
        <w:right w:val="none" w:sz="0" w:space="0" w:color="auto"/>
      </w:divBdr>
    </w:div>
    <w:div w:id="1200820449">
      <w:bodyDiv w:val="1"/>
      <w:marLeft w:val="0"/>
      <w:marRight w:val="0"/>
      <w:marTop w:val="0"/>
      <w:marBottom w:val="0"/>
      <w:divBdr>
        <w:top w:val="none" w:sz="0" w:space="0" w:color="auto"/>
        <w:left w:val="none" w:sz="0" w:space="0" w:color="auto"/>
        <w:bottom w:val="none" w:sz="0" w:space="0" w:color="auto"/>
        <w:right w:val="none" w:sz="0" w:space="0" w:color="auto"/>
      </w:divBdr>
    </w:div>
    <w:div w:id="1205018367">
      <w:bodyDiv w:val="1"/>
      <w:marLeft w:val="0"/>
      <w:marRight w:val="0"/>
      <w:marTop w:val="0"/>
      <w:marBottom w:val="0"/>
      <w:divBdr>
        <w:top w:val="none" w:sz="0" w:space="0" w:color="auto"/>
        <w:left w:val="none" w:sz="0" w:space="0" w:color="auto"/>
        <w:bottom w:val="none" w:sz="0" w:space="0" w:color="auto"/>
        <w:right w:val="none" w:sz="0" w:space="0" w:color="auto"/>
      </w:divBdr>
    </w:div>
    <w:div w:id="1209535857">
      <w:bodyDiv w:val="1"/>
      <w:marLeft w:val="0"/>
      <w:marRight w:val="0"/>
      <w:marTop w:val="0"/>
      <w:marBottom w:val="0"/>
      <w:divBdr>
        <w:top w:val="none" w:sz="0" w:space="0" w:color="auto"/>
        <w:left w:val="none" w:sz="0" w:space="0" w:color="auto"/>
        <w:bottom w:val="none" w:sz="0" w:space="0" w:color="auto"/>
        <w:right w:val="none" w:sz="0" w:space="0" w:color="auto"/>
      </w:divBdr>
    </w:div>
    <w:div w:id="1210193596">
      <w:bodyDiv w:val="1"/>
      <w:marLeft w:val="0"/>
      <w:marRight w:val="0"/>
      <w:marTop w:val="0"/>
      <w:marBottom w:val="0"/>
      <w:divBdr>
        <w:top w:val="none" w:sz="0" w:space="0" w:color="auto"/>
        <w:left w:val="none" w:sz="0" w:space="0" w:color="auto"/>
        <w:bottom w:val="none" w:sz="0" w:space="0" w:color="auto"/>
        <w:right w:val="none" w:sz="0" w:space="0" w:color="auto"/>
      </w:divBdr>
    </w:div>
    <w:div w:id="1210537743">
      <w:bodyDiv w:val="1"/>
      <w:marLeft w:val="0"/>
      <w:marRight w:val="0"/>
      <w:marTop w:val="0"/>
      <w:marBottom w:val="0"/>
      <w:divBdr>
        <w:top w:val="none" w:sz="0" w:space="0" w:color="auto"/>
        <w:left w:val="none" w:sz="0" w:space="0" w:color="auto"/>
        <w:bottom w:val="none" w:sz="0" w:space="0" w:color="auto"/>
        <w:right w:val="none" w:sz="0" w:space="0" w:color="auto"/>
      </w:divBdr>
    </w:div>
    <w:div w:id="1211572065">
      <w:bodyDiv w:val="1"/>
      <w:marLeft w:val="0"/>
      <w:marRight w:val="0"/>
      <w:marTop w:val="0"/>
      <w:marBottom w:val="0"/>
      <w:divBdr>
        <w:top w:val="none" w:sz="0" w:space="0" w:color="auto"/>
        <w:left w:val="none" w:sz="0" w:space="0" w:color="auto"/>
        <w:bottom w:val="none" w:sz="0" w:space="0" w:color="auto"/>
        <w:right w:val="none" w:sz="0" w:space="0" w:color="auto"/>
      </w:divBdr>
    </w:div>
    <w:div w:id="1212225527">
      <w:bodyDiv w:val="1"/>
      <w:marLeft w:val="0"/>
      <w:marRight w:val="0"/>
      <w:marTop w:val="0"/>
      <w:marBottom w:val="0"/>
      <w:divBdr>
        <w:top w:val="none" w:sz="0" w:space="0" w:color="auto"/>
        <w:left w:val="none" w:sz="0" w:space="0" w:color="auto"/>
        <w:bottom w:val="none" w:sz="0" w:space="0" w:color="auto"/>
        <w:right w:val="none" w:sz="0" w:space="0" w:color="auto"/>
      </w:divBdr>
    </w:div>
    <w:div w:id="1215577631">
      <w:bodyDiv w:val="1"/>
      <w:marLeft w:val="0"/>
      <w:marRight w:val="0"/>
      <w:marTop w:val="0"/>
      <w:marBottom w:val="0"/>
      <w:divBdr>
        <w:top w:val="none" w:sz="0" w:space="0" w:color="auto"/>
        <w:left w:val="none" w:sz="0" w:space="0" w:color="auto"/>
        <w:bottom w:val="none" w:sz="0" w:space="0" w:color="auto"/>
        <w:right w:val="none" w:sz="0" w:space="0" w:color="auto"/>
      </w:divBdr>
    </w:div>
    <w:div w:id="1216160998">
      <w:bodyDiv w:val="1"/>
      <w:marLeft w:val="0"/>
      <w:marRight w:val="0"/>
      <w:marTop w:val="0"/>
      <w:marBottom w:val="0"/>
      <w:divBdr>
        <w:top w:val="none" w:sz="0" w:space="0" w:color="auto"/>
        <w:left w:val="none" w:sz="0" w:space="0" w:color="auto"/>
        <w:bottom w:val="none" w:sz="0" w:space="0" w:color="auto"/>
        <w:right w:val="none" w:sz="0" w:space="0" w:color="auto"/>
      </w:divBdr>
    </w:div>
    <w:div w:id="1224025793">
      <w:bodyDiv w:val="1"/>
      <w:marLeft w:val="0"/>
      <w:marRight w:val="0"/>
      <w:marTop w:val="0"/>
      <w:marBottom w:val="0"/>
      <w:divBdr>
        <w:top w:val="none" w:sz="0" w:space="0" w:color="auto"/>
        <w:left w:val="none" w:sz="0" w:space="0" w:color="auto"/>
        <w:bottom w:val="none" w:sz="0" w:space="0" w:color="auto"/>
        <w:right w:val="none" w:sz="0" w:space="0" w:color="auto"/>
      </w:divBdr>
    </w:div>
    <w:div w:id="1227061086">
      <w:bodyDiv w:val="1"/>
      <w:marLeft w:val="0"/>
      <w:marRight w:val="0"/>
      <w:marTop w:val="0"/>
      <w:marBottom w:val="0"/>
      <w:divBdr>
        <w:top w:val="none" w:sz="0" w:space="0" w:color="auto"/>
        <w:left w:val="none" w:sz="0" w:space="0" w:color="auto"/>
        <w:bottom w:val="none" w:sz="0" w:space="0" w:color="auto"/>
        <w:right w:val="none" w:sz="0" w:space="0" w:color="auto"/>
      </w:divBdr>
    </w:div>
    <w:div w:id="1227110736">
      <w:bodyDiv w:val="1"/>
      <w:marLeft w:val="0"/>
      <w:marRight w:val="0"/>
      <w:marTop w:val="0"/>
      <w:marBottom w:val="0"/>
      <w:divBdr>
        <w:top w:val="none" w:sz="0" w:space="0" w:color="auto"/>
        <w:left w:val="none" w:sz="0" w:space="0" w:color="auto"/>
        <w:bottom w:val="none" w:sz="0" w:space="0" w:color="auto"/>
        <w:right w:val="none" w:sz="0" w:space="0" w:color="auto"/>
      </w:divBdr>
    </w:div>
    <w:div w:id="1227111219">
      <w:bodyDiv w:val="1"/>
      <w:marLeft w:val="0"/>
      <w:marRight w:val="0"/>
      <w:marTop w:val="0"/>
      <w:marBottom w:val="0"/>
      <w:divBdr>
        <w:top w:val="none" w:sz="0" w:space="0" w:color="auto"/>
        <w:left w:val="none" w:sz="0" w:space="0" w:color="auto"/>
        <w:bottom w:val="none" w:sz="0" w:space="0" w:color="auto"/>
        <w:right w:val="none" w:sz="0" w:space="0" w:color="auto"/>
      </w:divBdr>
    </w:div>
    <w:div w:id="1227451709">
      <w:bodyDiv w:val="1"/>
      <w:marLeft w:val="0"/>
      <w:marRight w:val="0"/>
      <w:marTop w:val="0"/>
      <w:marBottom w:val="0"/>
      <w:divBdr>
        <w:top w:val="none" w:sz="0" w:space="0" w:color="auto"/>
        <w:left w:val="none" w:sz="0" w:space="0" w:color="auto"/>
        <w:bottom w:val="none" w:sz="0" w:space="0" w:color="auto"/>
        <w:right w:val="none" w:sz="0" w:space="0" w:color="auto"/>
      </w:divBdr>
    </w:div>
    <w:div w:id="1228882222">
      <w:bodyDiv w:val="1"/>
      <w:marLeft w:val="0"/>
      <w:marRight w:val="0"/>
      <w:marTop w:val="0"/>
      <w:marBottom w:val="0"/>
      <w:divBdr>
        <w:top w:val="none" w:sz="0" w:space="0" w:color="auto"/>
        <w:left w:val="none" w:sz="0" w:space="0" w:color="auto"/>
        <w:bottom w:val="none" w:sz="0" w:space="0" w:color="auto"/>
        <w:right w:val="none" w:sz="0" w:space="0" w:color="auto"/>
      </w:divBdr>
    </w:div>
    <w:div w:id="1229078511">
      <w:bodyDiv w:val="1"/>
      <w:marLeft w:val="0"/>
      <w:marRight w:val="0"/>
      <w:marTop w:val="0"/>
      <w:marBottom w:val="0"/>
      <w:divBdr>
        <w:top w:val="none" w:sz="0" w:space="0" w:color="auto"/>
        <w:left w:val="none" w:sz="0" w:space="0" w:color="auto"/>
        <w:bottom w:val="none" w:sz="0" w:space="0" w:color="auto"/>
        <w:right w:val="none" w:sz="0" w:space="0" w:color="auto"/>
      </w:divBdr>
    </w:div>
    <w:div w:id="1229264410">
      <w:bodyDiv w:val="1"/>
      <w:marLeft w:val="0"/>
      <w:marRight w:val="0"/>
      <w:marTop w:val="0"/>
      <w:marBottom w:val="0"/>
      <w:divBdr>
        <w:top w:val="none" w:sz="0" w:space="0" w:color="auto"/>
        <w:left w:val="none" w:sz="0" w:space="0" w:color="auto"/>
        <w:bottom w:val="none" w:sz="0" w:space="0" w:color="auto"/>
        <w:right w:val="none" w:sz="0" w:space="0" w:color="auto"/>
      </w:divBdr>
    </w:div>
    <w:div w:id="1229683018">
      <w:bodyDiv w:val="1"/>
      <w:marLeft w:val="0"/>
      <w:marRight w:val="0"/>
      <w:marTop w:val="0"/>
      <w:marBottom w:val="0"/>
      <w:divBdr>
        <w:top w:val="none" w:sz="0" w:space="0" w:color="auto"/>
        <w:left w:val="none" w:sz="0" w:space="0" w:color="auto"/>
        <w:bottom w:val="none" w:sz="0" w:space="0" w:color="auto"/>
        <w:right w:val="none" w:sz="0" w:space="0" w:color="auto"/>
      </w:divBdr>
    </w:div>
    <w:div w:id="1230578608">
      <w:bodyDiv w:val="1"/>
      <w:marLeft w:val="0"/>
      <w:marRight w:val="0"/>
      <w:marTop w:val="0"/>
      <w:marBottom w:val="0"/>
      <w:divBdr>
        <w:top w:val="none" w:sz="0" w:space="0" w:color="auto"/>
        <w:left w:val="none" w:sz="0" w:space="0" w:color="auto"/>
        <w:bottom w:val="none" w:sz="0" w:space="0" w:color="auto"/>
        <w:right w:val="none" w:sz="0" w:space="0" w:color="auto"/>
      </w:divBdr>
    </w:div>
    <w:div w:id="1233933163">
      <w:bodyDiv w:val="1"/>
      <w:marLeft w:val="0"/>
      <w:marRight w:val="0"/>
      <w:marTop w:val="0"/>
      <w:marBottom w:val="0"/>
      <w:divBdr>
        <w:top w:val="none" w:sz="0" w:space="0" w:color="auto"/>
        <w:left w:val="none" w:sz="0" w:space="0" w:color="auto"/>
        <w:bottom w:val="none" w:sz="0" w:space="0" w:color="auto"/>
        <w:right w:val="none" w:sz="0" w:space="0" w:color="auto"/>
      </w:divBdr>
    </w:div>
    <w:div w:id="1234659487">
      <w:bodyDiv w:val="1"/>
      <w:marLeft w:val="0"/>
      <w:marRight w:val="0"/>
      <w:marTop w:val="0"/>
      <w:marBottom w:val="0"/>
      <w:divBdr>
        <w:top w:val="none" w:sz="0" w:space="0" w:color="auto"/>
        <w:left w:val="none" w:sz="0" w:space="0" w:color="auto"/>
        <w:bottom w:val="none" w:sz="0" w:space="0" w:color="auto"/>
        <w:right w:val="none" w:sz="0" w:space="0" w:color="auto"/>
      </w:divBdr>
    </w:div>
    <w:div w:id="1236937768">
      <w:bodyDiv w:val="1"/>
      <w:marLeft w:val="0"/>
      <w:marRight w:val="0"/>
      <w:marTop w:val="0"/>
      <w:marBottom w:val="0"/>
      <w:divBdr>
        <w:top w:val="none" w:sz="0" w:space="0" w:color="auto"/>
        <w:left w:val="none" w:sz="0" w:space="0" w:color="auto"/>
        <w:bottom w:val="none" w:sz="0" w:space="0" w:color="auto"/>
        <w:right w:val="none" w:sz="0" w:space="0" w:color="auto"/>
      </w:divBdr>
    </w:div>
    <w:div w:id="1239094232">
      <w:bodyDiv w:val="1"/>
      <w:marLeft w:val="0"/>
      <w:marRight w:val="0"/>
      <w:marTop w:val="0"/>
      <w:marBottom w:val="0"/>
      <w:divBdr>
        <w:top w:val="none" w:sz="0" w:space="0" w:color="auto"/>
        <w:left w:val="none" w:sz="0" w:space="0" w:color="auto"/>
        <w:bottom w:val="none" w:sz="0" w:space="0" w:color="auto"/>
        <w:right w:val="none" w:sz="0" w:space="0" w:color="auto"/>
      </w:divBdr>
    </w:div>
    <w:div w:id="1240601366">
      <w:bodyDiv w:val="1"/>
      <w:marLeft w:val="0"/>
      <w:marRight w:val="0"/>
      <w:marTop w:val="0"/>
      <w:marBottom w:val="0"/>
      <w:divBdr>
        <w:top w:val="none" w:sz="0" w:space="0" w:color="auto"/>
        <w:left w:val="none" w:sz="0" w:space="0" w:color="auto"/>
        <w:bottom w:val="none" w:sz="0" w:space="0" w:color="auto"/>
        <w:right w:val="none" w:sz="0" w:space="0" w:color="auto"/>
      </w:divBdr>
    </w:div>
    <w:div w:id="1243218587">
      <w:bodyDiv w:val="1"/>
      <w:marLeft w:val="0"/>
      <w:marRight w:val="0"/>
      <w:marTop w:val="0"/>
      <w:marBottom w:val="0"/>
      <w:divBdr>
        <w:top w:val="none" w:sz="0" w:space="0" w:color="auto"/>
        <w:left w:val="none" w:sz="0" w:space="0" w:color="auto"/>
        <w:bottom w:val="none" w:sz="0" w:space="0" w:color="auto"/>
        <w:right w:val="none" w:sz="0" w:space="0" w:color="auto"/>
      </w:divBdr>
    </w:div>
    <w:div w:id="1244876723">
      <w:bodyDiv w:val="1"/>
      <w:marLeft w:val="0"/>
      <w:marRight w:val="0"/>
      <w:marTop w:val="0"/>
      <w:marBottom w:val="0"/>
      <w:divBdr>
        <w:top w:val="none" w:sz="0" w:space="0" w:color="auto"/>
        <w:left w:val="none" w:sz="0" w:space="0" w:color="auto"/>
        <w:bottom w:val="none" w:sz="0" w:space="0" w:color="auto"/>
        <w:right w:val="none" w:sz="0" w:space="0" w:color="auto"/>
      </w:divBdr>
    </w:div>
    <w:div w:id="1246956068">
      <w:bodyDiv w:val="1"/>
      <w:marLeft w:val="0"/>
      <w:marRight w:val="0"/>
      <w:marTop w:val="0"/>
      <w:marBottom w:val="0"/>
      <w:divBdr>
        <w:top w:val="none" w:sz="0" w:space="0" w:color="auto"/>
        <w:left w:val="none" w:sz="0" w:space="0" w:color="auto"/>
        <w:bottom w:val="none" w:sz="0" w:space="0" w:color="auto"/>
        <w:right w:val="none" w:sz="0" w:space="0" w:color="auto"/>
      </w:divBdr>
    </w:div>
    <w:div w:id="1249191217">
      <w:bodyDiv w:val="1"/>
      <w:marLeft w:val="0"/>
      <w:marRight w:val="0"/>
      <w:marTop w:val="0"/>
      <w:marBottom w:val="0"/>
      <w:divBdr>
        <w:top w:val="none" w:sz="0" w:space="0" w:color="auto"/>
        <w:left w:val="none" w:sz="0" w:space="0" w:color="auto"/>
        <w:bottom w:val="none" w:sz="0" w:space="0" w:color="auto"/>
        <w:right w:val="none" w:sz="0" w:space="0" w:color="auto"/>
      </w:divBdr>
    </w:div>
    <w:div w:id="1253780721">
      <w:bodyDiv w:val="1"/>
      <w:marLeft w:val="0"/>
      <w:marRight w:val="0"/>
      <w:marTop w:val="0"/>
      <w:marBottom w:val="0"/>
      <w:divBdr>
        <w:top w:val="none" w:sz="0" w:space="0" w:color="auto"/>
        <w:left w:val="none" w:sz="0" w:space="0" w:color="auto"/>
        <w:bottom w:val="none" w:sz="0" w:space="0" w:color="auto"/>
        <w:right w:val="none" w:sz="0" w:space="0" w:color="auto"/>
      </w:divBdr>
    </w:div>
    <w:div w:id="1257447450">
      <w:bodyDiv w:val="1"/>
      <w:marLeft w:val="0"/>
      <w:marRight w:val="0"/>
      <w:marTop w:val="0"/>
      <w:marBottom w:val="0"/>
      <w:divBdr>
        <w:top w:val="none" w:sz="0" w:space="0" w:color="auto"/>
        <w:left w:val="none" w:sz="0" w:space="0" w:color="auto"/>
        <w:bottom w:val="none" w:sz="0" w:space="0" w:color="auto"/>
        <w:right w:val="none" w:sz="0" w:space="0" w:color="auto"/>
      </w:divBdr>
    </w:div>
    <w:div w:id="1257863568">
      <w:bodyDiv w:val="1"/>
      <w:marLeft w:val="0"/>
      <w:marRight w:val="0"/>
      <w:marTop w:val="0"/>
      <w:marBottom w:val="0"/>
      <w:divBdr>
        <w:top w:val="none" w:sz="0" w:space="0" w:color="auto"/>
        <w:left w:val="none" w:sz="0" w:space="0" w:color="auto"/>
        <w:bottom w:val="none" w:sz="0" w:space="0" w:color="auto"/>
        <w:right w:val="none" w:sz="0" w:space="0" w:color="auto"/>
      </w:divBdr>
    </w:div>
    <w:div w:id="1259675671">
      <w:bodyDiv w:val="1"/>
      <w:marLeft w:val="0"/>
      <w:marRight w:val="0"/>
      <w:marTop w:val="0"/>
      <w:marBottom w:val="0"/>
      <w:divBdr>
        <w:top w:val="none" w:sz="0" w:space="0" w:color="auto"/>
        <w:left w:val="none" w:sz="0" w:space="0" w:color="auto"/>
        <w:bottom w:val="none" w:sz="0" w:space="0" w:color="auto"/>
        <w:right w:val="none" w:sz="0" w:space="0" w:color="auto"/>
      </w:divBdr>
    </w:div>
    <w:div w:id="1260144677">
      <w:bodyDiv w:val="1"/>
      <w:marLeft w:val="0"/>
      <w:marRight w:val="0"/>
      <w:marTop w:val="0"/>
      <w:marBottom w:val="0"/>
      <w:divBdr>
        <w:top w:val="none" w:sz="0" w:space="0" w:color="auto"/>
        <w:left w:val="none" w:sz="0" w:space="0" w:color="auto"/>
        <w:bottom w:val="none" w:sz="0" w:space="0" w:color="auto"/>
        <w:right w:val="none" w:sz="0" w:space="0" w:color="auto"/>
      </w:divBdr>
    </w:div>
    <w:div w:id="1261795231">
      <w:bodyDiv w:val="1"/>
      <w:marLeft w:val="0"/>
      <w:marRight w:val="0"/>
      <w:marTop w:val="0"/>
      <w:marBottom w:val="0"/>
      <w:divBdr>
        <w:top w:val="none" w:sz="0" w:space="0" w:color="auto"/>
        <w:left w:val="none" w:sz="0" w:space="0" w:color="auto"/>
        <w:bottom w:val="none" w:sz="0" w:space="0" w:color="auto"/>
        <w:right w:val="none" w:sz="0" w:space="0" w:color="auto"/>
      </w:divBdr>
    </w:div>
    <w:div w:id="1263878581">
      <w:bodyDiv w:val="1"/>
      <w:marLeft w:val="0"/>
      <w:marRight w:val="0"/>
      <w:marTop w:val="0"/>
      <w:marBottom w:val="0"/>
      <w:divBdr>
        <w:top w:val="none" w:sz="0" w:space="0" w:color="auto"/>
        <w:left w:val="none" w:sz="0" w:space="0" w:color="auto"/>
        <w:bottom w:val="none" w:sz="0" w:space="0" w:color="auto"/>
        <w:right w:val="none" w:sz="0" w:space="0" w:color="auto"/>
      </w:divBdr>
    </w:div>
    <w:div w:id="1264723744">
      <w:bodyDiv w:val="1"/>
      <w:marLeft w:val="0"/>
      <w:marRight w:val="0"/>
      <w:marTop w:val="0"/>
      <w:marBottom w:val="0"/>
      <w:divBdr>
        <w:top w:val="none" w:sz="0" w:space="0" w:color="auto"/>
        <w:left w:val="none" w:sz="0" w:space="0" w:color="auto"/>
        <w:bottom w:val="none" w:sz="0" w:space="0" w:color="auto"/>
        <w:right w:val="none" w:sz="0" w:space="0" w:color="auto"/>
      </w:divBdr>
    </w:div>
    <w:div w:id="1266964921">
      <w:bodyDiv w:val="1"/>
      <w:marLeft w:val="0"/>
      <w:marRight w:val="0"/>
      <w:marTop w:val="0"/>
      <w:marBottom w:val="0"/>
      <w:divBdr>
        <w:top w:val="none" w:sz="0" w:space="0" w:color="auto"/>
        <w:left w:val="none" w:sz="0" w:space="0" w:color="auto"/>
        <w:bottom w:val="none" w:sz="0" w:space="0" w:color="auto"/>
        <w:right w:val="none" w:sz="0" w:space="0" w:color="auto"/>
      </w:divBdr>
    </w:div>
    <w:div w:id="1270745880">
      <w:bodyDiv w:val="1"/>
      <w:marLeft w:val="0"/>
      <w:marRight w:val="0"/>
      <w:marTop w:val="0"/>
      <w:marBottom w:val="0"/>
      <w:divBdr>
        <w:top w:val="none" w:sz="0" w:space="0" w:color="auto"/>
        <w:left w:val="none" w:sz="0" w:space="0" w:color="auto"/>
        <w:bottom w:val="none" w:sz="0" w:space="0" w:color="auto"/>
        <w:right w:val="none" w:sz="0" w:space="0" w:color="auto"/>
      </w:divBdr>
    </w:div>
    <w:div w:id="1271359605">
      <w:bodyDiv w:val="1"/>
      <w:marLeft w:val="0"/>
      <w:marRight w:val="0"/>
      <w:marTop w:val="0"/>
      <w:marBottom w:val="0"/>
      <w:divBdr>
        <w:top w:val="none" w:sz="0" w:space="0" w:color="auto"/>
        <w:left w:val="none" w:sz="0" w:space="0" w:color="auto"/>
        <w:bottom w:val="none" w:sz="0" w:space="0" w:color="auto"/>
        <w:right w:val="none" w:sz="0" w:space="0" w:color="auto"/>
      </w:divBdr>
    </w:div>
    <w:div w:id="1273365587">
      <w:bodyDiv w:val="1"/>
      <w:marLeft w:val="0"/>
      <w:marRight w:val="0"/>
      <w:marTop w:val="0"/>
      <w:marBottom w:val="0"/>
      <w:divBdr>
        <w:top w:val="none" w:sz="0" w:space="0" w:color="auto"/>
        <w:left w:val="none" w:sz="0" w:space="0" w:color="auto"/>
        <w:bottom w:val="none" w:sz="0" w:space="0" w:color="auto"/>
        <w:right w:val="none" w:sz="0" w:space="0" w:color="auto"/>
      </w:divBdr>
    </w:div>
    <w:div w:id="1274828175">
      <w:bodyDiv w:val="1"/>
      <w:marLeft w:val="0"/>
      <w:marRight w:val="0"/>
      <w:marTop w:val="0"/>
      <w:marBottom w:val="0"/>
      <w:divBdr>
        <w:top w:val="none" w:sz="0" w:space="0" w:color="auto"/>
        <w:left w:val="none" w:sz="0" w:space="0" w:color="auto"/>
        <w:bottom w:val="none" w:sz="0" w:space="0" w:color="auto"/>
        <w:right w:val="none" w:sz="0" w:space="0" w:color="auto"/>
      </w:divBdr>
    </w:div>
    <w:div w:id="1275820357">
      <w:bodyDiv w:val="1"/>
      <w:marLeft w:val="0"/>
      <w:marRight w:val="0"/>
      <w:marTop w:val="0"/>
      <w:marBottom w:val="0"/>
      <w:divBdr>
        <w:top w:val="none" w:sz="0" w:space="0" w:color="auto"/>
        <w:left w:val="none" w:sz="0" w:space="0" w:color="auto"/>
        <w:bottom w:val="none" w:sz="0" w:space="0" w:color="auto"/>
        <w:right w:val="none" w:sz="0" w:space="0" w:color="auto"/>
      </w:divBdr>
    </w:div>
    <w:div w:id="1277525361">
      <w:bodyDiv w:val="1"/>
      <w:marLeft w:val="0"/>
      <w:marRight w:val="0"/>
      <w:marTop w:val="0"/>
      <w:marBottom w:val="0"/>
      <w:divBdr>
        <w:top w:val="none" w:sz="0" w:space="0" w:color="auto"/>
        <w:left w:val="none" w:sz="0" w:space="0" w:color="auto"/>
        <w:bottom w:val="none" w:sz="0" w:space="0" w:color="auto"/>
        <w:right w:val="none" w:sz="0" w:space="0" w:color="auto"/>
      </w:divBdr>
    </w:div>
    <w:div w:id="1277564137">
      <w:bodyDiv w:val="1"/>
      <w:marLeft w:val="0"/>
      <w:marRight w:val="0"/>
      <w:marTop w:val="0"/>
      <w:marBottom w:val="0"/>
      <w:divBdr>
        <w:top w:val="none" w:sz="0" w:space="0" w:color="auto"/>
        <w:left w:val="none" w:sz="0" w:space="0" w:color="auto"/>
        <w:bottom w:val="none" w:sz="0" w:space="0" w:color="auto"/>
        <w:right w:val="none" w:sz="0" w:space="0" w:color="auto"/>
      </w:divBdr>
    </w:div>
    <w:div w:id="1281493056">
      <w:bodyDiv w:val="1"/>
      <w:marLeft w:val="0"/>
      <w:marRight w:val="0"/>
      <w:marTop w:val="0"/>
      <w:marBottom w:val="0"/>
      <w:divBdr>
        <w:top w:val="none" w:sz="0" w:space="0" w:color="auto"/>
        <w:left w:val="none" w:sz="0" w:space="0" w:color="auto"/>
        <w:bottom w:val="none" w:sz="0" w:space="0" w:color="auto"/>
        <w:right w:val="none" w:sz="0" w:space="0" w:color="auto"/>
      </w:divBdr>
    </w:div>
    <w:div w:id="1284389034">
      <w:bodyDiv w:val="1"/>
      <w:marLeft w:val="0"/>
      <w:marRight w:val="0"/>
      <w:marTop w:val="0"/>
      <w:marBottom w:val="0"/>
      <w:divBdr>
        <w:top w:val="none" w:sz="0" w:space="0" w:color="auto"/>
        <w:left w:val="none" w:sz="0" w:space="0" w:color="auto"/>
        <w:bottom w:val="none" w:sz="0" w:space="0" w:color="auto"/>
        <w:right w:val="none" w:sz="0" w:space="0" w:color="auto"/>
      </w:divBdr>
    </w:div>
    <w:div w:id="1284844463">
      <w:bodyDiv w:val="1"/>
      <w:marLeft w:val="0"/>
      <w:marRight w:val="0"/>
      <w:marTop w:val="0"/>
      <w:marBottom w:val="0"/>
      <w:divBdr>
        <w:top w:val="none" w:sz="0" w:space="0" w:color="auto"/>
        <w:left w:val="none" w:sz="0" w:space="0" w:color="auto"/>
        <w:bottom w:val="none" w:sz="0" w:space="0" w:color="auto"/>
        <w:right w:val="none" w:sz="0" w:space="0" w:color="auto"/>
      </w:divBdr>
    </w:div>
    <w:div w:id="1285690942">
      <w:bodyDiv w:val="1"/>
      <w:marLeft w:val="0"/>
      <w:marRight w:val="0"/>
      <w:marTop w:val="0"/>
      <w:marBottom w:val="0"/>
      <w:divBdr>
        <w:top w:val="none" w:sz="0" w:space="0" w:color="auto"/>
        <w:left w:val="none" w:sz="0" w:space="0" w:color="auto"/>
        <w:bottom w:val="none" w:sz="0" w:space="0" w:color="auto"/>
        <w:right w:val="none" w:sz="0" w:space="0" w:color="auto"/>
      </w:divBdr>
    </w:div>
    <w:div w:id="1295331698">
      <w:bodyDiv w:val="1"/>
      <w:marLeft w:val="0"/>
      <w:marRight w:val="0"/>
      <w:marTop w:val="0"/>
      <w:marBottom w:val="0"/>
      <w:divBdr>
        <w:top w:val="none" w:sz="0" w:space="0" w:color="auto"/>
        <w:left w:val="none" w:sz="0" w:space="0" w:color="auto"/>
        <w:bottom w:val="none" w:sz="0" w:space="0" w:color="auto"/>
        <w:right w:val="none" w:sz="0" w:space="0" w:color="auto"/>
      </w:divBdr>
    </w:div>
    <w:div w:id="1298103050">
      <w:bodyDiv w:val="1"/>
      <w:marLeft w:val="0"/>
      <w:marRight w:val="0"/>
      <w:marTop w:val="0"/>
      <w:marBottom w:val="0"/>
      <w:divBdr>
        <w:top w:val="none" w:sz="0" w:space="0" w:color="auto"/>
        <w:left w:val="none" w:sz="0" w:space="0" w:color="auto"/>
        <w:bottom w:val="none" w:sz="0" w:space="0" w:color="auto"/>
        <w:right w:val="none" w:sz="0" w:space="0" w:color="auto"/>
      </w:divBdr>
    </w:div>
    <w:div w:id="1299455785">
      <w:bodyDiv w:val="1"/>
      <w:marLeft w:val="0"/>
      <w:marRight w:val="0"/>
      <w:marTop w:val="0"/>
      <w:marBottom w:val="0"/>
      <w:divBdr>
        <w:top w:val="none" w:sz="0" w:space="0" w:color="auto"/>
        <w:left w:val="none" w:sz="0" w:space="0" w:color="auto"/>
        <w:bottom w:val="none" w:sz="0" w:space="0" w:color="auto"/>
        <w:right w:val="none" w:sz="0" w:space="0" w:color="auto"/>
      </w:divBdr>
    </w:div>
    <w:div w:id="1300955693">
      <w:bodyDiv w:val="1"/>
      <w:marLeft w:val="0"/>
      <w:marRight w:val="0"/>
      <w:marTop w:val="0"/>
      <w:marBottom w:val="0"/>
      <w:divBdr>
        <w:top w:val="none" w:sz="0" w:space="0" w:color="auto"/>
        <w:left w:val="none" w:sz="0" w:space="0" w:color="auto"/>
        <w:bottom w:val="none" w:sz="0" w:space="0" w:color="auto"/>
        <w:right w:val="none" w:sz="0" w:space="0" w:color="auto"/>
      </w:divBdr>
    </w:div>
    <w:div w:id="1302887428">
      <w:bodyDiv w:val="1"/>
      <w:marLeft w:val="0"/>
      <w:marRight w:val="0"/>
      <w:marTop w:val="0"/>
      <w:marBottom w:val="0"/>
      <w:divBdr>
        <w:top w:val="none" w:sz="0" w:space="0" w:color="auto"/>
        <w:left w:val="none" w:sz="0" w:space="0" w:color="auto"/>
        <w:bottom w:val="none" w:sz="0" w:space="0" w:color="auto"/>
        <w:right w:val="none" w:sz="0" w:space="0" w:color="auto"/>
      </w:divBdr>
    </w:div>
    <w:div w:id="1302922721">
      <w:bodyDiv w:val="1"/>
      <w:marLeft w:val="0"/>
      <w:marRight w:val="0"/>
      <w:marTop w:val="0"/>
      <w:marBottom w:val="0"/>
      <w:divBdr>
        <w:top w:val="none" w:sz="0" w:space="0" w:color="auto"/>
        <w:left w:val="none" w:sz="0" w:space="0" w:color="auto"/>
        <w:bottom w:val="none" w:sz="0" w:space="0" w:color="auto"/>
        <w:right w:val="none" w:sz="0" w:space="0" w:color="auto"/>
      </w:divBdr>
    </w:div>
    <w:div w:id="1304308554">
      <w:bodyDiv w:val="1"/>
      <w:marLeft w:val="0"/>
      <w:marRight w:val="0"/>
      <w:marTop w:val="0"/>
      <w:marBottom w:val="0"/>
      <w:divBdr>
        <w:top w:val="none" w:sz="0" w:space="0" w:color="auto"/>
        <w:left w:val="none" w:sz="0" w:space="0" w:color="auto"/>
        <w:bottom w:val="none" w:sz="0" w:space="0" w:color="auto"/>
        <w:right w:val="none" w:sz="0" w:space="0" w:color="auto"/>
      </w:divBdr>
    </w:div>
    <w:div w:id="1307782316">
      <w:bodyDiv w:val="1"/>
      <w:marLeft w:val="0"/>
      <w:marRight w:val="0"/>
      <w:marTop w:val="0"/>
      <w:marBottom w:val="0"/>
      <w:divBdr>
        <w:top w:val="none" w:sz="0" w:space="0" w:color="auto"/>
        <w:left w:val="none" w:sz="0" w:space="0" w:color="auto"/>
        <w:bottom w:val="none" w:sz="0" w:space="0" w:color="auto"/>
        <w:right w:val="none" w:sz="0" w:space="0" w:color="auto"/>
      </w:divBdr>
    </w:div>
    <w:div w:id="1312949983">
      <w:bodyDiv w:val="1"/>
      <w:marLeft w:val="0"/>
      <w:marRight w:val="0"/>
      <w:marTop w:val="0"/>
      <w:marBottom w:val="0"/>
      <w:divBdr>
        <w:top w:val="none" w:sz="0" w:space="0" w:color="auto"/>
        <w:left w:val="none" w:sz="0" w:space="0" w:color="auto"/>
        <w:bottom w:val="none" w:sz="0" w:space="0" w:color="auto"/>
        <w:right w:val="none" w:sz="0" w:space="0" w:color="auto"/>
      </w:divBdr>
    </w:div>
    <w:div w:id="1313019624">
      <w:bodyDiv w:val="1"/>
      <w:marLeft w:val="0"/>
      <w:marRight w:val="0"/>
      <w:marTop w:val="0"/>
      <w:marBottom w:val="0"/>
      <w:divBdr>
        <w:top w:val="none" w:sz="0" w:space="0" w:color="auto"/>
        <w:left w:val="none" w:sz="0" w:space="0" w:color="auto"/>
        <w:bottom w:val="none" w:sz="0" w:space="0" w:color="auto"/>
        <w:right w:val="none" w:sz="0" w:space="0" w:color="auto"/>
      </w:divBdr>
    </w:div>
    <w:div w:id="1314796199">
      <w:bodyDiv w:val="1"/>
      <w:marLeft w:val="0"/>
      <w:marRight w:val="0"/>
      <w:marTop w:val="0"/>
      <w:marBottom w:val="0"/>
      <w:divBdr>
        <w:top w:val="none" w:sz="0" w:space="0" w:color="auto"/>
        <w:left w:val="none" w:sz="0" w:space="0" w:color="auto"/>
        <w:bottom w:val="none" w:sz="0" w:space="0" w:color="auto"/>
        <w:right w:val="none" w:sz="0" w:space="0" w:color="auto"/>
      </w:divBdr>
    </w:div>
    <w:div w:id="1315335883">
      <w:bodyDiv w:val="1"/>
      <w:marLeft w:val="0"/>
      <w:marRight w:val="0"/>
      <w:marTop w:val="0"/>
      <w:marBottom w:val="0"/>
      <w:divBdr>
        <w:top w:val="none" w:sz="0" w:space="0" w:color="auto"/>
        <w:left w:val="none" w:sz="0" w:space="0" w:color="auto"/>
        <w:bottom w:val="none" w:sz="0" w:space="0" w:color="auto"/>
        <w:right w:val="none" w:sz="0" w:space="0" w:color="auto"/>
      </w:divBdr>
    </w:div>
    <w:div w:id="1315378496">
      <w:bodyDiv w:val="1"/>
      <w:marLeft w:val="0"/>
      <w:marRight w:val="0"/>
      <w:marTop w:val="0"/>
      <w:marBottom w:val="0"/>
      <w:divBdr>
        <w:top w:val="none" w:sz="0" w:space="0" w:color="auto"/>
        <w:left w:val="none" w:sz="0" w:space="0" w:color="auto"/>
        <w:bottom w:val="none" w:sz="0" w:space="0" w:color="auto"/>
        <w:right w:val="none" w:sz="0" w:space="0" w:color="auto"/>
      </w:divBdr>
    </w:div>
    <w:div w:id="1316566618">
      <w:bodyDiv w:val="1"/>
      <w:marLeft w:val="0"/>
      <w:marRight w:val="0"/>
      <w:marTop w:val="0"/>
      <w:marBottom w:val="0"/>
      <w:divBdr>
        <w:top w:val="none" w:sz="0" w:space="0" w:color="auto"/>
        <w:left w:val="none" w:sz="0" w:space="0" w:color="auto"/>
        <w:bottom w:val="none" w:sz="0" w:space="0" w:color="auto"/>
        <w:right w:val="none" w:sz="0" w:space="0" w:color="auto"/>
      </w:divBdr>
    </w:div>
    <w:div w:id="1317031582">
      <w:bodyDiv w:val="1"/>
      <w:marLeft w:val="0"/>
      <w:marRight w:val="0"/>
      <w:marTop w:val="0"/>
      <w:marBottom w:val="0"/>
      <w:divBdr>
        <w:top w:val="none" w:sz="0" w:space="0" w:color="auto"/>
        <w:left w:val="none" w:sz="0" w:space="0" w:color="auto"/>
        <w:bottom w:val="none" w:sz="0" w:space="0" w:color="auto"/>
        <w:right w:val="none" w:sz="0" w:space="0" w:color="auto"/>
      </w:divBdr>
    </w:div>
    <w:div w:id="1320306425">
      <w:bodyDiv w:val="1"/>
      <w:marLeft w:val="0"/>
      <w:marRight w:val="0"/>
      <w:marTop w:val="0"/>
      <w:marBottom w:val="0"/>
      <w:divBdr>
        <w:top w:val="none" w:sz="0" w:space="0" w:color="auto"/>
        <w:left w:val="none" w:sz="0" w:space="0" w:color="auto"/>
        <w:bottom w:val="none" w:sz="0" w:space="0" w:color="auto"/>
        <w:right w:val="none" w:sz="0" w:space="0" w:color="auto"/>
      </w:divBdr>
    </w:div>
    <w:div w:id="1323964860">
      <w:bodyDiv w:val="1"/>
      <w:marLeft w:val="0"/>
      <w:marRight w:val="0"/>
      <w:marTop w:val="0"/>
      <w:marBottom w:val="0"/>
      <w:divBdr>
        <w:top w:val="none" w:sz="0" w:space="0" w:color="auto"/>
        <w:left w:val="none" w:sz="0" w:space="0" w:color="auto"/>
        <w:bottom w:val="none" w:sz="0" w:space="0" w:color="auto"/>
        <w:right w:val="none" w:sz="0" w:space="0" w:color="auto"/>
      </w:divBdr>
    </w:div>
    <w:div w:id="1329332491">
      <w:bodyDiv w:val="1"/>
      <w:marLeft w:val="0"/>
      <w:marRight w:val="0"/>
      <w:marTop w:val="0"/>
      <w:marBottom w:val="0"/>
      <w:divBdr>
        <w:top w:val="none" w:sz="0" w:space="0" w:color="auto"/>
        <w:left w:val="none" w:sz="0" w:space="0" w:color="auto"/>
        <w:bottom w:val="none" w:sz="0" w:space="0" w:color="auto"/>
        <w:right w:val="none" w:sz="0" w:space="0" w:color="auto"/>
      </w:divBdr>
    </w:div>
    <w:div w:id="1334530145">
      <w:bodyDiv w:val="1"/>
      <w:marLeft w:val="0"/>
      <w:marRight w:val="0"/>
      <w:marTop w:val="0"/>
      <w:marBottom w:val="0"/>
      <w:divBdr>
        <w:top w:val="none" w:sz="0" w:space="0" w:color="auto"/>
        <w:left w:val="none" w:sz="0" w:space="0" w:color="auto"/>
        <w:bottom w:val="none" w:sz="0" w:space="0" w:color="auto"/>
        <w:right w:val="none" w:sz="0" w:space="0" w:color="auto"/>
      </w:divBdr>
    </w:div>
    <w:div w:id="1335494179">
      <w:bodyDiv w:val="1"/>
      <w:marLeft w:val="0"/>
      <w:marRight w:val="0"/>
      <w:marTop w:val="0"/>
      <w:marBottom w:val="0"/>
      <w:divBdr>
        <w:top w:val="none" w:sz="0" w:space="0" w:color="auto"/>
        <w:left w:val="none" w:sz="0" w:space="0" w:color="auto"/>
        <w:bottom w:val="none" w:sz="0" w:space="0" w:color="auto"/>
        <w:right w:val="none" w:sz="0" w:space="0" w:color="auto"/>
      </w:divBdr>
    </w:div>
    <w:div w:id="1335573251">
      <w:bodyDiv w:val="1"/>
      <w:marLeft w:val="0"/>
      <w:marRight w:val="0"/>
      <w:marTop w:val="0"/>
      <w:marBottom w:val="0"/>
      <w:divBdr>
        <w:top w:val="none" w:sz="0" w:space="0" w:color="auto"/>
        <w:left w:val="none" w:sz="0" w:space="0" w:color="auto"/>
        <w:bottom w:val="none" w:sz="0" w:space="0" w:color="auto"/>
        <w:right w:val="none" w:sz="0" w:space="0" w:color="auto"/>
      </w:divBdr>
    </w:div>
    <w:div w:id="1335573414">
      <w:bodyDiv w:val="1"/>
      <w:marLeft w:val="0"/>
      <w:marRight w:val="0"/>
      <w:marTop w:val="0"/>
      <w:marBottom w:val="0"/>
      <w:divBdr>
        <w:top w:val="none" w:sz="0" w:space="0" w:color="auto"/>
        <w:left w:val="none" w:sz="0" w:space="0" w:color="auto"/>
        <w:bottom w:val="none" w:sz="0" w:space="0" w:color="auto"/>
        <w:right w:val="none" w:sz="0" w:space="0" w:color="auto"/>
      </w:divBdr>
    </w:div>
    <w:div w:id="1337344123">
      <w:bodyDiv w:val="1"/>
      <w:marLeft w:val="0"/>
      <w:marRight w:val="0"/>
      <w:marTop w:val="0"/>
      <w:marBottom w:val="0"/>
      <w:divBdr>
        <w:top w:val="none" w:sz="0" w:space="0" w:color="auto"/>
        <w:left w:val="none" w:sz="0" w:space="0" w:color="auto"/>
        <w:bottom w:val="none" w:sz="0" w:space="0" w:color="auto"/>
        <w:right w:val="none" w:sz="0" w:space="0" w:color="auto"/>
      </w:divBdr>
    </w:div>
    <w:div w:id="1339113383">
      <w:bodyDiv w:val="1"/>
      <w:marLeft w:val="0"/>
      <w:marRight w:val="0"/>
      <w:marTop w:val="0"/>
      <w:marBottom w:val="0"/>
      <w:divBdr>
        <w:top w:val="none" w:sz="0" w:space="0" w:color="auto"/>
        <w:left w:val="none" w:sz="0" w:space="0" w:color="auto"/>
        <w:bottom w:val="none" w:sz="0" w:space="0" w:color="auto"/>
        <w:right w:val="none" w:sz="0" w:space="0" w:color="auto"/>
      </w:divBdr>
    </w:div>
    <w:div w:id="1345131055">
      <w:bodyDiv w:val="1"/>
      <w:marLeft w:val="0"/>
      <w:marRight w:val="0"/>
      <w:marTop w:val="0"/>
      <w:marBottom w:val="0"/>
      <w:divBdr>
        <w:top w:val="none" w:sz="0" w:space="0" w:color="auto"/>
        <w:left w:val="none" w:sz="0" w:space="0" w:color="auto"/>
        <w:bottom w:val="none" w:sz="0" w:space="0" w:color="auto"/>
        <w:right w:val="none" w:sz="0" w:space="0" w:color="auto"/>
      </w:divBdr>
    </w:div>
    <w:div w:id="1345590475">
      <w:bodyDiv w:val="1"/>
      <w:marLeft w:val="0"/>
      <w:marRight w:val="0"/>
      <w:marTop w:val="0"/>
      <w:marBottom w:val="0"/>
      <w:divBdr>
        <w:top w:val="none" w:sz="0" w:space="0" w:color="auto"/>
        <w:left w:val="none" w:sz="0" w:space="0" w:color="auto"/>
        <w:bottom w:val="none" w:sz="0" w:space="0" w:color="auto"/>
        <w:right w:val="none" w:sz="0" w:space="0" w:color="auto"/>
      </w:divBdr>
    </w:div>
    <w:div w:id="1351106267">
      <w:bodyDiv w:val="1"/>
      <w:marLeft w:val="0"/>
      <w:marRight w:val="0"/>
      <w:marTop w:val="0"/>
      <w:marBottom w:val="0"/>
      <w:divBdr>
        <w:top w:val="none" w:sz="0" w:space="0" w:color="auto"/>
        <w:left w:val="none" w:sz="0" w:space="0" w:color="auto"/>
        <w:bottom w:val="none" w:sz="0" w:space="0" w:color="auto"/>
        <w:right w:val="none" w:sz="0" w:space="0" w:color="auto"/>
      </w:divBdr>
    </w:div>
    <w:div w:id="1352148902">
      <w:bodyDiv w:val="1"/>
      <w:marLeft w:val="0"/>
      <w:marRight w:val="0"/>
      <w:marTop w:val="0"/>
      <w:marBottom w:val="0"/>
      <w:divBdr>
        <w:top w:val="none" w:sz="0" w:space="0" w:color="auto"/>
        <w:left w:val="none" w:sz="0" w:space="0" w:color="auto"/>
        <w:bottom w:val="none" w:sz="0" w:space="0" w:color="auto"/>
        <w:right w:val="none" w:sz="0" w:space="0" w:color="auto"/>
      </w:divBdr>
    </w:div>
    <w:div w:id="1352343488">
      <w:bodyDiv w:val="1"/>
      <w:marLeft w:val="0"/>
      <w:marRight w:val="0"/>
      <w:marTop w:val="0"/>
      <w:marBottom w:val="0"/>
      <w:divBdr>
        <w:top w:val="none" w:sz="0" w:space="0" w:color="auto"/>
        <w:left w:val="none" w:sz="0" w:space="0" w:color="auto"/>
        <w:bottom w:val="none" w:sz="0" w:space="0" w:color="auto"/>
        <w:right w:val="none" w:sz="0" w:space="0" w:color="auto"/>
      </w:divBdr>
    </w:div>
    <w:div w:id="1352486026">
      <w:bodyDiv w:val="1"/>
      <w:marLeft w:val="0"/>
      <w:marRight w:val="0"/>
      <w:marTop w:val="0"/>
      <w:marBottom w:val="0"/>
      <w:divBdr>
        <w:top w:val="none" w:sz="0" w:space="0" w:color="auto"/>
        <w:left w:val="none" w:sz="0" w:space="0" w:color="auto"/>
        <w:bottom w:val="none" w:sz="0" w:space="0" w:color="auto"/>
        <w:right w:val="none" w:sz="0" w:space="0" w:color="auto"/>
      </w:divBdr>
    </w:div>
    <w:div w:id="1354722868">
      <w:bodyDiv w:val="1"/>
      <w:marLeft w:val="0"/>
      <w:marRight w:val="0"/>
      <w:marTop w:val="0"/>
      <w:marBottom w:val="0"/>
      <w:divBdr>
        <w:top w:val="none" w:sz="0" w:space="0" w:color="auto"/>
        <w:left w:val="none" w:sz="0" w:space="0" w:color="auto"/>
        <w:bottom w:val="none" w:sz="0" w:space="0" w:color="auto"/>
        <w:right w:val="none" w:sz="0" w:space="0" w:color="auto"/>
      </w:divBdr>
    </w:div>
    <w:div w:id="1355689629">
      <w:bodyDiv w:val="1"/>
      <w:marLeft w:val="0"/>
      <w:marRight w:val="0"/>
      <w:marTop w:val="0"/>
      <w:marBottom w:val="0"/>
      <w:divBdr>
        <w:top w:val="none" w:sz="0" w:space="0" w:color="auto"/>
        <w:left w:val="none" w:sz="0" w:space="0" w:color="auto"/>
        <w:bottom w:val="none" w:sz="0" w:space="0" w:color="auto"/>
        <w:right w:val="none" w:sz="0" w:space="0" w:color="auto"/>
      </w:divBdr>
    </w:div>
    <w:div w:id="1356469030">
      <w:bodyDiv w:val="1"/>
      <w:marLeft w:val="0"/>
      <w:marRight w:val="0"/>
      <w:marTop w:val="0"/>
      <w:marBottom w:val="0"/>
      <w:divBdr>
        <w:top w:val="none" w:sz="0" w:space="0" w:color="auto"/>
        <w:left w:val="none" w:sz="0" w:space="0" w:color="auto"/>
        <w:bottom w:val="none" w:sz="0" w:space="0" w:color="auto"/>
        <w:right w:val="none" w:sz="0" w:space="0" w:color="auto"/>
      </w:divBdr>
    </w:div>
    <w:div w:id="1361197460">
      <w:bodyDiv w:val="1"/>
      <w:marLeft w:val="0"/>
      <w:marRight w:val="0"/>
      <w:marTop w:val="0"/>
      <w:marBottom w:val="0"/>
      <w:divBdr>
        <w:top w:val="none" w:sz="0" w:space="0" w:color="auto"/>
        <w:left w:val="none" w:sz="0" w:space="0" w:color="auto"/>
        <w:bottom w:val="none" w:sz="0" w:space="0" w:color="auto"/>
        <w:right w:val="none" w:sz="0" w:space="0" w:color="auto"/>
      </w:divBdr>
    </w:div>
    <w:div w:id="1365523891">
      <w:bodyDiv w:val="1"/>
      <w:marLeft w:val="0"/>
      <w:marRight w:val="0"/>
      <w:marTop w:val="0"/>
      <w:marBottom w:val="0"/>
      <w:divBdr>
        <w:top w:val="none" w:sz="0" w:space="0" w:color="auto"/>
        <w:left w:val="none" w:sz="0" w:space="0" w:color="auto"/>
        <w:bottom w:val="none" w:sz="0" w:space="0" w:color="auto"/>
        <w:right w:val="none" w:sz="0" w:space="0" w:color="auto"/>
      </w:divBdr>
    </w:div>
    <w:div w:id="1368917047">
      <w:bodyDiv w:val="1"/>
      <w:marLeft w:val="0"/>
      <w:marRight w:val="0"/>
      <w:marTop w:val="0"/>
      <w:marBottom w:val="0"/>
      <w:divBdr>
        <w:top w:val="none" w:sz="0" w:space="0" w:color="auto"/>
        <w:left w:val="none" w:sz="0" w:space="0" w:color="auto"/>
        <w:bottom w:val="none" w:sz="0" w:space="0" w:color="auto"/>
        <w:right w:val="none" w:sz="0" w:space="0" w:color="auto"/>
      </w:divBdr>
    </w:div>
    <w:div w:id="1370301515">
      <w:bodyDiv w:val="1"/>
      <w:marLeft w:val="0"/>
      <w:marRight w:val="0"/>
      <w:marTop w:val="0"/>
      <w:marBottom w:val="0"/>
      <w:divBdr>
        <w:top w:val="none" w:sz="0" w:space="0" w:color="auto"/>
        <w:left w:val="none" w:sz="0" w:space="0" w:color="auto"/>
        <w:bottom w:val="none" w:sz="0" w:space="0" w:color="auto"/>
        <w:right w:val="none" w:sz="0" w:space="0" w:color="auto"/>
      </w:divBdr>
    </w:div>
    <w:div w:id="1371882986">
      <w:bodyDiv w:val="1"/>
      <w:marLeft w:val="0"/>
      <w:marRight w:val="0"/>
      <w:marTop w:val="0"/>
      <w:marBottom w:val="0"/>
      <w:divBdr>
        <w:top w:val="none" w:sz="0" w:space="0" w:color="auto"/>
        <w:left w:val="none" w:sz="0" w:space="0" w:color="auto"/>
        <w:bottom w:val="none" w:sz="0" w:space="0" w:color="auto"/>
        <w:right w:val="none" w:sz="0" w:space="0" w:color="auto"/>
      </w:divBdr>
    </w:div>
    <w:div w:id="1371955480">
      <w:bodyDiv w:val="1"/>
      <w:marLeft w:val="0"/>
      <w:marRight w:val="0"/>
      <w:marTop w:val="0"/>
      <w:marBottom w:val="0"/>
      <w:divBdr>
        <w:top w:val="none" w:sz="0" w:space="0" w:color="auto"/>
        <w:left w:val="none" w:sz="0" w:space="0" w:color="auto"/>
        <w:bottom w:val="none" w:sz="0" w:space="0" w:color="auto"/>
        <w:right w:val="none" w:sz="0" w:space="0" w:color="auto"/>
      </w:divBdr>
    </w:div>
    <w:div w:id="1374190551">
      <w:bodyDiv w:val="1"/>
      <w:marLeft w:val="0"/>
      <w:marRight w:val="0"/>
      <w:marTop w:val="0"/>
      <w:marBottom w:val="0"/>
      <w:divBdr>
        <w:top w:val="none" w:sz="0" w:space="0" w:color="auto"/>
        <w:left w:val="none" w:sz="0" w:space="0" w:color="auto"/>
        <w:bottom w:val="none" w:sz="0" w:space="0" w:color="auto"/>
        <w:right w:val="none" w:sz="0" w:space="0" w:color="auto"/>
      </w:divBdr>
    </w:div>
    <w:div w:id="1382169477">
      <w:bodyDiv w:val="1"/>
      <w:marLeft w:val="0"/>
      <w:marRight w:val="0"/>
      <w:marTop w:val="0"/>
      <w:marBottom w:val="0"/>
      <w:divBdr>
        <w:top w:val="none" w:sz="0" w:space="0" w:color="auto"/>
        <w:left w:val="none" w:sz="0" w:space="0" w:color="auto"/>
        <w:bottom w:val="none" w:sz="0" w:space="0" w:color="auto"/>
        <w:right w:val="none" w:sz="0" w:space="0" w:color="auto"/>
      </w:divBdr>
    </w:div>
    <w:div w:id="1382898512">
      <w:bodyDiv w:val="1"/>
      <w:marLeft w:val="0"/>
      <w:marRight w:val="0"/>
      <w:marTop w:val="0"/>
      <w:marBottom w:val="0"/>
      <w:divBdr>
        <w:top w:val="none" w:sz="0" w:space="0" w:color="auto"/>
        <w:left w:val="none" w:sz="0" w:space="0" w:color="auto"/>
        <w:bottom w:val="none" w:sz="0" w:space="0" w:color="auto"/>
        <w:right w:val="none" w:sz="0" w:space="0" w:color="auto"/>
      </w:divBdr>
    </w:div>
    <w:div w:id="1387098234">
      <w:bodyDiv w:val="1"/>
      <w:marLeft w:val="0"/>
      <w:marRight w:val="0"/>
      <w:marTop w:val="0"/>
      <w:marBottom w:val="0"/>
      <w:divBdr>
        <w:top w:val="none" w:sz="0" w:space="0" w:color="auto"/>
        <w:left w:val="none" w:sz="0" w:space="0" w:color="auto"/>
        <w:bottom w:val="none" w:sz="0" w:space="0" w:color="auto"/>
        <w:right w:val="none" w:sz="0" w:space="0" w:color="auto"/>
      </w:divBdr>
    </w:div>
    <w:div w:id="1387871987">
      <w:bodyDiv w:val="1"/>
      <w:marLeft w:val="0"/>
      <w:marRight w:val="0"/>
      <w:marTop w:val="0"/>
      <w:marBottom w:val="0"/>
      <w:divBdr>
        <w:top w:val="none" w:sz="0" w:space="0" w:color="auto"/>
        <w:left w:val="none" w:sz="0" w:space="0" w:color="auto"/>
        <w:bottom w:val="none" w:sz="0" w:space="0" w:color="auto"/>
        <w:right w:val="none" w:sz="0" w:space="0" w:color="auto"/>
      </w:divBdr>
    </w:div>
    <w:div w:id="1389067955">
      <w:bodyDiv w:val="1"/>
      <w:marLeft w:val="0"/>
      <w:marRight w:val="0"/>
      <w:marTop w:val="0"/>
      <w:marBottom w:val="0"/>
      <w:divBdr>
        <w:top w:val="none" w:sz="0" w:space="0" w:color="auto"/>
        <w:left w:val="none" w:sz="0" w:space="0" w:color="auto"/>
        <w:bottom w:val="none" w:sz="0" w:space="0" w:color="auto"/>
        <w:right w:val="none" w:sz="0" w:space="0" w:color="auto"/>
      </w:divBdr>
    </w:div>
    <w:div w:id="1389232233">
      <w:bodyDiv w:val="1"/>
      <w:marLeft w:val="0"/>
      <w:marRight w:val="0"/>
      <w:marTop w:val="0"/>
      <w:marBottom w:val="0"/>
      <w:divBdr>
        <w:top w:val="none" w:sz="0" w:space="0" w:color="auto"/>
        <w:left w:val="none" w:sz="0" w:space="0" w:color="auto"/>
        <w:bottom w:val="none" w:sz="0" w:space="0" w:color="auto"/>
        <w:right w:val="none" w:sz="0" w:space="0" w:color="auto"/>
      </w:divBdr>
    </w:div>
    <w:div w:id="1389963106">
      <w:bodyDiv w:val="1"/>
      <w:marLeft w:val="0"/>
      <w:marRight w:val="0"/>
      <w:marTop w:val="0"/>
      <w:marBottom w:val="0"/>
      <w:divBdr>
        <w:top w:val="none" w:sz="0" w:space="0" w:color="auto"/>
        <w:left w:val="none" w:sz="0" w:space="0" w:color="auto"/>
        <w:bottom w:val="none" w:sz="0" w:space="0" w:color="auto"/>
        <w:right w:val="none" w:sz="0" w:space="0" w:color="auto"/>
      </w:divBdr>
    </w:div>
    <w:div w:id="1398018399">
      <w:bodyDiv w:val="1"/>
      <w:marLeft w:val="0"/>
      <w:marRight w:val="0"/>
      <w:marTop w:val="0"/>
      <w:marBottom w:val="0"/>
      <w:divBdr>
        <w:top w:val="none" w:sz="0" w:space="0" w:color="auto"/>
        <w:left w:val="none" w:sz="0" w:space="0" w:color="auto"/>
        <w:bottom w:val="none" w:sz="0" w:space="0" w:color="auto"/>
        <w:right w:val="none" w:sz="0" w:space="0" w:color="auto"/>
      </w:divBdr>
    </w:div>
    <w:div w:id="1398169340">
      <w:bodyDiv w:val="1"/>
      <w:marLeft w:val="0"/>
      <w:marRight w:val="0"/>
      <w:marTop w:val="0"/>
      <w:marBottom w:val="0"/>
      <w:divBdr>
        <w:top w:val="none" w:sz="0" w:space="0" w:color="auto"/>
        <w:left w:val="none" w:sz="0" w:space="0" w:color="auto"/>
        <w:bottom w:val="none" w:sz="0" w:space="0" w:color="auto"/>
        <w:right w:val="none" w:sz="0" w:space="0" w:color="auto"/>
      </w:divBdr>
    </w:div>
    <w:div w:id="1402561278">
      <w:bodyDiv w:val="1"/>
      <w:marLeft w:val="0"/>
      <w:marRight w:val="0"/>
      <w:marTop w:val="0"/>
      <w:marBottom w:val="0"/>
      <w:divBdr>
        <w:top w:val="none" w:sz="0" w:space="0" w:color="auto"/>
        <w:left w:val="none" w:sz="0" w:space="0" w:color="auto"/>
        <w:bottom w:val="none" w:sz="0" w:space="0" w:color="auto"/>
        <w:right w:val="none" w:sz="0" w:space="0" w:color="auto"/>
      </w:divBdr>
    </w:div>
    <w:div w:id="1405642190">
      <w:bodyDiv w:val="1"/>
      <w:marLeft w:val="0"/>
      <w:marRight w:val="0"/>
      <w:marTop w:val="0"/>
      <w:marBottom w:val="0"/>
      <w:divBdr>
        <w:top w:val="none" w:sz="0" w:space="0" w:color="auto"/>
        <w:left w:val="none" w:sz="0" w:space="0" w:color="auto"/>
        <w:bottom w:val="none" w:sz="0" w:space="0" w:color="auto"/>
        <w:right w:val="none" w:sz="0" w:space="0" w:color="auto"/>
      </w:divBdr>
    </w:div>
    <w:div w:id="1407997914">
      <w:bodyDiv w:val="1"/>
      <w:marLeft w:val="0"/>
      <w:marRight w:val="0"/>
      <w:marTop w:val="0"/>
      <w:marBottom w:val="0"/>
      <w:divBdr>
        <w:top w:val="none" w:sz="0" w:space="0" w:color="auto"/>
        <w:left w:val="none" w:sz="0" w:space="0" w:color="auto"/>
        <w:bottom w:val="none" w:sz="0" w:space="0" w:color="auto"/>
        <w:right w:val="none" w:sz="0" w:space="0" w:color="auto"/>
      </w:divBdr>
    </w:div>
    <w:div w:id="1408072559">
      <w:bodyDiv w:val="1"/>
      <w:marLeft w:val="0"/>
      <w:marRight w:val="0"/>
      <w:marTop w:val="0"/>
      <w:marBottom w:val="0"/>
      <w:divBdr>
        <w:top w:val="none" w:sz="0" w:space="0" w:color="auto"/>
        <w:left w:val="none" w:sz="0" w:space="0" w:color="auto"/>
        <w:bottom w:val="none" w:sz="0" w:space="0" w:color="auto"/>
        <w:right w:val="none" w:sz="0" w:space="0" w:color="auto"/>
      </w:divBdr>
    </w:div>
    <w:div w:id="1417166550">
      <w:bodyDiv w:val="1"/>
      <w:marLeft w:val="0"/>
      <w:marRight w:val="0"/>
      <w:marTop w:val="0"/>
      <w:marBottom w:val="0"/>
      <w:divBdr>
        <w:top w:val="none" w:sz="0" w:space="0" w:color="auto"/>
        <w:left w:val="none" w:sz="0" w:space="0" w:color="auto"/>
        <w:bottom w:val="none" w:sz="0" w:space="0" w:color="auto"/>
        <w:right w:val="none" w:sz="0" w:space="0" w:color="auto"/>
      </w:divBdr>
    </w:div>
    <w:div w:id="1420323845">
      <w:bodyDiv w:val="1"/>
      <w:marLeft w:val="0"/>
      <w:marRight w:val="0"/>
      <w:marTop w:val="0"/>
      <w:marBottom w:val="0"/>
      <w:divBdr>
        <w:top w:val="none" w:sz="0" w:space="0" w:color="auto"/>
        <w:left w:val="none" w:sz="0" w:space="0" w:color="auto"/>
        <w:bottom w:val="none" w:sz="0" w:space="0" w:color="auto"/>
        <w:right w:val="none" w:sz="0" w:space="0" w:color="auto"/>
      </w:divBdr>
    </w:div>
    <w:div w:id="1421180079">
      <w:bodyDiv w:val="1"/>
      <w:marLeft w:val="0"/>
      <w:marRight w:val="0"/>
      <w:marTop w:val="0"/>
      <w:marBottom w:val="0"/>
      <w:divBdr>
        <w:top w:val="none" w:sz="0" w:space="0" w:color="auto"/>
        <w:left w:val="none" w:sz="0" w:space="0" w:color="auto"/>
        <w:bottom w:val="none" w:sz="0" w:space="0" w:color="auto"/>
        <w:right w:val="none" w:sz="0" w:space="0" w:color="auto"/>
      </w:divBdr>
    </w:div>
    <w:div w:id="1423142052">
      <w:bodyDiv w:val="1"/>
      <w:marLeft w:val="0"/>
      <w:marRight w:val="0"/>
      <w:marTop w:val="0"/>
      <w:marBottom w:val="0"/>
      <w:divBdr>
        <w:top w:val="none" w:sz="0" w:space="0" w:color="auto"/>
        <w:left w:val="none" w:sz="0" w:space="0" w:color="auto"/>
        <w:bottom w:val="none" w:sz="0" w:space="0" w:color="auto"/>
        <w:right w:val="none" w:sz="0" w:space="0" w:color="auto"/>
      </w:divBdr>
    </w:div>
    <w:div w:id="1424230470">
      <w:bodyDiv w:val="1"/>
      <w:marLeft w:val="0"/>
      <w:marRight w:val="0"/>
      <w:marTop w:val="0"/>
      <w:marBottom w:val="0"/>
      <w:divBdr>
        <w:top w:val="none" w:sz="0" w:space="0" w:color="auto"/>
        <w:left w:val="none" w:sz="0" w:space="0" w:color="auto"/>
        <w:bottom w:val="none" w:sz="0" w:space="0" w:color="auto"/>
        <w:right w:val="none" w:sz="0" w:space="0" w:color="auto"/>
      </w:divBdr>
    </w:div>
    <w:div w:id="1424300928">
      <w:bodyDiv w:val="1"/>
      <w:marLeft w:val="0"/>
      <w:marRight w:val="0"/>
      <w:marTop w:val="0"/>
      <w:marBottom w:val="0"/>
      <w:divBdr>
        <w:top w:val="none" w:sz="0" w:space="0" w:color="auto"/>
        <w:left w:val="none" w:sz="0" w:space="0" w:color="auto"/>
        <w:bottom w:val="none" w:sz="0" w:space="0" w:color="auto"/>
        <w:right w:val="none" w:sz="0" w:space="0" w:color="auto"/>
      </w:divBdr>
    </w:div>
    <w:div w:id="1424376881">
      <w:bodyDiv w:val="1"/>
      <w:marLeft w:val="0"/>
      <w:marRight w:val="0"/>
      <w:marTop w:val="0"/>
      <w:marBottom w:val="0"/>
      <w:divBdr>
        <w:top w:val="none" w:sz="0" w:space="0" w:color="auto"/>
        <w:left w:val="none" w:sz="0" w:space="0" w:color="auto"/>
        <w:bottom w:val="none" w:sz="0" w:space="0" w:color="auto"/>
        <w:right w:val="none" w:sz="0" w:space="0" w:color="auto"/>
      </w:divBdr>
    </w:div>
    <w:div w:id="1427995838">
      <w:bodyDiv w:val="1"/>
      <w:marLeft w:val="0"/>
      <w:marRight w:val="0"/>
      <w:marTop w:val="0"/>
      <w:marBottom w:val="0"/>
      <w:divBdr>
        <w:top w:val="none" w:sz="0" w:space="0" w:color="auto"/>
        <w:left w:val="none" w:sz="0" w:space="0" w:color="auto"/>
        <w:bottom w:val="none" w:sz="0" w:space="0" w:color="auto"/>
        <w:right w:val="none" w:sz="0" w:space="0" w:color="auto"/>
      </w:divBdr>
    </w:div>
    <w:div w:id="1428383238">
      <w:bodyDiv w:val="1"/>
      <w:marLeft w:val="0"/>
      <w:marRight w:val="0"/>
      <w:marTop w:val="0"/>
      <w:marBottom w:val="0"/>
      <w:divBdr>
        <w:top w:val="none" w:sz="0" w:space="0" w:color="auto"/>
        <w:left w:val="none" w:sz="0" w:space="0" w:color="auto"/>
        <w:bottom w:val="none" w:sz="0" w:space="0" w:color="auto"/>
        <w:right w:val="none" w:sz="0" w:space="0" w:color="auto"/>
      </w:divBdr>
    </w:div>
    <w:div w:id="1430353571">
      <w:bodyDiv w:val="1"/>
      <w:marLeft w:val="0"/>
      <w:marRight w:val="0"/>
      <w:marTop w:val="0"/>
      <w:marBottom w:val="0"/>
      <w:divBdr>
        <w:top w:val="none" w:sz="0" w:space="0" w:color="auto"/>
        <w:left w:val="none" w:sz="0" w:space="0" w:color="auto"/>
        <w:bottom w:val="none" w:sz="0" w:space="0" w:color="auto"/>
        <w:right w:val="none" w:sz="0" w:space="0" w:color="auto"/>
      </w:divBdr>
    </w:div>
    <w:div w:id="1432093418">
      <w:bodyDiv w:val="1"/>
      <w:marLeft w:val="0"/>
      <w:marRight w:val="0"/>
      <w:marTop w:val="0"/>
      <w:marBottom w:val="0"/>
      <w:divBdr>
        <w:top w:val="none" w:sz="0" w:space="0" w:color="auto"/>
        <w:left w:val="none" w:sz="0" w:space="0" w:color="auto"/>
        <w:bottom w:val="none" w:sz="0" w:space="0" w:color="auto"/>
        <w:right w:val="none" w:sz="0" w:space="0" w:color="auto"/>
      </w:divBdr>
    </w:div>
    <w:div w:id="1432357003">
      <w:bodyDiv w:val="1"/>
      <w:marLeft w:val="0"/>
      <w:marRight w:val="0"/>
      <w:marTop w:val="0"/>
      <w:marBottom w:val="0"/>
      <w:divBdr>
        <w:top w:val="none" w:sz="0" w:space="0" w:color="auto"/>
        <w:left w:val="none" w:sz="0" w:space="0" w:color="auto"/>
        <w:bottom w:val="none" w:sz="0" w:space="0" w:color="auto"/>
        <w:right w:val="none" w:sz="0" w:space="0" w:color="auto"/>
      </w:divBdr>
    </w:div>
    <w:div w:id="1443038148">
      <w:bodyDiv w:val="1"/>
      <w:marLeft w:val="0"/>
      <w:marRight w:val="0"/>
      <w:marTop w:val="0"/>
      <w:marBottom w:val="0"/>
      <w:divBdr>
        <w:top w:val="none" w:sz="0" w:space="0" w:color="auto"/>
        <w:left w:val="none" w:sz="0" w:space="0" w:color="auto"/>
        <w:bottom w:val="none" w:sz="0" w:space="0" w:color="auto"/>
        <w:right w:val="none" w:sz="0" w:space="0" w:color="auto"/>
      </w:divBdr>
    </w:div>
    <w:div w:id="1447045133">
      <w:bodyDiv w:val="1"/>
      <w:marLeft w:val="0"/>
      <w:marRight w:val="0"/>
      <w:marTop w:val="0"/>
      <w:marBottom w:val="0"/>
      <w:divBdr>
        <w:top w:val="none" w:sz="0" w:space="0" w:color="auto"/>
        <w:left w:val="none" w:sz="0" w:space="0" w:color="auto"/>
        <w:bottom w:val="none" w:sz="0" w:space="0" w:color="auto"/>
        <w:right w:val="none" w:sz="0" w:space="0" w:color="auto"/>
      </w:divBdr>
    </w:div>
    <w:div w:id="1455515607">
      <w:bodyDiv w:val="1"/>
      <w:marLeft w:val="0"/>
      <w:marRight w:val="0"/>
      <w:marTop w:val="0"/>
      <w:marBottom w:val="0"/>
      <w:divBdr>
        <w:top w:val="none" w:sz="0" w:space="0" w:color="auto"/>
        <w:left w:val="none" w:sz="0" w:space="0" w:color="auto"/>
        <w:bottom w:val="none" w:sz="0" w:space="0" w:color="auto"/>
        <w:right w:val="none" w:sz="0" w:space="0" w:color="auto"/>
      </w:divBdr>
    </w:div>
    <w:div w:id="1457332251">
      <w:bodyDiv w:val="1"/>
      <w:marLeft w:val="0"/>
      <w:marRight w:val="0"/>
      <w:marTop w:val="0"/>
      <w:marBottom w:val="0"/>
      <w:divBdr>
        <w:top w:val="none" w:sz="0" w:space="0" w:color="auto"/>
        <w:left w:val="none" w:sz="0" w:space="0" w:color="auto"/>
        <w:bottom w:val="none" w:sz="0" w:space="0" w:color="auto"/>
        <w:right w:val="none" w:sz="0" w:space="0" w:color="auto"/>
      </w:divBdr>
    </w:div>
    <w:div w:id="1458333604">
      <w:bodyDiv w:val="1"/>
      <w:marLeft w:val="0"/>
      <w:marRight w:val="0"/>
      <w:marTop w:val="0"/>
      <w:marBottom w:val="0"/>
      <w:divBdr>
        <w:top w:val="none" w:sz="0" w:space="0" w:color="auto"/>
        <w:left w:val="none" w:sz="0" w:space="0" w:color="auto"/>
        <w:bottom w:val="none" w:sz="0" w:space="0" w:color="auto"/>
        <w:right w:val="none" w:sz="0" w:space="0" w:color="auto"/>
      </w:divBdr>
    </w:div>
    <w:div w:id="1462916988">
      <w:bodyDiv w:val="1"/>
      <w:marLeft w:val="0"/>
      <w:marRight w:val="0"/>
      <w:marTop w:val="0"/>
      <w:marBottom w:val="0"/>
      <w:divBdr>
        <w:top w:val="none" w:sz="0" w:space="0" w:color="auto"/>
        <w:left w:val="none" w:sz="0" w:space="0" w:color="auto"/>
        <w:bottom w:val="none" w:sz="0" w:space="0" w:color="auto"/>
        <w:right w:val="none" w:sz="0" w:space="0" w:color="auto"/>
      </w:divBdr>
    </w:div>
    <w:div w:id="1464040256">
      <w:bodyDiv w:val="1"/>
      <w:marLeft w:val="0"/>
      <w:marRight w:val="0"/>
      <w:marTop w:val="0"/>
      <w:marBottom w:val="0"/>
      <w:divBdr>
        <w:top w:val="none" w:sz="0" w:space="0" w:color="auto"/>
        <w:left w:val="none" w:sz="0" w:space="0" w:color="auto"/>
        <w:bottom w:val="none" w:sz="0" w:space="0" w:color="auto"/>
        <w:right w:val="none" w:sz="0" w:space="0" w:color="auto"/>
      </w:divBdr>
    </w:div>
    <w:div w:id="1468431150">
      <w:bodyDiv w:val="1"/>
      <w:marLeft w:val="0"/>
      <w:marRight w:val="0"/>
      <w:marTop w:val="0"/>
      <w:marBottom w:val="0"/>
      <w:divBdr>
        <w:top w:val="none" w:sz="0" w:space="0" w:color="auto"/>
        <w:left w:val="none" w:sz="0" w:space="0" w:color="auto"/>
        <w:bottom w:val="none" w:sz="0" w:space="0" w:color="auto"/>
        <w:right w:val="none" w:sz="0" w:space="0" w:color="auto"/>
      </w:divBdr>
    </w:div>
    <w:div w:id="1470249367">
      <w:bodyDiv w:val="1"/>
      <w:marLeft w:val="0"/>
      <w:marRight w:val="0"/>
      <w:marTop w:val="0"/>
      <w:marBottom w:val="0"/>
      <w:divBdr>
        <w:top w:val="none" w:sz="0" w:space="0" w:color="auto"/>
        <w:left w:val="none" w:sz="0" w:space="0" w:color="auto"/>
        <w:bottom w:val="none" w:sz="0" w:space="0" w:color="auto"/>
        <w:right w:val="none" w:sz="0" w:space="0" w:color="auto"/>
      </w:divBdr>
    </w:div>
    <w:div w:id="1483232306">
      <w:bodyDiv w:val="1"/>
      <w:marLeft w:val="0"/>
      <w:marRight w:val="0"/>
      <w:marTop w:val="0"/>
      <w:marBottom w:val="0"/>
      <w:divBdr>
        <w:top w:val="none" w:sz="0" w:space="0" w:color="auto"/>
        <w:left w:val="none" w:sz="0" w:space="0" w:color="auto"/>
        <w:bottom w:val="none" w:sz="0" w:space="0" w:color="auto"/>
        <w:right w:val="none" w:sz="0" w:space="0" w:color="auto"/>
      </w:divBdr>
    </w:div>
    <w:div w:id="1483692496">
      <w:bodyDiv w:val="1"/>
      <w:marLeft w:val="0"/>
      <w:marRight w:val="0"/>
      <w:marTop w:val="0"/>
      <w:marBottom w:val="0"/>
      <w:divBdr>
        <w:top w:val="none" w:sz="0" w:space="0" w:color="auto"/>
        <w:left w:val="none" w:sz="0" w:space="0" w:color="auto"/>
        <w:bottom w:val="none" w:sz="0" w:space="0" w:color="auto"/>
        <w:right w:val="none" w:sz="0" w:space="0" w:color="auto"/>
      </w:divBdr>
    </w:div>
    <w:div w:id="1483739770">
      <w:bodyDiv w:val="1"/>
      <w:marLeft w:val="0"/>
      <w:marRight w:val="0"/>
      <w:marTop w:val="0"/>
      <w:marBottom w:val="0"/>
      <w:divBdr>
        <w:top w:val="none" w:sz="0" w:space="0" w:color="auto"/>
        <w:left w:val="none" w:sz="0" w:space="0" w:color="auto"/>
        <w:bottom w:val="none" w:sz="0" w:space="0" w:color="auto"/>
        <w:right w:val="none" w:sz="0" w:space="0" w:color="auto"/>
      </w:divBdr>
    </w:div>
    <w:div w:id="1487087336">
      <w:bodyDiv w:val="1"/>
      <w:marLeft w:val="0"/>
      <w:marRight w:val="0"/>
      <w:marTop w:val="0"/>
      <w:marBottom w:val="0"/>
      <w:divBdr>
        <w:top w:val="none" w:sz="0" w:space="0" w:color="auto"/>
        <w:left w:val="none" w:sz="0" w:space="0" w:color="auto"/>
        <w:bottom w:val="none" w:sz="0" w:space="0" w:color="auto"/>
        <w:right w:val="none" w:sz="0" w:space="0" w:color="auto"/>
      </w:divBdr>
    </w:div>
    <w:div w:id="1487285130">
      <w:bodyDiv w:val="1"/>
      <w:marLeft w:val="0"/>
      <w:marRight w:val="0"/>
      <w:marTop w:val="0"/>
      <w:marBottom w:val="0"/>
      <w:divBdr>
        <w:top w:val="none" w:sz="0" w:space="0" w:color="auto"/>
        <w:left w:val="none" w:sz="0" w:space="0" w:color="auto"/>
        <w:bottom w:val="none" w:sz="0" w:space="0" w:color="auto"/>
        <w:right w:val="none" w:sz="0" w:space="0" w:color="auto"/>
      </w:divBdr>
    </w:div>
    <w:div w:id="1491944609">
      <w:bodyDiv w:val="1"/>
      <w:marLeft w:val="0"/>
      <w:marRight w:val="0"/>
      <w:marTop w:val="0"/>
      <w:marBottom w:val="0"/>
      <w:divBdr>
        <w:top w:val="none" w:sz="0" w:space="0" w:color="auto"/>
        <w:left w:val="none" w:sz="0" w:space="0" w:color="auto"/>
        <w:bottom w:val="none" w:sz="0" w:space="0" w:color="auto"/>
        <w:right w:val="none" w:sz="0" w:space="0" w:color="auto"/>
      </w:divBdr>
    </w:div>
    <w:div w:id="1494642074">
      <w:bodyDiv w:val="1"/>
      <w:marLeft w:val="0"/>
      <w:marRight w:val="0"/>
      <w:marTop w:val="0"/>
      <w:marBottom w:val="0"/>
      <w:divBdr>
        <w:top w:val="none" w:sz="0" w:space="0" w:color="auto"/>
        <w:left w:val="none" w:sz="0" w:space="0" w:color="auto"/>
        <w:bottom w:val="none" w:sz="0" w:space="0" w:color="auto"/>
        <w:right w:val="none" w:sz="0" w:space="0" w:color="auto"/>
      </w:divBdr>
    </w:div>
    <w:div w:id="1495300573">
      <w:bodyDiv w:val="1"/>
      <w:marLeft w:val="0"/>
      <w:marRight w:val="0"/>
      <w:marTop w:val="0"/>
      <w:marBottom w:val="0"/>
      <w:divBdr>
        <w:top w:val="none" w:sz="0" w:space="0" w:color="auto"/>
        <w:left w:val="none" w:sz="0" w:space="0" w:color="auto"/>
        <w:bottom w:val="none" w:sz="0" w:space="0" w:color="auto"/>
        <w:right w:val="none" w:sz="0" w:space="0" w:color="auto"/>
      </w:divBdr>
    </w:div>
    <w:div w:id="1499156493">
      <w:bodyDiv w:val="1"/>
      <w:marLeft w:val="0"/>
      <w:marRight w:val="0"/>
      <w:marTop w:val="0"/>
      <w:marBottom w:val="0"/>
      <w:divBdr>
        <w:top w:val="none" w:sz="0" w:space="0" w:color="auto"/>
        <w:left w:val="none" w:sz="0" w:space="0" w:color="auto"/>
        <w:bottom w:val="none" w:sz="0" w:space="0" w:color="auto"/>
        <w:right w:val="none" w:sz="0" w:space="0" w:color="auto"/>
      </w:divBdr>
    </w:div>
    <w:div w:id="1500074561">
      <w:bodyDiv w:val="1"/>
      <w:marLeft w:val="0"/>
      <w:marRight w:val="0"/>
      <w:marTop w:val="0"/>
      <w:marBottom w:val="0"/>
      <w:divBdr>
        <w:top w:val="none" w:sz="0" w:space="0" w:color="auto"/>
        <w:left w:val="none" w:sz="0" w:space="0" w:color="auto"/>
        <w:bottom w:val="none" w:sz="0" w:space="0" w:color="auto"/>
        <w:right w:val="none" w:sz="0" w:space="0" w:color="auto"/>
      </w:divBdr>
    </w:div>
    <w:div w:id="1504391938">
      <w:bodyDiv w:val="1"/>
      <w:marLeft w:val="0"/>
      <w:marRight w:val="0"/>
      <w:marTop w:val="0"/>
      <w:marBottom w:val="0"/>
      <w:divBdr>
        <w:top w:val="none" w:sz="0" w:space="0" w:color="auto"/>
        <w:left w:val="none" w:sz="0" w:space="0" w:color="auto"/>
        <w:bottom w:val="none" w:sz="0" w:space="0" w:color="auto"/>
        <w:right w:val="none" w:sz="0" w:space="0" w:color="auto"/>
      </w:divBdr>
    </w:div>
    <w:div w:id="1505433008">
      <w:bodyDiv w:val="1"/>
      <w:marLeft w:val="0"/>
      <w:marRight w:val="0"/>
      <w:marTop w:val="0"/>
      <w:marBottom w:val="0"/>
      <w:divBdr>
        <w:top w:val="none" w:sz="0" w:space="0" w:color="auto"/>
        <w:left w:val="none" w:sz="0" w:space="0" w:color="auto"/>
        <w:bottom w:val="none" w:sz="0" w:space="0" w:color="auto"/>
        <w:right w:val="none" w:sz="0" w:space="0" w:color="auto"/>
      </w:divBdr>
    </w:div>
    <w:div w:id="1506090469">
      <w:bodyDiv w:val="1"/>
      <w:marLeft w:val="0"/>
      <w:marRight w:val="0"/>
      <w:marTop w:val="0"/>
      <w:marBottom w:val="0"/>
      <w:divBdr>
        <w:top w:val="none" w:sz="0" w:space="0" w:color="auto"/>
        <w:left w:val="none" w:sz="0" w:space="0" w:color="auto"/>
        <w:bottom w:val="none" w:sz="0" w:space="0" w:color="auto"/>
        <w:right w:val="none" w:sz="0" w:space="0" w:color="auto"/>
      </w:divBdr>
    </w:div>
    <w:div w:id="1506627134">
      <w:bodyDiv w:val="1"/>
      <w:marLeft w:val="0"/>
      <w:marRight w:val="0"/>
      <w:marTop w:val="0"/>
      <w:marBottom w:val="0"/>
      <w:divBdr>
        <w:top w:val="none" w:sz="0" w:space="0" w:color="auto"/>
        <w:left w:val="none" w:sz="0" w:space="0" w:color="auto"/>
        <w:bottom w:val="none" w:sz="0" w:space="0" w:color="auto"/>
        <w:right w:val="none" w:sz="0" w:space="0" w:color="auto"/>
      </w:divBdr>
    </w:div>
    <w:div w:id="1509053014">
      <w:bodyDiv w:val="1"/>
      <w:marLeft w:val="0"/>
      <w:marRight w:val="0"/>
      <w:marTop w:val="0"/>
      <w:marBottom w:val="0"/>
      <w:divBdr>
        <w:top w:val="none" w:sz="0" w:space="0" w:color="auto"/>
        <w:left w:val="none" w:sz="0" w:space="0" w:color="auto"/>
        <w:bottom w:val="none" w:sz="0" w:space="0" w:color="auto"/>
        <w:right w:val="none" w:sz="0" w:space="0" w:color="auto"/>
      </w:divBdr>
    </w:div>
    <w:div w:id="1523010130">
      <w:bodyDiv w:val="1"/>
      <w:marLeft w:val="0"/>
      <w:marRight w:val="0"/>
      <w:marTop w:val="0"/>
      <w:marBottom w:val="0"/>
      <w:divBdr>
        <w:top w:val="none" w:sz="0" w:space="0" w:color="auto"/>
        <w:left w:val="none" w:sz="0" w:space="0" w:color="auto"/>
        <w:bottom w:val="none" w:sz="0" w:space="0" w:color="auto"/>
        <w:right w:val="none" w:sz="0" w:space="0" w:color="auto"/>
      </w:divBdr>
    </w:div>
    <w:div w:id="1527014455">
      <w:bodyDiv w:val="1"/>
      <w:marLeft w:val="0"/>
      <w:marRight w:val="0"/>
      <w:marTop w:val="0"/>
      <w:marBottom w:val="0"/>
      <w:divBdr>
        <w:top w:val="none" w:sz="0" w:space="0" w:color="auto"/>
        <w:left w:val="none" w:sz="0" w:space="0" w:color="auto"/>
        <w:bottom w:val="none" w:sz="0" w:space="0" w:color="auto"/>
        <w:right w:val="none" w:sz="0" w:space="0" w:color="auto"/>
      </w:divBdr>
    </w:div>
    <w:div w:id="1529874837">
      <w:bodyDiv w:val="1"/>
      <w:marLeft w:val="0"/>
      <w:marRight w:val="0"/>
      <w:marTop w:val="0"/>
      <w:marBottom w:val="0"/>
      <w:divBdr>
        <w:top w:val="none" w:sz="0" w:space="0" w:color="auto"/>
        <w:left w:val="none" w:sz="0" w:space="0" w:color="auto"/>
        <w:bottom w:val="none" w:sz="0" w:space="0" w:color="auto"/>
        <w:right w:val="none" w:sz="0" w:space="0" w:color="auto"/>
      </w:divBdr>
    </w:div>
    <w:div w:id="1530952495">
      <w:bodyDiv w:val="1"/>
      <w:marLeft w:val="0"/>
      <w:marRight w:val="0"/>
      <w:marTop w:val="0"/>
      <w:marBottom w:val="0"/>
      <w:divBdr>
        <w:top w:val="none" w:sz="0" w:space="0" w:color="auto"/>
        <w:left w:val="none" w:sz="0" w:space="0" w:color="auto"/>
        <w:bottom w:val="none" w:sz="0" w:space="0" w:color="auto"/>
        <w:right w:val="none" w:sz="0" w:space="0" w:color="auto"/>
      </w:divBdr>
    </w:div>
    <w:div w:id="1531913769">
      <w:bodyDiv w:val="1"/>
      <w:marLeft w:val="0"/>
      <w:marRight w:val="0"/>
      <w:marTop w:val="0"/>
      <w:marBottom w:val="0"/>
      <w:divBdr>
        <w:top w:val="none" w:sz="0" w:space="0" w:color="auto"/>
        <w:left w:val="none" w:sz="0" w:space="0" w:color="auto"/>
        <w:bottom w:val="none" w:sz="0" w:space="0" w:color="auto"/>
        <w:right w:val="none" w:sz="0" w:space="0" w:color="auto"/>
      </w:divBdr>
    </w:div>
    <w:div w:id="1536501902">
      <w:bodyDiv w:val="1"/>
      <w:marLeft w:val="0"/>
      <w:marRight w:val="0"/>
      <w:marTop w:val="0"/>
      <w:marBottom w:val="0"/>
      <w:divBdr>
        <w:top w:val="none" w:sz="0" w:space="0" w:color="auto"/>
        <w:left w:val="none" w:sz="0" w:space="0" w:color="auto"/>
        <w:bottom w:val="none" w:sz="0" w:space="0" w:color="auto"/>
        <w:right w:val="none" w:sz="0" w:space="0" w:color="auto"/>
      </w:divBdr>
    </w:div>
    <w:div w:id="1538081311">
      <w:bodyDiv w:val="1"/>
      <w:marLeft w:val="0"/>
      <w:marRight w:val="0"/>
      <w:marTop w:val="0"/>
      <w:marBottom w:val="0"/>
      <w:divBdr>
        <w:top w:val="none" w:sz="0" w:space="0" w:color="auto"/>
        <w:left w:val="none" w:sz="0" w:space="0" w:color="auto"/>
        <w:bottom w:val="none" w:sz="0" w:space="0" w:color="auto"/>
        <w:right w:val="none" w:sz="0" w:space="0" w:color="auto"/>
      </w:divBdr>
    </w:div>
    <w:div w:id="1538858837">
      <w:bodyDiv w:val="1"/>
      <w:marLeft w:val="0"/>
      <w:marRight w:val="0"/>
      <w:marTop w:val="0"/>
      <w:marBottom w:val="0"/>
      <w:divBdr>
        <w:top w:val="none" w:sz="0" w:space="0" w:color="auto"/>
        <w:left w:val="none" w:sz="0" w:space="0" w:color="auto"/>
        <w:bottom w:val="none" w:sz="0" w:space="0" w:color="auto"/>
        <w:right w:val="none" w:sz="0" w:space="0" w:color="auto"/>
      </w:divBdr>
    </w:div>
    <w:div w:id="1539009701">
      <w:bodyDiv w:val="1"/>
      <w:marLeft w:val="0"/>
      <w:marRight w:val="0"/>
      <w:marTop w:val="0"/>
      <w:marBottom w:val="0"/>
      <w:divBdr>
        <w:top w:val="none" w:sz="0" w:space="0" w:color="auto"/>
        <w:left w:val="none" w:sz="0" w:space="0" w:color="auto"/>
        <w:bottom w:val="none" w:sz="0" w:space="0" w:color="auto"/>
        <w:right w:val="none" w:sz="0" w:space="0" w:color="auto"/>
      </w:divBdr>
    </w:div>
    <w:div w:id="1544250724">
      <w:bodyDiv w:val="1"/>
      <w:marLeft w:val="0"/>
      <w:marRight w:val="0"/>
      <w:marTop w:val="0"/>
      <w:marBottom w:val="0"/>
      <w:divBdr>
        <w:top w:val="none" w:sz="0" w:space="0" w:color="auto"/>
        <w:left w:val="none" w:sz="0" w:space="0" w:color="auto"/>
        <w:bottom w:val="none" w:sz="0" w:space="0" w:color="auto"/>
        <w:right w:val="none" w:sz="0" w:space="0" w:color="auto"/>
      </w:divBdr>
    </w:div>
    <w:div w:id="1546941713">
      <w:bodyDiv w:val="1"/>
      <w:marLeft w:val="0"/>
      <w:marRight w:val="0"/>
      <w:marTop w:val="0"/>
      <w:marBottom w:val="0"/>
      <w:divBdr>
        <w:top w:val="none" w:sz="0" w:space="0" w:color="auto"/>
        <w:left w:val="none" w:sz="0" w:space="0" w:color="auto"/>
        <w:bottom w:val="none" w:sz="0" w:space="0" w:color="auto"/>
        <w:right w:val="none" w:sz="0" w:space="0" w:color="auto"/>
      </w:divBdr>
    </w:div>
    <w:div w:id="1550723246">
      <w:bodyDiv w:val="1"/>
      <w:marLeft w:val="0"/>
      <w:marRight w:val="0"/>
      <w:marTop w:val="0"/>
      <w:marBottom w:val="0"/>
      <w:divBdr>
        <w:top w:val="none" w:sz="0" w:space="0" w:color="auto"/>
        <w:left w:val="none" w:sz="0" w:space="0" w:color="auto"/>
        <w:bottom w:val="none" w:sz="0" w:space="0" w:color="auto"/>
        <w:right w:val="none" w:sz="0" w:space="0" w:color="auto"/>
      </w:divBdr>
    </w:div>
    <w:div w:id="1551726197">
      <w:bodyDiv w:val="1"/>
      <w:marLeft w:val="0"/>
      <w:marRight w:val="0"/>
      <w:marTop w:val="0"/>
      <w:marBottom w:val="0"/>
      <w:divBdr>
        <w:top w:val="none" w:sz="0" w:space="0" w:color="auto"/>
        <w:left w:val="none" w:sz="0" w:space="0" w:color="auto"/>
        <w:bottom w:val="none" w:sz="0" w:space="0" w:color="auto"/>
        <w:right w:val="none" w:sz="0" w:space="0" w:color="auto"/>
      </w:divBdr>
    </w:div>
    <w:div w:id="1554075142">
      <w:bodyDiv w:val="1"/>
      <w:marLeft w:val="0"/>
      <w:marRight w:val="0"/>
      <w:marTop w:val="0"/>
      <w:marBottom w:val="0"/>
      <w:divBdr>
        <w:top w:val="none" w:sz="0" w:space="0" w:color="auto"/>
        <w:left w:val="none" w:sz="0" w:space="0" w:color="auto"/>
        <w:bottom w:val="none" w:sz="0" w:space="0" w:color="auto"/>
        <w:right w:val="none" w:sz="0" w:space="0" w:color="auto"/>
      </w:divBdr>
    </w:div>
    <w:div w:id="1557355492">
      <w:bodyDiv w:val="1"/>
      <w:marLeft w:val="0"/>
      <w:marRight w:val="0"/>
      <w:marTop w:val="0"/>
      <w:marBottom w:val="0"/>
      <w:divBdr>
        <w:top w:val="none" w:sz="0" w:space="0" w:color="auto"/>
        <w:left w:val="none" w:sz="0" w:space="0" w:color="auto"/>
        <w:bottom w:val="none" w:sz="0" w:space="0" w:color="auto"/>
        <w:right w:val="none" w:sz="0" w:space="0" w:color="auto"/>
      </w:divBdr>
    </w:div>
    <w:div w:id="1559394491">
      <w:bodyDiv w:val="1"/>
      <w:marLeft w:val="0"/>
      <w:marRight w:val="0"/>
      <w:marTop w:val="0"/>
      <w:marBottom w:val="0"/>
      <w:divBdr>
        <w:top w:val="none" w:sz="0" w:space="0" w:color="auto"/>
        <w:left w:val="none" w:sz="0" w:space="0" w:color="auto"/>
        <w:bottom w:val="none" w:sz="0" w:space="0" w:color="auto"/>
        <w:right w:val="none" w:sz="0" w:space="0" w:color="auto"/>
      </w:divBdr>
    </w:div>
    <w:div w:id="1561673451">
      <w:bodyDiv w:val="1"/>
      <w:marLeft w:val="0"/>
      <w:marRight w:val="0"/>
      <w:marTop w:val="0"/>
      <w:marBottom w:val="0"/>
      <w:divBdr>
        <w:top w:val="none" w:sz="0" w:space="0" w:color="auto"/>
        <w:left w:val="none" w:sz="0" w:space="0" w:color="auto"/>
        <w:bottom w:val="none" w:sz="0" w:space="0" w:color="auto"/>
        <w:right w:val="none" w:sz="0" w:space="0" w:color="auto"/>
      </w:divBdr>
    </w:div>
    <w:div w:id="1563909097">
      <w:bodyDiv w:val="1"/>
      <w:marLeft w:val="0"/>
      <w:marRight w:val="0"/>
      <w:marTop w:val="0"/>
      <w:marBottom w:val="0"/>
      <w:divBdr>
        <w:top w:val="none" w:sz="0" w:space="0" w:color="auto"/>
        <w:left w:val="none" w:sz="0" w:space="0" w:color="auto"/>
        <w:bottom w:val="none" w:sz="0" w:space="0" w:color="auto"/>
        <w:right w:val="none" w:sz="0" w:space="0" w:color="auto"/>
      </w:divBdr>
    </w:div>
    <w:div w:id="1566405120">
      <w:bodyDiv w:val="1"/>
      <w:marLeft w:val="0"/>
      <w:marRight w:val="0"/>
      <w:marTop w:val="0"/>
      <w:marBottom w:val="0"/>
      <w:divBdr>
        <w:top w:val="none" w:sz="0" w:space="0" w:color="auto"/>
        <w:left w:val="none" w:sz="0" w:space="0" w:color="auto"/>
        <w:bottom w:val="none" w:sz="0" w:space="0" w:color="auto"/>
        <w:right w:val="none" w:sz="0" w:space="0" w:color="auto"/>
      </w:divBdr>
    </w:div>
    <w:div w:id="1568028384">
      <w:bodyDiv w:val="1"/>
      <w:marLeft w:val="0"/>
      <w:marRight w:val="0"/>
      <w:marTop w:val="0"/>
      <w:marBottom w:val="0"/>
      <w:divBdr>
        <w:top w:val="none" w:sz="0" w:space="0" w:color="auto"/>
        <w:left w:val="none" w:sz="0" w:space="0" w:color="auto"/>
        <w:bottom w:val="none" w:sz="0" w:space="0" w:color="auto"/>
        <w:right w:val="none" w:sz="0" w:space="0" w:color="auto"/>
      </w:divBdr>
    </w:div>
    <w:div w:id="1573277184">
      <w:bodyDiv w:val="1"/>
      <w:marLeft w:val="0"/>
      <w:marRight w:val="0"/>
      <w:marTop w:val="0"/>
      <w:marBottom w:val="0"/>
      <w:divBdr>
        <w:top w:val="none" w:sz="0" w:space="0" w:color="auto"/>
        <w:left w:val="none" w:sz="0" w:space="0" w:color="auto"/>
        <w:bottom w:val="none" w:sz="0" w:space="0" w:color="auto"/>
        <w:right w:val="none" w:sz="0" w:space="0" w:color="auto"/>
      </w:divBdr>
    </w:div>
    <w:div w:id="1575816530">
      <w:bodyDiv w:val="1"/>
      <w:marLeft w:val="0"/>
      <w:marRight w:val="0"/>
      <w:marTop w:val="0"/>
      <w:marBottom w:val="0"/>
      <w:divBdr>
        <w:top w:val="none" w:sz="0" w:space="0" w:color="auto"/>
        <w:left w:val="none" w:sz="0" w:space="0" w:color="auto"/>
        <w:bottom w:val="none" w:sz="0" w:space="0" w:color="auto"/>
        <w:right w:val="none" w:sz="0" w:space="0" w:color="auto"/>
      </w:divBdr>
    </w:div>
    <w:div w:id="1577865147">
      <w:bodyDiv w:val="1"/>
      <w:marLeft w:val="0"/>
      <w:marRight w:val="0"/>
      <w:marTop w:val="0"/>
      <w:marBottom w:val="0"/>
      <w:divBdr>
        <w:top w:val="none" w:sz="0" w:space="0" w:color="auto"/>
        <w:left w:val="none" w:sz="0" w:space="0" w:color="auto"/>
        <w:bottom w:val="none" w:sz="0" w:space="0" w:color="auto"/>
        <w:right w:val="none" w:sz="0" w:space="0" w:color="auto"/>
      </w:divBdr>
    </w:div>
    <w:div w:id="1580365627">
      <w:bodyDiv w:val="1"/>
      <w:marLeft w:val="0"/>
      <w:marRight w:val="0"/>
      <w:marTop w:val="0"/>
      <w:marBottom w:val="0"/>
      <w:divBdr>
        <w:top w:val="none" w:sz="0" w:space="0" w:color="auto"/>
        <w:left w:val="none" w:sz="0" w:space="0" w:color="auto"/>
        <w:bottom w:val="none" w:sz="0" w:space="0" w:color="auto"/>
        <w:right w:val="none" w:sz="0" w:space="0" w:color="auto"/>
      </w:divBdr>
    </w:div>
    <w:div w:id="1583223937">
      <w:bodyDiv w:val="1"/>
      <w:marLeft w:val="0"/>
      <w:marRight w:val="0"/>
      <w:marTop w:val="0"/>
      <w:marBottom w:val="0"/>
      <w:divBdr>
        <w:top w:val="none" w:sz="0" w:space="0" w:color="auto"/>
        <w:left w:val="none" w:sz="0" w:space="0" w:color="auto"/>
        <w:bottom w:val="none" w:sz="0" w:space="0" w:color="auto"/>
        <w:right w:val="none" w:sz="0" w:space="0" w:color="auto"/>
      </w:divBdr>
    </w:div>
    <w:div w:id="1584758084">
      <w:bodyDiv w:val="1"/>
      <w:marLeft w:val="0"/>
      <w:marRight w:val="0"/>
      <w:marTop w:val="0"/>
      <w:marBottom w:val="0"/>
      <w:divBdr>
        <w:top w:val="none" w:sz="0" w:space="0" w:color="auto"/>
        <w:left w:val="none" w:sz="0" w:space="0" w:color="auto"/>
        <w:bottom w:val="none" w:sz="0" w:space="0" w:color="auto"/>
        <w:right w:val="none" w:sz="0" w:space="0" w:color="auto"/>
      </w:divBdr>
    </w:div>
    <w:div w:id="1584993732">
      <w:bodyDiv w:val="1"/>
      <w:marLeft w:val="0"/>
      <w:marRight w:val="0"/>
      <w:marTop w:val="0"/>
      <w:marBottom w:val="0"/>
      <w:divBdr>
        <w:top w:val="none" w:sz="0" w:space="0" w:color="auto"/>
        <w:left w:val="none" w:sz="0" w:space="0" w:color="auto"/>
        <w:bottom w:val="none" w:sz="0" w:space="0" w:color="auto"/>
        <w:right w:val="none" w:sz="0" w:space="0" w:color="auto"/>
      </w:divBdr>
    </w:div>
    <w:div w:id="1591281120">
      <w:bodyDiv w:val="1"/>
      <w:marLeft w:val="0"/>
      <w:marRight w:val="0"/>
      <w:marTop w:val="0"/>
      <w:marBottom w:val="0"/>
      <w:divBdr>
        <w:top w:val="none" w:sz="0" w:space="0" w:color="auto"/>
        <w:left w:val="none" w:sz="0" w:space="0" w:color="auto"/>
        <w:bottom w:val="none" w:sz="0" w:space="0" w:color="auto"/>
        <w:right w:val="none" w:sz="0" w:space="0" w:color="auto"/>
      </w:divBdr>
    </w:div>
    <w:div w:id="1594043890">
      <w:bodyDiv w:val="1"/>
      <w:marLeft w:val="0"/>
      <w:marRight w:val="0"/>
      <w:marTop w:val="0"/>
      <w:marBottom w:val="0"/>
      <w:divBdr>
        <w:top w:val="none" w:sz="0" w:space="0" w:color="auto"/>
        <w:left w:val="none" w:sz="0" w:space="0" w:color="auto"/>
        <w:bottom w:val="none" w:sz="0" w:space="0" w:color="auto"/>
        <w:right w:val="none" w:sz="0" w:space="0" w:color="auto"/>
      </w:divBdr>
    </w:div>
    <w:div w:id="1596328331">
      <w:bodyDiv w:val="1"/>
      <w:marLeft w:val="0"/>
      <w:marRight w:val="0"/>
      <w:marTop w:val="0"/>
      <w:marBottom w:val="0"/>
      <w:divBdr>
        <w:top w:val="none" w:sz="0" w:space="0" w:color="auto"/>
        <w:left w:val="none" w:sz="0" w:space="0" w:color="auto"/>
        <w:bottom w:val="none" w:sz="0" w:space="0" w:color="auto"/>
        <w:right w:val="none" w:sz="0" w:space="0" w:color="auto"/>
      </w:divBdr>
    </w:div>
    <w:div w:id="1599438487">
      <w:bodyDiv w:val="1"/>
      <w:marLeft w:val="0"/>
      <w:marRight w:val="0"/>
      <w:marTop w:val="0"/>
      <w:marBottom w:val="0"/>
      <w:divBdr>
        <w:top w:val="none" w:sz="0" w:space="0" w:color="auto"/>
        <w:left w:val="none" w:sz="0" w:space="0" w:color="auto"/>
        <w:bottom w:val="none" w:sz="0" w:space="0" w:color="auto"/>
        <w:right w:val="none" w:sz="0" w:space="0" w:color="auto"/>
      </w:divBdr>
    </w:div>
    <w:div w:id="1600530804">
      <w:bodyDiv w:val="1"/>
      <w:marLeft w:val="0"/>
      <w:marRight w:val="0"/>
      <w:marTop w:val="0"/>
      <w:marBottom w:val="0"/>
      <w:divBdr>
        <w:top w:val="none" w:sz="0" w:space="0" w:color="auto"/>
        <w:left w:val="none" w:sz="0" w:space="0" w:color="auto"/>
        <w:bottom w:val="none" w:sz="0" w:space="0" w:color="auto"/>
        <w:right w:val="none" w:sz="0" w:space="0" w:color="auto"/>
      </w:divBdr>
    </w:div>
    <w:div w:id="1603491576">
      <w:bodyDiv w:val="1"/>
      <w:marLeft w:val="0"/>
      <w:marRight w:val="0"/>
      <w:marTop w:val="0"/>
      <w:marBottom w:val="0"/>
      <w:divBdr>
        <w:top w:val="none" w:sz="0" w:space="0" w:color="auto"/>
        <w:left w:val="none" w:sz="0" w:space="0" w:color="auto"/>
        <w:bottom w:val="none" w:sz="0" w:space="0" w:color="auto"/>
        <w:right w:val="none" w:sz="0" w:space="0" w:color="auto"/>
      </w:divBdr>
    </w:div>
    <w:div w:id="1604848480">
      <w:bodyDiv w:val="1"/>
      <w:marLeft w:val="0"/>
      <w:marRight w:val="0"/>
      <w:marTop w:val="0"/>
      <w:marBottom w:val="0"/>
      <w:divBdr>
        <w:top w:val="none" w:sz="0" w:space="0" w:color="auto"/>
        <w:left w:val="none" w:sz="0" w:space="0" w:color="auto"/>
        <w:bottom w:val="none" w:sz="0" w:space="0" w:color="auto"/>
        <w:right w:val="none" w:sz="0" w:space="0" w:color="auto"/>
      </w:divBdr>
    </w:div>
    <w:div w:id="1605528698">
      <w:bodyDiv w:val="1"/>
      <w:marLeft w:val="0"/>
      <w:marRight w:val="0"/>
      <w:marTop w:val="0"/>
      <w:marBottom w:val="0"/>
      <w:divBdr>
        <w:top w:val="none" w:sz="0" w:space="0" w:color="auto"/>
        <w:left w:val="none" w:sz="0" w:space="0" w:color="auto"/>
        <w:bottom w:val="none" w:sz="0" w:space="0" w:color="auto"/>
        <w:right w:val="none" w:sz="0" w:space="0" w:color="auto"/>
      </w:divBdr>
    </w:div>
    <w:div w:id="1606114653">
      <w:bodyDiv w:val="1"/>
      <w:marLeft w:val="0"/>
      <w:marRight w:val="0"/>
      <w:marTop w:val="0"/>
      <w:marBottom w:val="0"/>
      <w:divBdr>
        <w:top w:val="none" w:sz="0" w:space="0" w:color="auto"/>
        <w:left w:val="none" w:sz="0" w:space="0" w:color="auto"/>
        <w:bottom w:val="none" w:sz="0" w:space="0" w:color="auto"/>
        <w:right w:val="none" w:sz="0" w:space="0" w:color="auto"/>
      </w:divBdr>
    </w:div>
    <w:div w:id="1607497294">
      <w:bodyDiv w:val="1"/>
      <w:marLeft w:val="0"/>
      <w:marRight w:val="0"/>
      <w:marTop w:val="0"/>
      <w:marBottom w:val="0"/>
      <w:divBdr>
        <w:top w:val="none" w:sz="0" w:space="0" w:color="auto"/>
        <w:left w:val="none" w:sz="0" w:space="0" w:color="auto"/>
        <w:bottom w:val="none" w:sz="0" w:space="0" w:color="auto"/>
        <w:right w:val="none" w:sz="0" w:space="0" w:color="auto"/>
      </w:divBdr>
    </w:div>
    <w:div w:id="1608461259">
      <w:bodyDiv w:val="1"/>
      <w:marLeft w:val="0"/>
      <w:marRight w:val="0"/>
      <w:marTop w:val="0"/>
      <w:marBottom w:val="0"/>
      <w:divBdr>
        <w:top w:val="none" w:sz="0" w:space="0" w:color="auto"/>
        <w:left w:val="none" w:sz="0" w:space="0" w:color="auto"/>
        <w:bottom w:val="none" w:sz="0" w:space="0" w:color="auto"/>
        <w:right w:val="none" w:sz="0" w:space="0" w:color="auto"/>
      </w:divBdr>
    </w:div>
    <w:div w:id="1609964045">
      <w:bodyDiv w:val="1"/>
      <w:marLeft w:val="0"/>
      <w:marRight w:val="0"/>
      <w:marTop w:val="0"/>
      <w:marBottom w:val="0"/>
      <w:divBdr>
        <w:top w:val="none" w:sz="0" w:space="0" w:color="auto"/>
        <w:left w:val="none" w:sz="0" w:space="0" w:color="auto"/>
        <w:bottom w:val="none" w:sz="0" w:space="0" w:color="auto"/>
        <w:right w:val="none" w:sz="0" w:space="0" w:color="auto"/>
      </w:divBdr>
    </w:div>
    <w:div w:id="1609964675">
      <w:bodyDiv w:val="1"/>
      <w:marLeft w:val="0"/>
      <w:marRight w:val="0"/>
      <w:marTop w:val="0"/>
      <w:marBottom w:val="0"/>
      <w:divBdr>
        <w:top w:val="none" w:sz="0" w:space="0" w:color="auto"/>
        <w:left w:val="none" w:sz="0" w:space="0" w:color="auto"/>
        <w:bottom w:val="none" w:sz="0" w:space="0" w:color="auto"/>
        <w:right w:val="none" w:sz="0" w:space="0" w:color="auto"/>
      </w:divBdr>
    </w:div>
    <w:div w:id="1610510036">
      <w:bodyDiv w:val="1"/>
      <w:marLeft w:val="0"/>
      <w:marRight w:val="0"/>
      <w:marTop w:val="0"/>
      <w:marBottom w:val="0"/>
      <w:divBdr>
        <w:top w:val="none" w:sz="0" w:space="0" w:color="auto"/>
        <w:left w:val="none" w:sz="0" w:space="0" w:color="auto"/>
        <w:bottom w:val="none" w:sz="0" w:space="0" w:color="auto"/>
        <w:right w:val="none" w:sz="0" w:space="0" w:color="auto"/>
      </w:divBdr>
    </w:div>
    <w:div w:id="1612516248">
      <w:bodyDiv w:val="1"/>
      <w:marLeft w:val="0"/>
      <w:marRight w:val="0"/>
      <w:marTop w:val="0"/>
      <w:marBottom w:val="0"/>
      <w:divBdr>
        <w:top w:val="none" w:sz="0" w:space="0" w:color="auto"/>
        <w:left w:val="none" w:sz="0" w:space="0" w:color="auto"/>
        <w:bottom w:val="none" w:sz="0" w:space="0" w:color="auto"/>
        <w:right w:val="none" w:sz="0" w:space="0" w:color="auto"/>
      </w:divBdr>
    </w:div>
    <w:div w:id="1615164228">
      <w:bodyDiv w:val="1"/>
      <w:marLeft w:val="0"/>
      <w:marRight w:val="0"/>
      <w:marTop w:val="0"/>
      <w:marBottom w:val="0"/>
      <w:divBdr>
        <w:top w:val="none" w:sz="0" w:space="0" w:color="auto"/>
        <w:left w:val="none" w:sz="0" w:space="0" w:color="auto"/>
        <w:bottom w:val="none" w:sz="0" w:space="0" w:color="auto"/>
        <w:right w:val="none" w:sz="0" w:space="0" w:color="auto"/>
      </w:divBdr>
    </w:div>
    <w:div w:id="1616063768">
      <w:bodyDiv w:val="1"/>
      <w:marLeft w:val="0"/>
      <w:marRight w:val="0"/>
      <w:marTop w:val="0"/>
      <w:marBottom w:val="0"/>
      <w:divBdr>
        <w:top w:val="none" w:sz="0" w:space="0" w:color="auto"/>
        <w:left w:val="none" w:sz="0" w:space="0" w:color="auto"/>
        <w:bottom w:val="none" w:sz="0" w:space="0" w:color="auto"/>
        <w:right w:val="none" w:sz="0" w:space="0" w:color="auto"/>
      </w:divBdr>
    </w:div>
    <w:div w:id="1620867865">
      <w:bodyDiv w:val="1"/>
      <w:marLeft w:val="0"/>
      <w:marRight w:val="0"/>
      <w:marTop w:val="0"/>
      <w:marBottom w:val="0"/>
      <w:divBdr>
        <w:top w:val="none" w:sz="0" w:space="0" w:color="auto"/>
        <w:left w:val="none" w:sz="0" w:space="0" w:color="auto"/>
        <w:bottom w:val="none" w:sz="0" w:space="0" w:color="auto"/>
        <w:right w:val="none" w:sz="0" w:space="0" w:color="auto"/>
      </w:divBdr>
    </w:div>
    <w:div w:id="1621036956">
      <w:bodyDiv w:val="1"/>
      <w:marLeft w:val="0"/>
      <w:marRight w:val="0"/>
      <w:marTop w:val="0"/>
      <w:marBottom w:val="0"/>
      <w:divBdr>
        <w:top w:val="none" w:sz="0" w:space="0" w:color="auto"/>
        <w:left w:val="none" w:sz="0" w:space="0" w:color="auto"/>
        <w:bottom w:val="none" w:sz="0" w:space="0" w:color="auto"/>
        <w:right w:val="none" w:sz="0" w:space="0" w:color="auto"/>
      </w:divBdr>
    </w:div>
    <w:div w:id="1621297248">
      <w:bodyDiv w:val="1"/>
      <w:marLeft w:val="0"/>
      <w:marRight w:val="0"/>
      <w:marTop w:val="0"/>
      <w:marBottom w:val="0"/>
      <w:divBdr>
        <w:top w:val="none" w:sz="0" w:space="0" w:color="auto"/>
        <w:left w:val="none" w:sz="0" w:space="0" w:color="auto"/>
        <w:bottom w:val="none" w:sz="0" w:space="0" w:color="auto"/>
        <w:right w:val="none" w:sz="0" w:space="0" w:color="auto"/>
      </w:divBdr>
    </w:div>
    <w:div w:id="1622106880">
      <w:bodyDiv w:val="1"/>
      <w:marLeft w:val="0"/>
      <w:marRight w:val="0"/>
      <w:marTop w:val="0"/>
      <w:marBottom w:val="0"/>
      <w:divBdr>
        <w:top w:val="none" w:sz="0" w:space="0" w:color="auto"/>
        <w:left w:val="none" w:sz="0" w:space="0" w:color="auto"/>
        <w:bottom w:val="none" w:sz="0" w:space="0" w:color="auto"/>
        <w:right w:val="none" w:sz="0" w:space="0" w:color="auto"/>
      </w:divBdr>
    </w:div>
    <w:div w:id="1624574735">
      <w:bodyDiv w:val="1"/>
      <w:marLeft w:val="0"/>
      <w:marRight w:val="0"/>
      <w:marTop w:val="0"/>
      <w:marBottom w:val="0"/>
      <w:divBdr>
        <w:top w:val="none" w:sz="0" w:space="0" w:color="auto"/>
        <w:left w:val="none" w:sz="0" w:space="0" w:color="auto"/>
        <w:bottom w:val="none" w:sz="0" w:space="0" w:color="auto"/>
        <w:right w:val="none" w:sz="0" w:space="0" w:color="auto"/>
      </w:divBdr>
    </w:div>
    <w:div w:id="1625383606">
      <w:bodyDiv w:val="1"/>
      <w:marLeft w:val="0"/>
      <w:marRight w:val="0"/>
      <w:marTop w:val="0"/>
      <w:marBottom w:val="0"/>
      <w:divBdr>
        <w:top w:val="none" w:sz="0" w:space="0" w:color="auto"/>
        <w:left w:val="none" w:sz="0" w:space="0" w:color="auto"/>
        <w:bottom w:val="none" w:sz="0" w:space="0" w:color="auto"/>
        <w:right w:val="none" w:sz="0" w:space="0" w:color="auto"/>
      </w:divBdr>
    </w:div>
    <w:div w:id="1627352452">
      <w:bodyDiv w:val="1"/>
      <w:marLeft w:val="0"/>
      <w:marRight w:val="0"/>
      <w:marTop w:val="0"/>
      <w:marBottom w:val="0"/>
      <w:divBdr>
        <w:top w:val="none" w:sz="0" w:space="0" w:color="auto"/>
        <w:left w:val="none" w:sz="0" w:space="0" w:color="auto"/>
        <w:bottom w:val="none" w:sz="0" w:space="0" w:color="auto"/>
        <w:right w:val="none" w:sz="0" w:space="0" w:color="auto"/>
      </w:divBdr>
    </w:div>
    <w:div w:id="1631548381">
      <w:bodyDiv w:val="1"/>
      <w:marLeft w:val="0"/>
      <w:marRight w:val="0"/>
      <w:marTop w:val="0"/>
      <w:marBottom w:val="0"/>
      <w:divBdr>
        <w:top w:val="none" w:sz="0" w:space="0" w:color="auto"/>
        <w:left w:val="none" w:sz="0" w:space="0" w:color="auto"/>
        <w:bottom w:val="none" w:sz="0" w:space="0" w:color="auto"/>
        <w:right w:val="none" w:sz="0" w:space="0" w:color="auto"/>
      </w:divBdr>
    </w:div>
    <w:div w:id="1632200816">
      <w:bodyDiv w:val="1"/>
      <w:marLeft w:val="0"/>
      <w:marRight w:val="0"/>
      <w:marTop w:val="0"/>
      <w:marBottom w:val="0"/>
      <w:divBdr>
        <w:top w:val="none" w:sz="0" w:space="0" w:color="auto"/>
        <w:left w:val="none" w:sz="0" w:space="0" w:color="auto"/>
        <w:bottom w:val="none" w:sz="0" w:space="0" w:color="auto"/>
        <w:right w:val="none" w:sz="0" w:space="0" w:color="auto"/>
      </w:divBdr>
    </w:div>
    <w:div w:id="1634166099">
      <w:bodyDiv w:val="1"/>
      <w:marLeft w:val="0"/>
      <w:marRight w:val="0"/>
      <w:marTop w:val="0"/>
      <w:marBottom w:val="0"/>
      <w:divBdr>
        <w:top w:val="none" w:sz="0" w:space="0" w:color="auto"/>
        <w:left w:val="none" w:sz="0" w:space="0" w:color="auto"/>
        <w:bottom w:val="none" w:sz="0" w:space="0" w:color="auto"/>
        <w:right w:val="none" w:sz="0" w:space="0" w:color="auto"/>
      </w:divBdr>
    </w:div>
    <w:div w:id="1635791572">
      <w:bodyDiv w:val="1"/>
      <w:marLeft w:val="0"/>
      <w:marRight w:val="0"/>
      <w:marTop w:val="0"/>
      <w:marBottom w:val="0"/>
      <w:divBdr>
        <w:top w:val="none" w:sz="0" w:space="0" w:color="auto"/>
        <w:left w:val="none" w:sz="0" w:space="0" w:color="auto"/>
        <w:bottom w:val="none" w:sz="0" w:space="0" w:color="auto"/>
        <w:right w:val="none" w:sz="0" w:space="0" w:color="auto"/>
      </w:divBdr>
    </w:div>
    <w:div w:id="1639841801">
      <w:bodyDiv w:val="1"/>
      <w:marLeft w:val="0"/>
      <w:marRight w:val="0"/>
      <w:marTop w:val="0"/>
      <w:marBottom w:val="0"/>
      <w:divBdr>
        <w:top w:val="none" w:sz="0" w:space="0" w:color="auto"/>
        <w:left w:val="none" w:sz="0" w:space="0" w:color="auto"/>
        <w:bottom w:val="none" w:sz="0" w:space="0" w:color="auto"/>
        <w:right w:val="none" w:sz="0" w:space="0" w:color="auto"/>
      </w:divBdr>
    </w:div>
    <w:div w:id="1641375513">
      <w:bodyDiv w:val="1"/>
      <w:marLeft w:val="0"/>
      <w:marRight w:val="0"/>
      <w:marTop w:val="0"/>
      <w:marBottom w:val="0"/>
      <w:divBdr>
        <w:top w:val="none" w:sz="0" w:space="0" w:color="auto"/>
        <w:left w:val="none" w:sz="0" w:space="0" w:color="auto"/>
        <w:bottom w:val="none" w:sz="0" w:space="0" w:color="auto"/>
        <w:right w:val="none" w:sz="0" w:space="0" w:color="auto"/>
      </w:divBdr>
    </w:div>
    <w:div w:id="1642272584">
      <w:bodyDiv w:val="1"/>
      <w:marLeft w:val="0"/>
      <w:marRight w:val="0"/>
      <w:marTop w:val="0"/>
      <w:marBottom w:val="0"/>
      <w:divBdr>
        <w:top w:val="none" w:sz="0" w:space="0" w:color="auto"/>
        <w:left w:val="none" w:sz="0" w:space="0" w:color="auto"/>
        <w:bottom w:val="none" w:sz="0" w:space="0" w:color="auto"/>
        <w:right w:val="none" w:sz="0" w:space="0" w:color="auto"/>
      </w:divBdr>
    </w:div>
    <w:div w:id="1644116865">
      <w:bodyDiv w:val="1"/>
      <w:marLeft w:val="0"/>
      <w:marRight w:val="0"/>
      <w:marTop w:val="0"/>
      <w:marBottom w:val="0"/>
      <w:divBdr>
        <w:top w:val="none" w:sz="0" w:space="0" w:color="auto"/>
        <w:left w:val="none" w:sz="0" w:space="0" w:color="auto"/>
        <w:bottom w:val="none" w:sz="0" w:space="0" w:color="auto"/>
        <w:right w:val="none" w:sz="0" w:space="0" w:color="auto"/>
      </w:divBdr>
    </w:div>
    <w:div w:id="1646200022">
      <w:bodyDiv w:val="1"/>
      <w:marLeft w:val="0"/>
      <w:marRight w:val="0"/>
      <w:marTop w:val="0"/>
      <w:marBottom w:val="0"/>
      <w:divBdr>
        <w:top w:val="none" w:sz="0" w:space="0" w:color="auto"/>
        <w:left w:val="none" w:sz="0" w:space="0" w:color="auto"/>
        <w:bottom w:val="none" w:sz="0" w:space="0" w:color="auto"/>
        <w:right w:val="none" w:sz="0" w:space="0" w:color="auto"/>
      </w:divBdr>
    </w:div>
    <w:div w:id="1646229722">
      <w:bodyDiv w:val="1"/>
      <w:marLeft w:val="0"/>
      <w:marRight w:val="0"/>
      <w:marTop w:val="0"/>
      <w:marBottom w:val="0"/>
      <w:divBdr>
        <w:top w:val="none" w:sz="0" w:space="0" w:color="auto"/>
        <w:left w:val="none" w:sz="0" w:space="0" w:color="auto"/>
        <w:bottom w:val="none" w:sz="0" w:space="0" w:color="auto"/>
        <w:right w:val="none" w:sz="0" w:space="0" w:color="auto"/>
      </w:divBdr>
    </w:div>
    <w:div w:id="1647204598">
      <w:bodyDiv w:val="1"/>
      <w:marLeft w:val="0"/>
      <w:marRight w:val="0"/>
      <w:marTop w:val="0"/>
      <w:marBottom w:val="0"/>
      <w:divBdr>
        <w:top w:val="none" w:sz="0" w:space="0" w:color="auto"/>
        <w:left w:val="none" w:sz="0" w:space="0" w:color="auto"/>
        <w:bottom w:val="none" w:sz="0" w:space="0" w:color="auto"/>
        <w:right w:val="none" w:sz="0" w:space="0" w:color="auto"/>
      </w:divBdr>
    </w:div>
    <w:div w:id="1652367001">
      <w:bodyDiv w:val="1"/>
      <w:marLeft w:val="0"/>
      <w:marRight w:val="0"/>
      <w:marTop w:val="0"/>
      <w:marBottom w:val="0"/>
      <w:divBdr>
        <w:top w:val="none" w:sz="0" w:space="0" w:color="auto"/>
        <w:left w:val="none" w:sz="0" w:space="0" w:color="auto"/>
        <w:bottom w:val="none" w:sz="0" w:space="0" w:color="auto"/>
        <w:right w:val="none" w:sz="0" w:space="0" w:color="auto"/>
      </w:divBdr>
    </w:div>
    <w:div w:id="1652369586">
      <w:bodyDiv w:val="1"/>
      <w:marLeft w:val="0"/>
      <w:marRight w:val="0"/>
      <w:marTop w:val="0"/>
      <w:marBottom w:val="0"/>
      <w:divBdr>
        <w:top w:val="none" w:sz="0" w:space="0" w:color="auto"/>
        <w:left w:val="none" w:sz="0" w:space="0" w:color="auto"/>
        <w:bottom w:val="none" w:sz="0" w:space="0" w:color="auto"/>
        <w:right w:val="none" w:sz="0" w:space="0" w:color="auto"/>
      </w:divBdr>
    </w:div>
    <w:div w:id="1652826854">
      <w:bodyDiv w:val="1"/>
      <w:marLeft w:val="0"/>
      <w:marRight w:val="0"/>
      <w:marTop w:val="0"/>
      <w:marBottom w:val="0"/>
      <w:divBdr>
        <w:top w:val="none" w:sz="0" w:space="0" w:color="auto"/>
        <w:left w:val="none" w:sz="0" w:space="0" w:color="auto"/>
        <w:bottom w:val="none" w:sz="0" w:space="0" w:color="auto"/>
        <w:right w:val="none" w:sz="0" w:space="0" w:color="auto"/>
      </w:divBdr>
    </w:div>
    <w:div w:id="1654330246">
      <w:bodyDiv w:val="1"/>
      <w:marLeft w:val="0"/>
      <w:marRight w:val="0"/>
      <w:marTop w:val="0"/>
      <w:marBottom w:val="0"/>
      <w:divBdr>
        <w:top w:val="none" w:sz="0" w:space="0" w:color="auto"/>
        <w:left w:val="none" w:sz="0" w:space="0" w:color="auto"/>
        <w:bottom w:val="none" w:sz="0" w:space="0" w:color="auto"/>
        <w:right w:val="none" w:sz="0" w:space="0" w:color="auto"/>
      </w:divBdr>
    </w:div>
    <w:div w:id="1654915553">
      <w:bodyDiv w:val="1"/>
      <w:marLeft w:val="0"/>
      <w:marRight w:val="0"/>
      <w:marTop w:val="0"/>
      <w:marBottom w:val="0"/>
      <w:divBdr>
        <w:top w:val="none" w:sz="0" w:space="0" w:color="auto"/>
        <w:left w:val="none" w:sz="0" w:space="0" w:color="auto"/>
        <w:bottom w:val="none" w:sz="0" w:space="0" w:color="auto"/>
        <w:right w:val="none" w:sz="0" w:space="0" w:color="auto"/>
      </w:divBdr>
    </w:div>
    <w:div w:id="1660960141">
      <w:bodyDiv w:val="1"/>
      <w:marLeft w:val="0"/>
      <w:marRight w:val="0"/>
      <w:marTop w:val="0"/>
      <w:marBottom w:val="0"/>
      <w:divBdr>
        <w:top w:val="none" w:sz="0" w:space="0" w:color="auto"/>
        <w:left w:val="none" w:sz="0" w:space="0" w:color="auto"/>
        <w:bottom w:val="none" w:sz="0" w:space="0" w:color="auto"/>
        <w:right w:val="none" w:sz="0" w:space="0" w:color="auto"/>
      </w:divBdr>
    </w:div>
    <w:div w:id="1664503504">
      <w:bodyDiv w:val="1"/>
      <w:marLeft w:val="0"/>
      <w:marRight w:val="0"/>
      <w:marTop w:val="0"/>
      <w:marBottom w:val="0"/>
      <w:divBdr>
        <w:top w:val="none" w:sz="0" w:space="0" w:color="auto"/>
        <w:left w:val="none" w:sz="0" w:space="0" w:color="auto"/>
        <w:bottom w:val="none" w:sz="0" w:space="0" w:color="auto"/>
        <w:right w:val="none" w:sz="0" w:space="0" w:color="auto"/>
      </w:divBdr>
    </w:div>
    <w:div w:id="1665663063">
      <w:bodyDiv w:val="1"/>
      <w:marLeft w:val="0"/>
      <w:marRight w:val="0"/>
      <w:marTop w:val="0"/>
      <w:marBottom w:val="0"/>
      <w:divBdr>
        <w:top w:val="none" w:sz="0" w:space="0" w:color="auto"/>
        <w:left w:val="none" w:sz="0" w:space="0" w:color="auto"/>
        <w:bottom w:val="none" w:sz="0" w:space="0" w:color="auto"/>
        <w:right w:val="none" w:sz="0" w:space="0" w:color="auto"/>
      </w:divBdr>
    </w:div>
    <w:div w:id="1669559846">
      <w:bodyDiv w:val="1"/>
      <w:marLeft w:val="0"/>
      <w:marRight w:val="0"/>
      <w:marTop w:val="0"/>
      <w:marBottom w:val="0"/>
      <w:divBdr>
        <w:top w:val="none" w:sz="0" w:space="0" w:color="auto"/>
        <w:left w:val="none" w:sz="0" w:space="0" w:color="auto"/>
        <w:bottom w:val="none" w:sz="0" w:space="0" w:color="auto"/>
        <w:right w:val="none" w:sz="0" w:space="0" w:color="auto"/>
      </w:divBdr>
    </w:div>
    <w:div w:id="1673602273">
      <w:bodyDiv w:val="1"/>
      <w:marLeft w:val="0"/>
      <w:marRight w:val="0"/>
      <w:marTop w:val="0"/>
      <w:marBottom w:val="0"/>
      <w:divBdr>
        <w:top w:val="none" w:sz="0" w:space="0" w:color="auto"/>
        <w:left w:val="none" w:sz="0" w:space="0" w:color="auto"/>
        <w:bottom w:val="none" w:sz="0" w:space="0" w:color="auto"/>
        <w:right w:val="none" w:sz="0" w:space="0" w:color="auto"/>
      </w:divBdr>
    </w:div>
    <w:div w:id="1673753113">
      <w:bodyDiv w:val="1"/>
      <w:marLeft w:val="0"/>
      <w:marRight w:val="0"/>
      <w:marTop w:val="0"/>
      <w:marBottom w:val="0"/>
      <w:divBdr>
        <w:top w:val="none" w:sz="0" w:space="0" w:color="auto"/>
        <w:left w:val="none" w:sz="0" w:space="0" w:color="auto"/>
        <w:bottom w:val="none" w:sz="0" w:space="0" w:color="auto"/>
        <w:right w:val="none" w:sz="0" w:space="0" w:color="auto"/>
      </w:divBdr>
    </w:div>
    <w:div w:id="1674718410">
      <w:bodyDiv w:val="1"/>
      <w:marLeft w:val="0"/>
      <w:marRight w:val="0"/>
      <w:marTop w:val="0"/>
      <w:marBottom w:val="0"/>
      <w:divBdr>
        <w:top w:val="none" w:sz="0" w:space="0" w:color="auto"/>
        <w:left w:val="none" w:sz="0" w:space="0" w:color="auto"/>
        <w:bottom w:val="none" w:sz="0" w:space="0" w:color="auto"/>
        <w:right w:val="none" w:sz="0" w:space="0" w:color="auto"/>
      </w:divBdr>
    </w:div>
    <w:div w:id="1675647542">
      <w:bodyDiv w:val="1"/>
      <w:marLeft w:val="0"/>
      <w:marRight w:val="0"/>
      <w:marTop w:val="0"/>
      <w:marBottom w:val="0"/>
      <w:divBdr>
        <w:top w:val="none" w:sz="0" w:space="0" w:color="auto"/>
        <w:left w:val="none" w:sz="0" w:space="0" w:color="auto"/>
        <w:bottom w:val="none" w:sz="0" w:space="0" w:color="auto"/>
        <w:right w:val="none" w:sz="0" w:space="0" w:color="auto"/>
      </w:divBdr>
    </w:div>
    <w:div w:id="1676223539">
      <w:bodyDiv w:val="1"/>
      <w:marLeft w:val="0"/>
      <w:marRight w:val="0"/>
      <w:marTop w:val="0"/>
      <w:marBottom w:val="0"/>
      <w:divBdr>
        <w:top w:val="none" w:sz="0" w:space="0" w:color="auto"/>
        <w:left w:val="none" w:sz="0" w:space="0" w:color="auto"/>
        <w:bottom w:val="none" w:sz="0" w:space="0" w:color="auto"/>
        <w:right w:val="none" w:sz="0" w:space="0" w:color="auto"/>
      </w:divBdr>
    </w:div>
    <w:div w:id="1677148026">
      <w:bodyDiv w:val="1"/>
      <w:marLeft w:val="0"/>
      <w:marRight w:val="0"/>
      <w:marTop w:val="0"/>
      <w:marBottom w:val="0"/>
      <w:divBdr>
        <w:top w:val="none" w:sz="0" w:space="0" w:color="auto"/>
        <w:left w:val="none" w:sz="0" w:space="0" w:color="auto"/>
        <w:bottom w:val="none" w:sz="0" w:space="0" w:color="auto"/>
        <w:right w:val="none" w:sz="0" w:space="0" w:color="auto"/>
      </w:divBdr>
    </w:div>
    <w:div w:id="1680082911">
      <w:bodyDiv w:val="1"/>
      <w:marLeft w:val="0"/>
      <w:marRight w:val="0"/>
      <w:marTop w:val="0"/>
      <w:marBottom w:val="0"/>
      <w:divBdr>
        <w:top w:val="none" w:sz="0" w:space="0" w:color="auto"/>
        <w:left w:val="none" w:sz="0" w:space="0" w:color="auto"/>
        <w:bottom w:val="none" w:sz="0" w:space="0" w:color="auto"/>
        <w:right w:val="none" w:sz="0" w:space="0" w:color="auto"/>
      </w:divBdr>
    </w:div>
    <w:div w:id="1683436659">
      <w:bodyDiv w:val="1"/>
      <w:marLeft w:val="0"/>
      <w:marRight w:val="0"/>
      <w:marTop w:val="0"/>
      <w:marBottom w:val="0"/>
      <w:divBdr>
        <w:top w:val="none" w:sz="0" w:space="0" w:color="auto"/>
        <w:left w:val="none" w:sz="0" w:space="0" w:color="auto"/>
        <w:bottom w:val="none" w:sz="0" w:space="0" w:color="auto"/>
        <w:right w:val="none" w:sz="0" w:space="0" w:color="auto"/>
      </w:divBdr>
    </w:div>
    <w:div w:id="1683508405">
      <w:bodyDiv w:val="1"/>
      <w:marLeft w:val="0"/>
      <w:marRight w:val="0"/>
      <w:marTop w:val="0"/>
      <w:marBottom w:val="0"/>
      <w:divBdr>
        <w:top w:val="none" w:sz="0" w:space="0" w:color="auto"/>
        <w:left w:val="none" w:sz="0" w:space="0" w:color="auto"/>
        <w:bottom w:val="none" w:sz="0" w:space="0" w:color="auto"/>
        <w:right w:val="none" w:sz="0" w:space="0" w:color="auto"/>
      </w:divBdr>
    </w:div>
    <w:div w:id="1686050694">
      <w:bodyDiv w:val="1"/>
      <w:marLeft w:val="0"/>
      <w:marRight w:val="0"/>
      <w:marTop w:val="0"/>
      <w:marBottom w:val="0"/>
      <w:divBdr>
        <w:top w:val="none" w:sz="0" w:space="0" w:color="auto"/>
        <w:left w:val="none" w:sz="0" w:space="0" w:color="auto"/>
        <w:bottom w:val="none" w:sz="0" w:space="0" w:color="auto"/>
        <w:right w:val="none" w:sz="0" w:space="0" w:color="auto"/>
      </w:divBdr>
    </w:div>
    <w:div w:id="1686445245">
      <w:bodyDiv w:val="1"/>
      <w:marLeft w:val="0"/>
      <w:marRight w:val="0"/>
      <w:marTop w:val="0"/>
      <w:marBottom w:val="0"/>
      <w:divBdr>
        <w:top w:val="none" w:sz="0" w:space="0" w:color="auto"/>
        <w:left w:val="none" w:sz="0" w:space="0" w:color="auto"/>
        <w:bottom w:val="none" w:sz="0" w:space="0" w:color="auto"/>
        <w:right w:val="none" w:sz="0" w:space="0" w:color="auto"/>
      </w:divBdr>
    </w:div>
    <w:div w:id="1693147330">
      <w:bodyDiv w:val="1"/>
      <w:marLeft w:val="0"/>
      <w:marRight w:val="0"/>
      <w:marTop w:val="0"/>
      <w:marBottom w:val="0"/>
      <w:divBdr>
        <w:top w:val="none" w:sz="0" w:space="0" w:color="auto"/>
        <w:left w:val="none" w:sz="0" w:space="0" w:color="auto"/>
        <w:bottom w:val="none" w:sz="0" w:space="0" w:color="auto"/>
        <w:right w:val="none" w:sz="0" w:space="0" w:color="auto"/>
      </w:divBdr>
    </w:div>
    <w:div w:id="1695496609">
      <w:bodyDiv w:val="1"/>
      <w:marLeft w:val="0"/>
      <w:marRight w:val="0"/>
      <w:marTop w:val="0"/>
      <w:marBottom w:val="0"/>
      <w:divBdr>
        <w:top w:val="none" w:sz="0" w:space="0" w:color="auto"/>
        <w:left w:val="none" w:sz="0" w:space="0" w:color="auto"/>
        <w:bottom w:val="none" w:sz="0" w:space="0" w:color="auto"/>
        <w:right w:val="none" w:sz="0" w:space="0" w:color="auto"/>
      </w:divBdr>
    </w:div>
    <w:div w:id="1696344045">
      <w:bodyDiv w:val="1"/>
      <w:marLeft w:val="0"/>
      <w:marRight w:val="0"/>
      <w:marTop w:val="0"/>
      <w:marBottom w:val="0"/>
      <w:divBdr>
        <w:top w:val="none" w:sz="0" w:space="0" w:color="auto"/>
        <w:left w:val="none" w:sz="0" w:space="0" w:color="auto"/>
        <w:bottom w:val="none" w:sz="0" w:space="0" w:color="auto"/>
        <w:right w:val="none" w:sz="0" w:space="0" w:color="auto"/>
      </w:divBdr>
    </w:div>
    <w:div w:id="1697583555">
      <w:bodyDiv w:val="1"/>
      <w:marLeft w:val="0"/>
      <w:marRight w:val="0"/>
      <w:marTop w:val="0"/>
      <w:marBottom w:val="0"/>
      <w:divBdr>
        <w:top w:val="none" w:sz="0" w:space="0" w:color="auto"/>
        <w:left w:val="none" w:sz="0" w:space="0" w:color="auto"/>
        <w:bottom w:val="none" w:sz="0" w:space="0" w:color="auto"/>
        <w:right w:val="none" w:sz="0" w:space="0" w:color="auto"/>
      </w:divBdr>
    </w:div>
    <w:div w:id="1701010206">
      <w:bodyDiv w:val="1"/>
      <w:marLeft w:val="0"/>
      <w:marRight w:val="0"/>
      <w:marTop w:val="0"/>
      <w:marBottom w:val="0"/>
      <w:divBdr>
        <w:top w:val="none" w:sz="0" w:space="0" w:color="auto"/>
        <w:left w:val="none" w:sz="0" w:space="0" w:color="auto"/>
        <w:bottom w:val="none" w:sz="0" w:space="0" w:color="auto"/>
        <w:right w:val="none" w:sz="0" w:space="0" w:color="auto"/>
      </w:divBdr>
    </w:div>
    <w:div w:id="1703819461">
      <w:bodyDiv w:val="1"/>
      <w:marLeft w:val="0"/>
      <w:marRight w:val="0"/>
      <w:marTop w:val="0"/>
      <w:marBottom w:val="0"/>
      <w:divBdr>
        <w:top w:val="none" w:sz="0" w:space="0" w:color="auto"/>
        <w:left w:val="none" w:sz="0" w:space="0" w:color="auto"/>
        <w:bottom w:val="none" w:sz="0" w:space="0" w:color="auto"/>
        <w:right w:val="none" w:sz="0" w:space="0" w:color="auto"/>
      </w:divBdr>
    </w:div>
    <w:div w:id="1706252168">
      <w:bodyDiv w:val="1"/>
      <w:marLeft w:val="0"/>
      <w:marRight w:val="0"/>
      <w:marTop w:val="0"/>
      <w:marBottom w:val="0"/>
      <w:divBdr>
        <w:top w:val="none" w:sz="0" w:space="0" w:color="auto"/>
        <w:left w:val="none" w:sz="0" w:space="0" w:color="auto"/>
        <w:bottom w:val="none" w:sz="0" w:space="0" w:color="auto"/>
        <w:right w:val="none" w:sz="0" w:space="0" w:color="auto"/>
      </w:divBdr>
    </w:div>
    <w:div w:id="1708530555">
      <w:bodyDiv w:val="1"/>
      <w:marLeft w:val="0"/>
      <w:marRight w:val="0"/>
      <w:marTop w:val="0"/>
      <w:marBottom w:val="0"/>
      <w:divBdr>
        <w:top w:val="none" w:sz="0" w:space="0" w:color="auto"/>
        <w:left w:val="none" w:sz="0" w:space="0" w:color="auto"/>
        <w:bottom w:val="none" w:sz="0" w:space="0" w:color="auto"/>
        <w:right w:val="none" w:sz="0" w:space="0" w:color="auto"/>
      </w:divBdr>
    </w:div>
    <w:div w:id="1712609809">
      <w:bodyDiv w:val="1"/>
      <w:marLeft w:val="0"/>
      <w:marRight w:val="0"/>
      <w:marTop w:val="0"/>
      <w:marBottom w:val="0"/>
      <w:divBdr>
        <w:top w:val="none" w:sz="0" w:space="0" w:color="auto"/>
        <w:left w:val="none" w:sz="0" w:space="0" w:color="auto"/>
        <w:bottom w:val="none" w:sz="0" w:space="0" w:color="auto"/>
        <w:right w:val="none" w:sz="0" w:space="0" w:color="auto"/>
      </w:divBdr>
    </w:div>
    <w:div w:id="1713462519">
      <w:bodyDiv w:val="1"/>
      <w:marLeft w:val="0"/>
      <w:marRight w:val="0"/>
      <w:marTop w:val="0"/>
      <w:marBottom w:val="0"/>
      <w:divBdr>
        <w:top w:val="none" w:sz="0" w:space="0" w:color="auto"/>
        <w:left w:val="none" w:sz="0" w:space="0" w:color="auto"/>
        <w:bottom w:val="none" w:sz="0" w:space="0" w:color="auto"/>
        <w:right w:val="none" w:sz="0" w:space="0" w:color="auto"/>
      </w:divBdr>
    </w:div>
    <w:div w:id="1725982153">
      <w:bodyDiv w:val="1"/>
      <w:marLeft w:val="0"/>
      <w:marRight w:val="0"/>
      <w:marTop w:val="0"/>
      <w:marBottom w:val="0"/>
      <w:divBdr>
        <w:top w:val="none" w:sz="0" w:space="0" w:color="auto"/>
        <w:left w:val="none" w:sz="0" w:space="0" w:color="auto"/>
        <w:bottom w:val="none" w:sz="0" w:space="0" w:color="auto"/>
        <w:right w:val="none" w:sz="0" w:space="0" w:color="auto"/>
      </w:divBdr>
    </w:div>
    <w:div w:id="1729112859">
      <w:bodyDiv w:val="1"/>
      <w:marLeft w:val="0"/>
      <w:marRight w:val="0"/>
      <w:marTop w:val="0"/>
      <w:marBottom w:val="0"/>
      <w:divBdr>
        <w:top w:val="none" w:sz="0" w:space="0" w:color="auto"/>
        <w:left w:val="none" w:sz="0" w:space="0" w:color="auto"/>
        <w:bottom w:val="none" w:sz="0" w:space="0" w:color="auto"/>
        <w:right w:val="none" w:sz="0" w:space="0" w:color="auto"/>
      </w:divBdr>
    </w:div>
    <w:div w:id="1735813326">
      <w:bodyDiv w:val="1"/>
      <w:marLeft w:val="0"/>
      <w:marRight w:val="0"/>
      <w:marTop w:val="0"/>
      <w:marBottom w:val="0"/>
      <w:divBdr>
        <w:top w:val="none" w:sz="0" w:space="0" w:color="auto"/>
        <w:left w:val="none" w:sz="0" w:space="0" w:color="auto"/>
        <w:bottom w:val="none" w:sz="0" w:space="0" w:color="auto"/>
        <w:right w:val="none" w:sz="0" w:space="0" w:color="auto"/>
      </w:divBdr>
    </w:div>
    <w:div w:id="1736928468">
      <w:bodyDiv w:val="1"/>
      <w:marLeft w:val="0"/>
      <w:marRight w:val="0"/>
      <w:marTop w:val="0"/>
      <w:marBottom w:val="0"/>
      <w:divBdr>
        <w:top w:val="none" w:sz="0" w:space="0" w:color="auto"/>
        <w:left w:val="none" w:sz="0" w:space="0" w:color="auto"/>
        <w:bottom w:val="none" w:sz="0" w:space="0" w:color="auto"/>
        <w:right w:val="none" w:sz="0" w:space="0" w:color="auto"/>
      </w:divBdr>
    </w:div>
    <w:div w:id="1738938710">
      <w:bodyDiv w:val="1"/>
      <w:marLeft w:val="0"/>
      <w:marRight w:val="0"/>
      <w:marTop w:val="0"/>
      <w:marBottom w:val="0"/>
      <w:divBdr>
        <w:top w:val="none" w:sz="0" w:space="0" w:color="auto"/>
        <w:left w:val="none" w:sz="0" w:space="0" w:color="auto"/>
        <w:bottom w:val="none" w:sz="0" w:space="0" w:color="auto"/>
        <w:right w:val="none" w:sz="0" w:space="0" w:color="auto"/>
      </w:divBdr>
    </w:div>
    <w:div w:id="1742293455">
      <w:bodyDiv w:val="1"/>
      <w:marLeft w:val="0"/>
      <w:marRight w:val="0"/>
      <w:marTop w:val="0"/>
      <w:marBottom w:val="0"/>
      <w:divBdr>
        <w:top w:val="none" w:sz="0" w:space="0" w:color="auto"/>
        <w:left w:val="none" w:sz="0" w:space="0" w:color="auto"/>
        <w:bottom w:val="none" w:sz="0" w:space="0" w:color="auto"/>
        <w:right w:val="none" w:sz="0" w:space="0" w:color="auto"/>
      </w:divBdr>
    </w:div>
    <w:div w:id="1746759009">
      <w:bodyDiv w:val="1"/>
      <w:marLeft w:val="0"/>
      <w:marRight w:val="0"/>
      <w:marTop w:val="0"/>
      <w:marBottom w:val="0"/>
      <w:divBdr>
        <w:top w:val="none" w:sz="0" w:space="0" w:color="auto"/>
        <w:left w:val="none" w:sz="0" w:space="0" w:color="auto"/>
        <w:bottom w:val="none" w:sz="0" w:space="0" w:color="auto"/>
        <w:right w:val="none" w:sz="0" w:space="0" w:color="auto"/>
      </w:divBdr>
    </w:div>
    <w:div w:id="1747655000">
      <w:bodyDiv w:val="1"/>
      <w:marLeft w:val="0"/>
      <w:marRight w:val="0"/>
      <w:marTop w:val="0"/>
      <w:marBottom w:val="0"/>
      <w:divBdr>
        <w:top w:val="none" w:sz="0" w:space="0" w:color="auto"/>
        <w:left w:val="none" w:sz="0" w:space="0" w:color="auto"/>
        <w:bottom w:val="none" w:sz="0" w:space="0" w:color="auto"/>
        <w:right w:val="none" w:sz="0" w:space="0" w:color="auto"/>
      </w:divBdr>
    </w:div>
    <w:div w:id="1748335825">
      <w:bodyDiv w:val="1"/>
      <w:marLeft w:val="0"/>
      <w:marRight w:val="0"/>
      <w:marTop w:val="0"/>
      <w:marBottom w:val="0"/>
      <w:divBdr>
        <w:top w:val="none" w:sz="0" w:space="0" w:color="auto"/>
        <w:left w:val="none" w:sz="0" w:space="0" w:color="auto"/>
        <w:bottom w:val="none" w:sz="0" w:space="0" w:color="auto"/>
        <w:right w:val="none" w:sz="0" w:space="0" w:color="auto"/>
      </w:divBdr>
    </w:div>
    <w:div w:id="1752389183">
      <w:bodyDiv w:val="1"/>
      <w:marLeft w:val="0"/>
      <w:marRight w:val="0"/>
      <w:marTop w:val="0"/>
      <w:marBottom w:val="0"/>
      <w:divBdr>
        <w:top w:val="none" w:sz="0" w:space="0" w:color="auto"/>
        <w:left w:val="none" w:sz="0" w:space="0" w:color="auto"/>
        <w:bottom w:val="none" w:sz="0" w:space="0" w:color="auto"/>
        <w:right w:val="none" w:sz="0" w:space="0" w:color="auto"/>
      </w:divBdr>
    </w:div>
    <w:div w:id="1755474599">
      <w:bodyDiv w:val="1"/>
      <w:marLeft w:val="0"/>
      <w:marRight w:val="0"/>
      <w:marTop w:val="0"/>
      <w:marBottom w:val="0"/>
      <w:divBdr>
        <w:top w:val="none" w:sz="0" w:space="0" w:color="auto"/>
        <w:left w:val="none" w:sz="0" w:space="0" w:color="auto"/>
        <w:bottom w:val="none" w:sz="0" w:space="0" w:color="auto"/>
        <w:right w:val="none" w:sz="0" w:space="0" w:color="auto"/>
      </w:divBdr>
    </w:div>
    <w:div w:id="1761023440">
      <w:bodyDiv w:val="1"/>
      <w:marLeft w:val="0"/>
      <w:marRight w:val="0"/>
      <w:marTop w:val="0"/>
      <w:marBottom w:val="0"/>
      <w:divBdr>
        <w:top w:val="none" w:sz="0" w:space="0" w:color="auto"/>
        <w:left w:val="none" w:sz="0" w:space="0" w:color="auto"/>
        <w:bottom w:val="none" w:sz="0" w:space="0" w:color="auto"/>
        <w:right w:val="none" w:sz="0" w:space="0" w:color="auto"/>
      </w:divBdr>
    </w:div>
    <w:div w:id="1764374073">
      <w:bodyDiv w:val="1"/>
      <w:marLeft w:val="0"/>
      <w:marRight w:val="0"/>
      <w:marTop w:val="0"/>
      <w:marBottom w:val="0"/>
      <w:divBdr>
        <w:top w:val="none" w:sz="0" w:space="0" w:color="auto"/>
        <w:left w:val="none" w:sz="0" w:space="0" w:color="auto"/>
        <w:bottom w:val="none" w:sz="0" w:space="0" w:color="auto"/>
        <w:right w:val="none" w:sz="0" w:space="0" w:color="auto"/>
      </w:divBdr>
    </w:div>
    <w:div w:id="1765101867">
      <w:bodyDiv w:val="1"/>
      <w:marLeft w:val="0"/>
      <w:marRight w:val="0"/>
      <w:marTop w:val="0"/>
      <w:marBottom w:val="0"/>
      <w:divBdr>
        <w:top w:val="none" w:sz="0" w:space="0" w:color="auto"/>
        <w:left w:val="none" w:sz="0" w:space="0" w:color="auto"/>
        <w:bottom w:val="none" w:sz="0" w:space="0" w:color="auto"/>
        <w:right w:val="none" w:sz="0" w:space="0" w:color="auto"/>
      </w:divBdr>
    </w:div>
    <w:div w:id="1765998780">
      <w:bodyDiv w:val="1"/>
      <w:marLeft w:val="0"/>
      <w:marRight w:val="0"/>
      <w:marTop w:val="0"/>
      <w:marBottom w:val="0"/>
      <w:divBdr>
        <w:top w:val="none" w:sz="0" w:space="0" w:color="auto"/>
        <w:left w:val="none" w:sz="0" w:space="0" w:color="auto"/>
        <w:bottom w:val="none" w:sz="0" w:space="0" w:color="auto"/>
        <w:right w:val="none" w:sz="0" w:space="0" w:color="auto"/>
      </w:divBdr>
    </w:div>
    <w:div w:id="1766416499">
      <w:bodyDiv w:val="1"/>
      <w:marLeft w:val="0"/>
      <w:marRight w:val="0"/>
      <w:marTop w:val="0"/>
      <w:marBottom w:val="0"/>
      <w:divBdr>
        <w:top w:val="none" w:sz="0" w:space="0" w:color="auto"/>
        <w:left w:val="none" w:sz="0" w:space="0" w:color="auto"/>
        <w:bottom w:val="none" w:sz="0" w:space="0" w:color="auto"/>
        <w:right w:val="none" w:sz="0" w:space="0" w:color="auto"/>
      </w:divBdr>
    </w:div>
    <w:div w:id="1767336670">
      <w:bodyDiv w:val="1"/>
      <w:marLeft w:val="0"/>
      <w:marRight w:val="0"/>
      <w:marTop w:val="0"/>
      <w:marBottom w:val="0"/>
      <w:divBdr>
        <w:top w:val="none" w:sz="0" w:space="0" w:color="auto"/>
        <w:left w:val="none" w:sz="0" w:space="0" w:color="auto"/>
        <w:bottom w:val="none" w:sz="0" w:space="0" w:color="auto"/>
        <w:right w:val="none" w:sz="0" w:space="0" w:color="auto"/>
      </w:divBdr>
    </w:div>
    <w:div w:id="1768455589">
      <w:bodyDiv w:val="1"/>
      <w:marLeft w:val="0"/>
      <w:marRight w:val="0"/>
      <w:marTop w:val="0"/>
      <w:marBottom w:val="0"/>
      <w:divBdr>
        <w:top w:val="none" w:sz="0" w:space="0" w:color="auto"/>
        <w:left w:val="none" w:sz="0" w:space="0" w:color="auto"/>
        <w:bottom w:val="none" w:sz="0" w:space="0" w:color="auto"/>
        <w:right w:val="none" w:sz="0" w:space="0" w:color="auto"/>
      </w:divBdr>
    </w:div>
    <w:div w:id="1771701682">
      <w:bodyDiv w:val="1"/>
      <w:marLeft w:val="0"/>
      <w:marRight w:val="0"/>
      <w:marTop w:val="0"/>
      <w:marBottom w:val="0"/>
      <w:divBdr>
        <w:top w:val="none" w:sz="0" w:space="0" w:color="auto"/>
        <w:left w:val="none" w:sz="0" w:space="0" w:color="auto"/>
        <w:bottom w:val="none" w:sz="0" w:space="0" w:color="auto"/>
        <w:right w:val="none" w:sz="0" w:space="0" w:color="auto"/>
      </w:divBdr>
    </w:div>
    <w:div w:id="1771773858">
      <w:bodyDiv w:val="1"/>
      <w:marLeft w:val="0"/>
      <w:marRight w:val="0"/>
      <w:marTop w:val="0"/>
      <w:marBottom w:val="0"/>
      <w:divBdr>
        <w:top w:val="none" w:sz="0" w:space="0" w:color="auto"/>
        <w:left w:val="none" w:sz="0" w:space="0" w:color="auto"/>
        <w:bottom w:val="none" w:sz="0" w:space="0" w:color="auto"/>
        <w:right w:val="none" w:sz="0" w:space="0" w:color="auto"/>
      </w:divBdr>
    </w:div>
    <w:div w:id="1775321602">
      <w:bodyDiv w:val="1"/>
      <w:marLeft w:val="0"/>
      <w:marRight w:val="0"/>
      <w:marTop w:val="0"/>
      <w:marBottom w:val="0"/>
      <w:divBdr>
        <w:top w:val="none" w:sz="0" w:space="0" w:color="auto"/>
        <w:left w:val="none" w:sz="0" w:space="0" w:color="auto"/>
        <w:bottom w:val="none" w:sz="0" w:space="0" w:color="auto"/>
        <w:right w:val="none" w:sz="0" w:space="0" w:color="auto"/>
      </w:divBdr>
    </w:div>
    <w:div w:id="1777749932">
      <w:bodyDiv w:val="1"/>
      <w:marLeft w:val="0"/>
      <w:marRight w:val="0"/>
      <w:marTop w:val="0"/>
      <w:marBottom w:val="0"/>
      <w:divBdr>
        <w:top w:val="none" w:sz="0" w:space="0" w:color="auto"/>
        <w:left w:val="none" w:sz="0" w:space="0" w:color="auto"/>
        <w:bottom w:val="none" w:sz="0" w:space="0" w:color="auto"/>
        <w:right w:val="none" w:sz="0" w:space="0" w:color="auto"/>
      </w:divBdr>
    </w:div>
    <w:div w:id="1779326042">
      <w:bodyDiv w:val="1"/>
      <w:marLeft w:val="0"/>
      <w:marRight w:val="0"/>
      <w:marTop w:val="0"/>
      <w:marBottom w:val="0"/>
      <w:divBdr>
        <w:top w:val="none" w:sz="0" w:space="0" w:color="auto"/>
        <w:left w:val="none" w:sz="0" w:space="0" w:color="auto"/>
        <w:bottom w:val="none" w:sz="0" w:space="0" w:color="auto"/>
        <w:right w:val="none" w:sz="0" w:space="0" w:color="auto"/>
      </w:divBdr>
    </w:div>
    <w:div w:id="1779332562">
      <w:bodyDiv w:val="1"/>
      <w:marLeft w:val="0"/>
      <w:marRight w:val="0"/>
      <w:marTop w:val="0"/>
      <w:marBottom w:val="0"/>
      <w:divBdr>
        <w:top w:val="none" w:sz="0" w:space="0" w:color="auto"/>
        <w:left w:val="none" w:sz="0" w:space="0" w:color="auto"/>
        <w:bottom w:val="none" w:sz="0" w:space="0" w:color="auto"/>
        <w:right w:val="none" w:sz="0" w:space="0" w:color="auto"/>
      </w:divBdr>
    </w:div>
    <w:div w:id="1780484743">
      <w:bodyDiv w:val="1"/>
      <w:marLeft w:val="0"/>
      <w:marRight w:val="0"/>
      <w:marTop w:val="0"/>
      <w:marBottom w:val="0"/>
      <w:divBdr>
        <w:top w:val="none" w:sz="0" w:space="0" w:color="auto"/>
        <w:left w:val="none" w:sz="0" w:space="0" w:color="auto"/>
        <w:bottom w:val="none" w:sz="0" w:space="0" w:color="auto"/>
        <w:right w:val="none" w:sz="0" w:space="0" w:color="auto"/>
      </w:divBdr>
    </w:div>
    <w:div w:id="1787389350">
      <w:bodyDiv w:val="1"/>
      <w:marLeft w:val="0"/>
      <w:marRight w:val="0"/>
      <w:marTop w:val="0"/>
      <w:marBottom w:val="0"/>
      <w:divBdr>
        <w:top w:val="none" w:sz="0" w:space="0" w:color="auto"/>
        <w:left w:val="none" w:sz="0" w:space="0" w:color="auto"/>
        <w:bottom w:val="none" w:sz="0" w:space="0" w:color="auto"/>
        <w:right w:val="none" w:sz="0" w:space="0" w:color="auto"/>
      </w:divBdr>
    </w:div>
    <w:div w:id="1789931491">
      <w:bodyDiv w:val="1"/>
      <w:marLeft w:val="0"/>
      <w:marRight w:val="0"/>
      <w:marTop w:val="0"/>
      <w:marBottom w:val="0"/>
      <w:divBdr>
        <w:top w:val="none" w:sz="0" w:space="0" w:color="auto"/>
        <w:left w:val="none" w:sz="0" w:space="0" w:color="auto"/>
        <w:bottom w:val="none" w:sz="0" w:space="0" w:color="auto"/>
        <w:right w:val="none" w:sz="0" w:space="0" w:color="auto"/>
      </w:divBdr>
    </w:div>
    <w:div w:id="1790392372">
      <w:bodyDiv w:val="1"/>
      <w:marLeft w:val="0"/>
      <w:marRight w:val="0"/>
      <w:marTop w:val="0"/>
      <w:marBottom w:val="0"/>
      <w:divBdr>
        <w:top w:val="none" w:sz="0" w:space="0" w:color="auto"/>
        <w:left w:val="none" w:sz="0" w:space="0" w:color="auto"/>
        <w:bottom w:val="none" w:sz="0" w:space="0" w:color="auto"/>
        <w:right w:val="none" w:sz="0" w:space="0" w:color="auto"/>
      </w:divBdr>
    </w:div>
    <w:div w:id="1792900799">
      <w:bodyDiv w:val="1"/>
      <w:marLeft w:val="0"/>
      <w:marRight w:val="0"/>
      <w:marTop w:val="0"/>
      <w:marBottom w:val="0"/>
      <w:divBdr>
        <w:top w:val="none" w:sz="0" w:space="0" w:color="auto"/>
        <w:left w:val="none" w:sz="0" w:space="0" w:color="auto"/>
        <w:bottom w:val="none" w:sz="0" w:space="0" w:color="auto"/>
        <w:right w:val="none" w:sz="0" w:space="0" w:color="auto"/>
      </w:divBdr>
    </w:div>
    <w:div w:id="1794589971">
      <w:bodyDiv w:val="1"/>
      <w:marLeft w:val="0"/>
      <w:marRight w:val="0"/>
      <w:marTop w:val="0"/>
      <w:marBottom w:val="0"/>
      <w:divBdr>
        <w:top w:val="none" w:sz="0" w:space="0" w:color="auto"/>
        <w:left w:val="none" w:sz="0" w:space="0" w:color="auto"/>
        <w:bottom w:val="none" w:sz="0" w:space="0" w:color="auto"/>
        <w:right w:val="none" w:sz="0" w:space="0" w:color="auto"/>
      </w:divBdr>
    </w:div>
    <w:div w:id="1795520969">
      <w:bodyDiv w:val="1"/>
      <w:marLeft w:val="0"/>
      <w:marRight w:val="0"/>
      <w:marTop w:val="0"/>
      <w:marBottom w:val="0"/>
      <w:divBdr>
        <w:top w:val="none" w:sz="0" w:space="0" w:color="auto"/>
        <w:left w:val="none" w:sz="0" w:space="0" w:color="auto"/>
        <w:bottom w:val="none" w:sz="0" w:space="0" w:color="auto"/>
        <w:right w:val="none" w:sz="0" w:space="0" w:color="auto"/>
      </w:divBdr>
    </w:div>
    <w:div w:id="1795977736">
      <w:bodyDiv w:val="1"/>
      <w:marLeft w:val="0"/>
      <w:marRight w:val="0"/>
      <w:marTop w:val="0"/>
      <w:marBottom w:val="0"/>
      <w:divBdr>
        <w:top w:val="none" w:sz="0" w:space="0" w:color="auto"/>
        <w:left w:val="none" w:sz="0" w:space="0" w:color="auto"/>
        <w:bottom w:val="none" w:sz="0" w:space="0" w:color="auto"/>
        <w:right w:val="none" w:sz="0" w:space="0" w:color="auto"/>
      </w:divBdr>
    </w:div>
    <w:div w:id="1796678968">
      <w:bodyDiv w:val="1"/>
      <w:marLeft w:val="0"/>
      <w:marRight w:val="0"/>
      <w:marTop w:val="0"/>
      <w:marBottom w:val="0"/>
      <w:divBdr>
        <w:top w:val="none" w:sz="0" w:space="0" w:color="auto"/>
        <w:left w:val="none" w:sz="0" w:space="0" w:color="auto"/>
        <w:bottom w:val="none" w:sz="0" w:space="0" w:color="auto"/>
        <w:right w:val="none" w:sz="0" w:space="0" w:color="auto"/>
      </w:divBdr>
    </w:div>
    <w:div w:id="1799643058">
      <w:bodyDiv w:val="1"/>
      <w:marLeft w:val="0"/>
      <w:marRight w:val="0"/>
      <w:marTop w:val="0"/>
      <w:marBottom w:val="0"/>
      <w:divBdr>
        <w:top w:val="none" w:sz="0" w:space="0" w:color="auto"/>
        <w:left w:val="none" w:sz="0" w:space="0" w:color="auto"/>
        <w:bottom w:val="none" w:sz="0" w:space="0" w:color="auto"/>
        <w:right w:val="none" w:sz="0" w:space="0" w:color="auto"/>
      </w:divBdr>
    </w:div>
    <w:div w:id="1799713408">
      <w:bodyDiv w:val="1"/>
      <w:marLeft w:val="0"/>
      <w:marRight w:val="0"/>
      <w:marTop w:val="0"/>
      <w:marBottom w:val="0"/>
      <w:divBdr>
        <w:top w:val="none" w:sz="0" w:space="0" w:color="auto"/>
        <w:left w:val="none" w:sz="0" w:space="0" w:color="auto"/>
        <w:bottom w:val="none" w:sz="0" w:space="0" w:color="auto"/>
        <w:right w:val="none" w:sz="0" w:space="0" w:color="auto"/>
      </w:divBdr>
    </w:div>
    <w:div w:id="1800487394">
      <w:bodyDiv w:val="1"/>
      <w:marLeft w:val="0"/>
      <w:marRight w:val="0"/>
      <w:marTop w:val="0"/>
      <w:marBottom w:val="0"/>
      <w:divBdr>
        <w:top w:val="none" w:sz="0" w:space="0" w:color="auto"/>
        <w:left w:val="none" w:sz="0" w:space="0" w:color="auto"/>
        <w:bottom w:val="none" w:sz="0" w:space="0" w:color="auto"/>
        <w:right w:val="none" w:sz="0" w:space="0" w:color="auto"/>
      </w:divBdr>
    </w:div>
    <w:div w:id="1801915147">
      <w:bodyDiv w:val="1"/>
      <w:marLeft w:val="0"/>
      <w:marRight w:val="0"/>
      <w:marTop w:val="0"/>
      <w:marBottom w:val="0"/>
      <w:divBdr>
        <w:top w:val="none" w:sz="0" w:space="0" w:color="auto"/>
        <w:left w:val="none" w:sz="0" w:space="0" w:color="auto"/>
        <w:bottom w:val="none" w:sz="0" w:space="0" w:color="auto"/>
        <w:right w:val="none" w:sz="0" w:space="0" w:color="auto"/>
      </w:divBdr>
    </w:div>
    <w:div w:id="1802921101">
      <w:bodyDiv w:val="1"/>
      <w:marLeft w:val="0"/>
      <w:marRight w:val="0"/>
      <w:marTop w:val="0"/>
      <w:marBottom w:val="0"/>
      <w:divBdr>
        <w:top w:val="none" w:sz="0" w:space="0" w:color="auto"/>
        <w:left w:val="none" w:sz="0" w:space="0" w:color="auto"/>
        <w:bottom w:val="none" w:sz="0" w:space="0" w:color="auto"/>
        <w:right w:val="none" w:sz="0" w:space="0" w:color="auto"/>
      </w:divBdr>
    </w:div>
    <w:div w:id="1804348273">
      <w:bodyDiv w:val="1"/>
      <w:marLeft w:val="0"/>
      <w:marRight w:val="0"/>
      <w:marTop w:val="0"/>
      <w:marBottom w:val="0"/>
      <w:divBdr>
        <w:top w:val="none" w:sz="0" w:space="0" w:color="auto"/>
        <w:left w:val="none" w:sz="0" w:space="0" w:color="auto"/>
        <w:bottom w:val="none" w:sz="0" w:space="0" w:color="auto"/>
        <w:right w:val="none" w:sz="0" w:space="0" w:color="auto"/>
      </w:divBdr>
    </w:div>
    <w:div w:id="1805808624">
      <w:bodyDiv w:val="1"/>
      <w:marLeft w:val="0"/>
      <w:marRight w:val="0"/>
      <w:marTop w:val="0"/>
      <w:marBottom w:val="0"/>
      <w:divBdr>
        <w:top w:val="none" w:sz="0" w:space="0" w:color="auto"/>
        <w:left w:val="none" w:sz="0" w:space="0" w:color="auto"/>
        <w:bottom w:val="none" w:sz="0" w:space="0" w:color="auto"/>
        <w:right w:val="none" w:sz="0" w:space="0" w:color="auto"/>
      </w:divBdr>
    </w:div>
    <w:div w:id="1806505309">
      <w:bodyDiv w:val="1"/>
      <w:marLeft w:val="0"/>
      <w:marRight w:val="0"/>
      <w:marTop w:val="0"/>
      <w:marBottom w:val="0"/>
      <w:divBdr>
        <w:top w:val="none" w:sz="0" w:space="0" w:color="auto"/>
        <w:left w:val="none" w:sz="0" w:space="0" w:color="auto"/>
        <w:bottom w:val="none" w:sz="0" w:space="0" w:color="auto"/>
        <w:right w:val="none" w:sz="0" w:space="0" w:color="auto"/>
      </w:divBdr>
    </w:div>
    <w:div w:id="1811438425">
      <w:bodyDiv w:val="1"/>
      <w:marLeft w:val="0"/>
      <w:marRight w:val="0"/>
      <w:marTop w:val="0"/>
      <w:marBottom w:val="0"/>
      <w:divBdr>
        <w:top w:val="none" w:sz="0" w:space="0" w:color="auto"/>
        <w:left w:val="none" w:sz="0" w:space="0" w:color="auto"/>
        <w:bottom w:val="none" w:sz="0" w:space="0" w:color="auto"/>
        <w:right w:val="none" w:sz="0" w:space="0" w:color="auto"/>
      </w:divBdr>
    </w:div>
    <w:div w:id="1818567108">
      <w:bodyDiv w:val="1"/>
      <w:marLeft w:val="0"/>
      <w:marRight w:val="0"/>
      <w:marTop w:val="0"/>
      <w:marBottom w:val="0"/>
      <w:divBdr>
        <w:top w:val="none" w:sz="0" w:space="0" w:color="auto"/>
        <w:left w:val="none" w:sz="0" w:space="0" w:color="auto"/>
        <w:bottom w:val="none" w:sz="0" w:space="0" w:color="auto"/>
        <w:right w:val="none" w:sz="0" w:space="0" w:color="auto"/>
      </w:divBdr>
    </w:div>
    <w:div w:id="1820002983">
      <w:bodyDiv w:val="1"/>
      <w:marLeft w:val="0"/>
      <w:marRight w:val="0"/>
      <w:marTop w:val="0"/>
      <w:marBottom w:val="0"/>
      <w:divBdr>
        <w:top w:val="none" w:sz="0" w:space="0" w:color="auto"/>
        <w:left w:val="none" w:sz="0" w:space="0" w:color="auto"/>
        <w:bottom w:val="none" w:sz="0" w:space="0" w:color="auto"/>
        <w:right w:val="none" w:sz="0" w:space="0" w:color="auto"/>
      </w:divBdr>
    </w:div>
    <w:div w:id="1820078554">
      <w:bodyDiv w:val="1"/>
      <w:marLeft w:val="0"/>
      <w:marRight w:val="0"/>
      <w:marTop w:val="0"/>
      <w:marBottom w:val="0"/>
      <w:divBdr>
        <w:top w:val="none" w:sz="0" w:space="0" w:color="auto"/>
        <w:left w:val="none" w:sz="0" w:space="0" w:color="auto"/>
        <w:bottom w:val="none" w:sz="0" w:space="0" w:color="auto"/>
        <w:right w:val="none" w:sz="0" w:space="0" w:color="auto"/>
      </w:divBdr>
    </w:div>
    <w:div w:id="1820150275">
      <w:bodyDiv w:val="1"/>
      <w:marLeft w:val="0"/>
      <w:marRight w:val="0"/>
      <w:marTop w:val="0"/>
      <w:marBottom w:val="0"/>
      <w:divBdr>
        <w:top w:val="none" w:sz="0" w:space="0" w:color="auto"/>
        <w:left w:val="none" w:sz="0" w:space="0" w:color="auto"/>
        <w:bottom w:val="none" w:sz="0" w:space="0" w:color="auto"/>
        <w:right w:val="none" w:sz="0" w:space="0" w:color="auto"/>
      </w:divBdr>
    </w:div>
    <w:div w:id="1821726469">
      <w:bodyDiv w:val="1"/>
      <w:marLeft w:val="0"/>
      <w:marRight w:val="0"/>
      <w:marTop w:val="0"/>
      <w:marBottom w:val="0"/>
      <w:divBdr>
        <w:top w:val="none" w:sz="0" w:space="0" w:color="auto"/>
        <w:left w:val="none" w:sz="0" w:space="0" w:color="auto"/>
        <w:bottom w:val="none" w:sz="0" w:space="0" w:color="auto"/>
        <w:right w:val="none" w:sz="0" w:space="0" w:color="auto"/>
      </w:divBdr>
    </w:div>
    <w:div w:id="1821771605">
      <w:bodyDiv w:val="1"/>
      <w:marLeft w:val="0"/>
      <w:marRight w:val="0"/>
      <w:marTop w:val="0"/>
      <w:marBottom w:val="0"/>
      <w:divBdr>
        <w:top w:val="none" w:sz="0" w:space="0" w:color="auto"/>
        <w:left w:val="none" w:sz="0" w:space="0" w:color="auto"/>
        <w:bottom w:val="none" w:sz="0" w:space="0" w:color="auto"/>
        <w:right w:val="none" w:sz="0" w:space="0" w:color="auto"/>
      </w:divBdr>
    </w:div>
    <w:div w:id="1825312460">
      <w:bodyDiv w:val="1"/>
      <w:marLeft w:val="0"/>
      <w:marRight w:val="0"/>
      <w:marTop w:val="0"/>
      <w:marBottom w:val="0"/>
      <w:divBdr>
        <w:top w:val="none" w:sz="0" w:space="0" w:color="auto"/>
        <w:left w:val="none" w:sz="0" w:space="0" w:color="auto"/>
        <w:bottom w:val="none" w:sz="0" w:space="0" w:color="auto"/>
        <w:right w:val="none" w:sz="0" w:space="0" w:color="auto"/>
      </w:divBdr>
    </w:div>
    <w:div w:id="1825313232">
      <w:bodyDiv w:val="1"/>
      <w:marLeft w:val="0"/>
      <w:marRight w:val="0"/>
      <w:marTop w:val="0"/>
      <w:marBottom w:val="0"/>
      <w:divBdr>
        <w:top w:val="none" w:sz="0" w:space="0" w:color="auto"/>
        <w:left w:val="none" w:sz="0" w:space="0" w:color="auto"/>
        <w:bottom w:val="none" w:sz="0" w:space="0" w:color="auto"/>
        <w:right w:val="none" w:sz="0" w:space="0" w:color="auto"/>
      </w:divBdr>
    </w:div>
    <w:div w:id="1828741863">
      <w:bodyDiv w:val="1"/>
      <w:marLeft w:val="0"/>
      <w:marRight w:val="0"/>
      <w:marTop w:val="0"/>
      <w:marBottom w:val="0"/>
      <w:divBdr>
        <w:top w:val="none" w:sz="0" w:space="0" w:color="auto"/>
        <w:left w:val="none" w:sz="0" w:space="0" w:color="auto"/>
        <w:bottom w:val="none" w:sz="0" w:space="0" w:color="auto"/>
        <w:right w:val="none" w:sz="0" w:space="0" w:color="auto"/>
      </w:divBdr>
    </w:div>
    <w:div w:id="1832520884">
      <w:bodyDiv w:val="1"/>
      <w:marLeft w:val="0"/>
      <w:marRight w:val="0"/>
      <w:marTop w:val="0"/>
      <w:marBottom w:val="0"/>
      <w:divBdr>
        <w:top w:val="none" w:sz="0" w:space="0" w:color="auto"/>
        <w:left w:val="none" w:sz="0" w:space="0" w:color="auto"/>
        <w:bottom w:val="none" w:sz="0" w:space="0" w:color="auto"/>
        <w:right w:val="none" w:sz="0" w:space="0" w:color="auto"/>
      </w:divBdr>
    </w:div>
    <w:div w:id="1838416555">
      <w:bodyDiv w:val="1"/>
      <w:marLeft w:val="0"/>
      <w:marRight w:val="0"/>
      <w:marTop w:val="0"/>
      <w:marBottom w:val="0"/>
      <w:divBdr>
        <w:top w:val="none" w:sz="0" w:space="0" w:color="auto"/>
        <w:left w:val="none" w:sz="0" w:space="0" w:color="auto"/>
        <w:bottom w:val="none" w:sz="0" w:space="0" w:color="auto"/>
        <w:right w:val="none" w:sz="0" w:space="0" w:color="auto"/>
      </w:divBdr>
    </w:div>
    <w:div w:id="1844125511">
      <w:bodyDiv w:val="1"/>
      <w:marLeft w:val="0"/>
      <w:marRight w:val="0"/>
      <w:marTop w:val="0"/>
      <w:marBottom w:val="0"/>
      <w:divBdr>
        <w:top w:val="none" w:sz="0" w:space="0" w:color="auto"/>
        <w:left w:val="none" w:sz="0" w:space="0" w:color="auto"/>
        <w:bottom w:val="none" w:sz="0" w:space="0" w:color="auto"/>
        <w:right w:val="none" w:sz="0" w:space="0" w:color="auto"/>
      </w:divBdr>
    </w:div>
    <w:div w:id="1844394460">
      <w:bodyDiv w:val="1"/>
      <w:marLeft w:val="0"/>
      <w:marRight w:val="0"/>
      <w:marTop w:val="0"/>
      <w:marBottom w:val="0"/>
      <w:divBdr>
        <w:top w:val="none" w:sz="0" w:space="0" w:color="auto"/>
        <w:left w:val="none" w:sz="0" w:space="0" w:color="auto"/>
        <w:bottom w:val="none" w:sz="0" w:space="0" w:color="auto"/>
        <w:right w:val="none" w:sz="0" w:space="0" w:color="auto"/>
      </w:divBdr>
    </w:div>
    <w:div w:id="1847938750">
      <w:bodyDiv w:val="1"/>
      <w:marLeft w:val="0"/>
      <w:marRight w:val="0"/>
      <w:marTop w:val="0"/>
      <w:marBottom w:val="0"/>
      <w:divBdr>
        <w:top w:val="none" w:sz="0" w:space="0" w:color="auto"/>
        <w:left w:val="none" w:sz="0" w:space="0" w:color="auto"/>
        <w:bottom w:val="none" w:sz="0" w:space="0" w:color="auto"/>
        <w:right w:val="none" w:sz="0" w:space="0" w:color="auto"/>
      </w:divBdr>
    </w:div>
    <w:div w:id="1853376805">
      <w:bodyDiv w:val="1"/>
      <w:marLeft w:val="0"/>
      <w:marRight w:val="0"/>
      <w:marTop w:val="0"/>
      <w:marBottom w:val="0"/>
      <w:divBdr>
        <w:top w:val="none" w:sz="0" w:space="0" w:color="auto"/>
        <w:left w:val="none" w:sz="0" w:space="0" w:color="auto"/>
        <w:bottom w:val="none" w:sz="0" w:space="0" w:color="auto"/>
        <w:right w:val="none" w:sz="0" w:space="0" w:color="auto"/>
      </w:divBdr>
    </w:div>
    <w:div w:id="1855876130">
      <w:bodyDiv w:val="1"/>
      <w:marLeft w:val="0"/>
      <w:marRight w:val="0"/>
      <w:marTop w:val="0"/>
      <w:marBottom w:val="0"/>
      <w:divBdr>
        <w:top w:val="none" w:sz="0" w:space="0" w:color="auto"/>
        <w:left w:val="none" w:sz="0" w:space="0" w:color="auto"/>
        <w:bottom w:val="none" w:sz="0" w:space="0" w:color="auto"/>
        <w:right w:val="none" w:sz="0" w:space="0" w:color="auto"/>
      </w:divBdr>
    </w:div>
    <w:div w:id="1857304559">
      <w:bodyDiv w:val="1"/>
      <w:marLeft w:val="0"/>
      <w:marRight w:val="0"/>
      <w:marTop w:val="0"/>
      <w:marBottom w:val="0"/>
      <w:divBdr>
        <w:top w:val="none" w:sz="0" w:space="0" w:color="auto"/>
        <w:left w:val="none" w:sz="0" w:space="0" w:color="auto"/>
        <w:bottom w:val="none" w:sz="0" w:space="0" w:color="auto"/>
        <w:right w:val="none" w:sz="0" w:space="0" w:color="auto"/>
      </w:divBdr>
    </w:div>
    <w:div w:id="1858812947">
      <w:bodyDiv w:val="1"/>
      <w:marLeft w:val="0"/>
      <w:marRight w:val="0"/>
      <w:marTop w:val="0"/>
      <w:marBottom w:val="0"/>
      <w:divBdr>
        <w:top w:val="none" w:sz="0" w:space="0" w:color="auto"/>
        <w:left w:val="none" w:sz="0" w:space="0" w:color="auto"/>
        <w:bottom w:val="none" w:sz="0" w:space="0" w:color="auto"/>
        <w:right w:val="none" w:sz="0" w:space="0" w:color="auto"/>
      </w:divBdr>
    </w:div>
    <w:div w:id="1859924607">
      <w:bodyDiv w:val="1"/>
      <w:marLeft w:val="0"/>
      <w:marRight w:val="0"/>
      <w:marTop w:val="0"/>
      <w:marBottom w:val="0"/>
      <w:divBdr>
        <w:top w:val="none" w:sz="0" w:space="0" w:color="auto"/>
        <w:left w:val="none" w:sz="0" w:space="0" w:color="auto"/>
        <w:bottom w:val="none" w:sz="0" w:space="0" w:color="auto"/>
        <w:right w:val="none" w:sz="0" w:space="0" w:color="auto"/>
      </w:divBdr>
    </w:div>
    <w:div w:id="1860653338">
      <w:bodyDiv w:val="1"/>
      <w:marLeft w:val="0"/>
      <w:marRight w:val="0"/>
      <w:marTop w:val="0"/>
      <w:marBottom w:val="0"/>
      <w:divBdr>
        <w:top w:val="none" w:sz="0" w:space="0" w:color="auto"/>
        <w:left w:val="none" w:sz="0" w:space="0" w:color="auto"/>
        <w:bottom w:val="none" w:sz="0" w:space="0" w:color="auto"/>
        <w:right w:val="none" w:sz="0" w:space="0" w:color="auto"/>
      </w:divBdr>
    </w:div>
    <w:div w:id="1862744031">
      <w:bodyDiv w:val="1"/>
      <w:marLeft w:val="0"/>
      <w:marRight w:val="0"/>
      <w:marTop w:val="0"/>
      <w:marBottom w:val="0"/>
      <w:divBdr>
        <w:top w:val="none" w:sz="0" w:space="0" w:color="auto"/>
        <w:left w:val="none" w:sz="0" w:space="0" w:color="auto"/>
        <w:bottom w:val="none" w:sz="0" w:space="0" w:color="auto"/>
        <w:right w:val="none" w:sz="0" w:space="0" w:color="auto"/>
      </w:divBdr>
    </w:div>
    <w:div w:id="1862936989">
      <w:bodyDiv w:val="1"/>
      <w:marLeft w:val="0"/>
      <w:marRight w:val="0"/>
      <w:marTop w:val="0"/>
      <w:marBottom w:val="0"/>
      <w:divBdr>
        <w:top w:val="none" w:sz="0" w:space="0" w:color="auto"/>
        <w:left w:val="none" w:sz="0" w:space="0" w:color="auto"/>
        <w:bottom w:val="none" w:sz="0" w:space="0" w:color="auto"/>
        <w:right w:val="none" w:sz="0" w:space="0" w:color="auto"/>
      </w:divBdr>
    </w:div>
    <w:div w:id="1862939520">
      <w:bodyDiv w:val="1"/>
      <w:marLeft w:val="0"/>
      <w:marRight w:val="0"/>
      <w:marTop w:val="0"/>
      <w:marBottom w:val="0"/>
      <w:divBdr>
        <w:top w:val="none" w:sz="0" w:space="0" w:color="auto"/>
        <w:left w:val="none" w:sz="0" w:space="0" w:color="auto"/>
        <w:bottom w:val="none" w:sz="0" w:space="0" w:color="auto"/>
        <w:right w:val="none" w:sz="0" w:space="0" w:color="auto"/>
      </w:divBdr>
    </w:div>
    <w:div w:id="1863473690">
      <w:bodyDiv w:val="1"/>
      <w:marLeft w:val="0"/>
      <w:marRight w:val="0"/>
      <w:marTop w:val="0"/>
      <w:marBottom w:val="0"/>
      <w:divBdr>
        <w:top w:val="none" w:sz="0" w:space="0" w:color="auto"/>
        <w:left w:val="none" w:sz="0" w:space="0" w:color="auto"/>
        <w:bottom w:val="none" w:sz="0" w:space="0" w:color="auto"/>
        <w:right w:val="none" w:sz="0" w:space="0" w:color="auto"/>
      </w:divBdr>
    </w:div>
    <w:div w:id="1869878844">
      <w:bodyDiv w:val="1"/>
      <w:marLeft w:val="0"/>
      <w:marRight w:val="0"/>
      <w:marTop w:val="0"/>
      <w:marBottom w:val="0"/>
      <w:divBdr>
        <w:top w:val="none" w:sz="0" w:space="0" w:color="auto"/>
        <w:left w:val="none" w:sz="0" w:space="0" w:color="auto"/>
        <w:bottom w:val="none" w:sz="0" w:space="0" w:color="auto"/>
        <w:right w:val="none" w:sz="0" w:space="0" w:color="auto"/>
      </w:divBdr>
    </w:div>
    <w:div w:id="1870223199">
      <w:bodyDiv w:val="1"/>
      <w:marLeft w:val="0"/>
      <w:marRight w:val="0"/>
      <w:marTop w:val="0"/>
      <w:marBottom w:val="0"/>
      <w:divBdr>
        <w:top w:val="none" w:sz="0" w:space="0" w:color="auto"/>
        <w:left w:val="none" w:sz="0" w:space="0" w:color="auto"/>
        <w:bottom w:val="none" w:sz="0" w:space="0" w:color="auto"/>
        <w:right w:val="none" w:sz="0" w:space="0" w:color="auto"/>
      </w:divBdr>
    </w:div>
    <w:div w:id="1872066141">
      <w:bodyDiv w:val="1"/>
      <w:marLeft w:val="0"/>
      <w:marRight w:val="0"/>
      <w:marTop w:val="0"/>
      <w:marBottom w:val="0"/>
      <w:divBdr>
        <w:top w:val="none" w:sz="0" w:space="0" w:color="auto"/>
        <w:left w:val="none" w:sz="0" w:space="0" w:color="auto"/>
        <w:bottom w:val="none" w:sz="0" w:space="0" w:color="auto"/>
        <w:right w:val="none" w:sz="0" w:space="0" w:color="auto"/>
      </w:divBdr>
    </w:div>
    <w:div w:id="1879469243">
      <w:bodyDiv w:val="1"/>
      <w:marLeft w:val="0"/>
      <w:marRight w:val="0"/>
      <w:marTop w:val="0"/>
      <w:marBottom w:val="0"/>
      <w:divBdr>
        <w:top w:val="none" w:sz="0" w:space="0" w:color="auto"/>
        <w:left w:val="none" w:sz="0" w:space="0" w:color="auto"/>
        <w:bottom w:val="none" w:sz="0" w:space="0" w:color="auto"/>
        <w:right w:val="none" w:sz="0" w:space="0" w:color="auto"/>
      </w:divBdr>
    </w:div>
    <w:div w:id="1884632487">
      <w:bodyDiv w:val="1"/>
      <w:marLeft w:val="0"/>
      <w:marRight w:val="0"/>
      <w:marTop w:val="0"/>
      <w:marBottom w:val="0"/>
      <w:divBdr>
        <w:top w:val="none" w:sz="0" w:space="0" w:color="auto"/>
        <w:left w:val="none" w:sz="0" w:space="0" w:color="auto"/>
        <w:bottom w:val="none" w:sz="0" w:space="0" w:color="auto"/>
        <w:right w:val="none" w:sz="0" w:space="0" w:color="auto"/>
      </w:divBdr>
    </w:div>
    <w:div w:id="1887520116">
      <w:bodyDiv w:val="1"/>
      <w:marLeft w:val="0"/>
      <w:marRight w:val="0"/>
      <w:marTop w:val="0"/>
      <w:marBottom w:val="0"/>
      <w:divBdr>
        <w:top w:val="none" w:sz="0" w:space="0" w:color="auto"/>
        <w:left w:val="none" w:sz="0" w:space="0" w:color="auto"/>
        <w:bottom w:val="none" w:sz="0" w:space="0" w:color="auto"/>
        <w:right w:val="none" w:sz="0" w:space="0" w:color="auto"/>
      </w:divBdr>
    </w:div>
    <w:div w:id="1887909407">
      <w:bodyDiv w:val="1"/>
      <w:marLeft w:val="0"/>
      <w:marRight w:val="0"/>
      <w:marTop w:val="0"/>
      <w:marBottom w:val="0"/>
      <w:divBdr>
        <w:top w:val="none" w:sz="0" w:space="0" w:color="auto"/>
        <w:left w:val="none" w:sz="0" w:space="0" w:color="auto"/>
        <w:bottom w:val="none" w:sz="0" w:space="0" w:color="auto"/>
        <w:right w:val="none" w:sz="0" w:space="0" w:color="auto"/>
      </w:divBdr>
    </w:div>
    <w:div w:id="1892186474">
      <w:bodyDiv w:val="1"/>
      <w:marLeft w:val="0"/>
      <w:marRight w:val="0"/>
      <w:marTop w:val="0"/>
      <w:marBottom w:val="0"/>
      <w:divBdr>
        <w:top w:val="none" w:sz="0" w:space="0" w:color="auto"/>
        <w:left w:val="none" w:sz="0" w:space="0" w:color="auto"/>
        <w:bottom w:val="none" w:sz="0" w:space="0" w:color="auto"/>
        <w:right w:val="none" w:sz="0" w:space="0" w:color="auto"/>
      </w:divBdr>
    </w:div>
    <w:div w:id="1893231256">
      <w:bodyDiv w:val="1"/>
      <w:marLeft w:val="0"/>
      <w:marRight w:val="0"/>
      <w:marTop w:val="0"/>
      <w:marBottom w:val="0"/>
      <w:divBdr>
        <w:top w:val="none" w:sz="0" w:space="0" w:color="auto"/>
        <w:left w:val="none" w:sz="0" w:space="0" w:color="auto"/>
        <w:bottom w:val="none" w:sz="0" w:space="0" w:color="auto"/>
        <w:right w:val="none" w:sz="0" w:space="0" w:color="auto"/>
      </w:divBdr>
    </w:div>
    <w:div w:id="1898471769">
      <w:bodyDiv w:val="1"/>
      <w:marLeft w:val="0"/>
      <w:marRight w:val="0"/>
      <w:marTop w:val="0"/>
      <w:marBottom w:val="0"/>
      <w:divBdr>
        <w:top w:val="none" w:sz="0" w:space="0" w:color="auto"/>
        <w:left w:val="none" w:sz="0" w:space="0" w:color="auto"/>
        <w:bottom w:val="none" w:sz="0" w:space="0" w:color="auto"/>
        <w:right w:val="none" w:sz="0" w:space="0" w:color="auto"/>
      </w:divBdr>
      <w:divsChild>
        <w:div w:id="318964212">
          <w:marLeft w:val="0"/>
          <w:marRight w:val="0"/>
          <w:marTop w:val="0"/>
          <w:marBottom w:val="0"/>
          <w:divBdr>
            <w:top w:val="none" w:sz="0" w:space="0" w:color="auto"/>
            <w:left w:val="none" w:sz="0" w:space="0" w:color="auto"/>
            <w:bottom w:val="none" w:sz="0" w:space="0" w:color="auto"/>
            <w:right w:val="none" w:sz="0" w:space="0" w:color="auto"/>
          </w:divBdr>
          <w:divsChild>
            <w:div w:id="10624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27719">
      <w:bodyDiv w:val="1"/>
      <w:marLeft w:val="0"/>
      <w:marRight w:val="0"/>
      <w:marTop w:val="0"/>
      <w:marBottom w:val="0"/>
      <w:divBdr>
        <w:top w:val="none" w:sz="0" w:space="0" w:color="auto"/>
        <w:left w:val="none" w:sz="0" w:space="0" w:color="auto"/>
        <w:bottom w:val="none" w:sz="0" w:space="0" w:color="auto"/>
        <w:right w:val="none" w:sz="0" w:space="0" w:color="auto"/>
      </w:divBdr>
    </w:div>
    <w:div w:id="1899243077">
      <w:bodyDiv w:val="1"/>
      <w:marLeft w:val="0"/>
      <w:marRight w:val="0"/>
      <w:marTop w:val="0"/>
      <w:marBottom w:val="0"/>
      <w:divBdr>
        <w:top w:val="none" w:sz="0" w:space="0" w:color="auto"/>
        <w:left w:val="none" w:sz="0" w:space="0" w:color="auto"/>
        <w:bottom w:val="none" w:sz="0" w:space="0" w:color="auto"/>
        <w:right w:val="none" w:sz="0" w:space="0" w:color="auto"/>
      </w:divBdr>
    </w:div>
    <w:div w:id="1900361120">
      <w:bodyDiv w:val="1"/>
      <w:marLeft w:val="0"/>
      <w:marRight w:val="0"/>
      <w:marTop w:val="0"/>
      <w:marBottom w:val="0"/>
      <w:divBdr>
        <w:top w:val="none" w:sz="0" w:space="0" w:color="auto"/>
        <w:left w:val="none" w:sz="0" w:space="0" w:color="auto"/>
        <w:bottom w:val="none" w:sz="0" w:space="0" w:color="auto"/>
        <w:right w:val="none" w:sz="0" w:space="0" w:color="auto"/>
      </w:divBdr>
    </w:div>
    <w:div w:id="1907914659">
      <w:bodyDiv w:val="1"/>
      <w:marLeft w:val="0"/>
      <w:marRight w:val="0"/>
      <w:marTop w:val="0"/>
      <w:marBottom w:val="0"/>
      <w:divBdr>
        <w:top w:val="none" w:sz="0" w:space="0" w:color="auto"/>
        <w:left w:val="none" w:sz="0" w:space="0" w:color="auto"/>
        <w:bottom w:val="none" w:sz="0" w:space="0" w:color="auto"/>
        <w:right w:val="none" w:sz="0" w:space="0" w:color="auto"/>
      </w:divBdr>
    </w:div>
    <w:div w:id="1916435559">
      <w:bodyDiv w:val="1"/>
      <w:marLeft w:val="0"/>
      <w:marRight w:val="0"/>
      <w:marTop w:val="0"/>
      <w:marBottom w:val="0"/>
      <w:divBdr>
        <w:top w:val="none" w:sz="0" w:space="0" w:color="auto"/>
        <w:left w:val="none" w:sz="0" w:space="0" w:color="auto"/>
        <w:bottom w:val="none" w:sz="0" w:space="0" w:color="auto"/>
        <w:right w:val="none" w:sz="0" w:space="0" w:color="auto"/>
      </w:divBdr>
    </w:div>
    <w:div w:id="1920403097">
      <w:bodyDiv w:val="1"/>
      <w:marLeft w:val="0"/>
      <w:marRight w:val="0"/>
      <w:marTop w:val="0"/>
      <w:marBottom w:val="0"/>
      <w:divBdr>
        <w:top w:val="none" w:sz="0" w:space="0" w:color="auto"/>
        <w:left w:val="none" w:sz="0" w:space="0" w:color="auto"/>
        <w:bottom w:val="none" w:sz="0" w:space="0" w:color="auto"/>
        <w:right w:val="none" w:sz="0" w:space="0" w:color="auto"/>
      </w:divBdr>
    </w:div>
    <w:div w:id="1922718778">
      <w:bodyDiv w:val="1"/>
      <w:marLeft w:val="0"/>
      <w:marRight w:val="0"/>
      <w:marTop w:val="0"/>
      <w:marBottom w:val="0"/>
      <w:divBdr>
        <w:top w:val="none" w:sz="0" w:space="0" w:color="auto"/>
        <w:left w:val="none" w:sz="0" w:space="0" w:color="auto"/>
        <w:bottom w:val="none" w:sz="0" w:space="0" w:color="auto"/>
        <w:right w:val="none" w:sz="0" w:space="0" w:color="auto"/>
      </w:divBdr>
    </w:div>
    <w:div w:id="1923290600">
      <w:bodyDiv w:val="1"/>
      <w:marLeft w:val="0"/>
      <w:marRight w:val="0"/>
      <w:marTop w:val="0"/>
      <w:marBottom w:val="0"/>
      <w:divBdr>
        <w:top w:val="none" w:sz="0" w:space="0" w:color="auto"/>
        <w:left w:val="none" w:sz="0" w:space="0" w:color="auto"/>
        <w:bottom w:val="none" w:sz="0" w:space="0" w:color="auto"/>
        <w:right w:val="none" w:sz="0" w:space="0" w:color="auto"/>
      </w:divBdr>
    </w:div>
    <w:div w:id="1926497922">
      <w:bodyDiv w:val="1"/>
      <w:marLeft w:val="0"/>
      <w:marRight w:val="0"/>
      <w:marTop w:val="0"/>
      <w:marBottom w:val="0"/>
      <w:divBdr>
        <w:top w:val="none" w:sz="0" w:space="0" w:color="auto"/>
        <w:left w:val="none" w:sz="0" w:space="0" w:color="auto"/>
        <w:bottom w:val="none" w:sz="0" w:space="0" w:color="auto"/>
        <w:right w:val="none" w:sz="0" w:space="0" w:color="auto"/>
      </w:divBdr>
    </w:div>
    <w:div w:id="1926844413">
      <w:bodyDiv w:val="1"/>
      <w:marLeft w:val="0"/>
      <w:marRight w:val="0"/>
      <w:marTop w:val="0"/>
      <w:marBottom w:val="0"/>
      <w:divBdr>
        <w:top w:val="none" w:sz="0" w:space="0" w:color="auto"/>
        <w:left w:val="none" w:sz="0" w:space="0" w:color="auto"/>
        <w:bottom w:val="none" w:sz="0" w:space="0" w:color="auto"/>
        <w:right w:val="none" w:sz="0" w:space="0" w:color="auto"/>
      </w:divBdr>
    </w:div>
    <w:div w:id="1927109192">
      <w:bodyDiv w:val="1"/>
      <w:marLeft w:val="0"/>
      <w:marRight w:val="0"/>
      <w:marTop w:val="0"/>
      <w:marBottom w:val="0"/>
      <w:divBdr>
        <w:top w:val="none" w:sz="0" w:space="0" w:color="auto"/>
        <w:left w:val="none" w:sz="0" w:space="0" w:color="auto"/>
        <w:bottom w:val="none" w:sz="0" w:space="0" w:color="auto"/>
        <w:right w:val="none" w:sz="0" w:space="0" w:color="auto"/>
      </w:divBdr>
    </w:div>
    <w:div w:id="1927690245">
      <w:bodyDiv w:val="1"/>
      <w:marLeft w:val="0"/>
      <w:marRight w:val="0"/>
      <w:marTop w:val="0"/>
      <w:marBottom w:val="0"/>
      <w:divBdr>
        <w:top w:val="none" w:sz="0" w:space="0" w:color="auto"/>
        <w:left w:val="none" w:sz="0" w:space="0" w:color="auto"/>
        <w:bottom w:val="none" w:sz="0" w:space="0" w:color="auto"/>
        <w:right w:val="none" w:sz="0" w:space="0" w:color="auto"/>
      </w:divBdr>
    </w:div>
    <w:div w:id="1931693056">
      <w:bodyDiv w:val="1"/>
      <w:marLeft w:val="0"/>
      <w:marRight w:val="0"/>
      <w:marTop w:val="0"/>
      <w:marBottom w:val="0"/>
      <w:divBdr>
        <w:top w:val="none" w:sz="0" w:space="0" w:color="auto"/>
        <w:left w:val="none" w:sz="0" w:space="0" w:color="auto"/>
        <w:bottom w:val="none" w:sz="0" w:space="0" w:color="auto"/>
        <w:right w:val="none" w:sz="0" w:space="0" w:color="auto"/>
      </w:divBdr>
    </w:div>
    <w:div w:id="1932346173">
      <w:bodyDiv w:val="1"/>
      <w:marLeft w:val="0"/>
      <w:marRight w:val="0"/>
      <w:marTop w:val="0"/>
      <w:marBottom w:val="0"/>
      <w:divBdr>
        <w:top w:val="none" w:sz="0" w:space="0" w:color="auto"/>
        <w:left w:val="none" w:sz="0" w:space="0" w:color="auto"/>
        <w:bottom w:val="none" w:sz="0" w:space="0" w:color="auto"/>
        <w:right w:val="none" w:sz="0" w:space="0" w:color="auto"/>
      </w:divBdr>
    </w:div>
    <w:div w:id="1934974767">
      <w:bodyDiv w:val="1"/>
      <w:marLeft w:val="0"/>
      <w:marRight w:val="0"/>
      <w:marTop w:val="0"/>
      <w:marBottom w:val="0"/>
      <w:divBdr>
        <w:top w:val="none" w:sz="0" w:space="0" w:color="auto"/>
        <w:left w:val="none" w:sz="0" w:space="0" w:color="auto"/>
        <w:bottom w:val="none" w:sz="0" w:space="0" w:color="auto"/>
        <w:right w:val="none" w:sz="0" w:space="0" w:color="auto"/>
      </w:divBdr>
    </w:div>
    <w:div w:id="1937054404">
      <w:bodyDiv w:val="1"/>
      <w:marLeft w:val="0"/>
      <w:marRight w:val="0"/>
      <w:marTop w:val="0"/>
      <w:marBottom w:val="0"/>
      <w:divBdr>
        <w:top w:val="none" w:sz="0" w:space="0" w:color="auto"/>
        <w:left w:val="none" w:sz="0" w:space="0" w:color="auto"/>
        <w:bottom w:val="none" w:sz="0" w:space="0" w:color="auto"/>
        <w:right w:val="none" w:sz="0" w:space="0" w:color="auto"/>
      </w:divBdr>
    </w:div>
    <w:div w:id="1937781765">
      <w:bodyDiv w:val="1"/>
      <w:marLeft w:val="0"/>
      <w:marRight w:val="0"/>
      <w:marTop w:val="0"/>
      <w:marBottom w:val="0"/>
      <w:divBdr>
        <w:top w:val="none" w:sz="0" w:space="0" w:color="auto"/>
        <w:left w:val="none" w:sz="0" w:space="0" w:color="auto"/>
        <w:bottom w:val="none" w:sz="0" w:space="0" w:color="auto"/>
        <w:right w:val="none" w:sz="0" w:space="0" w:color="auto"/>
      </w:divBdr>
    </w:div>
    <w:div w:id="1940137527">
      <w:bodyDiv w:val="1"/>
      <w:marLeft w:val="0"/>
      <w:marRight w:val="0"/>
      <w:marTop w:val="0"/>
      <w:marBottom w:val="0"/>
      <w:divBdr>
        <w:top w:val="none" w:sz="0" w:space="0" w:color="auto"/>
        <w:left w:val="none" w:sz="0" w:space="0" w:color="auto"/>
        <w:bottom w:val="none" w:sz="0" w:space="0" w:color="auto"/>
        <w:right w:val="none" w:sz="0" w:space="0" w:color="auto"/>
      </w:divBdr>
    </w:div>
    <w:div w:id="1941257106">
      <w:bodyDiv w:val="1"/>
      <w:marLeft w:val="0"/>
      <w:marRight w:val="0"/>
      <w:marTop w:val="0"/>
      <w:marBottom w:val="0"/>
      <w:divBdr>
        <w:top w:val="none" w:sz="0" w:space="0" w:color="auto"/>
        <w:left w:val="none" w:sz="0" w:space="0" w:color="auto"/>
        <w:bottom w:val="none" w:sz="0" w:space="0" w:color="auto"/>
        <w:right w:val="none" w:sz="0" w:space="0" w:color="auto"/>
      </w:divBdr>
    </w:div>
    <w:div w:id="1942226738">
      <w:bodyDiv w:val="1"/>
      <w:marLeft w:val="0"/>
      <w:marRight w:val="0"/>
      <w:marTop w:val="0"/>
      <w:marBottom w:val="0"/>
      <w:divBdr>
        <w:top w:val="none" w:sz="0" w:space="0" w:color="auto"/>
        <w:left w:val="none" w:sz="0" w:space="0" w:color="auto"/>
        <w:bottom w:val="none" w:sz="0" w:space="0" w:color="auto"/>
        <w:right w:val="none" w:sz="0" w:space="0" w:color="auto"/>
      </w:divBdr>
    </w:div>
    <w:div w:id="1945382959">
      <w:bodyDiv w:val="1"/>
      <w:marLeft w:val="0"/>
      <w:marRight w:val="0"/>
      <w:marTop w:val="0"/>
      <w:marBottom w:val="0"/>
      <w:divBdr>
        <w:top w:val="none" w:sz="0" w:space="0" w:color="auto"/>
        <w:left w:val="none" w:sz="0" w:space="0" w:color="auto"/>
        <w:bottom w:val="none" w:sz="0" w:space="0" w:color="auto"/>
        <w:right w:val="none" w:sz="0" w:space="0" w:color="auto"/>
      </w:divBdr>
    </w:div>
    <w:div w:id="1946109824">
      <w:bodyDiv w:val="1"/>
      <w:marLeft w:val="0"/>
      <w:marRight w:val="0"/>
      <w:marTop w:val="0"/>
      <w:marBottom w:val="0"/>
      <w:divBdr>
        <w:top w:val="none" w:sz="0" w:space="0" w:color="auto"/>
        <w:left w:val="none" w:sz="0" w:space="0" w:color="auto"/>
        <w:bottom w:val="none" w:sz="0" w:space="0" w:color="auto"/>
        <w:right w:val="none" w:sz="0" w:space="0" w:color="auto"/>
      </w:divBdr>
    </w:div>
    <w:div w:id="1949506553">
      <w:bodyDiv w:val="1"/>
      <w:marLeft w:val="0"/>
      <w:marRight w:val="0"/>
      <w:marTop w:val="0"/>
      <w:marBottom w:val="0"/>
      <w:divBdr>
        <w:top w:val="none" w:sz="0" w:space="0" w:color="auto"/>
        <w:left w:val="none" w:sz="0" w:space="0" w:color="auto"/>
        <w:bottom w:val="none" w:sz="0" w:space="0" w:color="auto"/>
        <w:right w:val="none" w:sz="0" w:space="0" w:color="auto"/>
      </w:divBdr>
    </w:div>
    <w:div w:id="1952280054">
      <w:bodyDiv w:val="1"/>
      <w:marLeft w:val="0"/>
      <w:marRight w:val="0"/>
      <w:marTop w:val="0"/>
      <w:marBottom w:val="0"/>
      <w:divBdr>
        <w:top w:val="none" w:sz="0" w:space="0" w:color="auto"/>
        <w:left w:val="none" w:sz="0" w:space="0" w:color="auto"/>
        <w:bottom w:val="none" w:sz="0" w:space="0" w:color="auto"/>
        <w:right w:val="none" w:sz="0" w:space="0" w:color="auto"/>
      </w:divBdr>
    </w:div>
    <w:div w:id="1954743413">
      <w:bodyDiv w:val="1"/>
      <w:marLeft w:val="0"/>
      <w:marRight w:val="0"/>
      <w:marTop w:val="0"/>
      <w:marBottom w:val="0"/>
      <w:divBdr>
        <w:top w:val="none" w:sz="0" w:space="0" w:color="auto"/>
        <w:left w:val="none" w:sz="0" w:space="0" w:color="auto"/>
        <w:bottom w:val="none" w:sz="0" w:space="0" w:color="auto"/>
        <w:right w:val="none" w:sz="0" w:space="0" w:color="auto"/>
      </w:divBdr>
    </w:div>
    <w:div w:id="1955936643">
      <w:bodyDiv w:val="1"/>
      <w:marLeft w:val="0"/>
      <w:marRight w:val="0"/>
      <w:marTop w:val="0"/>
      <w:marBottom w:val="0"/>
      <w:divBdr>
        <w:top w:val="none" w:sz="0" w:space="0" w:color="auto"/>
        <w:left w:val="none" w:sz="0" w:space="0" w:color="auto"/>
        <w:bottom w:val="none" w:sz="0" w:space="0" w:color="auto"/>
        <w:right w:val="none" w:sz="0" w:space="0" w:color="auto"/>
      </w:divBdr>
    </w:div>
    <w:div w:id="1957247809">
      <w:bodyDiv w:val="1"/>
      <w:marLeft w:val="0"/>
      <w:marRight w:val="0"/>
      <w:marTop w:val="0"/>
      <w:marBottom w:val="0"/>
      <w:divBdr>
        <w:top w:val="none" w:sz="0" w:space="0" w:color="auto"/>
        <w:left w:val="none" w:sz="0" w:space="0" w:color="auto"/>
        <w:bottom w:val="none" w:sz="0" w:space="0" w:color="auto"/>
        <w:right w:val="none" w:sz="0" w:space="0" w:color="auto"/>
      </w:divBdr>
    </w:div>
    <w:div w:id="1960409237">
      <w:bodyDiv w:val="1"/>
      <w:marLeft w:val="0"/>
      <w:marRight w:val="0"/>
      <w:marTop w:val="0"/>
      <w:marBottom w:val="0"/>
      <w:divBdr>
        <w:top w:val="none" w:sz="0" w:space="0" w:color="auto"/>
        <w:left w:val="none" w:sz="0" w:space="0" w:color="auto"/>
        <w:bottom w:val="none" w:sz="0" w:space="0" w:color="auto"/>
        <w:right w:val="none" w:sz="0" w:space="0" w:color="auto"/>
      </w:divBdr>
    </w:div>
    <w:div w:id="1960523753">
      <w:bodyDiv w:val="1"/>
      <w:marLeft w:val="0"/>
      <w:marRight w:val="0"/>
      <w:marTop w:val="0"/>
      <w:marBottom w:val="0"/>
      <w:divBdr>
        <w:top w:val="none" w:sz="0" w:space="0" w:color="auto"/>
        <w:left w:val="none" w:sz="0" w:space="0" w:color="auto"/>
        <w:bottom w:val="none" w:sz="0" w:space="0" w:color="auto"/>
        <w:right w:val="none" w:sz="0" w:space="0" w:color="auto"/>
      </w:divBdr>
    </w:div>
    <w:div w:id="1961765822">
      <w:bodyDiv w:val="1"/>
      <w:marLeft w:val="0"/>
      <w:marRight w:val="0"/>
      <w:marTop w:val="0"/>
      <w:marBottom w:val="0"/>
      <w:divBdr>
        <w:top w:val="none" w:sz="0" w:space="0" w:color="auto"/>
        <w:left w:val="none" w:sz="0" w:space="0" w:color="auto"/>
        <w:bottom w:val="none" w:sz="0" w:space="0" w:color="auto"/>
        <w:right w:val="none" w:sz="0" w:space="0" w:color="auto"/>
      </w:divBdr>
    </w:div>
    <w:div w:id="1963343857">
      <w:bodyDiv w:val="1"/>
      <w:marLeft w:val="0"/>
      <w:marRight w:val="0"/>
      <w:marTop w:val="0"/>
      <w:marBottom w:val="0"/>
      <w:divBdr>
        <w:top w:val="none" w:sz="0" w:space="0" w:color="auto"/>
        <w:left w:val="none" w:sz="0" w:space="0" w:color="auto"/>
        <w:bottom w:val="none" w:sz="0" w:space="0" w:color="auto"/>
        <w:right w:val="none" w:sz="0" w:space="0" w:color="auto"/>
      </w:divBdr>
    </w:div>
    <w:div w:id="1966546908">
      <w:bodyDiv w:val="1"/>
      <w:marLeft w:val="0"/>
      <w:marRight w:val="0"/>
      <w:marTop w:val="0"/>
      <w:marBottom w:val="0"/>
      <w:divBdr>
        <w:top w:val="none" w:sz="0" w:space="0" w:color="auto"/>
        <w:left w:val="none" w:sz="0" w:space="0" w:color="auto"/>
        <w:bottom w:val="none" w:sz="0" w:space="0" w:color="auto"/>
        <w:right w:val="none" w:sz="0" w:space="0" w:color="auto"/>
      </w:divBdr>
    </w:div>
    <w:div w:id="1966815325">
      <w:bodyDiv w:val="1"/>
      <w:marLeft w:val="0"/>
      <w:marRight w:val="0"/>
      <w:marTop w:val="0"/>
      <w:marBottom w:val="0"/>
      <w:divBdr>
        <w:top w:val="none" w:sz="0" w:space="0" w:color="auto"/>
        <w:left w:val="none" w:sz="0" w:space="0" w:color="auto"/>
        <w:bottom w:val="none" w:sz="0" w:space="0" w:color="auto"/>
        <w:right w:val="none" w:sz="0" w:space="0" w:color="auto"/>
      </w:divBdr>
    </w:div>
    <w:div w:id="1968120306">
      <w:bodyDiv w:val="1"/>
      <w:marLeft w:val="0"/>
      <w:marRight w:val="0"/>
      <w:marTop w:val="0"/>
      <w:marBottom w:val="0"/>
      <w:divBdr>
        <w:top w:val="none" w:sz="0" w:space="0" w:color="auto"/>
        <w:left w:val="none" w:sz="0" w:space="0" w:color="auto"/>
        <w:bottom w:val="none" w:sz="0" w:space="0" w:color="auto"/>
        <w:right w:val="none" w:sz="0" w:space="0" w:color="auto"/>
      </w:divBdr>
    </w:div>
    <w:div w:id="1971278354">
      <w:bodyDiv w:val="1"/>
      <w:marLeft w:val="0"/>
      <w:marRight w:val="0"/>
      <w:marTop w:val="0"/>
      <w:marBottom w:val="0"/>
      <w:divBdr>
        <w:top w:val="none" w:sz="0" w:space="0" w:color="auto"/>
        <w:left w:val="none" w:sz="0" w:space="0" w:color="auto"/>
        <w:bottom w:val="none" w:sz="0" w:space="0" w:color="auto"/>
        <w:right w:val="none" w:sz="0" w:space="0" w:color="auto"/>
      </w:divBdr>
    </w:div>
    <w:div w:id="1973048209">
      <w:bodyDiv w:val="1"/>
      <w:marLeft w:val="0"/>
      <w:marRight w:val="0"/>
      <w:marTop w:val="0"/>
      <w:marBottom w:val="0"/>
      <w:divBdr>
        <w:top w:val="none" w:sz="0" w:space="0" w:color="auto"/>
        <w:left w:val="none" w:sz="0" w:space="0" w:color="auto"/>
        <w:bottom w:val="none" w:sz="0" w:space="0" w:color="auto"/>
        <w:right w:val="none" w:sz="0" w:space="0" w:color="auto"/>
      </w:divBdr>
    </w:div>
    <w:div w:id="1975285836">
      <w:bodyDiv w:val="1"/>
      <w:marLeft w:val="0"/>
      <w:marRight w:val="0"/>
      <w:marTop w:val="0"/>
      <w:marBottom w:val="0"/>
      <w:divBdr>
        <w:top w:val="none" w:sz="0" w:space="0" w:color="auto"/>
        <w:left w:val="none" w:sz="0" w:space="0" w:color="auto"/>
        <w:bottom w:val="none" w:sz="0" w:space="0" w:color="auto"/>
        <w:right w:val="none" w:sz="0" w:space="0" w:color="auto"/>
      </w:divBdr>
    </w:div>
    <w:div w:id="1975330806">
      <w:bodyDiv w:val="1"/>
      <w:marLeft w:val="0"/>
      <w:marRight w:val="0"/>
      <w:marTop w:val="0"/>
      <w:marBottom w:val="0"/>
      <w:divBdr>
        <w:top w:val="none" w:sz="0" w:space="0" w:color="auto"/>
        <w:left w:val="none" w:sz="0" w:space="0" w:color="auto"/>
        <w:bottom w:val="none" w:sz="0" w:space="0" w:color="auto"/>
        <w:right w:val="none" w:sz="0" w:space="0" w:color="auto"/>
      </w:divBdr>
    </w:div>
    <w:div w:id="1976523635">
      <w:bodyDiv w:val="1"/>
      <w:marLeft w:val="0"/>
      <w:marRight w:val="0"/>
      <w:marTop w:val="0"/>
      <w:marBottom w:val="0"/>
      <w:divBdr>
        <w:top w:val="none" w:sz="0" w:space="0" w:color="auto"/>
        <w:left w:val="none" w:sz="0" w:space="0" w:color="auto"/>
        <w:bottom w:val="none" w:sz="0" w:space="0" w:color="auto"/>
        <w:right w:val="none" w:sz="0" w:space="0" w:color="auto"/>
      </w:divBdr>
    </w:div>
    <w:div w:id="1978876683">
      <w:bodyDiv w:val="1"/>
      <w:marLeft w:val="0"/>
      <w:marRight w:val="0"/>
      <w:marTop w:val="0"/>
      <w:marBottom w:val="0"/>
      <w:divBdr>
        <w:top w:val="none" w:sz="0" w:space="0" w:color="auto"/>
        <w:left w:val="none" w:sz="0" w:space="0" w:color="auto"/>
        <w:bottom w:val="none" w:sz="0" w:space="0" w:color="auto"/>
        <w:right w:val="none" w:sz="0" w:space="0" w:color="auto"/>
      </w:divBdr>
    </w:div>
    <w:div w:id="1979069948">
      <w:bodyDiv w:val="1"/>
      <w:marLeft w:val="0"/>
      <w:marRight w:val="0"/>
      <w:marTop w:val="0"/>
      <w:marBottom w:val="0"/>
      <w:divBdr>
        <w:top w:val="none" w:sz="0" w:space="0" w:color="auto"/>
        <w:left w:val="none" w:sz="0" w:space="0" w:color="auto"/>
        <w:bottom w:val="none" w:sz="0" w:space="0" w:color="auto"/>
        <w:right w:val="none" w:sz="0" w:space="0" w:color="auto"/>
      </w:divBdr>
    </w:div>
    <w:div w:id="1983341029">
      <w:bodyDiv w:val="1"/>
      <w:marLeft w:val="0"/>
      <w:marRight w:val="0"/>
      <w:marTop w:val="0"/>
      <w:marBottom w:val="0"/>
      <w:divBdr>
        <w:top w:val="none" w:sz="0" w:space="0" w:color="auto"/>
        <w:left w:val="none" w:sz="0" w:space="0" w:color="auto"/>
        <w:bottom w:val="none" w:sz="0" w:space="0" w:color="auto"/>
        <w:right w:val="none" w:sz="0" w:space="0" w:color="auto"/>
      </w:divBdr>
    </w:div>
    <w:div w:id="1988362570">
      <w:bodyDiv w:val="1"/>
      <w:marLeft w:val="0"/>
      <w:marRight w:val="0"/>
      <w:marTop w:val="0"/>
      <w:marBottom w:val="0"/>
      <w:divBdr>
        <w:top w:val="none" w:sz="0" w:space="0" w:color="auto"/>
        <w:left w:val="none" w:sz="0" w:space="0" w:color="auto"/>
        <w:bottom w:val="none" w:sz="0" w:space="0" w:color="auto"/>
        <w:right w:val="none" w:sz="0" w:space="0" w:color="auto"/>
      </w:divBdr>
    </w:div>
    <w:div w:id="1988393778">
      <w:bodyDiv w:val="1"/>
      <w:marLeft w:val="0"/>
      <w:marRight w:val="0"/>
      <w:marTop w:val="0"/>
      <w:marBottom w:val="0"/>
      <w:divBdr>
        <w:top w:val="none" w:sz="0" w:space="0" w:color="auto"/>
        <w:left w:val="none" w:sz="0" w:space="0" w:color="auto"/>
        <w:bottom w:val="none" w:sz="0" w:space="0" w:color="auto"/>
        <w:right w:val="none" w:sz="0" w:space="0" w:color="auto"/>
      </w:divBdr>
    </w:div>
    <w:div w:id="1988514898">
      <w:bodyDiv w:val="1"/>
      <w:marLeft w:val="0"/>
      <w:marRight w:val="0"/>
      <w:marTop w:val="0"/>
      <w:marBottom w:val="0"/>
      <w:divBdr>
        <w:top w:val="none" w:sz="0" w:space="0" w:color="auto"/>
        <w:left w:val="none" w:sz="0" w:space="0" w:color="auto"/>
        <w:bottom w:val="none" w:sz="0" w:space="0" w:color="auto"/>
        <w:right w:val="none" w:sz="0" w:space="0" w:color="auto"/>
      </w:divBdr>
    </w:div>
    <w:div w:id="1991246651">
      <w:bodyDiv w:val="1"/>
      <w:marLeft w:val="0"/>
      <w:marRight w:val="0"/>
      <w:marTop w:val="0"/>
      <w:marBottom w:val="0"/>
      <w:divBdr>
        <w:top w:val="none" w:sz="0" w:space="0" w:color="auto"/>
        <w:left w:val="none" w:sz="0" w:space="0" w:color="auto"/>
        <w:bottom w:val="none" w:sz="0" w:space="0" w:color="auto"/>
        <w:right w:val="none" w:sz="0" w:space="0" w:color="auto"/>
      </w:divBdr>
    </w:div>
    <w:div w:id="1991522320">
      <w:bodyDiv w:val="1"/>
      <w:marLeft w:val="0"/>
      <w:marRight w:val="0"/>
      <w:marTop w:val="0"/>
      <w:marBottom w:val="0"/>
      <w:divBdr>
        <w:top w:val="none" w:sz="0" w:space="0" w:color="auto"/>
        <w:left w:val="none" w:sz="0" w:space="0" w:color="auto"/>
        <w:bottom w:val="none" w:sz="0" w:space="0" w:color="auto"/>
        <w:right w:val="none" w:sz="0" w:space="0" w:color="auto"/>
      </w:divBdr>
    </w:div>
    <w:div w:id="1994019943">
      <w:bodyDiv w:val="1"/>
      <w:marLeft w:val="0"/>
      <w:marRight w:val="0"/>
      <w:marTop w:val="0"/>
      <w:marBottom w:val="0"/>
      <w:divBdr>
        <w:top w:val="none" w:sz="0" w:space="0" w:color="auto"/>
        <w:left w:val="none" w:sz="0" w:space="0" w:color="auto"/>
        <w:bottom w:val="none" w:sz="0" w:space="0" w:color="auto"/>
        <w:right w:val="none" w:sz="0" w:space="0" w:color="auto"/>
      </w:divBdr>
    </w:div>
    <w:div w:id="1995602817">
      <w:bodyDiv w:val="1"/>
      <w:marLeft w:val="0"/>
      <w:marRight w:val="0"/>
      <w:marTop w:val="0"/>
      <w:marBottom w:val="0"/>
      <w:divBdr>
        <w:top w:val="none" w:sz="0" w:space="0" w:color="auto"/>
        <w:left w:val="none" w:sz="0" w:space="0" w:color="auto"/>
        <w:bottom w:val="none" w:sz="0" w:space="0" w:color="auto"/>
        <w:right w:val="none" w:sz="0" w:space="0" w:color="auto"/>
      </w:divBdr>
    </w:div>
    <w:div w:id="1997762953">
      <w:bodyDiv w:val="1"/>
      <w:marLeft w:val="0"/>
      <w:marRight w:val="0"/>
      <w:marTop w:val="0"/>
      <w:marBottom w:val="0"/>
      <w:divBdr>
        <w:top w:val="none" w:sz="0" w:space="0" w:color="auto"/>
        <w:left w:val="none" w:sz="0" w:space="0" w:color="auto"/>
        <w:bottom w:val="none" w:sz="0" w:space="0" w:color="auto"/>
        <w:right w:val="none" w:sz="0" w:space="0" w:color="auto"/>
      </w:divBdr>
    </w:div>
    <w:div w:id="1998534996">
      <w:bodyDiv w:val="1"/>
      <w:marLeft w:val="0"/>
      <w:marRight w:val="0"/>
      <w:marTop w:val="0"/>
      <w:marBottom w:val="0"/>
      <w:divBdr>
        <w:top w:val="none" w:sz="0" w:space="0" w:color="auto"/>
        <w:left w:val="none" w:sz="0" w:space="0" w:color="auto"/>
        <w:bottom w:val="none" w:sz="0" w:space="0" w:color="auto"/>
        <w:right w:val="none" w:sz="0" w:space="0" w:color="auto"/>
      </w:divBdr>
    </w:div>
    <w:div w:id="2003241341">
      <w:bodyDiv w:val="1"/>
      <w:marLeft w:val="0"/>
      <w:marRight w:val="0"/>
      <w:marTop w:val="0"/>
      <w:marBottom w:val="0"/>
      <w:divBdr>
        <w:top w:val="none" w:sz="0" w:space="0" w:color="auto"/>
        <w:left w:val="none" w:sz="0" w:space="0" w:color="auto"/>
        <w:bottom w:val="none" w:sz="0" w:space="0" w:color="auto"/>
        <w:right w:val="none" w:sz="0" w:space="0" w:color="auto"/>
      </w:divBdr>
    </w:div>
    <w:div w:id="2003774050">
      <w:bodyDiv w:val="1"/>
      <w:marLeft w:val="0"/>
      <w:marRight w:val="0"/>
      <w:marTop w:val="0"/>
      <w:marBottom w:val="0"/>
      <w:divBdr>
        <w:top w:val="none" w:sz="0" w:space="0" w:color="auto"/>
        <w:left w:val="none" w:sz="0" w:space="0" w:color="auto"/>
        <w:bottom w:val="none" w:sz="0" w:space="0" w:color="auto"/>
        <w:right w:val="none" w:sz="0" w:space="0" w:color="auto"/>
      </w:divBdr>
    </w:div>
    <w:div w:id="2011367242">
      <w:bodyDiv w:val="1"/>
      <w:marLeft w:val="0"/>
      <w:marRight w:val="0"/>
      <w:marTop w:val="0"/>
      <w:marBottom w:val="0"/>
      <w:divBdr>
        <w:top w:val="none" w:sz="0" w:space="0" w:color="auto"/>
        <w:left w:val="none" w:sz="0" w:space="0" w:color="auto"/>
        <w:bottom w:val="none" w:sz="0" w:space="0" w:color="auto"/>
        <w:right w:val="none" w:sz="0" w:space="0" w:color="auto"/>
      </w:divBdr>
    </w:div>
    <w:div w:id="2012444159">
      <w:bodyDiv w:val="1"/>
      <w:marLeft w:val="0"/>
      <w:marRight w:val="0"/>
      <w:marTop w:val="0"/>
      <w:marBottom w:val="0"/>
      <w:divBdr>
        <w:top w:val="none" w:sz="0" w:space="0" w:color="auto"/>
        <w:left w:val="none" w:sz="0" w:space="0" w:color="auto"/>
        <w:bottom w:val="none" w:sz="0" w:space="0" w:color="auto"/>
        <w:right w:val="none" w:sz="0" w:space="0" w:color="auto"/>
      </w:divBdr>
    </w:div>
    <w:div w:id="2015182358">
      <w:bodyDiv w:val="1"/>
      <w:marLeft w:val="0"/>
      <w:marRight w:val="0"/>
      <w:marTop w:val="0"/>
      <w:marBottom w:val="0"/>
      <w:divBdr>
        <w:top w:val="none" w:sz="0" w:space="0" w:color="auto"/>
        <w:left w:val="none" w:sz="0" w:space="0" w:color="auto"/>
        <w:bottom w:val="none" w:sz="0" w:space="0" w:color="auto"/>
        <w:right w:val="none" w:sz="0" w:space="0" w:color="auto"/>
      </w:divBdr>
    </w:div>
    <w:div w:id="2016413942">
      <w:bodyDiv w:val="1"/>
      <w:marLeft w:val="0"/>
      <w:marRight w:val="0"/>
      <w:marTop w:val="0"/>
      <w:marBottom w:val="0"/>
      <w:divBdr>
        <w:top w:val="none" w:sz="0" w:space="0" w:color="auto"/>
        <w:left w:val="none" w:sz="0" w:space="0" w:color="auto"/>
        <w:bottom w:val="none" w:sz="0" w:space="0" w:color="auto"/>
        <w:right w:val="none" w:sz="0" w:space="0" w:color="auto"/>
      </w:divBdr>
    </w:div>
    <w:div w:id="2022658471">
      <w:bodyDiv w:val="1"/>
      <w:marLeft w:val="0"/>
      <w:marRight w:val="0"/>
      <w:marTop w:val="0"/>
      <w:marBottom w:val="0"/>
      <w:divBdr>
        <w:top w:val="none" w:sz="0" w:space="0" w:color="auto"/>
        <w:left w:val="none" w:sz="0" w:space="0" w:color="auto"/>
        <w:bottom w:val="none" w:sz="0" w:space="0" w:color="auto"/>
        <w:right w:val="none" w:sz="0" w:space="0" w:color="auto"/>
      </w:divBdr>
    </w:div>
    <w:div w:id="2024934645">
      <w:bodyDiv w:val="1"/>
      <w:marLeft w:val="0"/>
      <w:marRight w:val="0"/>
      <w:marTop w:val="0"/>
      <w:marBottom w:val="0"/>
      <w:divBdr>
        <w:top w:val="none" w:sz="0" w:space="0" w:color="auto"/>
        <w:left w:val="none" w:sz="0" w:space="0" w:color="auto"/>
        <w:bottom w:val="none" w:sz="0" w:space="0" w:color="auto"/>
        <w:right w:val="none" w:sz="0" w:space="0" w:color="auto"/>
      </w:divBdr>
    </w:div>
    <w:div w:id="2025008817">
      <w:bodyDiv w:val="1"/>
      <w:marLeft w:val="0"/>
      <w:marRight w:val="0"/>
      <w:marTop w:val="0"/>
      <w:marBottom w:val="0"/>
      <w:divBdr>
        <w:top w:val="none" w:sz="0" w:space="0" w:color="auto"/>
        <w:left w:val="none" w:sz="0" w:space="0" w:color="auto"/>
        <w:bottom w:val="none" w:sz="0" w:space="0" w:color="auto"/>
        <w:right w:val="none" w:sz="0" w:space="0" w:color="auto"/>
      </w:divBdr>
    </w:div>
    <w:div w:id="2027124441">
      <w:bodyDiv w:val="1"/>
      <w:marLeft w:val="0"/>
      <w:marRight w:val="0"/>
      <w:marTop w:val="0"/>
      <w:marBottom w:val="0"/>
      <w:divBdr>
        <w:top w:val="none" w:sz="0" w:space="0" w:color="auto"/>
        <w:left w:val="none" w:sz="0" w:space="0" w:color="auto"/>
        <w:bottom w:val="none" w:sz="0" w:space="0" w:color="auto"/>
        <w:right w:val="none" w:sz="0" w:space="0" w:color="auto"/>
      </w:divBdr>
    </w:div>
    <w:div w:id="2027170622">
      <w:bodyDiv w:val="1"/>
      <w:marLeft w:val="0"/>
      <w:marRight w:val="0"/>
      <w:marTop w:val="0"/>
      <w:marBottom w:val="0"/>
      <w:divBdr>
        <w:top w:val="none" w:sz="0" w:space="0" w:color="auto"/>
        <w:left w:val="none" w:sz="0" w:space="0" w:color="auto"/>
        <w:bottom w:val="none" w:sz="0" w:space="0" w:color="auto"/>
        <w:right w:val="none" w:sz="0" w:space="0" w:color="auto"/>
      </w:divBdr>
    </w:div>
    <w:div w:id="2027319195">
      <w:bodyDiv w:val="1"/>
      <w:marLeft w:val="0"/>
      <w:marRight w:val="0"/>
      <w:marTop w:val="0"/>
      <w:marBottom w:val="0"/>
      <w:divBdr>
        <w:top w:val="none" w:sz="0" w:space="0" w:color="auto"/>
        <w:left w:val="none" w:sz="0" w:space="0" w:color="auto"/>
        <w:bottom w:val="none" w:sz="0" w:space="0" w:color="auto"/>
        <w:right w:val="none" w:sz="0" w:space="0" w:color="auto"/>
      </w:divBdr>
    </w:div>
    <w:div w:id="2031568197">
      <w:bodyDiv w:val="1"/>
      <w:marLeft w:val="0"/>
      <w:marRight w:val="0"/>
      <w:marTop w:val="0"/>
      <w:marBottom w:val="0"/>
      <w:divBdr>
        <w:top w:val="none" w:sz="0" w:space="0" w:color="auto"/>
        <w:left w:val="none" w:sz="0" w:space="0" w:color="auto"/>
        <w:bottom w:val="none" w:sz="0" w:space="0" w:color="auto"/>
        <w:right w:val="none" w:sz="0" w:space="0" w:color="auto"/>
      </w:divBdr>
    </w:div>
    <w:div w:id="2032494112">
      <w:bodyDiv w:val="1"/>
      <w:marLeft w:val="0"/>
      <w:marRight w:val="0"/>
      <w:marTop w:val="0"/>
      <w:marBottom w:val="0"/>
      <w:divBdr>
        <w:top w:val="none" w:sz="0" w:space="0" w:color="auto"/>
        <w:left w:val="none" w:sz="0" w:space="0" w:color="auto"/>
        <w:bottom w:val="none" w:sz="0" w:space="0" w:color="auto"/>
        <w:right w:val="none" w:sz="0" w:space="0" w:color="auto"/>
      </w:divBdr>
    </w:div>
    <w:div w:id="2033994867">
      <w:bodyDiv w:val="1"/>
      <w:marLeft w:val="0"/>
      <w:marRight w:val="0"/>
      <w:marTop w:val="0"/>
      <w:marBottom w:val="0"/>
      <w:divBdr>
        <w:top w:val="none" w:sz="0" w:space="0" w:color="auto"/>
        <w:left w:val="none" w:sz="0" w:space="0" w:color="auto"/>
        <w:bottom w:val="none" w:sz="0" w:space="0" w:color="auto"/>
        <w:right w:val="none" w:sz="0" w:space="0" w:color="auto"/>
      </w:divBdr>
    </w:div>
    <w:div w:id="2034112859">
      <w:bodyDiv w:val="1"/>
      <w:marLeft w:val="0"/>
      <w:marRight w:val="0"/>
      <w:marTop w:val="0"/>
      <w:marBottom w:val="0"/>
      <w:divBdr>
        <w:top w:val="none" w:sz="0" w:space="0" w:color="auto"/>
        <w:left w:val="none" w:sz="0" w:space="0" w:color="auto"/>
        <w:bottom w:val="none" w:sz="0" w:space="0" w:color="auto"/>
        <w:right w:val="none" w:sz="0" w:space="0" w:color="auto"/>
      </w:divBdr>
    </w:div>
    <w:div w:id="2034724546">
      <w:bodyDiv w:val="1"/>
      <w:marLeft w:val="0"/>
      <w:marRight w:val="0"/>
      <w:marTop w:val="0"/>
      <w:marBottom w:val="0"/>
      <w:divBdr>
        <w:top w:val="none" w:sz="0" w:space="0" w:color="auto"/>
        <w:left w:val="none" w:sz="0" w:space="0" w:color="auto"/>
        <w:bottom w:val="none" w:sz="0" w:space="0" w:color="auto"/>
        <w:right w:val="none" w:sz="0" w:space="0" w:color="auto"/>
      </w:divBdr>
    </w:div>
    <w:div w:id="2035499856">
      <w:bodyDiv w:val="1"/>
      <w:marLeft w:val="0"/>
      <w:marRight w:val="0"/>
      <w:marTop w:val="0"/>
      <w:marBottom w:val="0"/>
      <w:divBdr>
        <w:top w:val="none" w:sz="0" w:space="0" w:color="auto"/>
        <w:left w:val="none" w:sz="0" w:space="0" w:color="auto"/>
        <w:bottom w:val="none" w:sz="0" w:space="0" w:color="auto"/>
        <w:right w:val="none" w:sz="0" w:space="0" w:color="auto"/>
      </w:divBdr>
    </w:div>
    <w:div w:id="2037264840">
      <w:bodyDiv w:val="1"/>
      <w:marLeft w:val="0"/>
      <w:marRight w:val="0"/>
      <w:marTop w:val="0"/>
      <w:marBottom w:val="0"/>
      <w:divBdr>
        <w:top w:val="none" w:sz="0" w:space="0" w:color="auto"/>
        <w:left w:val="none" w:sz="0" w:space="0" w:color="auto"/>
        <w:bottom w:val="none" w:sz="0" w:space="0" w:color="auto"/>
        <w:right w:val="none" w:sz="0" w:space="0" w:color="auto"/>
      </w:divBdr>
    </w:div>
    <w:div w:id="2041347881">
      <w:bodyDiv w:val="1"/>
      <w:marLeft w:val="0"/>
      <w:marRight w:val="0"/>
      <w:marTop w:val="0"/>
      <w:marBottom w:val="0"/>
      <w:divBdr>
        <w:top w:val="none" w:sz="0" w:space="0" w:color="auto"/>
        <w:left w:val="none" w:sz="0" w:space="0" w:color="auto"/>
        <w:bottom w:val="none" w:sz="0" w:space="0" w:color="auto"/>
        <w:right w:val="none" w:sz="0" w:space="0" w:color="auto"/>
      </w:divBdr>
    </w:div>
    <w:div w:id="2043549677">
      <w:bodyDiv w:val="1"/>
      <w:marLeft w:val="0"/>
      <w:marRight w:val="0"/>
      <w:marTop w:val="0"/>
      <w:marBottom w:val="0"/>
      <w:divBdr>
        <w:top w:val="none" w:sz="0" w:space="0" w:color="auto"/>
        <w:left w:val="none" w:sz="0" w:space="0" w:color="auto"/>
        <w:bottom w:val="none" w:sz="0" w:space="0" w:color="auto"/>
        <w:right w:val="none" w:sz="0" w:space="0" w:color="auto"/>
      </w:divBdr>
    </w:div>
    <w:div w:id="2053381521">
      <w:bodyDiv w:val="1"/>
      <w:marLeft w:val="0"/>
      <w:marRight w:val="0"/>
      <w:marTop w:val="0"/>
      <w:marBottom w:val="0"/>
      <w:divBdr>
        <w:top w:val="none" w:sz="0" w:space="0" w:color="auto"/>
        <w:left w:val="none" w:sz="0" w:space="0" w:color="auto"/>
        <w:bottom w:val="none" w:sz="0" w:space="0" w:color="auto"/>
        <w:right w:val="none" w:sz="0" w:space="0" w:color="auto"/>
      </w:divBdr>
    </w:div>
    <w:div w:id="2053846405">
      <w:bodyDiv w:val="1"/>
      <w:marLeft w:val="0"/>
      <w:marRight w:val="0"/>
      <w:marTop w:val="0"/>
      <w:marBottom w:val="0"/>
      <w:divBdr>
        <w:top w:val="none" w:sz="0" w:space="0" w:color="auto"/>
        <w:left w:val="none" w:sz="0" w:space="0" w:color="auto"/>
        <w:bottom w:val="none" w:sz="0" w:space="0" w:color="auto"/>
        <w:right w:val="none" w:sz="0" w:space="0" w:color="auto"/>
      </w:divBdr>
    </w:div>
    <w:div w:id="2059890012">
      <w:bodyDiv w:val="1"/>
      <w:marLeft w:val="0"/>
      <w:marRight w:val="0"/>
      <w:marTop w:val="0"/>
      <w:marBottom w:val="0"/>
      <w:divBdr>
        <w:top w:val="none" w:sz="0" w:space="0" w:color="auto"/>
        <w:left w:val="none" w:sz="0" w:space="0" w:color="auto"/>
        <w:bottom w:val="none" w:sz="0" w:space="0" w:color="auto"/>
        <w:right w:val="none" w:sz="0" w:space="0" w:color="auto"/>
      </w:divBdr>
    </w:div>
    <w:div w:id="2060544680">
      <w:bodyDiv w:val="1"/>
      <w:marLeft w:val="0"/>
      <w:marRight w:val="0"/>
      <w:marTop w:val="0"/>
      <w:marBottom w:val="0"/>
      <w:divBdr>
        <w:top w:val="none" w:sz="0" w:space="0" w:color="auto"/>
        <w:left w:val="none" w:sz="0" w:space="0" w:color="auto"/>
        <w:bottom w:val="none" w:sz="0" w:space="0" w:color="auto"/>
        <w:right w:val="none" w:sz="0" w:space="0" w:color="auto"/>
      </w:divBdr>
    </w:div>
    <w:div w:id="2064209024">
      <w:bodyDiv w:val="1"/>
      <w:marLeft w:val="0"/>
      <w:marRight w:val="0"/>
      <w:marTop w:val="0"/>
      <w:marBottom w:val="0"/>
      <w:divBdr>
        <w:top w:val="none" w:sz="0" w:space="0" w:color="auto"/>
        <w:left w:val="none" w:sz="0" w:space="0" w:color="auto"/>
        <w:bottom w:val="none" w:sz="0" w:space="0" w:color="auto"/>
        <w:right w:val="none" w:sz="0" w:space="0" w:color="auto"/>
      </w:divBdr>
    </w:div>
    <w:div w:id="2064861870">
      <w:bodyDiv w:val="1"/>
      <w:marLeft w:val="0"/>
      <w:marRight w:val="0"/>
      <w:marTop w:val="0"/>
      <w:marBottom w:val="0"/>
      <w:divBdr>
        <w:top w:val="none" w:sz="0" w:space="0" w:color="auto"/>
        <w:left w:val="none" w:sz="0" w:space="0" w:color="auto"/>
        <w:bottom w:val="none" w:sz="0" w:space="0" w:color="auto"/>
        <w:right w:val="none" w:sz="0" w:space="0" w:color="auto"/>
      </w:divBdr>
    </w:div>
    <w:div w:id="2065911940">
      <w:bodyDiv w:val="1"/>
      <w:marLeft w:val="0"/>
      <w:marRight w:val="0"/>
      <w:marTop w:val="0"/>
      <w:marBottom w:val="0"/>
      <w:divBdr>
        <w:top w:val="none" w:sz="0" w:space="0" w:color="auto"/>
        <w:left w:val="none" w:sz="0" w:space="0" w:color="auto"/>
        <w:bottom w:val="none" w:sz="0" w:space="0" w:color="auto"/>
        <w:right w:val="none" w:sz="0" w:space="0" w:color="auto"/>
      </w:divBdr>
    </w:div>
    <w:div w:id="2065985188">
      <w:bodyDiv w:val="1"/>
      <w:marLeft w:val="0"/>
      <w:marRight w:val="0"/>
      <w:marTop w:val="0"/>
      <w:marBottom w:val="0"/>
      <w:divBdr>
        <w:top w:val="none" w:sz="0" w:space="0" w:color="auto"/>
        <w:left w:val="none" w:sz="0" w:space="0" w:color="auto"/>
        <w:bottom w:val="none" w:sz="0" w:space="0" w:color="auto"/>
        <w:right w:val="none" w:sz="0" w:space="0" w:color="auto"/>
      </w:divBdr>
    </w:div>
    <w:div w:id="2066831334">
      <w:bodyDiv w:val="1"/>
      <w:marLeft w:val="0"/>
      <w:marRight w:val="0"/>
      <w:marTop w:val="0"/>
      <w:marBottom w:val="0"/>
      <w:divBdr>
        <w:top w:val="none" w:sz="0" w:space="0" w:color="auto"/>
        <w:left w:val="none" w:sz="0" w:space="0" w:color="auto"/>
        <w:bottom w:val="none" w:sz="0" w:space="0" w:color="auto"/>
        <w:right w:val="none" w:sz="0" w:space="0" w:color="auto"/>
      </w:divBdr>
    </w:div>
    <w:div w:id="2066953778">
      <w:bodyDiv w:val="1"/>
      <w:marLeft w:val="0"/>
      <w:marRight w:val="0"/>
      <w:marTop w:val="0"/>
      <w:marBottom w:val="0"/>
      <w:divBdr>
        <w:top w:val="none" w:sz="0" w:space="0" w:color="auto"/>
        <w:left w:val="none" w:sz="0" w:space="0" w:color="auto"/>
        <w:bottom w:val="none" w:sz="0" w:space="0" w:color="auto"/>
        <w:right w:val="none" w:sz="0" w:space="0" w:color="auto"/>
      </w:divBdr>
    </w:div>
    <w:div w:id="2069256571">
      <w:bodyDiv w:val="1"/>
      <w:marLeft w:val="0"/>
      <w:marRight w:val="0"/>
      <w:marTop w:val="0"/>
      <w:marBottom w:val="0"/>
      <w:divBdr>
        <w:top w:val="none" w:sz="0" w:space="0" w:color="auto"/>
        <w:left w:val="none" w:sz="0" w:space="0" w:color="auto"/>
        <w:bottom w:val="none" w:sz="0" w:space="0" w:color="auto"/>
        <w:right w:val="none" w:sz="0" w:space="0" w:color="auto"/>
      </w:divBdr>
    </w:div>
    <w:div w:id="2069307044">
      <w:bodyDiv w:val="1"/>
      <w:marLeft w:val="0"/>
      <w:marRight w:val="0"/>
      <w:marTop w:val="0"/>
      <w:marBottom w:val="0"/>
      <w:divBdr>
        <w:top w:val="none" w:sz="0" w:space="0" w:color="auto"/>
        <w:left w:val="none" w:sz="0" w:space="0" w:color="auto"/>
        <w:bottom w:val="none" w:sz="0" w:space="0" w:color="auto"/>
        <w:right w:val="none" w:sz="0" w:space="0" w:color="auto"/>
      </w:divBdr>
    </w:div>
    <w:div w:id="2071734187">
      <w:bodyDiv w:val="1"/>
      <w:marLeft w:val="0"/>
      <w:marRight w:val="0"/>
      <w:marTop w:val="0"/>
      <w:marBottom w:val="0"/>
      <w:divBdr>
        <w:top w:val="none" w:sz="0" w:space="0" w:color="auto"/>
        <w:left w:val="none" w:sz="0" w:space="0" w:color="auto"/>
        <w:bottom w:val="none" w:sz="0" w:space="0" w:color="auto"/>
        <w:right w:val="none" w:sz="0" w:space="0" w:color="auto"/>
      </w:divBdr>
    </w:div>
    <w:div w:id="2074884312">
      <w:bodyDiv w:val="1"/>
      <w:marLeft w:val="0"/>
      <w:marRight w:val="0"/>
      <w:marTop w:val="0"/>
      <w:marBottom w:val="0"/>
      <w:divBdr>
        <w:top w:val="none" w:sz="0" w:space="0" w:color="auto"/>
        <w:left w:val="none" w:sz="0" w:space="0" w:color="auto"/>
        <w:bottom w:val="none" w:sz="0" w:space="0" w:color="auto"/>
        <w:right w:val="none" w:sz="0" w:space="0" w:color="auto"/>
      </w:divBdr>
    </w:div>
    <w:div w:id="2078287088">
      <w:bodyDiv w:val="1"/>
      <w:marLeft w:val="0"/>
      <w:marRight w:val="0"/>
      <w:marTop w:val="0"/>
      <w:marBottom w:val="0"/>
      <w:divBdr>
        <w:top w:val="none" w:sz="0" w:space="0" w:color="auto"/>
        <w:left w:val="none" w:sz="0" w:space="0" w:color="auto"/>
        <w:bottom w:val="none" w:sz="0" w:space="0" w:color="auto"/>
        <w:right w:val="none" w:sz="0" w:space="0" w:color="auto"/>
      </w:divBdr>
    </w:div>
    <w:div w:id="2082286127">
      <w:bodyDiv w:val="1"/>
      <w:marLeft w:val="0"/>
      <w:marRight w:val="0"/>
      <w:marTop w:val="0"/>
      <w:marBottom w:val="0"/>
      <w:divBdr>
        <w:top w:val="none" w:sz="0" w:space="0" w:color="auto"/>
        <w:left w:val="none" w:sz="0" w:space="0" w:color="auto"/>
        <w:bottom w:val="none" w:sz="0" w:space="0" w:color="auto"/>
        <w:right w:val="none" w:sz="0" w:space="0" w:color="auto"/>
      </w:divBdr>
    </w:div>
    <w:div w:id="2083946454">
      <w:bodyDiv w:val="1"/>
      <w:marLeft w:val="0"/>
      <w:marRight w:val="0"/>
      <w:marTop w:val="0"/>
      <w:marBottom w:val="0"/>
      <w:divBdr>
        <w:top w:val="none" w:sz="0" w:space="0" w:color="auto"/>
        <w:left w:val="none" w:sz="0" w:space="0" w:color="auto"/>
        <w:bottom w:val="none" w:sz="0" w:space="0" w:color="auto"/>
        <w:right w:val="none" w:sz="0" w:space="0" w:color="auto"/>
      </w:divBdr>
    </w:div>
    <w:div w:id="2089645894">
      <w:bodyDiv w:val="1"/>
      <w:marLeft w:val="0"/>
      <w:marRight w:val="0"/>
      <w:marTop w:val="0"/>
      <w:marBottom w:val="0"/>
      <w:divBdr>
        <w:top w:val="none" w:sz="0" w:space="0" w:color="auto"/>
        <w:left w:val="none" w:sz="0" w:space="0" w:color="auto"/>
        <w:bottom w:val="none" w:sz="0" w:space="0" w:color="auto"/>
        <w:right w:val="none" w:sz="0" w:space="0" w:color="auto"/>
      </w:divBdr>
    </w:div>
    <w:div w:id="2091004646">
      <w:bodyDiv w:val="1"/>
      <w:marLeft w:val="0"/>
      <w:marRight w:val="0"/>
      <w:marTop w:val="0"/>
      <w:marBottom w:val="0"/>
      <w:divBdr>
        <w:top w:val="none" w:sz="0" w:space="0" w:color="auto"/>
        <w:left w:val="none" w:sz="0" w:space="0" w:color="auto"/>
        <w:bottom w:val="none" w:sz="0" w:space="0" w:color="auto"/>
        <w:right w:val="none" w:sz="0" w:space="0" w:color="auto"/>
      </w:divBdr>
    </w:div>
    <w:div w:id="2092652683">
      <w:bodyDiv w:val="1"/>
      <w:marLeft w:val="0"/>
      <w:marRight w:val="0"/>
      <w:marTop w:val="0"/>
      <w:marBottom w:val="0"/>
      <w:divBdr>
        <w:top w:val="none" w:sz="0" w:space="0" w:color="auto"/>
        <w:left w:val="none" w:sz="0" w:space="0" w:color="auto"/>
        <w:bottom w:val="none" w:sz="0" w:space="0" w:color="auto"/>
        <w:right w:val="none" w:sz="0" w:space="0" w:color="auto"/>
      </w:divBdr>
    </w:div>
    <w:div w:id="2095515968">
      <w:bodyDiv w:val="1"/>
      <w:marLeft w:val="0"/>
      <w:marRight w:val="0"/>
      <w:marTop w:val="0"/>
      <w:marBottom w:val="0"/>
      <w:divBdr>
        <w:top w:val="none" w:sz="0" w:space="0" w:color="auto"/>
        <w:left w:val="none" w:sz="0" w:space="0" w:color="auto"/>
        <w:bottom w:val="none" w:sz="0" w:space="0" w:color="auto"/>
        <w:right w:val="none" w:sz="0" w:space="0" w:color="auto"/>
      </w:divBdr>
    </w:div>
    <w:div w:id="2098018039">
      <w:bodyDiv w:val="1"/>
      <w:marLeft w:val="0"/>
      <w:marRight w:val="0"/>
      <w:marTop w:val="0"/>
      <w:marBottom w:val="0"/>
      <w:divBdr>
        <w:top w:val="none" w:sz="0" w:space="0" w:color="auto"/>
        <w:left w:val="none" w:sz="0" w:space="0" w:color="auto"/>
        <w:bottom w:val="none" w:sz="0" w:space="0" w:color="auto"/>
        <w:right w:val="none" w:sz="0" w:space="0" w:color="auto"/>
      </w:divBdr>
    </w:div>
    <w:div w:id="2098937664">
      <w:bodyDiv w:val="1"/>
      <w:marLeft w:val="0"/>
      <w:marRight w:val="0"/>
      <w:marTop w:val="0"/>
      <w:marBottom w:val="0"/>
      <w:divBdr>
        <w:top w:val="none" w:sz="0" w:space="0" w:color="auto"/>
        <w:left w:val="none" w:sz="0" w:space="0" w:color="auto"/>
        <w:bottom w:val="none" w:sz="0" w:space="0" w:color="auto"/>
        <w:right w:val="none" w:sz="0" w:space="0" w:color="auto"/>
      </w:divBdr>
    </w:div>
    <w:div w:id="2110850988">
      <w:bodyDiv w:val="1"/>
      <w:marLeft w:val="0"/>
      <w:marRight w:val="0"/>
      <w:marTop w:val="0"/>
      <w:marBottom w:val="0"/>
      <w:divBdr>
        <w:top w:val="none" w:sz="0" w:space="0" w:color="auto"/>
        <w:left w:val="none" w:sz="0" w:space="0" w:color="auto"/>
        <w:bottom w:val="none" w:sz="0" w:space="0" w:color="auto"/>
        <w:right w:val="none" w:sz="0" w:space="0" w:color="auto"/>
      </w:divBdr>
    </w:div>
    <w:div w:id="2112971371">
      <w:bodyDiv w:val="1"/>
      <w:marLeft w:val="0"/>
      <w:marRight w:val="0"/>
      <w:marTop w:val="0"/>
      <w:marBottom w:val="0"/>
      <w:divBdr>
        <w:top w:val="none" w:sz="0" w:space="0" w:color="auto"/>
        <w:left w:val="none" w:sz="0" w:space="0" w:color="auto"/>
        <w:bottom w:val="none" w:sz="0" w:space="0" w:color="auto"/>
        <w:right w:val="none" w:sz="0" w:space="0" w:color="auto"/>
      </w:divBdr>
    </w:div>
    <w:div w:id="2116828447">
      <w:bodyDiv w:val="1"/>
      <w:marLeft w:val="0"/>
      <w:marRight w:val="0"/>
      <w:marTop w:val="0"/>
      <w:marBottom w:val="0"/>
      <w:divBdr>
        <w:top w:val="none" w:sz="0" w:space="0" w:color="auto"/>
        <w:left w:val="none" w:sz="0" w:space="0" w:color="auto"/>
        <w:bottom w:val="none" w:sz="0" w:space="0" w:color="auto"/>
        <w:right w:val="none" w:sz="0" w:space="0" w:color="auto"/>
      </w:divBdr>
    </w:div>
    <w:div w:id="2119787891">
      <w:bodyDiv w:val="1"/>
      <w:marLeft w:val="0"/>
      <w:marRight w:val="0"/>
      <w:marTop w:val="0"/>
      <w:marBottom w:val="0"/>
      <w:divBdr>
        <w:top w:val="none" w:sz="0" w:space="0" w:color="auto"/>
        <w:left w:val="none" w:sz="0" w:space="0" w:color="auto"/>
        <w:bottom w:val="none" w:sz="0" w:space="0" w:color="auto"/>
        <w:right w:val="none" w:sz="0" w:space="0" w:color="auto"/>
      </w:divBdr>
    </w:div>
    <w:div w:id="2121339392">
      <w:bodyDiv w:val="1"/>
      <w:marLeft w:val="0"/>
      <w:marRight w:val="0"/>
      <w:marTop w:val="0"/>
      <w:marBottom w:val="0"/>
      <w:divBdr>
        <w:top w:val="none" w:sz="0" w:space="0" w:color="auto"/>
        <w:left w:val="none" w:sz="0" w:space="0" w:color="auto"/>
        <w:bottom w:val="none" w:sz="0" w:space="0" w:color="auto"/>
        <w:right w:val="none" w:sz="0" w:space="0" w:color="auto"/>
      </w:divBdr>
    </w:div>
    <w:div w:id="2124034094">
      <w:bodyDiv w:val="1"/>
      <w:marLeft w:val="0"/>
      <w:marRight w:val="0"/>
      <w:marTop w:val="0"/>
      <w:marBottom w:val="0"/>
      <w:divBdr>
        <w:top w:val="none" w:sz="0" w:space="0" w:color="auto"/>
        <w:left w:val="none" w:sz="0" w:space="0" w:color="auto"/>
        <w:bottom w:val="none" w:sz="0" w:space="0" w:color="auto"/>
        <w:right w:val="none" w:sz="0" w:space="0" w:color="auto"/>
      </w:divBdr>
    </w:div>
    <w:div w:id="2124569110">
      <w:bodyDiv w:val="1"/>
      <w:marLeft w:val="0"/>
      <w:marRight w:val="0"/>
      <w:marTop w:val="0"/>
      <w:marBottom w:val="0"/>
      <w:divBdr>
        <w:top w:val="none" w:sz="0" w:space="0" w:color="auto"/>
        <w:left w:val="none" w:sz="0" w:space="0" w:color="auto"/>
        <w:bottom w:val="none" w:sz="0" w:space="0" w:color="auto"/>
        <w:right w:val="none" w:sz="0" w:space="0" w:color="auto"/>
      </w:divBdr>
    </w:div>
    <w:div w:id="2129544572">
      <w:bodyDiv w:val="1"/>
      <w:marLeft w:val="0"/>
      <w:marRight w:val="0"/>
      <w:marTop w:val="0"/>
      <w:marBottom w:val="0"/>
      <w:divBdr>
        <w:top w:val="none" w:sz="0" w:space="0" w:color="auto"/>
        <w:left w:val="none" w:sz="0" w:space="0" w:color="auto"/>
        <w:bottom w:val="none" w:sz="0" w:space="0" w:color="auto"/>
        <w:right w:val="none" w:sz="0" w:space="0" w:color="auto"/>
      </w:divBdr>
    </w:div>
    <w:div w:id="2133203280">
      <w:bodyDiv w:val="1"/>
      <w:marLeft w:val="0"/>
      <w:marRight w:val="0"/>
      <w:marTop w:val="0"/>
      <w:marBottom w:val="0"/>
      <w:divBdr>
        <w:top w:val="none" w:sz="0" w:space="0" w:color="auto"/>
        <w:left w:val="none" w:sz="0" w:space="0" w:color="auto"/>
        <w:bottom w:val="none" w:sz="0" w:space="0" w:color="auto"/>
        <w:right w:val="none" w:sz="0" w:space="0" w:color="auto"/>
      </w:divBdr>
    </w:div>
    <w:div w:id="2136361984">
      <w:bodyDiv w:val="1"/>
      <w:marLeft w:val="0"/>
      <w:marRight w:val="0"/>
      <w:marTop w:val="0"/>
      <w:marBottom w:val="0"/>
      <w:divBdr>
        <w:top w:val="none" w:sz="0" w:space="0" w:color="auto"/>
        <w:left w:val="none" w:sz="0" w:space="0" w:color="auto"/>
        <w:bottom w:val="none" w:sz="0" w:space="0" w:color="auto"/>
        <w:right w:val="none" w:sz="0" w:space="0" w:color="auto"/>
      </w:divBdr>
    </w:div>
    <w:div w:id="2136942631">
      <w:bodyDiv w:val="1"/>
      <w:marLeft w:val="0"/>
      <w:marRight w:val="0"/>
      <w:marTop w:val="0"/>
      <w:marBottom w:val="0"/>
      <w:divBdr>
        <w:top w:val="none" w:sz="0" w:space="0" w:color="auto"/>
        <w:left w:val="none" w:sz="0" w:space="0" w:color="auto"/>
        <w:bottom w:val="none" w:sz="0" w:space="0" w:color="auto"/>
        <w:right w:val="none" w:sz="0" w:space="0" w:color="auto"/>
      </w:divBdr>
    </w:div>
    <w:div w:id="2141653570">
      <w:bodyDiv w:val="1"/>
      <w:marLeft w:val="0"/>
      <w:marRight w:val="0"/>
      <w:marTop w:val="0"/>
      <w:marBottom w:val="0"/>
      <w:divBdr>
        <w:top w:val="none" w:sz="0" w:space="0" w:color="auto"/>
        <w:left w:val="none" w:sz="0" w:space="0" w:color="auto"/>
        <w:bottom w:val="none" w:sz="0" w:space="0" w:color="auto"/>
        <w:right w:val="none" w:sz="0" w:space="0" w:color="auto"/>
      </w:divBdr>
    </w:div>
    <w:div w:id="2143379583">
      <w:bodyDiv w:val="1"/>
      <w:marLeft w:val="0"/>
      <w:marRight w:val="0"/>
      <w:marTop w:val="0"/>
      <w:marBottom w:val="0"/>
      <w:divBdr>
        <w:top w:val="none" w:sz="0" w:space="0" w:color="auto"/>
        <w:left w:val="none" w:sz="0" w:space="0" w:color="auto"/>
        <w:bottom w:val="none" w:sz="0" w:space="0" w:color="auto"/>
        <w:right w:val="none" w:sz="0" w:space="0" w:color="auto"/>
      </w:divBdr>
    </w:div>
    <w:div w:id="214442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ww.investing.com/indices/vn-historical-data" TargetMode="External"/><Relationship Id="rId68"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diagramLayout" Target="diagrams/layout1.xml"/><Relationship Id="rId29" Type="http://schemas.microsoft.com/office/2007/relationships/diagramDrawing" Target="diagrams/drawing2.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5.png"/><Relationship Id="rId40" Type="http://schemas.microsoft.com/office/2016/09/relationships/commentsIds" Target="commentsIds.xm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5.jpg"/><Relationship Id="rId19" Type="http://schemas.microsoft.com/office/2007/relationships/diagramDrawing" Target="diagrams/drawing1.xml"/><Relationship Id="rId14" Type="http://schemas.openxmlformats.org/officeDocument/2006/relationships/hyperlink" Target="file:///C:\Users\nhat0\Documents\TLCN\MyProject\NguyenHuuNhat_18133037.docx" TargetMode="External"/><Relationship Id="rId22" Type="http://schemas.openxmlformats.org/officeDocument/2006/relationships/image" Target="media/image5.png"/><Relationship Id="rId27" Type="http://schemas.openxmlformats.org/officeDocument/2006/relationships/diagramQuickStyle" Target="diagrams/quickStyle2.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file:///C:\Users\nhat0\Documents\TLCN\MyProject\NguyenHuuNhat_18133037.docx" TargetMode="External"/><Relationship Id="rId17" Type="http://schemas.openxmlformats.org/officeDocument/2006/relationships/diagramQuickStyle" Target="diagrams/quickStyle1.xml"/><Relationship Id="rId25" Type="http://schemas.openxmlformats.org/officeDocument/2006/relationships/diagramData" Target="diagrams/data2.xml"/><Relationship Id="rId33" Type="http://schemas.openxmlformats.org/officeDocument/2006/relationships/image" Target="media/image11.png"/><Relationship Id="rId38" Type="http://schemas.openxmlformats.org/officeDocument/2006/relationships/comments" Target="comments.xm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3.png"/><Relationship Id="rId41" Type="http://schemas.microsoft.com/office/2018/08/relationships/commentsExtensible" Target="commentsExtensible.xm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diagramColors" Target="diagrams/colors2.xm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nhat0\Documents\TLCN\MyProject\NguyenHuuNhat_18133037.docx" TargetMode="External"/><Relationship Id="rId18" Type="http://schemas.openxmlformats.org/officeDocument/2006/relationships/diagramColors" Target="diagrams/colors1.xml"/><Relationship Id="rId39" Type="http://schemas.microsoft.com/office/2011/relationships/commentsExtended" Target="commentsExtended.xml"/><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CF8766-7384-468D-9749-C846C97062C9}" type="doc">
      <dgm:prSet loTypeId="urn:microsoft.com/office/officeart/2009/3/layout/HorizontalOrganizationChart" loCatId="hierarchy" qsTypeId="urn:microsoft.com/office/officeart/2005/8/quickstyle/simple5" qsCatId="simple" csTypeId="urn:microsoft.com/office/officeart/2005/8/colors/colorful5" csCatId="colorful" phldr="1"/>
      <dgm:spPr/>
      <dgm:t>
        <a:bodyPr/>
        <a:lstStyle/>
        <a:p>
          <a:endParaRPr lang="en-US"/>
        </a:p>
      </dgm:t>
    </dgm:pt>
    <dgm:pt modelId="{0617189D-156D-4B5C-83EE-662E32BB3160}">
      <dgm:prSet/>
      <dgm:spPr/>
      <dgm:t>
        <a:bodyPr/>
        <a:lstStyle/>
        <a:p>
          <a:r>
            <a:rPr lang="en-US"/>
            <a:t>Thị trường tài chính</a:t>
          </a:r>
        </a:p>
      </dgm:t>
    </dgm:pt>
    <dgm:pt modelId="{3C0266F6-EA03-4A90-AF58-7A5D84E32B90}" type="parTrans" cxnId="{3A84BD84-8BB6-4629-9139-02E97149D89C}">
      <dgm:prSet/>
      <dgm:spPr/>
      <dgm:t>
        <a:bodyPr/>
        <a:lstStyle/>
        <a:p>
          <a:endParaRPr lang="en-US"/>
        </a:p>
      </dgm:t>
    </dgm:pt>
    <dgm:pt modelId="{5FB9B725-C177-484D-B8C1-E7D9324AAC29}" type="sibTrans" cxnId="{3A84BD84-8BB6-4629-9139-02E97149D89C}">
      <dgm:prSet/>
      <dgm:spPr/>
      <dgm:t>
        <a:bodyPr/>
        <a:lstStyle/>
        <a:p>
          <a:endParaRPr lang="en-US"/>
        </a:p>
      </dgm:t>
    </dgm:pt>
    <dgm:pt modelId="{3307DF05-992A-4AE6-A564-CCEC243F2D32}">
      <dgm:prSet/>
      <dgm:spPr/>
      <dgm:t>
        <a:bodyPr/>
        <a:lstStyle/>
        <a:p>
          <a:r>
            <a:rPr lang="en-US"/>
            <a:t>Thị trường tiền tệ(ngắn hạn)</a:t>
          </a:r>
        </a:p>
      </dgm:t>
    </dgm:pt>
    <dgm:pt modelId="{6D78476C-5793-47F2-86F7-9C0B37C57A07}" type="parTrans" cxnId="{43115F01-1C21-4B1C-B7D0-E7AA810E4F07}">
      <dgm:prSet/>
      <dgm:spPr/>
      <dgm:t>
        <a:bodyPr/>
        <a:lstStyle/>
        <a:p>
          <a:endParaRPr lang="en-US"/>
        </a:p>
      </dgm:t>
    </dgm:pt>
    <dgm:pt modelId="{C57ACED0-0AD8-48FD-B424-68B86070C2B8}" type="sibTrans" cxnId="{43115F01-1C21-4B1C-B7D0-E7AA810E4F07}">
      <dgm:prSet/>
      <dgm:spPr/>
      <dgm:t>
        <a:bodyPr/>
        <a:lstStyle/>
        <a:p>
          <a:endParaRPr lang="en-US"/>
        </a:p>
      </dgm:t>
    </dgm:pt>
    <dgm:pt modelId="{DEFA7565-CA65-4243-A431-1C34D159D7CD}">
      <dgm:prSet/>
      <dgm:spPr/>
      <dgm:t>
        <a:bodyPr/>
        <a:lstStyle/>
        <a:p>
          <a:r>
            <a:rPr lang="en-US"/>
            <a:t>Thị trường vốn(dài hạn)</a:t>
          </a:r>
        </a:p>
      </dgm:t>
    </dgm:pt>
    <dgm:pt modelId="{2C8E571C-F9E3-470B-94DF-669A02B9B932}" type="parTrans" cxnId="{42B3AF74-920D-466D-A303-2A715D76DCE8}">
      <dgm:prSet/>
      <dgm:spPr/>
      <dgm:t>
        <a:bodyPr/>
        <a:lstStyle/>
        <a:p>
          <a:endParaRPr lang="en-US"/>
        </a:p>
      </dgm:t>
    </dgm:pt>
    <dgm:pt modelId="{FEFC24B5-8001-497D-8BF9-645704F3097C}" type="sibTrans" cxnId="{42B3AF74-920D-466D-A303-2A715D76DCE8}">
      <dgm:prSet/>
      <dgm:spPr/>
      <dgm:t>
        <a:bodyPr/>
        <a:lstStyle/>
        <a:p>
          <a:endParaRPr lang="en-US"/>
        </a:p>
      </dgm:t>
    </dgm:pt>
    <dgm:pt modelId="{981097E7-ABB0-45D6-8E51-74104C4F7C29}">
      <dgm:prSet/>
      <dgm:spPr/>
      <dgm:t>
        <a:bodyPr/>
        <a:lstStyle/>
        <a:p>
          <a:r>
            <a:rPr lang="en-US"/>
            <a:t>Thị trường tín dụng dài hạn.</a:t>
          </a:r>
        </a:p>
      </dgm:t>
    </dgm:pt>
    <dgm:pt modelId="{FE3BD99E-560C-41FE-AE36-563435D3FC4E}" type="parTrans" cxnId="{1444520A-D0F6-43F1-A594-6A387DA17857}">
      <dgm:prSet/>
      <dgm:spPr/>
      <dgm:t>
        <a:bodyPr/>
        <a:lstStyle/>
        <a:p>
          <a:endParaRPr lang="en-US"/>
        </a:p>
      </dgm:t>
    </dgm:pt>
    <dgm:pt modelId="{D8B2D264-F5F5-4FAA-BEC0-781C0910188C}" type="sibTrans" cxnId="{1444520A-D0F6-43F1-A594-6A387DA17857}">
      <dgm:prSet/>
      <dgm:spPr/>
      <dgm:t>
        <a:bodyPr/>
        <a:lstStyle/>
        <a:p>
          <a:endParaRPr lang="en-US"/>
        </a:p>
      </dgm:t>
    </dgm:pt>
    <dgm:pt modelId="{3454A5FE-2AAD-4E23-8B03-67EDD6305427}">
      <dgm:prSet/>
      <dgm:spPr/>
      <dgm:t>
        <a:bodyPr/>
        <a:lstStyle/>
        <a:p>
          <a:r>
            <a:rPr lang="en-US"/>
            <a:t>Thị trường cầm cố.</a:t>
          </a:r>
        </a:p>
      </dgm:t>
    </dgm:pt>
    <dgm:pt modelId="{4AC3FE8D-7F2A-49EE-8173-3E34BCDEC43C}" type="parTrans" cxnId="{DBC61675-1A02-4B53-8048-56DFB67F8CA6}">
      <dgm:prSet/>
      <dgm:spPr/>
      <dgm:t>
        <a:bodyPr/>
        <a:lstStyle/>
        <a:p>
          <a:endParaRPr lang="en-US"/>
        </a:p>
      </dgm:t>
    </dgm:pt>
    <dgm:pt modelId="{A13DDBFF-3848-497D-8012-EA5A597F046D}" type="sibTrans" cxnId="{DBC61675-1A02-4B53-8048-56DFB67F8CA6}">
      <dgm:prSet/>
      <dgm:spPr/>
      <dgm:t>
        <a:bodyPr/>
        <a:lstStyle/>
        <a:p>
          <a:endParaRPr lang="en-US"/>
        </a:p>
      </dgm:t>
    </dgm:pt>
    <dgm:pt modelId="{EA7C33DD-50EB-4782-96FC-D65AE9779596}">
      <dgm:prSet/>
      <dgm:spPr/>
      <dgm:t>
        <a:bodyPr/>
        <a:lstStyle/>
        <a:p>
          <a:r>
            <a:rPr lang="en-US"/>
            <a:t>Thị trường chứng khoán.</a:t>
          </a:r>
        </a:p>
      </dgm:t>
    </dgm:pt>
    <dgm:pt modelId="{A1B61C2C-FFBE-4143-A6CB-72C53D8E9F4A}" type="parTrans" cxnId="{522F12E4-A32B-437D-8C92-FC0D160A44A2}">
      <dgm:prSet/>
      <dgm:spPr/>
      <dgm:t>
        <a:bodyPr/>
        <a:lstStyle/>
        <a:p>
          <a:endParaRPr lang="en-US"/>
        </a:p>
      </dgm:t>
    </dgm:pt>
    <dgm:pt modelId="{94069946-7404-48F5-ABEB-C203DA4A5A81}" type="sibTrans" cxnId="{522F12E4-A32B-437D-8C92-FC0D160A44A2}">
      <dgm:prSet/>
      <dgm:spPr/>
      <dgm:t>
        <a:bodyPr/>
        <a:lstStyle/>
        <a:p>
          <a:endParaRPr lang="en-US"/>
        </a:p>
      </dgm:t>
    </dgm:pt>
    <dgm:pt modelId="{49B5F417-0D10-4659-8CDC-E7512D5F5C8A}" type="pres">
      <dgm:prSet presAssocID="{64CF8766-7384-468D-9749-C846C97062C9}" presName="hierChild1" presStyleCnt="0">
        <dgm:presLayoutVars>
          <dgm:orgChart val="1"/>
          <dgm:chPref val="1"/>
          <dgm:dir/>
          <dgm:animOne val="branch"/>
          <dgm:animLvl val="lvl"/>
          <dgm:resizeHandles/>
        </dgm:presLayoutVars>
      </dgm:prSet>
      <dgm:spPr/>
    </dgm:pt>
    <dgm:pt modelId="{F396F888-A24D-4FD2-998F-BABA5E51EEE2}" type="pres">
      <dgm:prSet presAssocID="{0617189D-156D-4B5C-83EE-662E32BB3160}" presName="hierRoot1" presStyleCnt="0">
        <dgm:presLayoutVars>
          <dgm:hierBranch val="init"/>
        </dgm:presLayoutVars>
      </dgm:prSet>
      <dgm:spPr/>
    </dgm:pt>
    <dgm:pt modelId="{CAAB63D3-3016-410D-81D1-D8A2A9207343}" type="pres">
      <dgm:prSet presAssocID="{0617189D-156D-4B5C-83EE-662E32BB3160}" presName="rootComposite1" presStyleCnt="0"/>
      <dgm:spPr/>
    </dgm:pt>
    <dgm:pt modelId="{023F8FE1-C33B-4004-9BC7-8B626C1D7710}" type="pres">
      <dgm:prSet presAssocID="{0617189D-156D-4B5C-83EE-662E32BB3160}" presName="rootText1" presStyleLbl="node0" presStyleIdx="0" presStyleCnt="1">
        <dgm:presLayoutVars>
          <dgm:chPref val="3"/>
        </dgm:presLayoutVars>
      </dgm:prSet>
      <dgm:spPr/>
    </dgm:pt>
    <dgm:pt modelId="{182420CD-1393-4648-9CDF-85CD29826450}" type="pres">
      <dgm:prSet presAssocID="{0617189D-156D-4B5C-83EE-662E32BB3160}" presName="rootConnector1" presStyleLbl="node1" presStyleIdx="0" presStyleCnt="0"/>
      <dgm:spPr/>
    </dgm:pt>
    <dgm:pt modelId="{291AE028-46FB-4121-884A-5A2A2016D695}" type="pres">
      <dgm:prSet presAssocID="{0617189D-156D-4B5C-83EE-662E32BB3160}" presName="hierChild2" presStyleCnt="0"/>
      <dgm:spPr/>
    </dgm:pt>
    <dgm:pt modelId="{994CA505-D9F1-4494-BB97-732D6EDE5F26}" type="pres">
      <dgm:prSet presAssocID="{6D78476C-5793-47F2-86F7-9C0B37C57A07}" presName="Name64" presStyleLbl="parChTrans1D2" presStyleIdx="0" presStyleCnt="2"/>
      <dgm:spPr/>
    </dgm:pt>
    <dgm:pt modelId="{69DF8A28-1C94-43FE-9789-56C6E3688693}" type="pres">
      <dgm:prSet presAssocID="{3307DF05-992A-4AE6-A564-CCEC243F2D32}" presName="hierRoot2" presStyleCnt="0">
        <dgm:presLayoutVars>
          <dgm:hierBranch val="init"/>
        </dgm:presLayoutVars>
      </dgm:prSet>
      <dgm:spPr/>
    </dgm:pt>
    <dgm:pt modelId="{893EC15D-F632-4AFB-9336-17832CBB309A}" type="pres">
      <dgm:prSet presAssocID="{3307DF05-992A-4AE6-A564-CCEC243F2D32}" presName="rootComposite" presStyleCnt="0"/>
      <dgm:spPr/>
    </dgm:pt>
    <dgm:pt modelId="{4D8441AA-E39F-4B12-976F-80C52A9B230C}" type="pres">
      <dgm:prSet presAssocID="{3307DF05-992A-4AE6-A564-CCEC243F2D32}" presName="rootText" presStyleLbl="node2" presStyleIdx="0" presStyleCnt="2">
        <dgm:presLayoutVars>
          <dgm:chPref val="3"/>
        </dgm:presLayoutVars>
      </dgm:prSet>
      <dgm:spPr/>
    </dgm:pt>
    <dgm:pt modelId="{D1474BEA-728D-46A4-865A-9D703610D8D5}" type="pres">
      <dgm:prSet presAssocID="{3307DF05-992A-4AE6-A564-CCEC243F2D32}" presName="rootConnector" presStyleLbl="node2" presStyleIdx="0" presStyleCnt="2"/>
      <dgm:spPr/>
    </dgm:pt>
    <dgm:pt modelId="{8EEA8BE5-102B-4146-ADA1-AA5D65DA00D1}" type="pres">
      <dgm:prSet presAssocID="{3307DF05-992A-4AE6-A564-CCEC243F2D32}" presName="hierChild4" presStyleCnt="0"/>
      <dgm:spPr/>
    </dgm:pt>
    <dgm:pt modelId="{A0948D25-2670-42BC-B7A6-24E013B29FED}" type="pres">
      <dgm:prSet presAssocID="{3307DF05-992A-4AE6-A564-CCEC243F2D32}" presName="hierChild5" presStyleCnt="0"/>
      <dgm:spPr/>
    </dgm:pt>
    <dgm:pt modelId="{169E5F71-4D0E-48F9-9872-207A76A4C310}" type="pres">
      <dgm:prSet presAssocID="{2C8E571C-F9E3-470B-94DF-669A02B9B932}" presName="Name64" presStyleLbl="parChTrans1D2" presStyleIdx="1" presStyleCnt="2"/>
      <dgm:spPr/>
    </dgm:pt>
    <dgm:pt modelId="{7961D9AA-9DBC-47B5-BFCB-722AAC288784}" type="pres">
      <dgm:prSet presAssocID="{DEFA7565-CA65-4243-A431-1C34D159D7CD}" presName="hierRoot2" presStyleCnt="0">
        <dgm:presLayoutVars>
          <dgm:hierBranch val="init"/>
        </dgm:presLayoutVars>
      </dgm:prSet>
      <dgm:spPr/>
    </dgm:pt>
    <dgm:pt modelId="{8F4280CF-C44A-4C20-A74C-1BF872474ED6}" type="pres">
      <dgm:prSet presAssocID="{DEFA7565-CA65-4243-A431-1C34D159D7CD}" presName="rootComposite" presStyleCnt="0"/>
      <dgm:spPr/>
    </dgm:pt>
    <dgm:pt modelId="{EE1ED968-90F5-439E-BCB8-B6510D15EA86}" type="pres">
      <dgm:prSet presAssocID="{DEFA7565-CA65-4243-A431-1C34D159D7CD}" presName="rootText" presStyleLbl="node2" presStyleIdx="1" presStyleCnt="2">
        <dgm:presLayoutVars>
          <dgm:chPref val="3"/>
        </dgm:presLayoutVars>
      </dgm:prSet>
      <dgm:spPr/>
    </dgm:pt>
    <dgm:pt modelId="{73DA41D9-E849-4A4D-9A74-0B63C6148D97}" type="pres">
      <dgm:prSet presAssocID="{DEFA7565-CA65-4243-A431-1C34D159D7CD}" presName="rootConnector" presStyleLbl="node2" presStyleIdx="1" presStyleCnt="2"/>
      <dgm:spPr/>
    </dgm:pt>
    <dgm:pt modelId="{AF1DDC5E-CABC-44DD-998E-605DEBE5E4FA}" type="pres">
      <dgm:prSet presAssocID="{DEFA7565-CA65-4243-A431-1C34D159D7CD}" presName="hierChild4" presStyleCnt="0"/>
      <dgm:spPr/>
    </dgm:pt>
    <dgm:pt modelId="{557DD653-9ACA-466C-AF55-B44136095850}" type="pres">
      <dgm:prSet presAssocID="{FE3BD99E-560C-41FE-AE36-563435D3FC4E}" presName="Name64" presStyleLbl="parChTrans1D3" presStyleIdx="0" presStyleCnt="3"/>
      <dgm:spPr/>
    </dgm:pt>
    <dgm:pt modelId="{630A4887-F634-4224-88D2-51BCE1FCC116}" type="pres">
      <dgm:prSet presAssocID="{981097E7-ABB0-45D6-8E51-74104C4F7C29}" presName="hierRoot2" presStyleCnt="0">
        <dgm:presLayoutVars>
          <dgm:hierBranch val="init"/>
        </dgm:presLayoutVars>
      </dgm:prSet>
      <dgm:spPr/>
    </dgm:pt>
    <dgm:pt modelId="{E3CA7B6D-2EA5-43BD-B834-F397B550061B}" type="pres">
      <dgm:prSet presAssocID="{981097E7-ABB0-45D6-8E51-74104C4F7C29}" presName="rootComposite" presStyleCnt="0"/>
      <dgm:spPr/>
    </dgm:pt>
    <dgm:pt modelId="{5D4256B0-BB0C-47CA-B3F0-7C1BC684999B}" type="pres">
      <dgm:prSet presAssocID="{981097E7-ABB0-45D6-8E51-74104C4F7C29}" presName="rootText" presStyleLbl="node3" presStyleIdx="0" presStyleCnt="3">
        <dgm:presLayoutVars>
          <dgm:chPref val="3"/>
        </dgm:presLayoutVars>
      </dgm:prSet>
      <dgm:spPr/>
    </dgm:pt>
    <dgm:pt modelId="{066F9C97-5F68-4F12-9991-283BC5F831F8}" type="pres">
      <dgm:prSet presAssocID="{981097E7-ABB0-45D6-8E51-74104C4F7C29}" presName="rootConnector" presStyleLbl="node3" presStyleIdx="0" presStyleCnt="3"/>
      <dgm:spPr/>
    </dgm:pt>
    <dgm:pt modelId="{142E11C7-DA74-4107-8924-DD4AF4C8836C}" type="pres">
      <dgm:prSet presAssocID="{981097E7-ABB0-45D6-8E51-74104C4F7C29}" presName="hierChild4" presStyleCnt="0"/>
      <dgm:spPr/>
    </dgm:pt>
    <dgm:pt modelId="{C32051DD-BBBF-4D99-B7AF-2B2A91533370}" type="pres">
      <dgm:prSet presAssocID="{981097E7-ABB0-45D6-8E51-74104C4F7C29}" presName="hierChild5" presStyleCnt="0"/>
      <dgm:spPr/>
    </dgm:pt>
    <dgm:pt modelId="{7BB1C995-B8D3-46BF-8992-747AED4CEF1C}" type="pres">
      <dgm:prSet presAssocID="{4AC3FE8D-7F2A-49EE-8173-3E34BCDEC43C}" presName="Name64" presStyleLbl="parChTrans1D3" presStyleIdx="1" presStyleCnt="3"/>
      <dgm:spPr/>
    </dgm:pt>
    <dgm:pt modelId="{76C6E22B-55C5-402F-A1F4-3E878D390693}" type="pres">
      <dgm:prSet presAssocID="{3454A5FE-2AAD-4E23-8B03-67EDD6305427}" presName="hierRoot2" presStyleCnt="0">
        <dgm:presLayoutVars>
          <dgm:hierBranch val="init"/>
        </dgm:presLayoutVars>
      </dgm:prSet>
      <dgm:spPr/>
    </dgm:pt>
    <dgm:pt modelId="{089051DD-ED56-4049-9AE5-02D0C201A93F}" type="pres">
      <dgm:prSet presAssocID="{3454A5FE-2AAD-4E23-8B03-67EDD6305427}" presName="rootComposite" presStyleCnt="0"/>
      <dgm:spPr/>
    </dgm:pt>
    <dgm:pt modelId="{D13C330A-78F1-4332-9A49-AB0D2B0B189E}" type="pres">
      <dgm:prSet presAssocID="{3454A5FE-2AAD-4E23-8B03-67EDD6305427}" presName="rootText" presStyleLbl="node3" presStyleIdx="1" presStyleCnt="3">
        <dgm:presLayoutVars>
          <dgm:chPref val="3"/>
        </dgm:presLayoutVars>
      </dgm:prSet>
      <dgm:spPr/>
    </dgm:pt>
    <dgm:pt modelId="{715D4FEB-980F-4687-91CD-71094D4AA836}" type="pres">
      <dgm:prSet presAssocID="{3454A5FE-2AAD-4E23-8B03-67EDD6305427}" presName="rootConnector" presStyleLbl="node3" presStyleIdx="1" presStyleCnt="3"/>
      <dgm:spPr/>
    </dgm:pt>
    <dgm:pt modelId="{98BDD74D-3070-4FFC-A7FD-14A23C1B27E6}" type="pres">
      <dgm:prSet presAssocID="{3454A5FE-2AAD-4E23-8B03-67EDD6305427}" presName="hierChild4" presStyleCnt="0"/>
      <dgm:spPr/>
    </dgm:pt>
    <dgm:pt modelId="{C3C3C1F9-2D89-47E8-8384-EB1472FD0983}" type="pres">
      <dgm:prSet presAssocID="{3454A5FE-2AAD-4E23-8B03-67EDD6305427}" presName="hierChild5" presStyleCnt="0"/>
      <dgm:spPr/>
    </dgm:pt>
    <dgm:pt modelId="{ECEBD7D0-1211-43C2-A10B-D0EEB87BAA26}" type="pres">
      <dgm:prSet presAssocID="{A1B61C2C-FFBE-4143-A6CB-72C53D8E9F4A}" presName="Name64" presStyleLbl="parChTrans1D3" presStyleIdx="2" presStyleCnt="3"/>
      <dgm:spPr/>
    </dgm:pt>
    <dgm:pt modelId="{29B917CC-30B0-4BC2-975F-81F2037FA63A}" type="pres">
      <dgm:prSet presAssocID="{EA7C33DD-50EB-4782-96FC-D65AE9779596}" presName="hierRoot2" presStyleCnt="0">
        <dgm:presLayoutVars>
          <dgm:hierBranch val="init"/>
        </dgm:presLayoutVars>
      </dgm:prSet>
      <dgm:spPr/>
    </dgm:pt>
    <dgm:pt modelId="{8A4D81F2-13AB-45B4-966C-2EC9D2310BD1}" type="pres">
      <dgm:prSet presAssocID="{EA7C33DD-50EB-4782-96FC-D65AE9779596}" presName="rootComposite" presStyleCnt="0"/>
      <dgm:spPr/>
    </dgm:pt>
    <dgm:pt modelId="{99E43703-C5E5-4C20-A601-F74D82340AA8}" type="pres">
      <dgm:prSet presAssocID="{EA7C33DD-50EB-4782-96FC-D65AE9779596}" presName="rootText" presStyleLbl="node3" presStyleIdx="2" presStyleCnt="3">
        <dgm:presLayoutVars>
          <dgm:chPref val="3"/>
        </dgm:presLayoutVars>
      </dgm:prSet>
      <dgm:spPr/>
    </dgm:pt>
    <dgm:pt modelId="{2C4D565D-201F-40AD-8FE4-380EE16E0BDF}" type="pres">
      <dgm:prSet presAssocID="{EA7C33DD-50EB-4782-96FC-D65AE9779596}" presName="rootConnector" presStyleLbl="node3" presStyleIdx="2" presStyleCnt="3"/>
      <dgm:spPr/>
    </dgm:pt>
    <dgm:pt modelId="{7F515FDB-929B-4794-904A-C38F47456279}" type="pres">
      <dgm:prSet presAssocID="{EA7C33DD-50EB-4782-96FC-D65AE9779596}" presName="hierChild4" presStyleCnt="0"/>
      <dgm:spPr/>
    </dgm:pt>
    <dgm:pt modelId="{DADC8148-3CCB-41D6-8DA4-A31B1A67E50E}" type="pres">
      <dgm:prSet presAssocID="{EA7C33DD-50EB-4782-96FC-D65AE9779596}" presName="hierChild5" presStyleCnt="0"/>
      <dgm:spPr/>
    </dgm:pt>
    <dgm:pt modelId="{F06EDEF2-548A-4BEC-821D-1975CB2B163D}" type="pres">
      <dgm:prSet presAssocID="{DEFA7565-CA65-4243-A431-1C34D159D7CD}" presName="hierChild5" presStyleCnt="0"/>
      <dgm:spPr/>
    </dgm:pt>
    <dgm:pt modelId="{15B254A2-BC1C-4D49-938D-3CB10ACEA4D6}" type="pres">
      <dgm:prSet presAssocID="{0617189D-156D-4B5C-83EE-662E32BB3160}" presName="hierChild3" presStyleCnt="0"/>
      <dgm:spPr/>
    </dgm:pt>
  </dgm:ptLst>
  <dgm:cxnLst>
    <dgm:cxn modelId="{43115F01-1C21-4B1C-B7D0-E7AA810E4F07}" srcId="{0617189D-156D-4B5C-83EE-662E32BB3160}" destId="{3307DF05-992A-4AE6-A564-CCEC243F2D32}" srcOrd="0" destOrd="0" parTransId="{6D78476C-5793-47F2-86F7-9C0B37C57A07}" sibTransId="{C57ACED0-0AD8-48FD-B424-68B86070C2B8}"/>
    <dgm:cxn modelId="{70E3EF08-3742-48B6-AC76-D5E8402AF83A}" type="presOf" srcId="{EA7C33DD-50EB-4782-96FC-D65AE9779596}" destId="{2C4D565D-201F-40AD-8FE4-380EE16E0BDF}" srcOrd="1" destOrd="0" presId="urn:microsoft.com/office/officeart/2009/3/layout/HorizontalOrganizationChart"/>
    <dgm:cxn modelId="{1444520A-D0F6-43F1-A594-6A387DA17857}" srcId="{DEFA7565-CA65-4243-A431-1C34D159D7CD}" destId="{981097E7-ABB0-45D6-8E51-74104C4F7C29}" srcOrd="0" destOrd="0" parTransId="{FE3BD99E-560C-41FE-AE36-563435D3FC4E}" sibTransId="{D8B2D264-F5F5-4FAA-BEC0-781C0910188C}"/>
    <dgm:cxn modelId="{2E0BDD0E-5486-44C3-A9A6-81EDE53A45E5}" type="presOf" srcId="{FE3BD99E-560C-41FE-AE36-563435D3FC4E}" destId="{557DD653-9ACA-466C-AF55-B44136095850}" srcOrd="0" destOrd="0" presId="urn:microsoft.com/office/officeart/2009/3/layout/HorizontalOrganizationChart"/>
    <dgm:cxn modelId="{8431AE13-5A9D-4D3F-ABF3-02292387B530}" type="presOf" srcId="{0617189D-156D-4B5C-83EE-662E32BB3160}" destId="{182420CD-1393-4648-9CDF-85CD29826450}" srcOrd="1" destOrd="0" presId="urn:microsoft.com/office/officeart/2009/3/layout/HorizontalOrganizationChart"/>
    <dgm:cxn modelId="{166B541B-8BCA-4B05-9E24-7E745A45EB98}" type="presOf" srcId="{3307DF05-992A-4AE6-A564-CCEC243F2D32}" destId="{4D8441AA-E39F-4B12-976F-80C52A9B230C}" srcOrd="0" destOrd="0" presId="urn:microsoft.com/office/officeart/2009/3/layout/HorizontalOrganizationChart"/>
    <dgm:cxn modelId="{15282532-E9F8-433F-B254-A23C71180967}" type="presOf" srcId="{3307DF05-992A-4AE6-A564-CCEC243F2D32}" destId="{D1474BEA-728D-46A4-865A-9D703610D8D5}" srcOrd="1" destOrd="0" presId="urn:microsoft.com/office/officeart/2009/3/layout/HorizontalOrganizationChart"/>
    <dgm:cxn modelId="{1C8F5D6E-2D44-420F-BBD0-29E089268BD6}" type="presOf" srcId="{981097E7-ABB0-45D6-8E51-74104C4F7C29}" destId="{5D4256B0-BB0C-47CA-B3F0-7C1BC684999B}" srcOrd="0" destOrd="0" presId="urn:microsoft.com/office/officeart/2009/3/layout/HorizontalOrganizationChart"/>
    <dgm:cxn modelId="{2D602C72-31E0-4D44-A3FD-C459D12DCA2D}" type="presOf" srcId="{3454A5FE-2AAD-4E23-8B03-67EDD6305427}" destId="{D13C330A-78F1-4332-9A49-AB0D2B0B189E}" srcOrd="0" destOrd="0" presId="urn:microsoft.com/office/officeart/2009/3/layout/HorizontalOrganizationChart"/>
    <dgm:cxn modelId="{95AEEF52-306B-47E8-BDEF-8389B21CAD7A}" type="presOf" srcId="{3454A5FE-2AAD-4E23-8B03-67EDD6305427}" destId="{715D4FEB-980F-4687-91CD-71094D4AA836}" srcOrd="1" destOrd="0" presId="urn:microsoft.com/office/officeart/2009/3/layout/HorizontalOrganizationChart"/>
    <dgm:cxn modelId="{42B3AF74-920D-466D-A303-2A715D76DCE8}" srcId="{0617189D-156D-4B5C-83EE-662E32BB3160}" destId="{DEFA7565-CA65-4243-A431-1C34D159D7CD}" srcOrd="1" destOrd="0" parTransId="{2C8E571C-F9E3-470B-94DF-669A02B9B932}" sibTransId="{FEFC24B5-8001-497D-8BF9-645704F3097C}"/>
    <dgm:cxn modelId="{DBC61675-1A02-4B53-8048-56DFB67F8CA6}" srcId="{DEFA7565-CA65-4243-A431-1C34D159D7CD}" destId="{3454A5FE-2AAD-4E23-8B03-67EDD6305427}" srcOrd="1" destOrd="0" parTransId="{4AC3FE8D-7F2A-49EE-8173-3E34BCDEC43C}" sibTransId="{A13DDBFF-3848-497D-8012-EA5A597F046D}"/>
    <dgm:cxn modelId="{16433A7A-D121-4EB5-9A1B-ABDDA183345B}" type="presOf" srcId="{2C8E571C-F9E3-470B-94DF-669A02B9B932}" destId="{169E5F71-4D0E-48F9-9872-207A76A4C310}" srcOrd="0" destOrd="0" presId="urn:microsoft.com/office/officeart/2009/3/layout/HorizontalOrganizationChart"/>
    <dgm:cxn modelId="{3A84BD84-8BB6-4629-9139-02E97149D89C}" srcId="{64CF8766-7384-468D-9749-C846C97062C9}" destId="{0617189D-156D-4B5C-83EE-662E32BB3160}" srcOrd="0" destOrd="0" parTransId="{3C0266F6-EA03-4A90-AF58-7A5D84E32B90}" sibTransId="{5FB9B725-C177-484D-B8C1-E7D9324AAC29}"/>
    <dgm:cxn modelId="{A7C85F8E-BE31-4124-AFD0-80C28604A841}" type="presOf" srcId="{DEFA7565-CA65-4243-A431-1C34D159D7CD}" destId="{73DA41D9-E849-4A4D-9A74-0B63C6148D97}" srcOrd="1" destOrd="0" presId="urn:microsoft.com/office/officeart/2009/3/layout/HorizontalOrganizationChart"/>
    <dgm:cxn modelId="{BC5DF78F-6F07-4C7D-969A-44CCE18B70CB}" type="presOf" srcId="{EA7C33DD-50EB-4782-96FC-D65AE9779596}" destId="{99E43703-C5E5-4C20-A601-F74D82340AA8}" srcOrd="0" destOrd="0" presId="urn:microsoft.com/office/officeart/2009/3/layout/HorizontalOrganizationChart"/>
    <dgm:cxn modelId="{9DE42BAB-4741-4D66-B081-3D9A929F9544}" type="presOf" srcId="{64CF8766-7384-468D-9749-C846C97062C9}" destId="{49B5F417-0D10-4659-8CDC-E7512D5F5C8A}" srcOrd="0" destOrd="0" presId="urn:microsoft.com/office/officeart/2009/3/layout/HorizontalOrganizationChart"/>
    <dgm:cxn modelId="{F0F25AAE-C891-4A6C-9131-FE15FC39F030}" type="presOf" srcId="{6D78476C-5793-47F2-86F7-9C0B37C57A07}" destId="{994CA505-D9F1-4494-BB97-732D6EDE5F26}" srcOrd="0" destOrd="0" presId="urn:microsoft.com/office/officeart/2009/3/layout/HorizontalOrganizationChart"/>
    <dgm:cxn modelId="{D5007EBE-7806-4CAA-A8E4-C16EEC6385BD}" type="presOf" srcId="{A1B61C2C-FFBE-4143-A6CB-72C53D8E9F4A}" destId="{ECEBD7D0-1211-43C2-A10B-D0EEB87BAA26}" srcOrd="0" destOrd="0" presId="urn:microsoft.com/office/officeart/2009/3/layout/HorizontalOrganizationChart"/>
    <dgm:cxn modelId="{A9FBF0D2-801D-4DAC-B12C-95FBBDBC7FA7}" type="presOf" srcId="{DEFA7565-CA65-4243-A431-1C34D159D7CD}" destId="{EE1ED968-90F5-439E-BCB8-B6510D15EA86}" srcOrd="0" destOrd="0" presId="urn:microsoft.com/office/officeart/2009/3/layout/HorizontalOrganizationChart"/>
    <dgm:cxn modelId="{522F12E4-A32B-437D-8C92-FC0D160A44A2}" srcId="{DEFA7565-CA65-4243-A431-1C34D159D7CD}" destId="{EA7C33DD-50EB-4782-96FC-D65AE9779596}" srcOrd="2" destOrd="0" parTransId="{A1B61C2C-FFBE-4143-A6CB-72C53D8E9F4A}" sibTransId="{94069946-7404-48F5-ABEB-C203DA4A5A81}"/>
    <dgm:cxn modelId="{AC161BE7-8648-49AF-9E83-183842A5D612}" type="presOf" srcId="{981097E7-ABB0-45D6-8E51-74104C4F7C29}" destId="{066F9C97-5F68-4F12-9991-283BC5F831F8}" srcOrd="1" destOrd="0" presId="urn:microsoft.com/office/officeart/2009/3/layout/HorizontalOrganizationChart"/>
    <dgm:cxn modelId="{CC3722EB-A7B3-45A7-87CF-7C2206C9616A}" type="presOf" srcId="{4AC3FE8D-7F2A-49EE-8173-3E34BCDEC43C}" destId="{7BB1C995-B8D3-46BF-8992-747AED4CEF1C}" srcOrd="0" destOrd="0" presId="urn:microsoft.com/office/officeart/2009/3/layout/HorizontalOrganizationChart"/>
    <dgm:cxn modelId="{76BAB8ED-3100-4851-BAC2-3BC97E5079DF}" type="presOf" srcId="{0617189D-156D-4B5C-83EE-662E32BB3160}" destId="{023F8FE1-C33B-4004-9BC7-8B626C1D7710}" srcOrd="0" destOrd="0" presId="urn:microsoft.com/office/officeart/2009/3/layout/HorizontalOrganizationChart"/>
    <dgm:cxn modelId="{05D349C7-940B-4F9A-8DAC-693FF643D644}" type="presParOf" srcId="{49B5F417-0D10-4659-8CDC-E7512D5F5C8A}" destId="{F396F888-A24D-4FD2-998F-BABA5E51EEE2}" srcOrd="0" destOrd="0" presId="urn:microsoft.com/office/officeart/2009/3/layout/HorizontalOrganizationChart"/>
    <dgm:cxn modelId="{B15675EB-6F53-43D7-BBE4-5ADC31EF2DBA}" type="presParOf" srcId="{F396F888-A24D-4FD2-998F-BABA5E51EEE2}" destId="{CAAB63D3-3016-410D-81D1-D8A2A9207343}" srcOrd="0" destOrd="0" presId="urn:microsoft.com/office/officeart/2009/3/layout/HorizontalOrganizationChart"/>
    <dgm:cxn modelId="{66D1AF9B-A1A7-4F8A-8434-AE017F3AE70A}" type="presParOf" srcId="{CAAB63D3-3016-410D-81D1-D8A2A9207343}" destId="{023F8FE1-C33B-4004-9BC7-8B626C1D7710}" srcOrd="0" destOrd="0" presId="urn:microsoft.com/office/officeart/2009/3/layout/HorizontalOrganizationChart"/>
    <dgm:cxn modelId="{6B742130-8B2D-44AF-B51F-BB757428A691}" type="presParOf" srcId="{CAAB63D3-3016-410D-81D1-D8A2A9207343}" destId="{182420CD-1393-4648-9CDF-85CD29826450}" srcOrd="1" destOrd="0" presId="urn:microsoft.com/office/officeart/2009/3/layout/HorizontalOrganizationChart"/>
    <dgm:cxn modelId="{27DAE57E-CF85-476F-9149-5928D18FBA48}" type="presParOf" srcId="{F396F888-A24D-4FD2-998F-BABA5E51EEE2}" destId="{291AE028-46FB-4121-884A-5A2A2016D695}" srcOrd="1" destOrd="0" presId="urn:microsoft.com/office/officeart/2009/3/layout/HorizontalOrganizationChart"/>
    <dgm:cxn modelId="{590197E5-9985-48A0-9FAF-700C9EA21B6A}" type="presParOf" srcId="{291AE028-46FB-4121-884A-5A2A2016D695}" destId="{994CA505-D9F1-4494-BB97-732D6EDE5F26}" srcOrd="0" destOrd="0" presId="urn:microsoft.com/office/officeart/2009/3/layout/HorizontalOrganizationChart"/>
    <dgm:cxn modelId="{323B00B9-9A15-4933-ACB2-EBDFEC3ACCA3}" type="presParOf" srcId="{291AE028-46FB-4121-884A-5A2A2016D695}" destId="{69DF8A28-1C94-43FE-9789-56C6E3688693}" srcOrd="1" destOrd="0" presId="urn:microsoft.com/office/officeart/2009/3/layout/HorizontalOrganizationChart"/>
    <dgm:cxn modelId="{32F19554-9B2A-407B-8976-E0754A619051}" type="presParOf" srcId="{69DF8A28-1C94-43FE-9789-56C6E3688693}" destId="{893EC15D-F632-4AFB-9336-17832CBB309A}" srcOrd="0" destOrd="0" presId="urn:microsoft.com/office/officeart/2009/3/layout/HorizontalOrganizationChart"/>
    <dgm:cxn modelId="{265A2407-2495-44F8-AC71-A839CD12F818}" type="presParOf" srcId="{893EC15D-F632-4AFB-9336-17832CBB309A}" destId="{4D8441AA-E39F-4B12-976F-80C52A9B230C}" srcOrd="0" destOrd="0" presId="urn:microsoft.com/office/officeart/2009/3/layout/HorizontalOrganizationChart"/>
    <dgm:cxn modelId="{0D55E033-ACC2-4677-98A6-EB00C8B075DD}" type="presParOf" srcId="{893EC15D-F632-4AFB-9336-17832CBB309A}" destId="{D1474BEA-728D-46A4-865A-9D703610D8D5}" srcOrd="1" destOrd="0" presId="urn:microsoft.com/office/officeart/2009/3/layout/HorizontalOrganizationChart"/>
    <dgm:cxn modelId="{83BD3EEC-D6D5-4C43-9E59-7B74B25166B9}" type="presParOf" srcId="{69DF8A28-1C94-43FE-9789-56C6E3688693}" destId="{8EEA8BE5-102B-4146-ADA1-AA5D65DA00D1}" srcOrd="1" destOrd="0" presId="urn:microsoft.com/office/officeart/2009/3/layout/HorizontalOrganizationChart"/>
    <dgm:cxn modelId="{09F23235-7A6E-4DA9-AE32-E1D73FE5A9FA}" type="presParOf" srcId="{69DF8A28-1C94-43FE-9789-56C6E3688693}" destId="{A0948D25-2670-42BC-B7A6-24E013B29FED}" srcOrd="2" destOrd="0" presId="urn:microsoft.com/office/officeart/2009/3/layout/HorizontalOrganizationChart"/>
    <dgm:cxn modelId="{5BAE62B2-8D4F-4F18-B566-730D672B6651}" type="presParOf" srcId="{291AE028-46FB-4121-884A-5A2A2016D695}" destId="{169E5F71-4D0E-48F9-9872-207A76A4C310}" srcOrd="2" destOrd="0" presId="urn:microsoft.com/office/officeart/2009/3/layout/HorizontalOrganizationChart"/>
    <dgm:cxn modelId="{1BC37B25-CC32-4B82-B514-7283196694BA}" type="presParOf" srcId="{291AE028-46FB-4121-884A-5A2A2016D695}" destId="{7961D9AA-9DBC-47B5-BFCB-722AAC288784}" srcOrd="3" destOrd="0" presId="urn:microsoft.com/office/officeart/2009/3/layout/HorizontalOrganizationChart"/>
    <dgm:cxn modelId="{CA36F6F0-93AA-4D1D-B2F1-9EA1CE3F453F}" type="presParOf" srcId="{7961D9AA-9DBC-47B5-BFCB-722AAC288784}" destId="{8F4280CF-C44A-4C20-A74C-1BF872474ED6}" srcOrd="0" destOrd="0" presId="urn:microsoft.com/office/officeart/2009/3/layout/HorizontalOrganizationChart"/>
    <dgm:cxn modelId="{32797A0B-A6A7-42E7-BCE8-3518BC1206A7}" type="presParOf" srcId="{8F4280CF-C44A-4C20-A74C-1BF872474ED6}" destId="{EE1ED968-90F5-439E-BCB8-B6510D15EA86}" srcOrd="0" destOrd="0" presId="urn:microsoft.com/office/officeart/2009/3/layout/HorizontalOrganizationChart"/>
    <dgm:cxn modelId="{757342AB-E0A3-4CA0-A518-52FE08791682}" type="presParOf" srcId="{8F4280CF-C44A-4C20-A74C-1BF872474ED6}" destId="{73DA41D9-E849-4A4D-9A74-0B63C6148D97}" srcOrd="1" destOrd="0" presId="urn:microsoft.com/office/officeart/2009/3/layout/HorizontalOrganizationChart"/>
    <dgm:cxn modelId="{EC7387FF-F697-4364-90CE-715EA3F7FED1}" type="presParOf" srcId="{7961D9AA-9DBC-47B5-BFCB-722AAC288784}" destId="{AF1DDC5E-CABC-44DD-998E-605DEBE5E4FA}" srcOrd="1" destOrd="0" presId="urn:microsoft.com/office/officeart/2009/3/layout/HorizontalOrganizationChart"/>
    <dgm:cxn modelId="{71729752-0A10-479F-8216-AA31F9D4F3B5}" type="presParOf" srcId="{AF1DDC5E-CABC-44DD-998E-605DEBE5E4FA}" destId="{557DD653-9ACA-466C-AF55-B44136095850}" srcOrd="0" destOrd="0" presId="urn:microsoft.com/office/officeart/2009/3/layout/HorizontalOrganizationChart"/>
    <dgm:cxn modelId="{CA692658-105B-4536-9097-9E6485B98E2F}" type="presParOf" srcId="{AF1DDC5E-CABC-44DD-998E-605DEBE5E4FA}" destId="{630A4887-F634-4224-88D2-51BCE1FCC116}" srcOrd="1" destOrd="0" presId="urn:microsoft.com/office/officeart/2009/3/layout/HorizontalOrganizationChart"/>
    <dgm:cxn modelId="{F322D94A-0265-493A-8CC4-0A58888B27C8}" type="presParOf" srcId="{630A4887-F634-4224-88D2-51BCE1FCC116}" destId="{E3CA7B6D-2EA5-43BD-B834-F397B550061B}" srcOrd="0" destOrd="0" presId="urn:microsoft.com/office/officeart/2009/3/layout/HorizontalOrganizationChart"/>
    <dgm:cxn modelId="{BC39E18C-A7E0-4B2E-BC54-5ADC29C05612}" type="presParOf" srcId="{E3CA7B6D-2EA5-43BD-B834-F397B550061B}" destId="{5D4256B0-BB0C-47CA-B3F0-7C1BC684999B}" srcOrd="0" destOrd="0" presId="urn:microsoft.com/office/officeart/2009/3/layout/HorizontalOrganizationChart"/>
    <dgm:cxn modelId="{1F0CF10D-A00D-4052-BCC8-99AC11725B3B}" type="presParOf" srcId="{E3CA7B6D-2EA5-43BD-B834-F397B550061B}" destId="{066F9C97-5F68-4F12-9991-283BC5F831F8}" srcOrd="1" destOrd="0" presId="urn:microsoft.com/office/officeart/2009/3/layout/HorizontalOrganizationChart"/>
    <dgm:cxn modelId="{59AC6457-123D-4988-A089-A7B51D15BF5E}" type="presParOf" srcId="{630A4887-F634-4224-88D2-51BCE1FCC116}" destId="{142E11C7-DA74-4107-8924-DD4AF4C8836C}" srcOrd="1" destOrd="0" presId="urn:microsoft.com/office/officeart/2009/3/layout/HorizontalOrganizationChart"/>
    <dgm:cxn modelId="{E6B184A6-08EA-4CCB-B3C0-5DE3E8CF07B8}" type="presParOf" srcId="{630A4887-F634-4224-88D2-51BCE1FCC116}" destId="{C32051DD-BBBF-4D99-B7AF-2B2A91533370}" srcOrd="2" destOrd="0" presId="urn:microsoft.com/office/officeart/2009/3/layout/HorizontalOrganizationChart"/>
    <dgm:cxn modelId="{A7A0F768-8425-489E-B733-DE42B068E814}" type="presParOf" srcId="{AF1DDC5E-CABC-44DD-998E-605DEBE5E4FA}" destId="{7BB1C995-B8D3-46BF-8992-747AED4CEF1C}" srcOrd="2" destOrd="0" presId="urn:microsoft.com/office/officeart/2009/3/layout/HorizontalOrganizationChart"/>
    <dgm:cxn modelId="{BDCEA31A-5EFB-4118-AAC9-FD2E91748DF1}" type="presParOf" srcId="{AF1DDC5E-CABC-44DD-998E-605DEBE5E4FA}" destId="{76C6E22B-55C5-402F-A1F4-3E878D390693}" srcOrd="3" destOrd="0" presId="urn:microsoft.com/office/officeart/2009/3/layout/HorizontalOrganizationChart"/>
    <dgm:cxn modelId="{02ADB269-DA5F-4C4C-8706-DE4E2C39DEF9}" type="presParOf" srcId="{76C6E22B-55C5-402F-A1F4-3E878D390693}" destId="{089051DD-ED56-4049-9AE5-02D0C201A93F}" srcOrd="0" destOrd="0" presId="urn:microsoft.com/office/officeart/2009/3/layout/HorizontalOrganizationChart"/>
    <dgm:cxn modelId="{90D3AF01-1036-40EE-92DE-A7558A78910E}" type="presParOf" srcId="{089051DD-ED56-4049-9AE5-02D0C201A93F}" destId="{D13C330A-78F1-4332-9A49-AB0D2B0B189E}" srcOrd="0" destOrd="0" presId="urn:microsoft.com/office/officeart/2009/3/layout/HorizontalOrganizationChart"/>
    <dgm:cxn modelId="{09FF458B-389E-4353-A71A-25F10E23A8C0}" type="presParOf" srcId="{089051DD-ED56-4049-9AE5-02D0C201A93F}" destId="{715D4FEB-980F-4687-91CD-71094D4AA836}" srcOrd="1" destOrd="0" presId="urn:microsoft.com/office/officeart/2009/3/layout/HorizontalOrganizationChart"/>
    <dgm:cxn modelId="{F9FF5E76-E793-4648-8CF2-E134329116E6}" type="presParOf" srcId="{76C6E22B-55C5-402F-A1F4-3E878D390693}" destId="{98BDD74D-3070-4FFC-A7FD-14A23C1B27E6}" srcOrd="1" destOrd="0" presId="urn:microsoft.com/office/officeart/2009/3/layout/HorizontalOrganizationChart"/>
    <dgm:cxn modelId="{0FBBEACD-A97C-45F6-B22B-7D4DDA07511E}" type="presParOf" srcId="{76C6E22B-55C5-402F-A1F4-3E878D390693}" destId="{C3C3C1F9-2D89-47E8-8384-EB1472FD0983}" srcOrd="2" destOrd="0" presId="urn:microsoft.com/office/officeart/2009/3/layout/HorizontalOrganizationChart"/>
    <dgm:cxn modelId="{F8F64B20-1EF4-48FF-BDED-D59F6F37EC1E}" type="presParOf" srcId="{AF1DDC5E-CABC-44DD-998E-605DEBE5E4FA}" destId="{ECEBD7D0-1211-43C2-A10B-D0EEB87BAA26}" srcOrd="4" destOrd="0" presId="urn:microsoft.com/office/officeart/2009/3/layout/HorizontalOrganizationChart"/>
    <dgm:cxn modelId="{B74B6126-9C18-4CDD-9454-BA9790D3681D}" type="presParOf" srcId="{AF1DDC5E-CABC-44DD-998E-605DEBE5E4FA}" destId="{29B917CC-30B0-4BC2-975F-81F2037FA63A}" srcOrd="5" destOrd="0" presId="urn:microsoft.com/office/officeart/2009/3/layout/HorizontalOrganizationChart"/>
    <dgm:cxn modelId="{41A77F66-15C9-4963-BAA3-C57AE88900CA}" type="presParOf" srcId="{29B917CC-30B0-4BC2-975F-81F2037FA63A}" destId="{8A4D81F2-13AB-45B4-966C-2EC9D2310BD1}" srcOrd="0" destOrd="0" presId="urn:microsoft.com/office/officeart/2009/3/layout/HorizontalOrganizationChart"/>
    <dgm:cxn modelId="{9EEEE6CD-BA2A-47A9-B83F-EFEB4FA49A83}" type="presParOf" srcId="{8A4D81F2-13AB-45B4-966C-2EC9D2310BD1}" destId="{99E43703-C5E5-4C20-A601-F74D82340AA8}" srcOrd="0" destOrd="0" presId="urn:microsoft.com/office/officeart/2009/3/layout/HorizontalOrganizationChart"/>
    <dgm:cxn modelId="{91F3C6CF-2BE6-4B6A-B33A-20C48B8247F7}" type="presParOf" srcId="{8A4D81F2-13AB-45B4-966C-2EC9D2310BD1}" destId="{2C4D565D-201F-40AD-8FE4-380EE16E0BDF}" srcOrd="1" destOrd="0" presId="urn:microsoft.com/office/officeart/2009/3/layout/HorizontalOrganizationChart"/>
    <dgm:cxn modelId="{9EC23CF7-97C0-4E1A-866D-76F3FBBF5E01}" type="presParOf" srcId="{29B917CC-30B0-4BC2-975F-81F2037FA63A}" destId="{7F515FDB-929B-4794-904A-C38F47456279}" srcOrd="1" destOrd="0" presId="urn:microsoft.com/office/officeart/2009/3/layout/HorizontalOrganizationChart"/>
    <dgm:cxn modelId="{F01CF5CC-A891-4529-8C60-CF2B393B951B}" type="presParOf" srcId="{29B917CC-30B0-4BC2-975F-81F2037FA63A}" destId="{DADC8148-3CCB-41D6-8DA4-A31B1A67E50E}" srcOrd="2" destOrd="0" presId="urn:microsoft.com/office/officeart/2009/3/layout/HorizontalOrganizationChart"/>
    <dgm:cxn modelId="{19E8D9CC-10B1-4362-A81E-EE5812E51E4A}" type="presParOf" srcId="{7961D9AA-9DBC-47B5-BFCB-722AAC288784}" destId="{F06EDEF2-548A-4BEC-821D-1975CB2B163D}" srcOrd="2" destOrd="0" presId="urn:microsoft.com/office/officeart/2009/3/layout/HorizontalOrganizationChart"/>
    <dgm:cxn modelId="{27049A24-0DC1-42AA-BE4D-EAADF342F447}" type="presParOf" srcId="{F396F888-A24D-4FD2-998F-BABA5E51EEE2}" destId="{15B254A2-BC1C-4D49-938D-3CB10ACEA4D6}"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CBEEA0-B7E6-485F-8789-2961032D0CCB}" type="doc">
      <dgm:prSet loTypeId="urn:microsoft.com/office/officeart/2005/8/layout/hList6" loCatId="list" qsTypeId="urn:microsoft.com/office/officeart/2005/8/quickstyle/simple1" qsCatId="simple" csTypeId="urn:microsoft.com/office/officeart/2005/8/colors/colorful1" csCatId="colorful" phldr="1"/>
      <dgm:spPr/>
      <dgm:t>
        <a:bodyPr/>
        <a:lstStyle/>
        <a:p>
          <a:endParaRPr lang="en-US"/>
        </a:p>
      </dgm:t>
    </dgm:pt>
    <dgm:pt modelId="{32CB3C49-EE08-4141-87E8-4DDEAB34DAAA}">
      <dgm:prSet phldrT="[Text]"/>
      <dgm:spPr/>
      <dgm:t>
        <a:bodyPr/>
        <a:lstStyle/>
        <a:p>
          <a:r>
            <a:rPr lang="en-US"/>
            <a:t>Bước 1. Xác định mục đích của dự báo.</a:t>
          </a:r>
        </a:p>
      </dgm:t>
    </dgm:pt>
    <dgm:pt modelId="{6B6A3A59-4E68-41CD-8681-C539FE1AD917}" type="parTrans" cxnId="{97589AE0-783E-42E6-B01E-1ACB4F5B36C8}">
      <dgm:prSet/>
      <dgm:spPr/>
      <dgm:t>
        <a:bodyPr/>
        <a:lstStyle/>
        <a:p>
          <a:endParaRPr lang="en-US"/>
        </a:p>
      </dgm:t>
    </dgm:pt>
    <dgm:pt modelId="{3AA42D74-0FE2-465A-AEE1-893BB76663FD}" type="sibTrans" cxnId="{97589AE0-783E-42E6-B01E-1ACB4F5B36C8}">
      <dgm:prSet/>
      <dgm:spPr/>
      <dgm:t>
        <a:bodyPr/>
        <a:lstStyle/>
        <a:p>
          <a:endParaRPr lang="en-US"/>
        </a:p>
      </dgm:t>
    </dgm:pt>
    <dgm:pt modelId="{701658E6-339B-435E-AAD9-1B2F86F275CB}">
      <dgm:prSet/>
      <dgm:spPr/>
      <dgm:t>
        <a:bodyPr/>
        <a:lstStyle/>
        <a:p>
          <a:r>
            <a:rPr lang="en-US"/>
            <a:t>Bước 2. Lựa chọn sản phẩm, dịch vụ cần dự báo.</a:t>
          </a:r>
        </a:p>
      </dgm:t>
    </dgm:pt>
    <dgm:pt modelId="{95CC6C46-03A6-49E9-83DF-61C1D6279216}" type="parTrans" cxnId="{9373BF2D-761C-4F32-A3B8-101460379AEB}">
      <dgm:prSet/>
      <dgm:spPr/>
      <dgm:t>
        <a:bodyPr/>
        <a:lstStyle/>
        <a:p>
          <a:endParaRPr lang="en-US"/>
        </a:p>
      </dgm:t>
    </dgm:pt>
    <dgm:pt modelId="{9316781E-F476-49DC-8597-A43BE725A484}" type="sibTrans" cxnId="{9373BF2D-761C-4F32-A3B8-101460379AEB}">
      <dgm:prSet/>
      <dgm:spPr/>
      <dgm:t>
        <a:bodyPr/>
        <a:lstStyle/>
        <a:p>
          <a:endParaRPr lang="en-US"/>
        </a:p>
      </dgm:t>
    </dgm:pt>
    <dgm:pt modelId="{AD2E0BE8-FC26-4F31-91E9-37788B4C6518}">
      <dgm:prSet/>
      <dgm:spPr/>
      <dgm:t>
        <a:bodyPr/>
        <a:lstStyle/>
        <a:p>
          <a:r>
            <a:rPr lang="en-US"/>
            <a:t>Bước 3. Xác định thời gian dự báo.</a:t>
          </a:r>
        </a:p>
      </dgm:t>
    </dgm:pt>
    <dgm:pt modelId="{E2C41333-30B4-4EA8-97BD-59269B4FA193}" type="parTrans" cxnId="{0F1E358B-E6D1-4917-BF66-BD16AD5E0F60}">
      <dgm:prSet/>
      <dgm:spPr/>
      <dgm:t>
        <a:bodyPr/>
        <a:lstStyle/>
        <a:p>
          <a:endParaRPr lang="en-US"/>
        </a:p>
      </dgm:t>
    </dgm:pt>
    <dgm:pt modelId="{AEB15836-4994-4F9A-846F-55DC97785991}" type="sibTrans" cxnId="{0F1E358B-E6D1-4917-BF66-BD16AD5E0F60}">
      <dgm:prSet/>
      <dgm:spPr/>
      <dgm:t>
        <a:bodyPr/>
        <a:lstStyle/>
        <a:p>
          <a:endParaRPr lang="en-US"/>
        </a:p>
      </dgm:t>
    </dgm:pt>
    <dgm:pt modelId="{0B4E46F8-D2A1-4904-BB49-0D1C5994137C}">
      <dgm:prSet/>
      <dgm:spPr/>
      <dgm:t>
        <a:bodyPr/>
        <a:lstStyle/>
        <a:p>
          <a:r>
            <a:rPr lang="en-US"/>
            <a:t>Bước 4. Lựa chọn phương pháp (kỹ thuật) dự báo.</a:t>
          </a:r>
        </a:p>
      </dgm:t>
    </dgm:pt>
    <dgm:pt modelId="{ACB712BA-86F1-4060-A73E-CD06F5863FD0}" type="parTrans" cxnId="{3BE1285C-462A-40A5-B518-D8386A0C77BE}">
      <dgm:prSet/>
      <dgm:spPr/>
      <dgm:t>
        <a:bodyPr/>
        <a:lstStyle/>
        <a:p>
          <a:endParaRPr lang="en-US"/>
        </a:p>
      </dgm:t>
    </dgm:pt>
    <dgm:pt modelId="{4F790BE6-8DDB-42EF-B9DF-8A9D70381459}" type="sibTrans" cxnId="{3BE1285C-462A-40A5-B518-D8386A0C77BE}">
      <dgm:prSet/>
      <dgm:spPr/>
      <dgm:t>
        <a:bodyPr/>
        <a:lstStyle/>
        <a:p>
          <a:endParaRPr lang="en-US"/>
        </a:p>
      </dgm:t>
    </dgm:pt>
    <dgm:pt modelId="{C63E4A1A-CBB9-4FCF-968E-F5651AFAF9EE}">
      <dgm:prSet/>
      <dgm:spPr/>
      <dgm:t>
        <a:bodyPr/>
        <a:lstStyle/>
        <a:p>
          <a:r>
            <a:rPr lang="en-US"/>
            <a:t>Bước 5. Tổ chức thu thập dữ liệu và thông tin.</a:t>
          </a:r>
        </a:p>
      </dgm:t>
    </dgm:pt>
    <dgm:pt modelId="{3200FE6B-AA72-449F-9BBF-5DD6476B8A8D}" type="parTrans" cxnId="{91EFE0B8-A3DC-46D8-8FD7-2A423AD58D35}">
      <dgm:prSet/>
      <dgm:spPr/>
      <dgm:t>
        <a:bodyPr/>
        <a:lstStyle/>
        <a:p>
          <a:endParaRPr lang="en-US"/>
        </a:p>
      </dgm:t>
    </dgm:pt>
    <dgm:pt modelId="{685F9BA2-07B4-4FBC-A2E0-448CFF30B048}" type="sibTrans" cxnId="{91EFE0B8-A3DC-46D8-8FD7-2A423AD58D35}">
      <dgm:prSet/>
      <dgm:spPr/>
      <dgm:t>
        <a:bodyPr/>
        <a:lstStyle/>
        <a:p>
          <a:endParaRPr lang="en-US"/>
        </a:p>
      </dgm:t>
    </dgm:pt>
    <dgm:pt modelId="{EA44A111-2FB0-4153-AEE5-9D5D9986E4FD}">
      <dgm:prSet/>
      <dgm:spPr/>
      <dgm:t>
        <a:bodyPr/>
        <a:lstStyle/>
        <a:p>
          <a:r>
            <a:rPr lang="en-US"/>
            <a:t>Bước 6. Phân tích và xử lý dữ liệu và thông tin.</a:t>
          </a:r>
        </a:p>
      </dgm:t>
    </dgm:pt>
    <dgm:pt modelId="{2D878407-D2E5-4F41-9C42-267BE197C9B8}" type="parTrans" cxnId="{A8FECB2E-4874-4BCD-B599-3463B293D4F5}">
      <dgm:prSet/>
      <dgm:spPr/>
      <dgm:t>
        <a:bodyPr/>
        <a:lstStyle/>
        <a:p>
          <a:endParaRPr lang="en-US"/>
        </a:p>
      </dgm:t>
    </dgm:pt>
    <dgm:pt modelId="{D19A6450-DDEF-4DE6-8A78-234314F838ED}" type="sibTrans" cxnId="{A8FECB2E-4874-4BCD-B599-3463B293D4F5}">
      <dgm:prSet/>
      <dgm:spPr/>
      <dgm:t>
        <a:bodyPr/>
        <a:lstStyle/>
        <a:p>
          <a:endParaRPr lang="en-US"/>
        </a:p>
      </dgm:t>
    </dgm:pt>
    <dgm:pt modelId="{E37FF3E8-4ECE-4C5E-944E-C2D98F818179}">
      <dgm:prSet/>
      <dgm:spPr/>
      <dgm:t>
        <a:bodyPr/>
        <a:lstStyle/>
        <a:p>
          <a:r>
            <a:rPr lang="en-US"/>
            <a:t>Bước 7. Thực hiện dự báo.</a:t>
          </a:r>
        </a:p>
      </dgm:t>
    </dgm:pt>
    <dgm:pt modelId="{82B7AA7F-8783-45C1-8559-519466DB0B51}" type="parTrans" cxnId="{C4CC7334-B62C-4B8B-A824-DC4FCC7027F8}">
      <dgm:prSet/>
      <dgm:spPr/>
      <dgm:t>
        <a:bodyPr/>
        <a:lstStyle/>
        <a:p>
          <a:endParaRPr lang="en-US"/>
        </a:p>
      </dgm:t>
    </dgm:pt>
    <dgm:pt modelId="{E90C1EC6-ACCF-43F6-A753-6EBB1C44771F}" type="sibTrans" cxnId="{C4CC7334-B62C-4B8B-A824-DC4FCC7027F8}">
      <dgm:prSet/>
      <dgm:spPr/>
      <dgm:t>
        <a:bodyPr/>
        <a:lstStyle/>
        <a:p>
          <a:endParaRPr lang="en-US"/>
        </a:p>
      </dgm:t>
    </dgm:pt>
    <dgm:pt modelId="{78081A1D-1F45-42F5-8008-62D94909A1BC}">
      <dgm:prSet/>
      <dgm:spPr/>
      <dgm:t>
        <a:bodyPr/>
        <a:lstStyle/>
        <a:p>
          <a:r>
            <a:rPr lang="en-US"/>
            <a:t>Bước 8. Kiểm soát sai số dự báo.</a:t>
          </a:r>
        </a:p>
      </dgm:t>
    </dgm:pt>
    <dgm:pt modelId="{2616BF2D-F048-4267-8F96-68131D91946F}" type="parTrans" cxnId="{4B80B0F7-CA38-4A38-B614-430C124B9871}">
      <dgm:prSet/>
      <dgm:spPr/>
      <dgm:t>
        <a:bodyPr/>
        <a:lstStyle/>
        <a:p>
          <a:endParaRPr lang="en-US"/>
        </a:p>
      </dgm:t>
    </dgm:pt>
    <dgm:pt modelId="{0DB52939-0AB4-4D86-983B-FF1A1CD91BD6}" type="sibTrans" cxnId="{4B80B0F7-CA38-4A38-B614-430C124B9871}">
      <dgm:prSet/>
      <dgm:spPr/>
      <dgm:t>
        <a:bodyPr/>
        <a:lstStyle/>
        <a:p>
          <a:endParaRPr lang="en-US"/>
        </a:p>
      </dgm:t>
    </dgm:pt>
    <dgm:pt modelId="{DB2F6C39-D859-47AF-BD3C-E7171F503A30}" type="pres">
      <dgm:prSet presAssocID="{FACBEEA0-B7E6-485F-8789-2961032D0CCB}" presName="Name0" presStyleCnt="0">
        <dgm:presLayoutVars>
          <dgm:dir/>
          <dgm:resizeHandles val="exact"/>
        </dgm:presLayoutVars>
      </dgm:prSet>
      <dgm:spPr/>
    </dgm:pt>
    <dgm:pt modelId="{9D0EED2F-EE76-42C9-ABDC-33E97FD7F07B}" type="pres">
      <dgm:prSet presAssocID="{32CB3C49-EE08-4141-87E8-4DDEAB34DAAA}" presName="node" presStyleLbl="node1" presStyleIdx="0" presStyleCnt="8">
        <dgm:presLayoutVars>
          <dgm:bulletEnabled val="1"/>
        </dgm:presLayoutVars>
      </dgm:prSet>
      <dgm:spPr/>
    </dgm:pt>
    <dgm:pt modelId="{0F8CBD4B-69AB-43EF-A4BF-FFC322123E3F}" type="pres">
      <dgm:prSet presAssocID="{3AA42D74-0FE2-465A-AEE1-893BB76663FD}" presName="sibTrans" presStyleCnt="0"/>
      <dgm:spPr/>
    </dgm:pt>
    <dgm:pt modelId="{EA83A8F6-0EBE-449B-811F-D7EB0A86D3DB}" type="pres">
      <dgm:prSet presAssocID="{701658E6-339B-435E-AAD9-1B2F86F275CB}" presName="node" presStyleLbl="node1" presStyleIdx="1" presStyleCnt="8">
        <dgm:presLayoutVars>
          <dgm:bulletEnabled val="1"/>
        </dgm:presLayoutVars>
      </dgm:prSet>
      <dgm:spPr/>
    </dgm:pt>
    <dgm:pt modelId="{AB5A0A0B-FF1A-4349-95DB-9DFA2E9004CD}" type="pres">
      <dgm:prSet presAssocID="{9316781E-F476-49DC-8597-A43BE725A484}" presName="sibTrans" presStyleCnt="0"/>
      <dgm:spPr/>
    </dgm:pt>
    <dgm:pt modelId="{CD3BDC5A-F833-42C5-83D4-744E6FEDC51B}" type="pres">
      <dgm:prSet presAssocID="{AD2E0BE8-FC26-4F31-91E9-37788B4C6518}" presName="node" presStyleLbl="node1" presStyleIdx="2" presStyleCnt="8">
        <dgm:presLayoutVars>
          <dgm:bulletEnabled val="1"/>
        </dgm:presLayoutVars>
      </dgm:prSet>
      <dgm:spPr/>
    </dgm:pt>
    <dgm:pt modelId="{18E2E7D8-10E9-44CF-88BA-0AA813EAAA8D}" type="pres">
      <dgm:prSet presAssocID="{AEB15836-4994-4F9A-846F-55DC97785991}" presName="sibTrans" presStyleCnt="0"/>
      <dgm:spPr/>
    </dgm:pt>
    <dgm:pt modelId="{8594684F-0629-4317-BD82-ED164F68E00F}" type="pres">
      <dgm:prSet presAssocID="{0B4E46F8-D2A1-4904-BB49-0D1C5994137C}" presName="node" presStyleLbl="node1" presStyleIdx="3" presStyleCnt="8">
        <dgm:presLayoutVars>
          <dgm:bulletEnabled val="1"/>
        </dgm:presLayoutVars>
      </dgm:prSet>
      <dgm:spPr/>
    </dgm:pt>
    <dgm:pt modelId="{B85CCD03-31CD-47EB-B350-BEB1C1260A4C}" type="pres">
      <dgm:prSet presAssocID="{4F790BE6-8DDB-42EF-B9DF-8A9D70381459}" presName="sibTrans" presStyleCnt="0"/>
      <dgm:spPr/>
    </dgm:pt>
    <dgm:pt modelId="{91F91C2F-8207-48C0-B180-F4D49188058F}" type="pres">
      <dgm:prSet presAssocID="{C63E4A1A-CBB9-4FCF-968E-F5651AFAF9EE}" presName="node" presStyleLbl="node1" presStyleIdx="4" presStyleCnt="8">
        <dgm:presLayoutVars>
          <dgm:bulletEnabled val="1"/>
        </dgm:presLayoutVars>
      </dgm:prSet>
      <dgm:spPr/>
    </dgm:pt>
    <dgm:pt modelId="{B6A1591F-C3EE-4BDB-AC15-5CB5AEB49859}" type="pres">
      <dgm:prSet presAssocID="{685F9BA2-07B4-4FBC-A2E0-448CFF30B048}" presName="sibTrans" presStyleCnt="0"/>
      <dgm:spPr/>
    </dgm:pt>
    <dgm:pt modelId="{46798702-9B34-4783-9A52-588F0E6DEE9F}" type="pres">
      <dgm:prSet presAssocID="{EA44A111-2FB0-4153-AEE5-9D5D9986E4FD}" presName="node" presStyleLbl="node1" presStyleIdx="5" presStyleCnt="8">
        <dgm:presLayoutVars>
          <dgm:bulletEnabled val="1"/>
        </dgm:presLayoutVars>
      </dgm:prSet>
      <dgm:spPr/>
    </dgm:pt>
    <dgm:pt modelId="{663E484D-1F67-4913-9B99-0EDBC516208E}" type="pres">
      <dgm:prSet presAssocID="{D19A6450-DDEF-4DE6-8A78-234314F838ED}" presName="sibTrans" presStyleCnt="0"/>
      <dgm:spPr/>
    </dgm:pt>
    <dgm:pt modelId="{7D2B5FA3-0979-4C3B-B344-57796F517118}" type="pres">
      <dgm:prSet presAssocID="{E37FF3E8-4ECE-4C5E-944E-C2D98F818179}" presName="node" presStyleLbl="node1" presStyleIdx="6" presStyleCnt="8">
        <dgm:presLayoutVars>
          <dgm:bulletEnabled val="1"/>
        </dgm:presLayoutVars>
      </dgm:prSet>
      <dgm:spPr/>
    </dgm:pt>
    <dgm:pt modelId="{CDA2B34C-D828-4049-8B54-4A6B4847EF86}" type="pres">
      <dgm:prSet presAssocID="{E90C1EC6-ACCF-43F6-A753-6EBB1C44771F}" presName="sibTrans" presStyleCnt="0"/>
      <dgm:spPr/>
    </dgm:pt>
    <dgm:pt modelId="{A9C33C58-10F7-41BA-9016-7CC92AEA8AE2}" type="pres">
      <dgm:prSet presAssocID="{78081A1D-1F45-42F5-8008-62D94909A1BC}" presName="node" presStyleLbl="node1" presStyleIdx="7" presStyleCnt="8">
        <dgm:presLayoutVars>
          <dgm:bulletEnabled val="1"/>
        </dgm:presLayoutVars>
      </dgm:prSet>
      <dgm:spPr/>
    </dgm:pt>
  </dgm:ptLst>
  <dgm:cxnLst>
    <dgm:cxn modelId="{F6FA2E02-DA55-461A-BC8D-BD7E04D6442F}" type="presOf" srcId="{E37FF3E8-4ECE-4C5E-944E-C2D98F818179}" destId="{7D2B5FA3-0979-4C3B-B344-57796F517118}" srcOrd="0" destOrd="0" presId="urn:microsoft.com/office/officeart/2005/8/layout/hList6"/>
    <dgm:cxn modelId="{9373BF2D-761C-4F32-A3B8-101460379AEB}" srcId="{FACBEEA0-B7E6-485F-8789-2961032D0CCB}" destId="{701658E6-339B-435E-AAD9-1B2F86F275CB}" srcOrd="1" destOrd="0" parTransId="{95CC6C46-03A6-49E9-83DF-61C1D6279216}" sibTransId="{9316781E-F476-49DC-8597-A43BE725A484}"/>
    <dgm:cxn modelId="{A8FECB2E-4874-4BCD-B599-3463B293D4F5}" srcId="{FACBEEA0-B7E6-485F-8789-2961032D0CCB}" destId="{EA44A111-2FB0-4153-AEE5-9D5D9986E4FD}" srcOrd="5" destOrd="0" parTransId="{2D878407-D2E5-4F41-9C42-267BE197C9B8}" sibTransId="{D19A6450-DDEF-4DE6-8A78-234314F838ED}"/>
    <dgm:cxn modelId="{C4CC7334-B62C-4B8B-A824-DC4FCC7027F8}" srcId="{FACBEEA0-B7E6-485F-8789-2961032D0CCB}" destId="{E37FF3E8-4ECE-4C5E-944E-C2D98F818179}" srcOrd="6" destOrd="0" parTransId="{82B7AA7F-8783-45C1-8559-519466DB0B51}" sibTransId="{E90C1EC6-ACCF-43F6-A753-6EBB1C44771F}"/>
    <dgm:cxn modelId="{00C0D93C-F4EA-4B0F-B766-F8F00C79B9A9}" type="presOf" srcId="{701658E6-339B-435E-AAD9-1B2F86F275CB}" destId="{EA83A8F6-0EBE-449B-811F-D7EB0A86D3DB}" srcOrd="0" destOrd="0" presId="urn:microsoft.com/office/officeart/2005/8/layout/hList6"/>
    <dgm:cxn modelId="{3BE1285C-462A-40A5-B518-D8386A0C77BE}" srcId="{FACBEEA0-B7E6-485F-8789-2961032D0CCB}" destId="{0B4E46F8-D2A1-4904-BB49-0D1C5994137C}" srcOrd="3" destOrd="0" parTransId="{ACB712BA-86F1-4060-A73E-CD06F5863FD0}" sibTransId="{4F790BE6-8DDB-42EF-B9DF-8A9D70381459}"/>
    <dgm:cxn modelId="{BAFB9E5C-7416-4DE2-BF47-5D05A10BEA45}" type="presOf" srcId="{78081A1D-1F45-42F5-8008-62D94909A1BC}" destId="{A9C33C58-10F7-41BA-9016-7CC92AEA8AE2}" srcOrd="0" destOrd="0" presId="urn:microsoft.com/office/officeart/2005/8/layout/hList6"/>
    <dgm:cxn modelId="{5450A964-057D-418E-BAE2-C0C658D421EE}" type="presOf" srcId="{AD2E0BE8-FC26-4F31-91E9-37788B4C6518}" destId="{CD3BDC5A-F833-42C5-83D4-744E6FEDC51B}" srcOrd="0" destOrd="0" presId="urn:microsoft.com/office/officeart/2005/8/layout/hList6"/>
    <dgm:cxn modelId="{3722AC7C-420E-4AA5-BFC5-CB9CAB6828C2}" type="presOf" srcId="{0B4E46F8-D2A1-4904-BB49-0D1C5994137C}" destId="{8594684F-0629-4317-BD82-ED164F68E00F}" srcOrd="0" destOrd="0" presId="urn:microsoft.com/office/officeart/2005/8/layout/hList6"/>
    <dgm:cxn modelId="{CF83BC81-D765-4323-9CEB-6ADDBC79F3F5}" type="presOf" srcId="{FACBEEA0-B7E6-485F-8789-2961032D0CCB}" destId="{DB2F6C39-D859-47AF-BD3C-E7171F503A30}" srcOrd="0" destOrd="0" presId="urn:microsoft.com/office/officeart/2005/8/layout/hList6"/>
    <dgm:cxn modelId="{0F1E358B-E6D1-4917-BF66-BD16AD5E0F60}" srcId="{FACBEEA0-B7E6-485F-8789-2961032D0CCB}" destId="{AD2E0BE8-FC26-4F31-91E9-37788B4C6518}" srcOrd="2" destOrd="0" parTransId="{E2C41333-30B4-4EA8-97BD-59269B4FA193}" sibTransId="{AEB15836-4994-4F9A-846F-55DC97785991}"/>
    <dgm:cxn modelId="{A321E79E-44E6-450A-A2DE-DA3EC57CF367}" type="presOf" srcId="{EA44A111-2FB0-4153-AEE5-9D5D9986E4FD}" destId="{46798702-9B34-4783-9A52-588F0E6DEE9F}" srcOrd="0" destOrd="0" presId="urn:microsoft.com/office/officeart/2005/8/layout/hList6"/>
    <dgm:cxn modelId="{428735A4-7075-414B-A8A5-8809B2377A98}" type="presOf" srcId="{32CB3C49-EE08-4141-87E8-4DDEAB34DAAA}" destId="{9D0EED2F-EE76-42C9-ABDC-33E97FD7F07B}" srcOrd="0" destOrd="0" presId="urn:microsoft.com/office/officeart/2005/8/layout/hList6"/>
    <dgm:cxn modelId="{91EFE0B8-A3DC-46D8-8FD7-2A423AD58D35}" srcId="{FACBEEA0-B7E6-485F-8789-2961032D0CCB}" destId="{C63E4A1A-CBB9-4FCF-968E-F5651AFAF9EE}" srcOrd="4" destOrd="0" parTransId="{3200FE6B-AA72-449F-9BBF-5DD6476B8A8D}" sibTransId="{685F9BA2-07B4-4FBC-A2E0-448CFF30B048}"/>
    <dgm:cxn modelId="{887288CB-349C-46D4-B5AB-73952CE0F08A}" type="presOf" srcId="{C63E4A1A-CBB9-4FCF-968E-F5651AFAF9EE}" destId="{91F91C2F-8207-48C0-B180-F4D49188058F}" srcOrd="0" destOrd="0" presId="urn:microsoft.com/office/officeart/2005/8/layout/hList6"/>
    <dgm:cxn modelId="{97589AE0-783E-42E6-B01E-1ACB4F5B36C8}" srcId="{FACBEEA0-B7E6-485F-8789-2961032D0CCB}" destId="{32CB3C49-EE08-4141-87E8-4DDEAB34DAAA}" srcOrd="0" destOrd="0" parTransId="{6B6A3A59-4E68-41CD-8681-C539FE1AD917}" sibTransId="{3AA42D74-0FE2-465A-AEE1-893BB76663FD}"/>
    <dgm:cxn modelId="{4B80B0F7-CA38-4A38-B614-430C124B9871}" srcId="{FACBEEA0-B7E6-485F-8789-2961032D0CCB}" destId="{78081A1D-1F45-42F5-8008-62D94909A1BC}" srcOrd="7" destOrd="0" parTransId="{2616BF2D-F048-4267-8F96-68131D91946F}" sibTransId="{0DB52939-0AB4-4D86-983B-FF1A1CD91BD6}"/>
    <dgm:cxn modelId="{5EF81715-4AFC-4A41-A237-789DB00A7241}" type="presParOf" srcId="{DB2F6C39-D859-47AF-BD3C-E7171F503A30}" destId="{9D0EED2F-EE76-42C9-ABDC-33E97FD7F07B}" srcOrd="0" destOrd="0" presId="urn:microsoft.com/office/officeart/2005/8/layout/hList6"/>
    <dgm:cxn modelId="{804DBB3A-50EE-4EA3-8ED9-DE2C9BEE8F36}" type="presParOf" srcId="{DB2F6C39-D859-47AF-BD3C-E7171F503A30}" destId="{0F8CBD4B-69AB-43EF-A4BF-FFC322123E3F}" srcOrd="1" destOrd="0" presId="urn:microsoft.com/office/officeart/2005/8/layout/hList6"/>
    <dgm:cxn modelId="{D1671F67-78A4-4D5F-BAE4-BF7372C08F4B}" type="presParOf" srcId="{DB2F6C39-D859-47AF-BD3C-E7171F503A30}" destId="{EA83A8F6-0EBE-449B-811F-D7EB0A86D3DB}" srcOrd="2" destOrd="0" presId="urn:microsoft.com/office/officeart/2005/8/layout/hList6"/>
    <dgm:cxn modelId="{7644B240-FA6B-4AFF-892D-C49C4EE6C29D}" type="presParOf" srcId="{DB2F6C39-D859-47AF-BD3C-E7171F503A30}" destId="{AB5A0A0B-FF1A-4349-95DB-9DFA2E9004CD}" srcOrd="3" destOrd="0" presId="urn:microsoft.com/office/officeart/2005/8/layout/hList6"/>
    <dgm:cxn modelId="{FA5CEB0E-70B3-4702-A2A9-7918C015CCC3}" type="presParOf" srcId="{DB2F6C39-D859-47AF-BD3C-E7171F503A30}" destId="{CD3BDC5A-F833-42C5-83D4-744E6FEDC51B}" srcOrd="4" destOrd="0" presId="urn:microsoft.com/office/officeart/2005/8/layout/hList6"/>
    <dgm:cxn modelId="{1D76D657-084B-4F63-B358-5310166503C8}" type="presParOf" srcId="{DB2F6C39-D859-47AF-BD3C-E7171F503A30}" destId="{18E2E7D8-10E9-44CF-88BA-0AA813EAAA8D}" srcOrd="5" destOrd="0" presId="urn:microsoft.com/office/officeart/2005/8/layout/hList6"/>
    <dgm:cxn modelId="{BDBBC84A-41E9-4874-B60B-18A5CA3C0AD3}" type="presParOf" srcId="{DB2F6C39-D859-47AF-BD3C-E7171F503A30}" destId="{8594684F-0629-4317-BD82-ED164F68E00F}" srcOrd="6" destOrd="0" presId="urn:microsoft.com/office/officeart/2005/8/layout/hList6"/>
    <dgm:cxn modelId="{46A9F7DB-E17A-49AA-A649-BE1749877C09}" type="presParOf" srcId="{DB2F6C39-D859-47AF-BD3C-E7171F503A30}" destId="{B85CCD03-31CD-47EB-B350-BEB1C1260A4C}" srcOrd="7" destOrd="0" presId="urn:microsoft.com/office/officeart/2005/8/layout/hList6"/>
    <dgm:cxn modelId="{6453E30A-EDC7-44AE-9297-071BA98C52C1}" type="presParOf" srcId="{DB2F6C39-D859-47AF-BD3C-E7171F503A30}" destId="{91F91C2F-8207-48C0-B180-F4D49188058F}" srcOrd="8" destOrd="0" presId="urn:microsoft.com/office/officeart/2005/8/layout/hList6"/>
    <dgm:cxn modelId="{CD414B4D-86B7-429F-8CC8-69D39B75635A}" type="presParOf" srcId="{DB2F6C39-D859-47AF-BD3C-E7171F503A30}" destId="{B6A1591F-C3EE-4BDB-AC15-5CB5AEB49859}" srcOrd="9" destOrd="0" presId="urn:microsoft.com/office/officeart/2005/8/layout/hList6"/>
    <dgm:cxn modelId="{E10BC9A1-98F6-435F-87E1-CDA7CB082DF8}" type="presParOf" srcId="{DB2F6C39-D859-47AF-BD3C-E7171F503A30}" destId="{46798702-9B34-4783-9A52-588F0E6DEE9F}" srcOrd="10" destOrd="0" presId="urn:microsoft.com/office/officeart/2005/8/layout/hList6"/>
    <dgm:cxn modelId="{D1895C65-07CD-4655-A1E9-3A16AD6985DB}" type="presParOf" srcId="{DB2F6C39-D859-47AF-BD3C-E7171F503A30}" destId="{663E484D-1F67-4913-9B99-0EDBC516208E}" srcOrd="11" destOrd="0" presId="urn:microsoft.com/office/officeart/2005/8/layout/hList6"/>
    <dgm:cxn modelId="{4A87AA47-855A-4922-8004-35A20A12E14D}" type="presParOf" srcId="{DB2F6C39-D859-47AF-BD3C-E7171F503A30}" destId="{7D2B5FA3-0979-4C3B-B344-57796F517118}" srcOrd="12" destOrd="0" presId="urn:microsoft.com/office/officeart/2005/8/layout/hList6"/>
    <dgm:cxn modelId="{830042B4-9FED-42DD-BE9F-11155C3D6B8E}" type="presParOf" srcId="{DB2F6C39-D859-47AF-BD3C-E7171F503A30}" destId="{CDA2B34C-D828-4049-8B54-4A6B4847EF86}" srcOrd="13" destOrd="0" presId="urn:microsoft.com/office/officeart/2005/8/layout/hList6"/>
    <dgm:cxn modelId="{C13151CB-8B3A-44DA-8E54-303FBED9D997}" type="presParOf" srcId="{DB2F6C39-D859-47AF-BD3C-E7171F503A30}" destId="{A9C33C58-10F7-41BA-9016-7CC92AEA8AE2}" srcOrd="14" destOrd="0" presId="urn:microsoft.com/office/officeart/2005/8/layout/hList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EBD7D0-1211-43C2-A10B-D0EEB87BAA26}">
      <dsp:nvSpPr>
        <dsp:cNvPr id="0" name=""/>
        <dsp:cNvSpPr/>
      </dsp:nvSpPr>
      <dsp:spPr>
        <a:xfrm>
          <a:off x="3549383" y="1600200"/>
          <a:ext cx="322473" cy="693317"/>
        </a:xfrm>
        <a:custGeom>
          <a:avLst/>
          <a:gdLst/>
          <a:ahLst/>
          <a:cxnLst/>
          <a:rect l="0" t="0" r="0" b="0"/>
          <a:pathLst>
            <a:path>
              <a:moveTo>
                <a:pt x="0" y="0"/>
              </a:moveTo>
              <a:lnTo>
                <a:pt x="161236" y="0"/>
              </a:lnTo>
              <a:lnTo>
                <a:pt x="161236" y="693317"/>
              </a:lnTo>
              <a:lnTo>
                <a:pt x="322473" y="6933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1C995-B8D3-46BF-8992-747AED4CEF1C}">
      <dsp:nvSpPr>
        <dsp:cNvPr id="0" name=""/>
        <dsp:cNvSpPr/>
      </dsp:nvSpPr>
      <dsp:spPr>
        <a:xfrm>
          <a:off x="3549383" y="1554480"/>
          <a:ext cx="322473" cy="91440"/>
        </a:xfrm>
        <a:custGeom>
          <a:avLst/>
          <a:gdLst/>
          <a:ahLst/>
          <a:cxnLst/>
          <a:rect l="0" t="0" r="0" b="0"/>
          <a:pathLst>
            <a:path>
              <a:moveTo>
                <a:pt x="0" y="45720"/>
              </a:moveTo>
              <a:lnTo>
                <a:pt x="322473"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7DD653-9ACA-466C-AF55-B44136095850}">
      <dsp:nvSpPr>
        <dsp:cNvPr id="0" name=""/>
        <dsp:cNvSpPr/>
      </dsp:nvSpPr>
      <dsp:spPr>
        <a:xfrm>
          <a:off x="3549383" y="906882"/>
          <a:ext cx="322473" cy="693317"/>
        </a:xfrm>
        <a:custGeom>
          <a:avLst/>
          <a:gdLst/>
          <a:ahLst/>
          <a:cxnLst/>
          <a:rect l="0" t="0" r="0" b="0"/>
          <a:pathLst>
            <a:path>
              <a:moveTo>
                <a:pt x="0" y="693317"/>
              </a:moveTo>
              <a:lnTo>
                <a:pt x="161236" y="693317"/>
              </a:lnTo>
              <a:lnTo>
                <a:pt x="161236" y="0"/>
              </a:lnTo>
              <a:lnTo>
                <a:pt x="322473"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E5F71-4D0E-48F9-9872-207A76A4C310}">
      <dsp:nvSpPr>
        <dsp:cNvPr id="0" name=""/>
        <dsp:cNvSpPr/>
      </dsp:nvSpPr>
      <dsp:spPr>
        <a:xfrm>
          <a:off x="1614543" y="1253541"/>
          <a:ext cx="322473" cy="346658"/>
        </a:xfrm>
        <a:custGeom>
          <a:avLst/>
          <a:gdLst/>
          <a:ahLst/>
          <a:cxnLst/>
          <a:rect l="0" t="0" r="0" b="0"/>
          <a:pathLst>
            <a:path>
              <a:moveTo>
                <a:pt x="0" y="0"/>
              </a:moveTo>
              <a:lnTo>
                <a:pt x="161236" y="0"/>
              </a:lnTo>
              <a:lnTo>
                <a:pt x="161236" y="346658"/>
              </a:lnTo>
              <a:lnTo>
                <a:pt x="322473" y="34665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4CA505-D9F1-4494-BB97-732D6EDE5F26}">
      <dsp:nvSpPr>
        <dsp:cNvPr id="0" name=""/>
        <dsp:cNvSpPr/>
      </dsp:nvSpPr>
      <dsp:spPr>
        <a:xfrm>
          <a:off x="1614543" y="906882"/>
          <a:ext cx="322473" cy="346658"/>
        </a:xfrm>
        <a:custGeom>
          <a:avLst/>
          <a:gdLst/>
          <a:ahLst/>
          <a:cxnLst/>
          <a:rect l="0" t="0" r="0" b="0"/>
          <a:pathLst>
            <a:path>
              <a:moveTo>
                <a:pt x="0" y="346658"/>
              </a:moveTo>
              <a:lnTo>
                <a:pt x="161236" y="346658"/>
              </a:lnTo>
              <a:lnTo>
                <a:pt x="161236" y="0"/>
              </a:lnTo>
              <a:lnTo>
                <a:pt x="322473"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3F8FE1-C33B-4004-9BC7-8B626C1D7710}">
      <dsp:nvSpPr>
        <dsp:cNvPr id="0" name=""/>
        <dsp:cNvSpPr/>
      </dsp:nvSpPr>
      <dsp:spPr>
        <a:xfrm>
          <a:off x="2176" y="1007655"/>
          <a:ext cx="1612366" cy="49177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Thị trường tài chính</a:t>
          </a:r>
        </a:p>
      </dsp:txBody>
      <dsp:txXfrm>
        <a:off x="2176" y="1007655"/>
        <a:ext cx="1612366" cy="491771"/>
      </dsp:txXfrm>
    </dsp:sp>
    <dsp:sp modelId="{4D8441AA-E39F-4B12-976F-80C52A9B230C}">
      <dsp:nvSpPr>
        <dsp:cNvPr id="0" name=""/>
        <dsp:cNvSpPr/>
      </dsp:nvSpPr>
      <dsp:spPr>
        <a:xfrm>
          <a:off x="1937016" y="660996"/>
          <a:ext cx="1612366" cy="491771"/>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Thị trường tiền tệ(ngắn hạn)</a:t>
          </a:r>
        </a:p>
      </dsp:txBody>
      <dsp:txXfrm>
        <a:off x="1937016" y="660996"/>
        <a:ext cx="1612366" cy="491771"/>
      </dsp:txXfrm>
    </dsp:sp>
    <dsp:sp modelId="{EE1ED968-90F5-439E-BCB8-B6510D15EA86}">
      <dsp:nvSpPr>
        <dsp:cNvPr id="0" name=""/>
        <dsp:cNvSpPr/>
      </dsp:nvSpPr>
      <dsp:spPr>
        <a:xfrm>
          <a:off x="1937016" y="1354314"/>
          <a:ext cx="1612366" cy="491771"/>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Thị trường vốn(dài hạn)</a:t>
          </a:r>
        </a:p>
      </dsp:txBody>
      <dsp:txXfrm>
        <a:off x="1937016" y="1354314"/>
        <a:ext cx="1612366" cy="491771"/>
      </dsp:txXfrm>
    </dsp:sp>
    <dsp:sp modelId="{5D4256B0-BB0C-47CA-B3F0-7C1BC684999B}">
      <dsp:nvSpPr>
        <dsp:cNvPr id="0" name=""/>
        <dsp:cNvSpPr/>
      </dsp:nvSpPr>
      <dsp:spPr>
        <a:xfrm>
          <a:off x="3871856" y="660996"/>
          <a:ext cx="1612366" cy="4917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Thị trường tín dụng dài hạn.</a:t>
          </a:r>
        </a:p>
      </dsp:txBody>
      <dsp:txXfrm>
        <a:off x="3871856" y="660996"/>
        <a:ext cx="1612366" cy="491771"/>
      </dsp:txXfrm>
    </dsp:sp>
    <dsp:sp modelId="{D13C330A-78F1-4332-9A49-AB0D2B0B189E}">
      <dsp:nvSpPr>
        <dsp:cNvPr id="0" name=""/>
        <dsp:cNvSpPr/>
      </dsp:nvSpPr>
      <dsp:spPr>
        <a:xfrm>
          <a:off x="3871856" y="1354314"/>
          <a:ext cx="1612366" cy="4917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Thị trường cầm cố.</a:t>
          </a:r>
        </a:p>
      </dsp:txBody>
      <dsp:txXfrm>
        <a:off x="3871856" y="1354314"/>
        <a:ext cx="1612366" cy="491771"/>
      </dsp:txXfrm>
    </dsp:sp>
    <dsp:sp modelId="{99E43703-C5E5-4C20-A601-F74D82340AA8}">
      <dsp:nvSpPr>
        <dsp:cNvPr id="0" name=""/>
        <dsp:cNvSpPr/>
      </dsp:nvSpPr>
      <dsp:spPr>
        <a:xfrm>
          <a:off x="3871856" y="2047631"/>
          <a:ext cx="1612366" cy="4917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Thị trường chứng khoán.</a:t>
          </a:r>
        </a:p>
      </dsp:txBody>
      <dsp:txXfrm>
        <a:off x="3871856" y="2047631"/>
        <a:ext cx="1612366" cy="4917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0EED2F-EE76-42C9-ABDC-33E97FD7F07B}">
      <dsp:nvSpPr>
        <dsp:cNvPr id="0" name=""/>
        <dsp:cNvSpPr/>
      </dsp:nvSpPr>
      <dsp:spPr>
        <a:xfrm rot="16200000">
          <a:off x="-1276052" y="1278731"/>
          <a:ext cx="3200400" cy="642937"/>
        </a:xfrm>
        <a:prstGeom prst="flowChartManualOperati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3747" bIns="0" numCol="1" spcCol="1270" anchor="ctr" anchorCtr="0">
          <a:noAutofit/>
        </a:bodyPr>
        <a:lstStyle/>
        <a:p>
          <a:pPr marL="0" lvl="0" indent="0" algn="ctr" defTabSz="533400">
            <a:lnSpc>
              <a:spcPct val="90000"/>
            </a:lnSpc>
            <a:spcBef>
              <a:spcPct val="0"/>
            </a:spcBef>
            <a:spcAft>
              <a:spcPct val="35000"/>
            </a:spcAft>
            <a:buNone/>
          </a:pPr>
          <a:r>
            <a:rPr lang="en-US" sz="1200" kern="1200"/>
            <a:t>Bước 1. Xác định mục đích của dự báo.</a:t>
          </a:r>
        </a:p>
      </dsp:txBody>
      <dsp:txXfrm rot="5400000">
        <a:off x="2679" y="640080"/>
        <a:ext cx="642937" cy="1920240"/>
      </dsp:txXfrm>
    </dsp:sp>
    <dsp:sp modelId="{EA83A8F6-0EBE-449B-811F-D7EB0A86D3DB}">
      <dsp:nvSpPr>
        <dsp:cNvPr id="0" name=""/>
        <dsp:cNvSpPr/>
      </dsp:nvSpPr>
      <dsp:spPr>
        <a:xfrm rot="16200000">
          <a:off x="-584894" y="1278731"/>
          <a:ext cx="3200400" cy="642937"/>
        </a:xfrm>
        <a:prstGeom prst="flowChartManualOperati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3747" bIns="0" numCol="1" spcCol="1270" anchor="ctr" anchorCtr="0">
          <a:noAutofit/>
        </a:bodyPr>
        <a:lstStyle/>
        <a:p>
          <a:pPr marL="0" lvl="0" indent="0" algn="ctr" defTabSz="533400">
            <a:lnSpc>
              <a:spcPct val="90000"/>
            </a:lnSpc>
            <a:spcBef>
              <a:spcPct val="0"/>
            </a:spcBef>
            <a:spcAft>
              <a:spcPct val="35000"/>
            </a:spcAft>
            <a:buNone/>
          </a:pPr>
          <a:r>
            <a:rPr lang="en-US" sz="1200" kern="1200"/>
            <a:t>Bước 2. Lựa chọn sản phẩm, dịch vụ cần dự báo.</a:t>
          </a:r>
        </a:p>
      </dsp:txBody>
      <dsp:txXfrm rot="5400000">
        <a:off x="693837" y="640080"/>
        <a:ext cx="642937" cy="1920240"/>
      </dsp:txXfrm>
    </dsp:sp>
    <dsp:sp modelId="{CD3BDC5A-F833-42C5-83D4-744E6FEDC51B}">
      <dsp:nvSpPr>
        <dsp:cNvPr id="0" name=""/>
        <dsp:cNvSpPr/>
      </dsp:nvSpPr>
      <dsp:spPr>
        <a:xfrm rot="16200000">
          <a:off x="106263" y="1278731"/>
          <a:ext cx="3200400" cy="642937"/>
        </a:xfrm>
        <a:prstGeom prst="flowChartManualOperati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3747" bIns="0" numCol="1" spcCol="1270" anchor="ctr" anchorCtr="0">
          <a:noAutofit/>
        </a:bodyPr>
        <a:lstStyle/>
        <a:p>
          <a:pPr marL="0" lvl="0" indent="0" algn="ctr" defTabSz="533400">
            <a:lnSpc>
              <a:spcPct val="90000"/>
            </a:lnSpc>
            <a:spcBef>
              <a:spcPct val="0"/>
            </a:spcBef>
            <a:spcAft>
              <a:spcPct val="35000"/>
            </a:spcAft>
            <a:buNone/>
          </a:pPr>
          <a:r>
            <a:rPr lang="en-US" sz="1200" kern="1200"/>
            <a:t>Bước 3. Xác định thời gian dự báo.</a:t>
          </a:r>
        </a:p>
      </dsp:txBody>
      <dsp:txXfrm rot="5400000">
        <a:off x="1384994" y="640080"/>
        <a:ext cx="642937" cy="1920240"/>
      </dsp:txXfrm>
    </dsp:sp>
    <dsp:sp modelId="{8594684F-0629-4317-BD82-ED164F68E00F}">
      <dsp:nvSpPr>
        <dsp:cNvPr id="0" name=""/>
        <dsp:cNvSpPr/>
      </dsp:nvSpPr>
      <dsp:spPr>
        <a:xfrm rot="16200000">
          <a:off x="797421" y="1278731"/>
          <a:ext cx="3200400" cy="642937"/>
        </a:xfrm>
        <a:prstGeom prst="flowChartManualOperati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3747" bIns="0" numCol="1" spcCol="1270" anchor="ctr" anchorCtr="0">
          <a:noAutofit/>
        </a:bodyPr>
        <a:lstStyle/>
        <a:p>
          <a:pPr marL="0" lvl="0" indent="0" algn="ctr" defTabSz="533400">
            <a:lnSpc>
              <a:spcPct val="90000"/>
            </a:lnSpc>
            <a:spcBef>
              <a:spcPct val="0"/>
            </a:spcBef>
            <a:spcAft>
              <a:spcPct val="35000"/>
            </a:spcAft>
            <a:buNone/>
          </a:pPr>
          <a:r>
            <a:rPr lang="en-US" sz="1200" kern="1200"/>
            <a:t>Bước 4. Lựa chọn phương pháp (kỹ thuật) dự báo.</a:t>
          </a:r>
        </a:p>
      </dsp:txBody>
      <dsp:txXfrm rot="5400000">
        <a:off x="2076152" y="640080"/>
        <a:ext cx="642937" cy="1920240"/>
      </dsp:txXfrm>
    </dsp:sp>
    <dsp:sp modelId="{91F91C2F-8207-48C0-B180-F4D49188058F}">
      <dsp:nvSpPr>
        <dsp:cNvPr id="0" name=""/>
        <dsp:cNvSpPr/>
      </dsp:nvSpPr>
      <dsp:spPr>
        <a:xfrm rot="16200000">
          <a:off x="1488578" y="1278731"/>
          <a:ext cx="3200400" cy="642937"/>
        </a:xfrm>
        <a:prstGeom prst="flowChartManualOperati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3747" bIns="0" numCol="1" spcCol="1270" anchor="ctr" anchorCtr="0">
          <a:noAutofit/>
        </a:bodyPr>
        <a:lstStyle/>
        <a:p>
          <a:pPr marL="0" lvl="0" indent="0" algn="ctr" defTabSz="533400">
            <a:lnSpc>
              <a:spcPct val="90000"/>
            </a:lnSpc>
            <a:spcBef>
              <a:spcPct val="0"/>
            </a:spcBef>
            <a:spcAft>
              <a:spcPct val="35000"/>
            </a:spcAft>
            <a:buNone/>
          </a:pPr>
          <a:r>
            <a:rPr lang="en-US" sz="1200" kern="1200"/>
            <a:t>Bước 5. Tổ chức thu thập dữ liệu và thông tin.</a:t>
          </a:r>
        </a:p>
      </dsp:txBody>
      <dsp:txXfrm rot="5400000">
        <a:off x="2767309" y="640080"/>
        <a:ext cx="642937" cy="1920240"/>
      </dsp:txXfrm>
    </dsp:sp>
    <dsp:sp modelId="{46798702-9B34-4783-9A52-588F0E6DEE9F}">
      <dsp:nvSpPr>
        <dsp:cNvPr id="0" name=""/>
        <dsp:cNvSpPr/>
      </dsp:nvSpPr>
      <dsp:spPr>
        <a:xfrm rot="16200000">
          <a:off x="2179736" y="1278731"/>
          <a:ext cx="3200400" cy="642937"/>
        </a:xfrm>
        <a:prstGeom prst="flowChartManualOperati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3747" bIns="0" numCol="1" spcCol="1270" anchor="ctr" anchorCtr="0">
          <a:noAutofit/>
        </a:bodyPr>
        <a:lstStyle/>
        <a:p>
          <a:pPr marL="0" lvl="0" indent="0" algn="ctr" defTabSz="533400">
            <a:lnSpc>
              <a:spcPct val="90000"/>
            </a:lnSpc>
            <a:spcBef>
              <a:spcPct val="0"/>
            </a:spcBef>
            <a:spcAft>
              <a:spcPct val="35000"/>
            </a:spcAft>
            <a:buNone/>
          </a:pPr>
          <a:r>
            <a:rPr lang="en-US" sz="1200" kern="1200"/>
            <a:t>Bước 6. Phân tích và xử lý dữ liệu và thông tin.</a:t>
          </a:r>
        </a:p>
      </dsp:txBody>
      <dsp:txXfrm rot="5400000">
        <a:off x="3458467" y="640080"/>
        <a:ext cx="642937" cy="1920240"/>
      </dsp:txXfrm>
    </dsp:sp>
    <dsp:sp modelId="{7D2B5FA3-0979-4C3B-B344-57796F517118}">
      <dsp:nvSpPr>
        <dsp:cNvPr id="0" name=""/>
        <dsp:cNvSpPr/>
      </dsp:nvSpPr>
      <dsp:spPr>
        <a:xfrm rot="16200000">
          <a:off x="2870894" y="1278731"/>
          <a:ext cx="3200400" cy="642937"/>
        </a:xfrm>
        <a:prstGeom prst="flowChartManualOperati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3747" bIns="0" numCol="1" spcCol="1270" anchor="ctr" anchorCtr="0">
          <a:noAutofit/>
        </a:bodyPr>
        <a:lstStyle/>
        <a:p>
          <a:pPr marL="0" lvl="0" indent="0" algn="ctr" defTabSz="533400">
            <a:lnSpc>
              <a:spcPct val="90000"/>
            </a:lnSpc>
            <a:spcBef>
              <a:spcPct val="0"/>
            </a:spcBef>
            <a:spcAft>
              <a:spcPct val="35000"/>
            </a:spcAft>
            <a:buNone/>
          </a:pPr>
          <a:r>
            <a:rPr lang="en-US" sz="1200" kern="1200"/>
            <a:t>Bước 7. Thực hiện dự báo.</a:t>
          </a:r>
        </a:p>
      </dsp:txBody>
      <dsp:txXfrm rot="5400000">
        <a:off x="4149625" y="640080"/>
        <a:ext cx="642937" cy="1920240"/>
      </dsp:txXfrm>
    </dsp:sp>
    <dsp:sp modelId="{A9C33C58-10F7-41BA-9016-7CC92AEA8AE2}">
      <dsp:nvSpPr>
        <dsp:cNvPr id="0" name=""/>
        <dsp:cNvSpPr/>
      </dsp:nvSpPr>
      <dsp:spPr>
        <a:xfrm rot="16200000">
          <a:off x="3562052" y="1278731"/>
          <a:ext cx="3200400" cy="642937"/>
        </a:xfrm>
        <a:prstGeom prst="flowChartManualOperati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3747" bIns="0" numCol="1" spcCol="1270" anchor="ctr" anchorCtr="0">
          <a:noAutofit/>
        </a:bodyPr>
        <a:lstStyle/>
        <a:p>
          <a:pPr marL="0" lvl="0" indent="0" algn="ctr" defTabSz="533400">
            <a:lnSpc>
              <a:spcPct val="90000"/>
            </a:lnSpc>
            <a:spcBef>
              <a:spcPct val="0"/>
            </a:spcBef>
            <a:spcAft>
              <a:spcPct val="35000"/>
            </a:spcAft>
            <a:buNone/>
          </a:pPr>
          <a:r>
            <a:rPr lang="en-US" sz="1200" kern="1200"/>
            <a:t>Bước 8. Kiểm soát sai số dự báo.</a:t>
          </a:r>
        </a:p>
      </dsp:txBody>
      <dsp:txXfrm rot="5400000">
        <a:off x="4840783" y="640080"/>
        <a:ext cx="642937" cy="192024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069B00-428A-4748-B6F3-41B0435BF1D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index</b:Tag>
    <b:SourceType>InternetSite</b:SourceType>
    <b:Guid>{A2DD9CEC-4500-4057-9AF2-D09AFFB30004}</b:Guid>
    <b:LCID>vi-VN</b:LCID>
    <b:Author>
      <b:Author>
        <b:NameList>
          <b:Person>
            <b:Last>Hằng</b:Last>
            <b:First>Hoàng</b:First>
            <b:Middle>Thanh</b:Middle>
          </b:Person>
        </b:NameList>
      </b:Author>
    </b:Author>
    <b:Title>Chỉ số index là gì? Vấn đề liên quan đến index bạn cần quan tâm?</b:Title>
    <b:InternetSiteTitle>timviec365</b:InternetSiteTitle>
    <b:ProductionCompany>timviec365</b:ProductionCompany>
    <b:Year>2019</b:Year>
    <b:Month>11</b:Month>
    <b:Day>04</b:Day>
    <b:YearAccessed>2022</b:YearAccessed>
    <b:MonthAccessed>05</b:MonthAccessed>
    <b:DayAccessed>18</b:DayAccessed>
    <b:URL>https://timviec365.vn/blog/index-la-gi-new6603.html</b:URL>
    <b:RefOrder>6</b:RefOrder>
  </b:Source>
  <b:Source>
    <b:Tag>chiSoCK</b:Tag>
    <b:SourceType>InternetSite</b:SourceType>
    <b:Guid>{EF9448B9-A0D3-41E6-892A-22AA534C0747}</b:Guid>
    <b:LCID>vi-VN</b:LCID>
    <b:Author>
      <b:Author>
        <b:NameList>
          <b:Person>
            <b:Last>xStation5</b:Last>
          </b:Person>
        </b:NameList>
      </b:Author>
    </b:Author>
    <b:Title>gì?, Giao dịch chỉ số - Chỉ số thị trường chứng khoán là</b:Title>
    <b:ProductionCompany>Tập đoàn XTB</b:ProductionCompany>
    <b:YearAccessed>2022</b:YearAccessed>
    <b:MonthAccessed>5</b:MonthAccessed>
    <b:DayAccessed>18</b:DayAccessed>
    <b:URL>https://www.xtb.com/vn/dao-tao/giao-dich-chi-so-chung-khoan-la-gi</b:URL>
    <b:RefOrder>7</b:RefOrder>
  </b:Source>
  <b:Source>
    <b:Tag>BảnChấtVàChứcNăngTTCK</b:Tag>
    <b:SourceType>InternetSite</b:SourceType>
    <b:Guid>{19A17C56-4AA4-4F82-B0EF-A23CD6938E01}</b:Guid>
    <b:Title>khoán, Bản chất và chức năng của thị trường chứng</b:Title>
    <b:Year>2014</b:Year>
    <b:LCID>vi-VN</b:LCID>
    <b:Author>
      <b:Author>
        <b:NameList>
          <b:Person>
            <b:Last>LTD</b:Last>
            <b:First>Phương</b:First>
            <b:Middle>Nam Co</b:Middle>
          </b:Person>
        </b:NameList>
      </b:Author>
    </b:Author>
    <b:ProductionCompany>Phương Nam Co LTD</b:ProductionCompany>
    <b:Month>11</b:Month>
    <b:Day>22</b:Day>
    <b:YearAccessed>2022</b:YearAccessed>
    <b:MonthAccessed>05</b:MonthAccessed>
    <b:DayAccessed>17</b:DayAccessed>
    <b:URL>http://vietnam12h.com/kinh-te/chi-tiet-kinh-te.aspx?baivieturl=ban-chat-va-chuc-nang-cua-thi-truong-chung-khoan-22-11-2014</b:URL>
    <b:RefOrder>3</b:RefOrder>
  </b:Source>
  <b:Source>
    <b:Tag>VTV22</b:Tag>
    <b:SourceType>InternetSite</b:SourceType>
    <b:Guid>{A6827CA3-3D8D-49B4-8110-AFFCEDAF2B71}</b:Guid>
    <b:LCID>vi-VN</b:LCID>
    <b:Author>
      <b:Author>
        <b:NameList>
          <b:Person>
            <b:Last>VTV</b:Last>
          </b:Person>
        </b:NameList>
      </b:Author>
    </b:Author>
    <b:Title>Kinh tế số Việt Nam tăng trưởng mạnh</b:Title>
    <b:InternetSiteTitle>VTV</b:InternetSiteTitle>
    <b:Year>2022</b:Year>
    <b:Month>01</b:Month>
    <b:Day>07</b:Day>
    <b:URL>https://vtv.vn/kinh-te/kinh-te-so-viet-nam-tang-truong-manh-20220107202134029.htm</b:URL>
    <b:RefOrder>1</b:RefOrder>
  </b:Source>
  <b:Source>
    <b:Tag>VNIndex</b:Tag>
    <b:SourceType>InternetSite</b:SourceType>
    <b:Guid>{3EB55E91-9C3D-45BA-802A-4645A3BDB9E9}</b:Guid>
    <b:LCID>vi-VN</b:LCID>
    <b:Author>
      <b:Author>
        <b:NameList>
          <b:Person>
            <b:Last>vnexpress</b:Last>
          </b:Person>
        </b:NameList>
      </b:Author>
    </b:Author>
    <b:Title>VN-Index, VN30-Index và cách tính toán</b:Title>
    <b:InternetSiteTitle>vnexpress.net</b:InternetSiteTitle>
    <b:ProductionCompany>vnexpress</b:ProductionCompany>
    <b:YearAccessed>2022</b:YearAccessed>
    <b:MonthAccessed>05</b:MonthAccessed>
    <b:DayAccessed>19</b:DayAccessed>
    <b:URL>https://vnexpress.net/vn-index-vn30-index-va-cach-tinh-toan-4297351.html</b:URL>
    <b:RefOrder>9</b:RefOrder>
  </b:Source>
  <b:Source>
    <b:Tag>TTCKVietNam</b:Tag>
    <b:SourceType>InternetSite</b:SourceType>
    <b:Guid>{E075FC08-C25E-4CD3-A028-B4335C6F2F20}</b:Guid>
    <b:LCID>vi-VN</b:LCID>
    <b:Author>
      <b:Author>
        <b:NameList>
          <b:Person>
            <b:Last>MBS</b:Last>
          </b:Person>
        </b:NameList>
      </b:Author>
    </b:Author>
    <b:Title>20 năm vận hành Thị trường Chứng khoán Việt Nam, những biểu đồ tăng trưởng</b:Title>
    <b:InternetSiteTitle>mbs.com.vn</b:InternetSiteTitle>
    <b:ProductionCompany>mb securities</b:ProductionCompany>
    <b:YearAccessed>2022</b:YearAccessed>
    <b:MonthAccessed>05</b:MonthAccessed>
    <b:DayAccessed>19</b:DayAccessed>
    <b:URL>https://mbs.com.vn/trung-tam-nghien-cuu/tin-tuc-thi-truong/thi-truong-ck/20-nam-van-hanh-thi-truong-chung-khoan-viet-nam-nhung-bieu-do-tang-truong/</b:URL>
    <b:RefOrder>24</b:RefOrder>
  </b:Source>
  <b:Source>
    <b:Tag>TinhChiSoCoPhieu</b:Tag>
    <b:SourceType>InternetSite</b:SourceType>
    <b:Guid>{0132548D-6B5C-4E32-8D26-B5DFB356B41A}</b:Guid>
    <b:LCID>vi-VN</b:LCID>
    <b:Author>
      <b:Author>
        <b:NameList>
          <b:Person>
            <b:Last>nước</b:Last>
            <b:First>Uỷ</b:First>
            <b:Middle>ban chứng khoán nhà</b:Middle>
          </b:Person>
        </b:NameList>
      </b:Author>
    </b:Author>
    <b:Title>Phiếu, Phương pháp tính chỉ số giá cổ</b:Title>
    <b:InternetSiteTitle>http://www.ssc.gov.vn/</b:InternetSiteTitle>
    <b:ProductionCompany>Uỷ ban chứng khoán nhà nước</b:ProductionCompany>
    <b:Year>2004</b:Year>
    <b:Month>09</b:Month>
    <b:Day>30</b:Day>
    <b:YearAccessed>2022</b:YearAccessed>
    <b:MonthAccessed>05</b:MonthAccessed>
    <b:DayAccessed>18</b:DayAccessed>
    <b:URL>http://www.ssc.gov.vn/ubck/faces/vi/vilinks/videtail/vichitietdaotao/vidskienthucchungkhoan/vichitiet123?dDocName=APPSSCGOVVN162066605&amp;_afrLoop=8363781778000&amp;_afrWindowMode=0&amp;_afrWindowId=2f9lomtw6_129#%40%3F_afrWindowId%3D2f9lomtw6_129%26_afrLoop%3D83637</b:URL>
    <b:RefOrder>8</b:RefOrder>
  </b:Source>
  <b:Source>
    <b:Tag>Tài22</b:Tag>
    <b:SourceType>InternetSite</b:SourceType>
    <b:Guid>{C0E8B3EE-5865-41F1-9454-13D9C368F53D}</b:Guid>
    <b:LCID>vi-VN</b:LCID>
    <b:Author>
      <b:Author>
        <b:NameList>
          <b:Person>
            <b:Last>Tài liệu học tập Quản trị sản xuất</b:Last>
            <b:First>Trường</b:First>
            <b:Middle>Đại học kinh tế kỹ thuật công nghiệp, 2019</b:Middle>
          </b:Person>
        </b:NameList>
      </b:Author>
    </b:Author>
    <b:Title>Dự báo là gì? Vai trò, phân loại và các nhân tố tác động đến dự báo</b:Title>
    <b:InternetSiteTitle>lytuong.net</b:InternetSiteTitle>
    <b:ProductionCompany>Lý Tưởng</b:ProductionCompany>
    <b:Year>2022</b:Year>
    <b:Month>04</b:Month>
    <b:Day>17</b:Day>
    <b:YearAccessed>2022</b:YearAccessed>
    <b:MonthAccessed>05</b:MonthAccessed>
    <b:DayAccessed>24</b:DayAccessed>
    <b:URL>https://lytuong.net/du-bao-la-gi/</b:URL>
    <b:RefOrder>11</b:RefOrder>
  </b:Source>
  <b:Source>
    <b:Tag>Sim81</b:Tag>
    <b:SourceType>InternetSite</b:SourceType>
    <b:Guid>{7781CC8B-AB78-4EBD-A59E-FBF8EBA3587E}</b:Guid>
    <b:Author>
      <b:Author>
        <b:NameList>
          <b:Person>
            <b:Last>Simister</b:Last>
            <b:First>L.T.</b:First>
            <b:Middle>(1981)</b:Middle>
          </b:Person>
        </b:NameList>
      </b:Author>
    </b:Author>
    <b:Title>The Role of Forecasting -  Managerial Finance, Vol. 7 No. 1, pp. 2-5 </b:Title>
    <b:InternetSiteTitle>emerald.com</b:InternetSiteTitle>
    <b:ProductionCompany>emerald publishing</b:ProductionCompany>
    <b:Year>1981</b:Year>
    <b:Month>1</b:Month>
    <b:Day>1</b:Day>
    <b:YearAccessed>2022</b:YearAccessed>
    <b:MonthAccessed>05</b:MonthAccessed>
    <b:DayAccessed>24</b:DayAccessed>
    <b:URL>https://www.emerald.com/insight/content/doi/10.1108/eb013477/full/html</b:URL>
    <b:RefOrder>12</b:RefOrder>
  </b:Source>
  <b:Source>
    <b:Tag>Phạ21</b:Tag>
    <b:SourceType>InternetSite</b:SourceType>
    <b:Guid>{1EA2CD52-0860-483A-BA6A-45AB455448CE}</b:Guid>
    <b:Author>
      <b:Author>
        <b:NameList>
          <b:Person>
            <b:Last>Khánh</b:Last>
            <b:First>Phạm</b:First>
            <b:Middle>Đình</b:Middle>
          </b:Person>
        </b:NameList>
      </b:Author>
    </b:Author>
    <b:Title>Dữ liệu chuỗi thời gian</b:Title>
    <b:InternetSiteTitle>machinelearningcoban.com</b:InternetSiteTitle>
    <b:ProductionCompany>machinelearningcoban</b:ProductionCompany>
    <b:Year>2021</b:Year>
    <b:YearAccessed>2022</b:YearAccessed>
    <b:MonthAccessed>05</b:MonthAccessed>
    <b:DayAccessed>24</b:DayAccessed>
    <b:URL>https://machinelearningcoban.com/tabml_book/ch_data_processing/timeseries_data.html</b:URL>
    <b:LCID>vi-VN</b:LCID>
    <b:RefOrder>25</b:RefOrder>
  </b:Source>
  <b:Source>
    <b:Tag>wik12</b:Tag>
    <b:SourceType>InternetSite</b:SourceType>
    <b:Guid>{6D7C8297-B33C-40BB-B3E5-41D76DD9EF7F}</b:Guid>
    <b:LCID>vi-VN</b:LCID>
    <b:Author>
      <b:Author>
        <b:NameList>
          <b:Person>
            <b:Last>wikipedia</b:Last>
          </b:Person>
        </b:NameList>
      </b:Author>
    </b:Author>
    <b:Title>Chứng khoán</b:Title>
    <b:InternetSiteTitle>vi.wikipedia.org</b:InternetSiteTitle>
    <b:ProductionCompany>wikipedia</b:ProductionCompany>
    <b:Year>2012</b:Year>
    <b:Month>04</b:Month>
    <b:Day>16</b:Day>
    <b:YearAccessed>2022</b:YearAccessed>
    <b:MonthAccessed>04</b:MonthAccessed>
    <b:DayAccessed>24</b:DayAccessed>
    <b:URL>https://vi.wikipedia.org/wiki/Ch%E1%BB%A9ng_kho%C3%A1n</b:URL>
    <b:RefOrder>4</b:RefOrder>
  </b:Source>
  <b:Source>
    <b:Tag>GTTTCK</b:Tag>
    <b:SourceType>BookSection</b:SourceType>
    <b:Guid>{CAD21A68-579E-496A-BCF6-75C38AA2185A}</b:Guid>
    <b:Title>Thị Trường Chứng Khoán</b:Title>
    <b:Year>2008</b:Year>
    <b:BookTitle>Giáo trình</b:BookTitle>
    <b:City>Hà Nội</b:City>
    <b:Publisher>Nhà Xuất Bản Tài Chính</b:Publisher>
    <b:Author>
      <b:Author>
        <b:NameList>
          <b:Person>
            <b:Last>Hiển</b:Last>
            <b:First>TS.</b:First>
            <b:Middle>Bạch Đức</b:Middle>
          </b:Person>
        </b:NameList>
      </b:Author>
      <b:BookAuthor>
        <b:NameList>
          <b:Person>
            <b:Last>chính</b:Last>
            <b:First>Học</b:First>
            <b:Middle>viện tài</b:Middle>
          </b:Person>
        </b:NameList>
      </b:BookAuthor>
    </b:Author>
    <b:LCID>vi-VN</b:LCID>
    <b:RefOrder>2</b:RefOrder>
  </b:Source>
  <b:Source>
    <b:Tag>Stocks</b:Tag>
    <b:SourceType>Report</b:SourceType>
    <b:Guid>{EA0C11CE-DA89-4AF1-94B6-005BBB6D91AF}</b:Guid>
    <b:Title>DỰ ĐOÁN GIÁ CỔ PHIẾU BẰNG PHƯƠNG PHÁP HỌC</b:Title>
    <b:Year>2022</b:Year>
    <b:URL>http://viewer.tdmu.edu.vn/wpViewFile.aspx?EdataFileDetailId=33731</b:URL>
    <b:StandardNumber>8480104</b:StandardNumber>
    <b:LCID>vi-VN</b:LCID>
    <b:Author>
      <b:Author>
        <b:NameList>
          <b:Person>
            <b:Last>LỢI</b:Last>
            <b:First>NGUYỄN</b:First>
            <b:Middle>MINH</b:Middle>
          </b:Person>
        </b:NameList>
      </b:Author>
    </b:Author>
    <b:Publisher>TRƯỜNG ĐẠI HỌC THỦ DẦU MỘT</b:Publisher>
    <b:City>Bình Dương</b:City>
    <b:RefOrder>5</b:RefOrder>
  </b:Source>
  <b:Source>
    <b:Tag>VnE22</b:Tag>
    <b:SourceType>InternetSite</b:SourceType>
    <b:Guid>{64DEEA9C-75FF-4729-98BC-C97DC5E76E45}</b:Guid>
    <b:Title>Yếu tố nào tác động đến giá cổ phiếu?</b:Title>
    <b:InternetSiteTitle>vnexpress.net</b:InternetSiteTitle>
    <b:ProductionCompany>Bộ Khoa học Công nghệ</b:ProductionCompany>
    <b:YearAccessed>2022</b:YearAccessed>
    <b:MonthAccessed>04</b:MonthAccessed>
    <b:DayAccessed>26</b:DayAccessed>
    <b:URL>https://vnexpress.net/yeu-to-nao-tac-dong-den-gia-co-phieu-4334093.html</b:URL>
    <b:Author>
      <b:Author>
        <b:NameList>
          <b:Person>
            <b:Last>VnExpress</b:Last>
          </b:Person>
        </b:NameList>
      </b:Author>
    </b:Author>
    <b:RefOrder>10</b:RefOrder>
  </b:Source>
  <b:Source>
    <b:Tag>ThS08</b:Tag>
    <b:SourceType>Report</b:SourceType>
    <b:Guid>{DBFE0E2F-E56E-47B6-B313-4C4D4233C318}</b:Guid>
    <b:Title>MÔ HÌNH CHUỖI THỜI GIAN DÙNG ĐỂ DỰ BÁO BIẾN ĐỘNG GIÁ CHỨNG KHOÁN VÀ ÁP DUNG VÀO THỊ TRƯỜNG CHỨNG KHOÁN VIỆT NAM</b:Title>
    <b:Year>2008</b:Year>
    <b:StandardNumber>NT2007 - 02</b:StandardNumber>
    <b:Author>
      <b:Author>
        <b:NameList>
          <b:Person>
            <b:Last>Quang</b:Last>
            <b:First>ThS.Phùng</b:First>
            <b:Middle>Duy</b:Middle>
          </b:Person>
        </b:NameList>
      </b:Author>
    </b:Author>
    <b:Publisher>BỘ GIÁO DỤC VÀ ĐÀO TẠO TRƯỜNG ĐỌI HỌC NGOẠI THƯƠNG</b:Publisher>
    <b:City>HÀ NỘI</b:City>
    <b:RefOrder>13</b:RefOrder>
  </b:Source>
  <b:Source>
    <b:Tag>ADA21</b:Tag>
    <b:SourceType>InternetSite</b:SourceType>
    <b:Guid>{D250BB2F-3800-41D8-8041-43A6A4112783}</b:Guid>
    <b:Title>What Is a Time Series?</b:Title>
    <b:Year>2021</b:Year>
    <b:Author>
      <b:Author>
        <b:NameList>
          <b:Person>
            <b:Last>HAYES</b:Last>
            <b:First>ADAM</b:First>
          </b:Person>
        </b:NameList>
      </b:Author>
    </b:Author>
    <b:InternetSiteTitle>investopedia.com</b:InternetSiteTitle>
    <b:ProductionCompany>investopedia</b:ProductionCompany>
    <b:Month>04</b:Month>
    <b:Day>04</b:Day>
    <b:YearAccessed>2022</b:YearAccessed>
    <b:MonthAccessed>04</b:MonthAccessed>
    <b:DayAccessed>28</b:DayAccessed>
    <b:URL>https://www.investopedia.com/terms/t/timeseries.asp</b:URL>
    <b:RefOrder>14</b:RefOrder>
  </b:Source>
  <b:Source xmlns:b="http://schemas.openxmlformats.org/officeDocument/2006/bibliography">
    <b:Tag>Mar52</b:Tag>
    <b:SourceType>JournalArticle</b:SourceType>
    <b:Guid>{EAD64224-8EFC-45BB-B281-361E27B2CA86}</b:Guid>
    <b:Title>H. Portfolio selection[J]</b:Title>
    <b:Year>1952</b:Year>
    <b:Author>
      <b:Author>
        <b:NameList>
          <b:Person>
            <b:Last>Markowitz</b:Last>
          </b:Person>
        </b:NameList>
      </b:Author>
    </b:Author>
    <b:Volume>7(1)</b:Volume>
    <b:JournalName>The Journal of Finance</b:JournalName>
    <b:Pages>77-91</b:Pages>
    <b:RefOrder>15</b:RefOrder>
  </b:Source>
  <b:Source>
    <b:Tag>TimeSeriesM</b:Tag>
    <b:SourceType>InternetSite</b:SourceType>
    <b:Guid>{128D8E4E-0D4C-4315-BC5D-67A8F05BD444}</b:Guid>
    <b:Title>Senior Data Scientist</b:Title>
    <b:Year>2020</b:Year>
    <b:Author>
      <b:Author>
        <b:NameList>
          <b:Person>
            <b:Last>Shao</b:Last>
            <b:First>Vera</b:First>
          </b:Person>
        </b:NameList>
      </b:Author>
    </b:Author>
    <b:ProductionCompany>Senior Data Scientist</b:ProductionCompany>
    <b:Month>09</b:Month>
    <b:Day>15</b:Day>
    <b:YearAccessed>2022</b:YearAccessed>
    <b:MonthAccessed>05</b:MonthAccessed>
    <b:DayAccessed>15</b:DayAccessed>
    <b:URL>https://www.bounteous.com/insights/2020/09/15/forecasting-time-series-model-using-python-part-two/</b:URL>
    <b:RefOrder>16</b:RefOrder>
  </b:Source>
  <b:Source>
    <b:Tag>LêM99</b:Tag>
    <b:SourceType>Book</b:SourceType>
    <b:Guid>{2FD0079A-338D-4E43-BA5F-0B2F51668A3F}</b:Guid>
    <b:Author>
      <b:Author>
        <b:NameList>
          <b:Person>
            <b:Last>Trung</b:Last>
            <b:First>Lê</b:First>
            <b:Middle>Minh</b:Middle>
          </b:Person>
        </b:NameList>
      </b:Author>
    </b:Author>
    <b:Title>Giáo trình mạng neuron nhân tạo</b:Title>
    <b:Year>1999</b:Year>
    <b:BookTitle>Mạng nơron nhân tạo</b:BookTitle>
    <b:City>Hà Nội</b:City>
    <b:Publisher>Nhà xuất bản thống kê</b:Publisher>
    <b:RefOrder>20</b:RefOrder>
  </b:Source>
  <b:Source>
    <b:Tag>WikiSVM</b:Tag>
    <b:SourceType>InternetSite</b:SourceType>
    <b:Guid>{8D69D6F5-7E3D-4AEC-8462-E58F17AB89CF}</b:Guid>
    <b:Title>Support-vector machine</b:Title>
    <b:Year>2022</b:Year>
    <b:Author>
      <b:Author>
        <b:NameList>
          <b:Person>
            <b:Last>Wikipedia</b:Last>
          </b:Person>
        </b:NameList>
      </b:Author>
    </b:Author>
    <b:ProductionCompany>Wikipedia</b:ProductionCompany>
    <b:YearAccessed>2022</b:YearAccessed>
    <b:MonthAccessed>05</b:MonthAccessed>
    <b:DayAccessed>16</b:DayAccessed>
    <b:URL>https://en.wikipedia.org/wiki/Support-vector_machine</b:URL>
    <b:RefOrder>17</b:RefOrder>
  </b:Source>
  <b:Source>
    <b:Tag>Mar96</b:Tag>
    <b:SourceType>Book</b:SourceType>
    <b:Guid>{5F28336C-5DE3-4A24-90E1-727325EC1E15}</b:Guid>
    <b:Title>Neural Network Design</b:Title>
    <b:Year>1996</b:Year>
    <b:Author>
      <b:Author>
        <b:NameList>
          <b:Person>
            <b:Last>T.Hagan</b:Last>
            <b:First>Martin</b:First>
          </b:Person>
        </b:NameList>
      </b:Author>
    </b:Author>
    <b:Publisher>PWS Publishing Company</b:Publisher>
    <b:RefOrder>22</b:RefOrder>
  </b:Source>
  <b:Source>
    <b:Tag>NKo57</b:Tag>
    <b:SourceType>Book</b:SourceType>
    <b:Guid>{63A4DCCA-95BB-4299-B816-14B5AD877382}</b:Guid>
    <b:Author>
      <b:Author>
        <b:NameList>
          <b:Person>
            <b:Last>N</b:Last>
            <b:First>Kolmogorov</b:First>
            <b:Middle>A.</b:Middle>
          </b:Person>
        </b:NameList>
      </b:Author>
    </b:Author>
    <b:Title>On the representation of continuous functions of many variables</b:Title>
    <b:Year>1957</b:Year>
    <b:City>Russian</b:City>
    <b:Volume>114</b:Volume>
    <b:NumberVolumes>5</b:NumberVolumes>
    <b:Pages>953-956</b:Pages>
    <b:RefOrder>23</b:RefOrder>
  </b:Source>
  <b:Source>
    <b:Tag>Sun17</b:Tag>
    <b:SourceType>ArticleInAPeriodical</b:SourceType>
    <b:Guid>{AA32A341-62F4-4CB7-B7DC-7C6B83B1F2C6}</b:Guid>
    <b:Title>An SVM—ANN Hybrid Classifier for Diagnosis of Gear Fault</b:Title>
    <b:Year>2017</b:Year>
    <b:Pages>209-231</b:Pages>
    <b:Author>
      <b:Author>
        <b:NameList>
          <b:Person>
            <b:Last>Panigrahi</b:Last>
            <b:First>Sunil</b:First>
            <b:Middle>Tyagi &amp; SK</b:Middle>
          </b:Person>
        </b:NameList>
      </b:Author>
    </b:Author>
    <b:PeriodicalTitle>taylor &amp; Francis online</b:PeriodicalTitle>
    <b:Month>05</b:Month>
    <b:Day>02</b:Day>
    <b:RefOrder>18</b:RefOrder>
  </b:Source>
  <b:Source>
    <b:Tag>dat22</b:Tag>
    <b:SourceType>InternetSite</b:SourceType>
    <b:Guid>{B90DEC8A-E77C-4DEB-84BA-CCE9E52D5C1D}</b:Guid>
    <b:Title>Real-Life Applications of SVM (Support Vector Machines)</b:Title>
    <b:Author>
      <b:Author>
        <b:NameList>
          <b:Person>
            <b:Last>data-flair</b:Last>
          </b:Person>
        </b:NameList>
      </b:Author>
    </b:Author>
    <b:ProductionCompany>data-flair</b:ProductionCompany>
    <b:YearAccessed>2022</b:YearAccessed>
    <b:MonthAccessed>05</b:MonthAccessed>
    <b:DayAccessed>10</b:DayAccessed>
    <b:URL>https://data-flair.training/blogs/applications-of-svm/</b:URL>
    <b:RefOrder>19</b:RefOrder>
  </b:Source>
  <b:Source>
    <b:Tag>Mad21</b:Tag>
    <b:SourceType>ArticleInAPeriodical</b:SourceType>
    <b:Guid>{1D1DDB98-2BED-4A5E-9E2D-8CFF541F7733}</b:Guid>
    <b:Title>A Comparative Study of Support Vector Machine and Artificial Neural Network for Option Price Prediction</b:Title>
    <b:PeriodicalTitle>scientific research</b:PeriodicalTitle>
    <b:Year>2021</b:Year>
    <b:Month>05</b:Month>
    <b:Pages>78-91</b:Pages>
    <b:Volume>9</b:Volume>
    <b:Author>
      <b:Author>
        <b:NameList>
          <b:Person>
            <b:Last>Madhu B</b:Last>
            <b:First>Rahman,</b:First>
            <b:Middle>M.Mukherjee, A.Islam, M.Roy, R. and Ali L.</b:Middle>
          </b:Person>
        </b:NameList>
      </b:Author>
    </b:Author>
    <b:URL>https://www.scirp.org/journal/paperinformation.aspx?paperid=109491</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31EC5E-18A3-4C59-B315-97CF4BC6E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109</Pages>
  <Words>17914</Words>
  <Characters>102116</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Tiểu Luận Chuyên Ngành</vt:lpstr>
    </vt:vector>
  </TitlesOfParts>
  <Company/>
  <LinksUpToDate>false</LinksUpToDate>
  <CharactersWithSpaces>119791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Tiểu Luận Chuyên Ngành</dc:title>
  <dc:subject/>
  <dc:creator>Nhật Nguyễn Hữu</dc:creator>
  <cp:keywords/>
  <dc:description/>
  <cp:lastModifiedBy>Nhật Nguyễn Hữu</cp:lastModifiedBy>
  <cp:revision>16</cp:revision>
  <cp:lastPrinted>2022-06-29T08:29:00Z</cp:lastPrinted>
  <dcterms:created xsi:type="dcterms:W3CDTF">2022-10-31T15:07:00Z</dcterms:created>
  <dcterms:modified xsi:type="dcterms:W3CDTF">2022-11-20T03:08:00Z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2022-11-05T18:10:59Z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46e36358-a028-4260-abb3-561cff075cc6</vt:lpwstr>
  </property>
  <property fmtid="{D5CDD505-2E9C-101B-9397-08002B2CF9AE}" pid="7" name="MSIP_Label_defa4170-0d19-0005-0004-bc88714345d2_ActionId">
    <vt:lpwstr>f94c01ca-6a27-425a-a51f-177eec94fb39</vt:lpwstr>
  </property>
  <property fmtid="{D5CDD505-2E9C-101B-9397-08002B2CF9AE}" pid="8" name="MSIP_Label_defa4170-0d19-0005-0004-bc88714345d2_ContentBits">
    <vt:lpwstr>0</vt:lpwstr>
  </property>
</Properties>
</file>