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E53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A12D9A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034D7F9" w14:textId="77777777" w:rsidR="004C7586" w:rsidRPr="00160A95" w:rsidRDefault="004C7586" w:rsidP="00160A95">
      <w:pPr>
        <w:spacing w:after="0"/>
        <w:jc w:val="center"/>
        <w:rPr>
          <w:b/>
          <w:bCs/>
        </w:rPr>
      </w:pPr>
    </w:p>
    <w:p w14:paraId="664E5268" w14:textId="77777777" w:rsidR="004C7586" w:rsidRPr="00160A95" w:rsidRDefault="004C7586" w:rsidP="00160A95">
      <w:pPr>
        <w:spacing w:after="0"/>
        <w:rPr>
          <w:bCs/>
          <w:i/>
          <w:iCs/>
        </w:rPr>
      </w:pPr>
    </w:p>
    <w:p w14:paraId="65BC4FA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448746A" w14:textId="4600DBED" w:rsidR="004C7586" w:rsidRDefault="004C7586" w:rsidP="00160A95">
      <w:pPr>
        <w:numPr>
          <w:ilvl w:val="0"/>
          <w:numId w:val="2"/>
        </w:numPr>
        <w:spacing w:after="0"/>
        <w:rPr>
          <w:rFonts w:cs="BookAntiqua"/>
        </w:rPr>
      </w:pPr>
      <w:r w:rsidRPr="00160A95">
        <w:rPr>
          <w:rFonts w:cs="BookAntiqua"/>
        </w:rPr>
        <w:t>Are nearly normal?</w:t>
      </w:r>
    </w:p>
    <w:p w14:paraId="2A01ED3D" w14:textId="58259132" w:rsidR="00691003" w:rsidRPr="00160A95" w:rsidRDefault="00691003" w:rsidP="00691003">
      <w:pPr>
        <w:spacing w:after="0"/>
        <w:ind w:left="720"/>
        <w:rPr>
          <w:rFonts w:cs="BookAntiqua"/>
        </w:rPr>
      </w:pPr>
      <w:r>
        <w:rPr>
          <w:rFonts w:cs="BookAntiqua"/>
        </w:rPr>
        <w:t>Ans - C</w:t>
      </w:r>
    </w:p>
    <w:p w14:paraId="6AA6C991" w14:textId="34401E8E"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AE0FCF0" w14:textId="609F20AF" w:rsidR="00691003" w:rsidRPr="00160A95" w:rsidRDefault="00691003" w:rsidP="00691003">
      <w:pPr>
        <w:spacing w:after="0"/>
        <w:ind w:left="720"/>
        <w:rPr>
          <w:rFonts w:cs="BookAntiqua"/>
        </w:rPr>
      </w:pPr>
      <w:r>
        <w:rPr>
          <w:rFonts w:cs="BookAntiqua"/>
        </w:rPr>
        <w:t>Ans -  B</w:t>
      </w:r>
    </w:p>
    <w:p w14:paraId="1B8FAF52" w14:textId="53B5B4C3" w:rsidR="004C7586" w:rsidRDefault="004C7586" w:rsidP="00160A95">
      <w:pPr>
        <w:numPr>
          <w:ilvl w:val="0"/>
          <w:numId w:val="2"/>
        </w:numPr>
        <w:spacing w:after="0"/>
        <w:rPr>
          <w:rFonts w:cs="BookAntiqua"/>
        </w:rPr>
      </w:pPr>
      <w:r w:rsidRPr="00160A95">
        <w:rPr>
          <w:rFonts w:cs="BookAntiqua"/>
        </w:rPr>
        <w:t>Are skewed (i.e. not symmetric) ?</w:t>
      </w:r>
    </w:p>
    <w:p w14:paraId="7CE478D9" w14:textId="58673921" w:rsidR="00691003" w:rsidRPr="00160A95" w:rsidRDefault="00691003" w:rsidP="00691003">
      <w:pPr>
        <w:spacing w:after="0"/>
        <w:ind w:left="720"/>
        <w:rPr>
          <w:rFonts w:cs="BookAntiqua"/>
        </w:rPr>
      </w:pPr>
      <w:r>
        <w:rPr>
          <w:rFonts w:cs="BookAntiqua"/>
        </w:rPr>
        <w:t>Ans – A , C, D</w:t>
      </w:r>
    </w:p>
    <w:p w14:paraId="7245A8FD" w14:textId="0B078660" w:rsidR="004C7586" w:rsidRDefault="004C7586" w:rsidP="00160A95">
      <w:pPr>
        <w:numPr>
          <w:ilvl w:val="0"/>
          <w:numId w:val="2"/>
        </w:numPr>
        <w:spacing w:after="0"/>
        <w:rPr>
          <w:rFonts w:cs="BookAntiqua"/>
        </w:rPr>
      </w:pPr>
      <w:r w:rsidRPr="00160A95">
        <w:rPr>
          <w:rFonts w:cs="BookAntiqua"/>
        </w:rPr>
        <w:t>Have outliers on both sides of the center?</w:t>
      </w:r>
    </w:p>
    <w:p w14:paraId="3ABACD1E" w14:textId="2496D0E3" w:rsidR="00691003" w:rsidRPr="00160A95" w:rsidRDefault="00691003" w:rsidP="00691003">
      <w:pPr>
        <w:spacing w:after="0"/>
        <w:ind w:left="720"/>
        <w:rPr>
          <w:rFonts w:cs="BookAntiqua"/>
        </w:rPr>
      </w:pPr>
      <w:r>
        <w:rPr>
          <w:rFonts w:cs="BookAntiqua"/>
        </w:rPr>
        <w:t>Ans - A</w:t>
      </w:r>
    </w:p>
    <w:p w14:paraId="7570E7B2" w14:textId="77777777" w:rsidR="004C7586" w:rsidRPr="00160A95" w:rsidRDefault="004C7586" w:rsidP="00160A95">
      <w:pPr>
        <w:spacing w:after="0"/>
        <w:ind w:left="1080"/>
        <w:rPr>
          <w:rFonts w:cs="BookAntiqua"/>
        </w:rPr>
      </w:pPr>
    </w:p>
    <w:p w14:paraId="07758630" w14:textId="25F83595"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2E58B24" wp14:editId="7B17BC7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E2C568B" w14:textId="77777777" w:rsidR="00691003" w:rsidRPr="00160A95" w:rsidRDefault="00691003" w:rsidP="00691003">
      <w:pPr>
        <w:autoSpaceDE w:val="0"/>
        <w:autoSpaceDN w:val="0"/>
        <w:adjustRightInd w:val="0"/>
        <w:spacing w:after="0"/>
        <w:rPr>
          <w:rFonts w:cs="BookAntiqua"/>
        </w:rPr>
      </w:pPr>
    </w:p>
    <w:p w14:paraId="42A98FEB" w14:textId="77777777" w:rsidR="004C7586" w:rsidRPr="00160A95" w:rsidRDefault="004C7586" w:rsidP="00160A95">
      <w:pPr>
        <w:autoSpaceDE w:val="0"/>
        <w:autoSpaceDN w:val="0"/>
        <w:adjustRightInd w:val="0"/>
        <w:spacing w:after="0"/>
        <w:rPr>
          <w:rFonts w:cs="BookAntiqua"/>
        </w:rPr>
      </w:pPr>
    </w:p>
    <w:p w14:paraId="7E02F1D9" w14:textId="77777777" w:rsidR="004C7586" w:rsidRPr="00160A95" w:rsidRDefault="004C7586" w:rsidP="00160A95">
      <w:pPr>
        <w:autoSpaceDE w:val="0"/>
        <w:autoSpaceDN w:val="0"/>
        <w:adjustRightInd w:val="0"/>
        <w:spacing w:after="0"/>
        <w:rPr>
          <w:rFonts w:cs="BookAntiqua"/>
        </w:rPr>
      </w:pPr>
    </w:p>
    <w:p w14:paraId="52051CF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9356223" w14:textId="77777777" w:rsidR="004C7586" w:rsidRPr="00160A95" w:rsidRDefault="004C7586" w:rsidP="00160A95">
      <w:pPr>
        <w:autoSpaceDE w:val="0"/>
        <w:autoSpaceDN w:val="0"/>
        <w:adjustRightInd w:val="0"/>
        <w:spacing w:after="0"/>
        <w:rPr>
          <w:rFonts w:cs="BookAntiqua"/>
        </w:rPr>
      </w:pPr>
    </w:p>
    <w:p w14:paraId="00029ED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F94C544" w14:textId="77777777" w:rsidR="004C7586" w:rsidRPr="00160A95" w:rsidRDefault="004C7586" w:rsidP="00160A95">
      <w:pPr>
        <w:spacing w:after="0"/>
        <w:ind w:left="360"/>
        <w:rPr>
          <w:rFonts w:cs="BookAntiqua"/>
        </w:rPr>
      </w:pPr>
    </w:p>
    <w:p w14:paraId="0960CB20" w14:textId="48D85EF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15D50FB" w14:textId="29EC6446" w:rsidR="00160A95" w:rsidRPr="00A52F6D" w:rsidRDefault="00A52F6D" w:rsidP="00A52F6D">
      <w:pPr>
        <w:autoSpaceDE w:val="0"/>
        <w:autoSpaceDN w:val="0"/>
        <w:adjustRightInd w:val="0"/>
        <w:spacing w:after="0"/>
        <w:rPr>
          <w:rFonts w:cs="BookAntiqua"/>
        </w:rPr>
      </w:pPr>
      <w:r>
        <w:rPr>
          <w:rFonts w:cs="BookAntiqua"/>
        </w:rPr>
        <w:t xml:space="preserve">             Ans – The statement is false because the individual values do not need to be normally distributed as long as the sample size condition is satisfied</w:t>
      </w:r>
      <w:r w:rsidR="00402BAF">
        <w:rPr>
          <w:rFonts w:cs="BookAntiqua"/>
        </w:rPr>
        <w:t>.</w:t>
      </w:r>
    </w:p>
    <w:p w14:paraId="53F89C87" w14:textId="6CCFAD9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64363BA" w14:textId="6E89522F" w:rsidR="00402BAF" w:rsidRPr="00402BAF" w:rsidRDefault="00402BAF" w:rsidP="00402BAF">
      <w:pPr>
        <w:autoSpaceDE w:val="0"/>
        <w:autoSpaceDN w:val="0"/>
        <w:adjustRightInd w:val="0"/>
        <w:spacing w:after="0"/>
        <w:ind w:left="360"/>
        <w:rPr>
          <w:rFonts w:cs="BookAntiqua"/>
        </w:rPr>
      </w:pPr>
      <w:r>
        <w:rPr>
          <w:rFonts w:cs="BookAntiqua"/>
        </w:rPr>
        <w:t>Ans - True</w:t>
      </w:r>
    </w:p>
    <w:p w14:paraId="0399BDBD" w14:textId="77777777" w:rsidR="004C7586" w:rsidRDefault="004C7586" w:rsidP="00160A95">
      <w:pPr>
        <w:spacing w:after="0"/>
        <w:rPr>
          <w:rFonts w:cs="Times New Roman"/>
        </w:rPr>
      </w:pPr>
    </w:p>
    <w:p w14:paraId="3C10B535" w14:textId="77777777" w:rsidR="00505D35" w:rsidRDefault="00505D35" w:rsidP="00160A95">
      <w:pPr>
        <w:spacing w:after="0"/>
        <w:rPr>
          <w:rFonts w:cs="Times New Roman"/>
        </w:rPr>
      </w:pPr>
    </w:p>
    <w:p w14:paraId="680478E9" w14:textId="77777777" w:rsidR="00505D35" w:rsidRDefault="00505D35" w:rsidP="00160A95">
      <w:pPr>
        <w:spacing w:after="0"/>
        <w:rPr>
          <w:rFonts w:cs="Times New Roman"/>
        </w:rPr>
      </w:pPr>
    </w:p>
    <w:p w14:paraId="0E9F6780" w14:textId="77777777" w:rsidR="00505D35" w:rsidRDefault="00505D35" w:rsidP="00160A95">
      <w:pPr>
        <w:spacing w:after="0"/>
        <w:rPr>
          <w:rFonts w:cs="Times New Roman"/>
        </w:rPr>
      </w:pPr>
    </w:p>
    <w:p w14:paraId="14525FB6" w14:textId="77777777" w:rsidR="00505D35" w:rsidRDefault="00505D35" w:rsidP="00160A95">
      <w:pPr>
        <w:spacing w:after="0"/>
        <w:rPr>
          <w:rFonts w:cs="Times New Roman"/>
        </w:rPr>
      </w:pPr>
    </w:p>
    <w:p w14:paraId="372E8429" w14:textId="77777777" w:rsidR="00505D35" w:rsidRDefault="00505D35" w:rsidP="00160A95">
      <w:pPr>
        <w:spacing w:after="0"/>
        <w:rPr>
          <w:rFonts w:cs="Times New Roman"/>
        </w:rPr>
      </w:pPr>
    </w:p>
    <w:p w14:paraId="0E90F7D5" w14:textId="77777777" w:rsidR="00160A95" w:rsidRPr="00160A95" w:rsidRDefault="00160A95" w:rsidP="00160A95">
      <w:pPr>
        <w:spacing w:after="0"/>
        <w:rPr>
          <w:rFonts w:cs="Times New Roman"/>
        </w:rPr>
      </w:pPr>
    </w:p>
    <w:p w14:paraId="6A805F2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9D00F0C" w14:textId="77777777" w:rsidR="004C7586" w:rsidRPr="00160A95" w:rsidRDefault="004C7586" w:rsidP="00160A95">
      <w:pPr>
        <w:autoSpaceDE w:val="0"/>
        <w:autoSpaceDN w:val="0"/>
        <w:adjustRightInd w:val="0"/>
        <w:spacing w:after="0"/>
        <w:ind w:left="360"/>
        <w:rPr>
          <w:rFonts w:cs="BookAntiqua"/>
        </w:rPr>
      </w:pPr>
    </w:p>
    <w:p w14:paraId="1DDE271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E8D53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EC082B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A6287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0EBC957" w14:textId="2522CADD"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2CD4871" w14:textId="7200058A" w:rsidR="00402BAF" w:rsidRPr="00160A95" w:rsidRDefault="00402BAF" w:rsidP="00402BAF">
      <w:pPr>
        <w:autoSpaceDE w:val="0"/>
        <w:autoSpaceDN w:val="0"/>
        <w:adjustRightInd w:val="0"/>
        <w:spacing w:after="0"/>
        <w:ind w:left="720"/>
        <w:rPr>
          <w:rFonts w:cs="BookAntiqua"/>
        </w:rPr>
      </w:pPr>
      <w:r>
        <w:rPr>
          <w:rFonts w:cs="BookAntiqua"/>
        </w:rPr>
        <w:t>Ans – D = 21.1%</w:t>
      </w:r>
    </w:p>
    <w:p w14:paraId="6097EAD7" w14:textId="77777777" w:rsidR="004C7586" w:rsidRDefault="004C7586" w:rsidP="00160A95">
      <w:pPr>
        <w:autoSpaceDE w:val="0"/>
        <w:autoSpaceDN w:val="0"/>
        <w:adjustRightInd w:val="0"/>
        <w:spacing w:after="0"/>
        <w:rPr>
          <w:rFonts w:cs="BookAntiqua"/>
        </w:rPr>
      </w:pPr>
    </w:p>
    <w:p w14:paraId="3F192AF3" w14:textId="77777777" w:rsidR="00160A95" w:rsidRPr="00160A95" w:rsidRDefault="00160A95" w:rsidP="00160A95">
      <w:pPr>
        <w:autoSpaceDE w:val="0"/>
        <w:autoSpaceDN w:val="0"/>
        <w:adjustRightInd w:val="0"/>
        <w:spacing w:after="0"/>
        <w:rPr>
          <w:rFonts w:cs="BookAntiqua"/>
        </w:rPr>
      </w:pPr>
    </w:p>
    <w:p w14:paraId="439174E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E3DDC51" w14:textId="77777777" w:rsidR="004C7586" w:rsidRPr="00160A95" w:rsidRDefault="004C7586" w:rsidP="00160A95">
      <w:pPr>
        <w:autoSpaceDE w:val="0"/>
        <w:autoSpaceDN w:val="0"/>
        <w:adjustRightInd w:val="0"/>
        <w:spacing w:after="0"/>
        <w:rPr>
          <w:rFonts w:cs="BookAntiqua"/>
        </w:rPr>
      </w:pPr>
    </w:p>
    <w:p w14:paraId="6639DD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4F63B8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557605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4170A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2F2DDA7" w14:textId="05E16544"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2F684FF" w14:textId="16D0F4FF" w:rsidR="00402BAF" w:rsidRPr="00160A95" w:rsidRDefault="00402BAF" w:rsidP="00402BAF">
      <w:pPr>
        <w:autoSpaceDE w:val="0"/>
        <w:autoSpaceDN w:val="0"/>
        <w:adjustRightInd w:val="0"/>
        <w:spacing w:after="0"/>
        <w:ind w:left="720"/>
        <w:rPr>
          <w:rFonts w:cs="BookAntiqua"/>
        </w:rPr>
      </w:pPr>
      <w:r>
        <w:rPr>
          <w:rFonts w:cs="BookAntiqua"/>
        </w:rPr>
        <w:t xml:space="preserve">Ans - </w:t>
      </w:r>
      <w:r w:rsidR="0030227F">
        <w:rPr>
          <w:rFonts w:cs="BookAntiqua"/>
        </w:rPr>
        <w:t xml:space="preserve"> D = 250</w:t>
      </w:r>
    </w:p>
    <w:p w14:paraId="3A2E138E" w14:textId="77777777" w:rsidR="004C7586" w:rsidRDefault="004C7586" w:rsidP="00160A95">
      <w:pPr>
        <w:autoSpaceDE w:val="0"/>
        <w:autoSpaceDN w:val="0"/>
        <w:adjustRightInd w:val="0"/>
        <w:spacing w:after="0"/>
        <w:rPr>
          <w:rFonts w:cs="BookAntiqua"/>
        </w:rPr>
      </w:pPr>
    </w:p>
    <w:p w14:paraId="14B0F7CC" w14:textId="77777777" w:rsidR="00160A95" w:rsidRPr="00160A95" w:rsidRDefault="00160A95" w:rsidP="00160A95">
      <w:pPr>
        <w:autoSpaceDE w:val="0"/>
        <w:autoSpaceDN w:val="0"/>
        <w:adjustRightInd w:val="0"/>
        <w:spacing w:after="0"/>
        <w:rPr>
          <w:rFonts w:cs="BookAntiqua"/>
        </w:rPr>
      </w:pPr>
    </w:p>
    <w:p w14:paraId="641F02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C24807" w14:textId="77777777" w:rsidR="004C7586" w:rsidRPr="00160A95" w:rsidRDefault="004C7586" w:rsidP="00160A95">
      <w:pPr>
        <w:autoSpaceDE w:val="0"/>
        <w:autoSpaceDN w:val="0"/>
        <w:adjustRightInd w:val="0"/>
        <w:spacing w:after="0"/>
        <w:ind w:left="720"/>
        <w:rPr>
          <w:rFonts w:cs="BookAntiqua"/>
        </w:rPr>
      </w:pPr>
    </w:p>
    <w:p w14:paraId="7C51FD2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069750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14:paraId="18BB0EF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B3A04F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BDCDBB5" w14:textId="2B463D1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0A19AC7" w14:textId="30F031D0" w:rsidR="0030227F" w:rsidRPr="00160A95" w:rsidRDefault="0030227F" w:rsidP="0030227F">
      <w:pPr>
        <w:autoSpaceDE w:val="0"/>
        <w:autoSpaceDN w:val="0"/>
        <w:adjustRightInd w:val="0"/>
        <w:spacing w:after="0"/>
        <w:ind w:left="720"/>
        <w:rPr>
          <w:rFonts w:cs="BookAntiqua"/>
        </w:rPr>
      </w:pPr>
      <w:r>
        <w:rPr>
          <w:rFonts w:cs="BookAntiqua"/>
        </w:rPr>
        <w:t>Ans - D</w:t>
      </w:r>
    </w:p>
    <w:sectPr w:rsidR="0030227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454788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6395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8271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1424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1272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56007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02717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3216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0227F"/>
    <w:rsid w:val="00402BAF"/>
    <w:rsid w:val="004C7586"/>
    <w:rsid w:val="00505D35"/>
    <w:rsid w:val="00691003"/>
    <w:rsid w:val="00A52F6D"/>
    <w:rsid w:val="00F5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4D8A"/>
  <w15:docId w15:val="{8F54D930-8285-4A31-8509-4CD159E9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Rutuja Mhamunkar</cp:lastModifiedBy>
  <cp:revision>3</cp:revision>
  <dcterms:created xsi:type="dcterms:W3CDTF">2023-02-01T12:49:00Z</dcterms:created>
  <dcterms:modified xsi:type="dcterms:W3CDTF">2023-03-21T13:37:00Z</dcterms:modified>
</cp:coreProperties>
</file>