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081E" w14:textId="397997B1" w:rsidR="00144866" w:rsidRPr="008F7D92" w:rsidRDefault="00144866" w:rsidP="008D373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F7D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Assignment </w:t>
      </w:r>
      <w:proofErr w:type="gramStart"/>
      <w:r w:rsidRPr="008F7D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No:-</w:t>
      </w:r>
      <w:proofErr w:type="gramEnd"/>
      <w:r w:rsidRPr="008F7D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8</w:t>
      </w:r>
    </w:p>
    <w:p w14:paraId="2D94057D" w14:textId="6EEB94C2" w:rsidR="007E2251" w:rsidRPr="008F7D92" w:rsidRDefault="00144866" w:rsidP="008D373E">
      <w:pPr>
        <w:pStyle w:val="NormalWeb"/>
        <w:jc w:val="both"/>
        <w:rPr>
          <w:rStyle w:val="Strong"/>
          <w:color w:val="000000" w:themeColor="text1"/>
        </w:rPr>
      </w:pPr>
      <w:r w:rsidRPr="008F7D92">
        <w:rPr>
          <w:b/>
          <w:bCs/>
          <w:color w:val="000000" w:themeColor="text1"/>
        </w:rPr>
        <w:t>Title:</w:t>
      </w:r>
      <w:r w:rsidRPr="008F7D92">
        <w:rPr>
          <w:b/>
          <w:bCs/>
          <w:color w:val="000000" w:themeColor="text1"/>
          <w:sz w:val="28"/>
          <w:szCs w:val="28"/>
        </w:rPr>
        <w:t xml:space="preserve"> </w:t>
      </w:r>
      <w:r w:rsidR="00A433C0" w:rsidRPr="008F7D92">
        <w:rPr>
          <w:color w:val="000000" w:themeColor="text1"/>
        </w:rPr>
        <w:t>Design and Implement a Solution Using Word Embeddings to Tackle a Practical Real-Time Problem</w:t>
      </w:r>
    </w:p>
    <w:p w14:paraId="61F1050B" w14:textId="1C1763C2" w:rsidR="008D373E" w:rsidRDefault="00A433C0" w:rsidP="008D373E">
      <w:pPr>
        <w:pStyle w:val="NormalWeb"/>
        <w:jc w:val="both"/>
        <w:rPr>
          <w:color w:val="000000" w:themeColor="text1"/>
        </w:rPr>
      </w:pPr>
      <w:r w:rsidRPr="008F7D92">
        <w:rPr>
          <w:b/>
          <w:bCs/>
          <w:color w:val="000000" w:themeColor="text1"/>
        </w:rPr>
        <w:t xml:space="preserve">Problem Statement: </w:t>
      </w:r>
    </w:p>
    <w:p w14:paraId="1F19E345" w14:textId="2CDE29A9" w:rsidR="00A433C0" w:rsidRPr="008F7D92" w:rsidRDefault="008D373E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Real-Time customer support ticket classification using word embeddings, organizations receive a large number of text-based customer queries every day, making manual classification slow and inefficient. Traditional keyword-based systems often fail to understand the context or semantic similarity between words. Therefore, there is a need for an automated system that uses word embeddings to understand the meaning of text and accurately classify customer queries in real time.</w:t>
      </w:r>
    </w:p>
    <w:p w14:paraId="11E35822" w14:textId="1F338C3A" w:rsidR="00A433C0" w:rsidRPr="00A433C0" w:rsidRDefault="00A433C0" w:rsidP="004E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433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Objective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: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br/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br/>
      </w: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The main objectives of this project are:</w:t>
      </w:r>
    </w:p>
    <w:p w14:paraId="67AEFF32" w14:textId="5CBBFC09" w:rsidR="00A433C0" w:rsidRPr="008F7D92" w:rsidRDefault="00A433C0" w:rsidP="004E418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To understand how 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word embeddings represent words in vector form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.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br/>
      </w:r>
    </w:p>
    <w:p w14:paraId="1DB3B6DD" w14:textId="32C0CEEB" w:rsidR="00A433C0" w:rsidRPr="008F7D92" w:rsidRDefault="00A433C0" w:rsidP="004E418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To build a 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system that automatically classifies customer queries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.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br/>
      </w:r>
    </w:p>
    <w:p w14:paraId="45800E93" w14:textId="5BA07AD4" w:rsidR="00A433C0" w:rsidRPr="008F7D92" w:rsidRDefault="00A433C0" w:rsidP="004E418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To improve the 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accuracy of text understanding compared to keyword matching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.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br/>
      </w:r>
    </w:p>
    <w:p w14:paraId="6119BFCA" w14:textId="255B956C" w:rsidR="00A433C0" w:rsidRPr="008F7D92" w:rsidRDefault="00A433C0" w:rsidP="004E418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To demonstrate a 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practical real-time application of NLP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 using embeddings.</w:t>
      </w:r>
    </w:p>
    <w:p w14:paraId="1954C121" w14:textId="089CE52E" w:rsidR="00A433C0" w:rsidRPr="00A433C0" w:rsidRDefault="00A433C0" w:rsidP="004E4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433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Outcomes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:</w:t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br/>
      </w:r>
      <w:r w:rsidRPr="008F7D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br/>
      </w: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After implementing this solution:</w:t>
      </w:r>
    </w:p>
    <w:p w14:paraId="6F8B740E" w14:textId="078C105D" w:rsidR="00A433C0" w:rsidRPr="00A433C0" w:rsidRDefault="00A433C0" w:rsidP="004E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Customer queries will be </w:t>
      </w:r>
      <w:r w:rsidRPr="00A433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automatically categorized</w:t>
      </w: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.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br/>
      </w:r>
    </w:p>
    <w:p w14:paraId="04531DCD" w14:textId="235C828C" w:rsidR="00A433C0" w:rsidRPr="00A433C0" w:rsidRDefault="00A433C0" w:rsidP="004E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The system will </w:t>
      </w:r>
      <w:r w:rsidRPr="00A433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reduce manual effort</w:t>
      </w: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 for support teams.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br/>
      </w:r>
    </w:p>
    <w:p w14:paraId="03AB04B0" w14:textId="2F0908A1" w:rsidR="00A433C0" w:rsidRPr="00A433C0" w:rsidRDefault="00A433C0" w:rsidP="004E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Queries will be </w:t>
      </w:r>
      <w:r w:rsidRPr="00A433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routed to the correct department faster</w:t>
      </w: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.</w:t>
      </w:r>
      <w:r w:rsidRPr="008F7D9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br/>
      </w:r>
    </w:p>
    <w:p w14:paraId="52DF84CA" w14:textId="129D61BB" w:rsidR="00A433C0" w:rsidRPr="008F7D92" w:rsidRDefault="00A433C0" w:rsidP="004E4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The system will understand </w:t>
      </w:r>
      <w:r w:rsidRPr="00A433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semantic similarity between different wordings</w:t>
      </w:r>
      <w:r w:rsidRPr="00A433C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.</w:t>
      </w:r>
    </w:p>
    <w:p w14:paraId="30445E2C" w14:textId="77777777" w:rsidR="003E0AB6" w:rsidRPr="008F7D92" w:rsidRDefault="003E0AB6" w:rsidP="008D373E">
      <w:pPr>
        <w:pStyle w:val="Heading2"/>
        <w:jc w:val="both"/>
        <w:rPr>
          <w:color w:val="000000" w:themeColor="text1"/>
          <w:sz w:val="24"/>
          <w:szCs w:val="24"/>
        </w:rPr>
      </w:pPr>
      <w:r w:rsidRPr="008F7D92">
        <w:rPr>
          <w:color w:val="000000" w:themeColor="text1"/>
          <w:sz w:val="24"/>
          <w:szCs w:val="24"/>
        </w:rPr>
        <w:t>Theory</w:t>
      </w:r>
    </w:p>
    <w:p w14:paraId="49DD8DB5" w14:textId="77777777" w:rsidR="003E0AB6" w:rsidRPr="008F7D92" w:rsidRDefault="003E0AB6" w:rsidP="008D373E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F7D92">
        <w:rPr>
          <w:rFonts w:ascii="Times New Roman" w:hAnsi="Times New Roman" w:cs="Times New Roman"/>
          <w:b/>
          <w:bCs/>
          <w:color w:val="000000" w:themeColor="text1"/>
        </w:rPr>
        <w:t>1. Word Embeddings</w:t>
      </w:r>
    </w:p>
    <w:p w14:paraId="53923CC8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Word embeddings are numerical vector representations of words used in Natural Language Processing (NLP). They map words into a continuous vector space where words with similar meanings are placed closer together. Unlike traditional text representation methods, word embeddings capture semantic relationships between words.</w:t>
      </w:r>
    </w:p>
    <w:p w14:paraId="2C32B14E" w14:textId="7F553874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lastRenderedPageBreak/>
        <w:t xml:space="preserve">For example, the words </w:t>
      </w:r>
      <w:r w:rsidRPr="008F7D92">
        <w:rPr>
          <w:rStyle w:val="Strong"/>
          <w:rFonts w:eastAsiaTheme="majorEastAsia"/>
          <w:color w:val="000000" w:themeColor="text1"/>
        </w:rPr>
        <w:t>“payment”</w:t>
      </w:r>
      <w:r w:rsidRPr="008F7D92">
        <w:rPr>
          <w:color w:val="000000" w:themeColor="text1"/>
        </w:rPr>
        <w:t xml:space="preserve"> and </w:t>
      </w:r>
      <w:r w:rsidRPr="008F7D92">
        <w:rPr>
          <w:rStyle w:val="Strong"/>
          <w:rFonts w:eastAsiaTheme="majorEastAsia"/>
          <w:color w:val="000000" w:themeColor="text1"/>
        </w:rPr>
        <w:t>“transaction”</w:t>
      </w:r>
      <w:r w:rsidRPr="008F7D92">
        <w:rPr>
          <w:color w:val="000000" w:themeColor="text1"/>
        </w:rPr>
        <w:t xml:space="preserve"> will have similar vector representations because they are used in similar contexts.</w:t>
      </w:r>
    </w:p>
    <w:p w14:paraId="234F994B" w14:textId="77777777" w:rsidR="003E0AB6" w:rsidRPr="003E0AB6" w:rsidRDefault="003E0AB6" w:rsidP="008D37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3E0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Example representation: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388"/>
      </w:tblGrid>
      <w:tr w:rsidR="008F7D92" w:rsidRPr="008F7D92" w14:paraId="13AC2964" w14:textId="77777777" w:rsidTr="003E0A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8954F" w14:textId="77777777" w:rsidR="003E0AB6" w:rsidRPr="003E0AB6" w:rsidRDefault="003E0AB6" w:rsidP="008D37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3E0AB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744C0FB" w14:textId="77777777" w:rsidR="003E0AB6" w:rsidRPr="003E0AB6" w:rsidRDefault="003E0AB6" w:rsidP="008D37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3E0AB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Vector Representation</w:t>
            </w:r>
          </w:p>
        </w:tc>
      </w:tr>
      <w:tr w:rsidR="008F7D92" w:rsidRPr="008F7D92" w14:paraId="0D37F9D1" w14:textId="77777777" w:rsidTr="003E0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8A63" w14:textId="77777777" w:rsidR="003E0AB6" w:rsidRPr="003E0AB6" w:rsidRDefault="003E0AB6" w:rsidP="008D37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3E0AB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3215E67C" w14:textId="77777777" w:rsidR="003E0AB6" w:rsidRPr="003E0AB6" w:rsidRDefault="003E0AB6" w:rsidP="008D37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3E0AB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[0.23, 0.91, -0.45, ...]</w:t>
            </w:r>
          </w:p>
        </w:tc>
      </w:tr>
      <w:tr w:rsidR="008F7D92" w:rsidRPr="008F7D92" w14:paraId="61B6ABB8" w14:textId="77777777" w:rsidTr="003E0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8771" w14:textId="77777777" w:rsidR="003E0AB6" w:rsidRPr="003E0AB6" w:rsidRDefault="003E0AB6" w:rsidP="008D37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3E0AB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7F93BC95" w14:textId="77777777" w:rsidR="003E0AB6" w:rsidRPr="003E0AB6" w:rsidRDefault="003E0AB6" w:rsidP="008D37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</w:pPr>
            <w:r w:rsidRPr="003E0AB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/>
                <w14:ligatures w14:val="none"/>
              </w:rPr>
              <w:t>[0.25, 0.89, -0.40, ...]</w:t>
            </w:r>
          </w:p>
        </w:tc>
      </w:tr>
    </w:tbl>
    <w:p w14:paraId="0363B4CD" w14:textId="24D3EFDE" w:rsidR="003E0AB6" w:rsidRPr="008F7D92" w:rsidRDefault="003E0AB6" w:rsidP="008D37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3E0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 xml:space="preserve">Words with similar meanings have </w:t>
      </w:r>
      <w:r w:rsidRPr="003E0AB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/>
          <w14:ligatures w14:val="none"/>
        </w:rPr>
        <w:t>similar vectors</w:t>
      </w:r>
      <w:r w:rsidRPr="003E0AB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.</w:t>
      </w:r>
    </w:p>
    <w:p w14:paraId="43619425" w14:textId="77777777" w:rsidR="003E0AB6" w:rsidRPr="008F7D92" w:rsidRDefault="003E0AB6" w:rsidP="008D373E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F7D92">
        <w:rPr>
          <w:rFonts w:ascii="Times New Roman" w:hAnsi="Times New Roman" w:cs="Times New Roman"/>
          <w:b/>
          <w:bCs/>
          <w:color w:val="000000" w:themeColor="text1"/>
        </w:rPr>
        <w:t>2. Word2Vec</w:t>
      </w:r>
    </w:p>
    <w:p w14:paraId="117D2EFA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Word2Vec is a popular technique used to generate word embeddings. It uses a shallow neural network to learn word relationships from large text datasets.</w:t>
      </w:r>
    </w:p>
    <w:p w14:paraId="0A7FF701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There are two main architectures:</w:t>
      </w:r>
    </w:p>
    <w:p w14:paraId="6A338E18" w14:textId="79FE3915" w:rsidR="003E0AB6" w:rsidRPr="008F7D92" w:rsidRDefault="003E0AB6" w:rsidP="008D373E">
      <w:pPr>
        <w:pStyle w:val="NormalWeb"/>
        <w:rPr>
          <w:color w:val="000000" w:themeColor="text1"/>
        </w:rPr>
      </w:pPr>
      <w:r w:rsidRPr="008F7D92">
        <w:rPr>
          <w:rStyle w:val="Strong"/>
          <w:rFonts w:eastAsiaTheme="majorEastAsia"/>
          <w:color w:val="000000" w:themeColor="text1"/>
        </w:rPr>
        <w:t>Continuous Bag of Words (CBOW)</w:t>
      </w:r>
      <w:r w:rsidRPr="008F7D92">
        <w:rPr>
          <w:color w:val="000000" w:themeColor="text1"/>
        </w:rPr>
        <w:br/>
      </w:r>
      <w:r w:rsidR="008D373E">
        <w:rPr>
          <w:color w:val="000000" w:themeColor="text1"/>
        </w:rPr>
        <w:br/>
      </w:r>
      <w:r w:rsidRPr="008F7D92">
        <w:rPr>
          <w:color w:val="000000" w:themeColor="text1"/>
        </w:rPr>
        <w:t>CBOW predicts a target word based on surrounding context words.</w:t>
      </w:r>
    </w:p>
    <w:p w14:paraId="56DF196A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rStyle w:val="Strong"/>
          <w:rFonts w:eastAsiaTheme="majorEastAsia"/>
          <w:color w:val="000000" w:themeColor="text1"/>
        </w:rPr>
        <w:t>Skip-Gram</w:t>
      </w:r>
      <w:r w:rsidRPr="008F7D92">
        <w:rPr>
          <w:color w:val="000000" w:themeColor="text1"/>
        </w:rPr>
        <w:br/>
      </w:r>
      <w:proofErr w:type="spellStart"/>
      <w:r w:rsidRPr="008F7D92">
        <w:rPr>
          <w:color w:val="000000" w:themeColor="text1"/>
        </w:rPr>
        <w:t>Skip-Gram</w:t>
      </w:r>
      <w:proofErr w:type="spellEnd"/>
      <w:r w:rsidRPr="008F7D92">
        <w:rPr>
          <w:color w:val="000000" w:themeColor="text1"/>
        </w:rPr>
        <w:t xml:space="preserve"> predicts surrounding context words given a target word.</w:t>
      </w:r>
    </w:p>
    <w:p w14:paraId="47DEEA86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Both models help in learning meaningful vector representations of words.</w:t>
      </w:r>
    </w:p>
    <w:p w14:paraId="6F279C03" w14:textId="77777777" w:rsidR="003E0AB6" w:rsidRPr="008F7D92" w:rsidRDefault="003E0AB6" w:rsidP="008D373E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F7D92">
        <w:rPr>
          <w:rFonts w:ascii="Times New Roman" w:hAnsi="Times New Roman" w:cs="Times New Roman"/>
          <w:b/>
          <w:bCs/>
          <w:color w:val="000000" w:themeColor="text1"/>
        </w:rPr>
        <w:t>3. Semantic Similarity</w:t>
      </w:r>
    </w:p>
    <w:p w14:paraId="5D991E77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Word embeddings capture semantic similarity between words. This means words that appear in similar contexts will have similar vector representations.</w:t>
      </w:r>
    </w:p>
    <w:p w14:paraId="5632B357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For example:</w:t>
      </w:r>
    </w:p>
    <w:p w14:paraId="7216F0F6" w14:textId="77777777" w:rsidR="003E0AB6" w:rsidRPr="008F7D92" w:rsidRDefault="003E0AB6" w:rsidP="008D373E">
      <w:pPr>
        <w:pStyle w:val="NormalWeb"/>
        <w:numPr>
          <w:ilvl w:val="0"/>
          <w:numId w:val="10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king – queen</w:t>
      </w:r>
    </w:p>
    <w:p w14:paraId="7526FDD5" w14:textId="77777777" w:rsidR="003E0AB6" w:rsidRPr="008F7D92" w:rsidRDefault="003E0AB6" w:rsidP="008D373E">
      <w:pPr>
        <w:pStyle w:val="NormalWeb"/>
        <w:numPr>
          <w:ilvl w:val="0"/>
          <w:numId w:val="10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payment – transaction</w:t>
      </w:r>
    </w:p>
    <w:p w14:paraId="73E4C6F1" w14:textId="77777777" w:rsidR="003E0AB6" w:rsidRPr="008F7D92" w:rsidRDefault="003E0AB6" w:rsidP="008D373E">
      <w:pPr>
        <w:pStyle w:val="NormalWeb"/>
        <w:numPr>
          <w:ilvl w:val="0"/>
          <w:numId w:val="10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login – authentication</w:t>
      </w:r>
    </w:p>
    <w:p w14:paraId="2AB1016A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This property helps machines understand the meaning of text rather than just matching keywords.</w:t>
      </w:r>
    </w:p>
    <w:p w14:paraId="28910F5F" w14:textId="3ED17279" w:rsidR="003E0AB6" w:rsidRPr="008F7D92" w:rsidRDefault="003E0AB6" w:rsidP="008D373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F7D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Sentence Embeddings</w:t>
      </w:r>
    </w:p>
    <w:p w14:paraId="60076C47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In many NLP tasks, entire sentences need to be represented as vectors. Sentence embeddings are created by combining word embeddings of all words in the sentence.</w:t>
      </w:r>
    </w:p>
    <w:p w14:paraId="17D1C58C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lastRenderedPageBreak/>
        <w:t xml:space="preserve">A common method is </w:t>
      </w:r>
      <w:r w:rsidRPr="008F7D92">
        <w:rPr>
          <w:rStyle w:val="Strong"/>
          <w:rFonts w:eastAsiaTheme="majorEastAsia"/>
          <w:color w:val="000000" w:themeColor="text1"/>
        </w:rPr>
        <w:t>averaging the word vectors</w:t>
      </w:r>
      <w:r w:rsidRPr="008F7D92">
        <w:rPr>
          <w:color w:val="000000" w:themeColor="text1"/>
        </w:rPr>
        <w:t xml:space="preserve"> in a sentence to obtain a single vector representation.</w:t>
      </w:r>
    </w:p>
    <w:p w14:paraId="0725ABB0" w14:textId="77777777" w:rsidR="003E0AB6" w:rsidRPr="008F7D92" w:rsidRDefault="003E0AB6" w:rsidP="008D373E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F7D92">
        <w:rPr>
          <w:rFonts w:ascii="Times New Roman" w:hAnsi="Times New Roman" w:cs="Times New Roman"/>
          <w:b/>
          <w:bCs/>
          <w:color w:val="000000" w:themeColor="text1"/>
        </w:rPr>
        <w:t>5. Cosine Similarity</w:t>
      </w:r>
    </w:p>
    <w:p w14:paraId="4B383C01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Cosine similarity is used to measure the similarity between two vectors. It calculates the cosine of the angle between two vectors.</w:t>
      </w:r>
    </w:p>
    <w:p w14:paraId="4762CDA0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Formula:</w:t>
      </w:r>
    </w:p>
    <w:p w14:paraId="3477561B" w14:textId="7C80212C" w:rsidR="003E0AB6" w:rsidRPr="008F7D92" w:rsidRDefault="003E0AB6" w:rsidP="008D373E">
      <w:pPr>
        <w:jc w:val="both"/>
        <w:rPr>
          <w:rFonts w:ascii="Times New Roman" w:hAnsi="Times New Roman" w:cs="Times New Roman"/>
          <w:color w:val="000000" w:themeColor="text1"/>
        </w:rPr>
      </w:pPr>
      <w:r w:rsidRPr="008F7D92">
        <w:rPr>
          <w:rStyle w:val="katex-mathml"/>
          <w:rFonts w:ascii="Times New Roman" w:hAnsi="Times New Roman" w:cs="Times New Roman"/>
          <w:color w:val="000000" w:themeColor="text1"/>
        </w:rPr>
        <w:t>Similarity(</w:t>
      </w:r>
      <w:proofErr w:type="gramStart"/>
      <w:r w:rsidRPr="008F7D92">
        <w:rPr>
          <w:rStyle w:val="katex-mathml"/>
          <w:rFonts w:ascii="Times New Roman" w:hAnsi="Times New Roman" w:cs="Times New Roman"/>
          <w:color w:val="000000" w:themeColor="text1"/>
        </w:rPr>
        <w:t>A,B</w:t>
      </w:r>
      <w:proofErr w:type="gramEnd"/>
      <w:r w:rsidRPr="008F7D92">
        <w:rPr>
          <w:rStyle w:val="katex-mathml"/>
          <w:rFonts w:ascii="Times New Roman" w:hAnsi="Times New Roman" w:cs="Times New Roman"/>
          <w:color w:val="000000" w:themeColor="text1"/>
        </w:rPr>
        <w:t>)=A</w:t>
      </w:r>
      <w:r w:rsidRPr="008F7D92">
        <w:rPr>
          <w:rStyle w:val="katex-mathml"/>
          <w:rFonts w:ascii="Cambria Math" w:hAnsi="Cambria Math" w:cs="Cambria Math"/>
          <w:color w:val="000000" w:themeColor="text1"/>
        </w:rPr>
        <w:t>⋅</w:t>
      </w:r>
      <w:r w:rsidRPr="008F7D92">
        <w:rPr>
          <w:rStyle w:val="katex-mathml"/>
          <w:rFonts w:ascii="Times New Roman" w:hAnsi="Times New Roman" w:cs="Times New Roman"/>
          <w:color w:val="000000" w:themeColor="text1"/>
        </w:rPr>
        <w:t>B</w:t>
      </w:r>
      <w:r w:rsidRPr="008F7D92">
        <w:rPr>
          <w:rStyle w:val="katex-mathml"/>
          <w:rFonts w:ascii="Cambria Math" w:hAnsi="Cambria Math" w:cs="Cambria Math"/>
          <w:color w:val="000000" w:themeColor="text1"/>
        </w:rPr>
        <w:t>∣∣</w:t>
      </w:r>
      <w:r w:rsidRPr="008F7D92">
        <w:rPr>
          <w:rStyle w:val="katex-mathml"/>
          <w:rFonts w:ascii="Times New Roman" w:hAnsi="Times New Roman" w:cs="Times New Roman"/>
          <w:color w:val="000000" w:themeColor="text1"/>
        </w:rPr>
        <w:t>A</w:t>
      </w:r>
      <w:r w:rsidRPr="008F7D92">
        <w:rPr>
          <w:rStyle w:val="katex-mathml"/>
          <w:rFonts w:ascii="Cambria Math" w:hAnsi="Cambria Math" w:cs="Cambria Math"/>
          <w:color w:val="000000" w:themeColor="text1"/>
        </w:rPr>
        <w:t>∣∣</w:t>
      </w:r>
      <w:r w:rsidRPr="008F7D92">
        <w:rPr>
          <w:rStyle w:val="katex-mathml"/>
          <w:rFonts w:ascii="Times New Roman" w:hAnsi="Times New Roman" w:cs="Times New Roman"/>
          <w:color w:val="000000" w:themeColor="text1"/>
        </w:rPr>
        <w:t>×</w:t>
      </w:r>
      <w:r w:rsidRPr="008F7D92">
        <w:rPr>
          <w:rStyle w:val="katex-mathml"/>
          <w:rFonts w:ascii="Cambria Math" w:hAnsi="Cambria Math" w:cs="Cambria Math"/>
          <w:color w:val="000000" w:themeColor="text1"/>
        </w:rPr>
        <w:t>∣∣</w:t>
      </w:r>
      <w:r w:rsidRPr="008F7D92">
        <w:rPr>
          <w:rStyle w:val="katex-mathml"/>
          <w:rFonts w:ascii="Times New Roman" w:hAnsi="Times New Roman" w:cs="Times New Roman"/>
          <w:color w:val="000000" w:themeColor="text1"/>
        </w:rPr>
        <w:t>B</w:t>
      </w:r>
      <w:r w:rsidRPr="008F7D92">
        <w:rPr>
          <w:rStyle w:val="katex-mathml"/>
          <w:rFonts w:ascii="Cambria Math" w:hAnsi="Cambria Math" w:cs="Cambria Math"/>
          <w:color w:val="000000" w:themeColor="text1"/>
        </w:rPr>
        <w:t>∣∣</w:t>
      </w:r>
      <w:r w:rsidRPr="008F7D92">
        <w:rPr>
          <w:rStyle w:val="vlist-s"/>
          <w:rFonts w:ascii="Times New Roman" w:hAnsi="Times New Roman" w:cs="Times New Roman"/>
          <w:color w:val="000000" w:themeColor="text1"/>
        </w:rPr>
        <w:t xml:space="preserve"> ​</w:t>
      </w:r>
      <w:r w:rsidRPr="008F7D92">
        <w:rPr>
          <w:rFonts w:ascii="Times New Roman" w:hAnsi="Times New Roman" w:cs="Times New Roman"/>
          <w:color w:val="000000" w:themeColor="text1"/>
        </w:rPr>
        <w:t xml:space="preserve"> </w:t>
      </w:r>
    </w:p>
    <w:p w14:paraId="612F219F" w14:textId="77777777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The result ranges from </w:t>
      </w:r>
      <w:r w:rsidRPr="008F7D92">
        <w:rPr>
          <w:rStyle w:val="Strong"/>
          <w:rFonts w:eastAsiaTheme="majorEastAsia"/>
          <w:color w:val="000000" w:themeColor="text1"/>
        </w:rPr>
        <w:t>-1 to 1</w:t>
      </w:r>
      <w:r w:rsidRPr="008F7D92">
        <w:rPr>
          <w:color w:val="000000" w:themeColor="text1"/>
        </w:rPr>
        <w:t>:</w:t>
      </w:r>
    </w:p>
    <w:p w14:paraId="6829CC77" w14:textId="77777777" w:rsidR="003E0AB6" w:rsidRPr="008F7D92" w:rsidRDefault="003E0AB6" w:rsidP="008D373E">
      <w:pPr>
        <w:pStyle w:val="NormalWeb"/>
        <w:numPr>
          <w:ilvl w:val="0"/>
          <w:numId w:val="11"/>
        </w:numPr>
        <w:jc w:val="both"/>
        <w:rPr>
          <w:color w:val="000000" w:themeColor="text1"/>
        </w:rPr>
      </w:pPr>
      <w:r w:rsidRPr="008F7D92">
        <w:rPr>
          <w:rStyle w:val="Strong"/>
          <w:rFonts w:eastAsiaTheme="majorEastAsia"/>
          <w:color w:val="000000" w:themeColor="text1"/>
        </w:rPr>
        <w:t>1 → very similar</w:t>
      </w:r>
    </w:p>
    <w:p w14:paraId="2695ED2A" w14:textId="77777777" w:rsidR="003E0AB6" w:rsidRPr="008F7D92" w:rsidRDefault="003E0AB6" w:rsidP="008D373E">
      <w:pPr>
        <w:pStyle w:val="NormalWeb"/>
        <w:numPr>
          <w:ilvl w:val="0"/>
          <w:numId w:val="11"/>
        </w:numPr>
        <w:jc w:val="both"/>
        <w:rPr>
          <w:color w:val="000000" w:themeColor="text1"/>
        </w:rPr>
      </w:pPr>
      <w:r w:rsidRPr="008F7D92">
        <w:rPr>
          <w:rStyle w:val="Strong"/>
          <w:rFonts w:eastAsiaTheme="majorEastAsia"/>
          <w:color w:val="000000" w:themeColor="text1"/>
        </w:rPr>
        <w:t>0 → unrelated</w:t>
      </w:r>
    </w:p>
    <w:p w14:paraId="60B8285E" w14:textId="77777777" w:rsidR="003E0AB6" w:rsidRPr="008F7D92" w:rsidRDefault="003E0AB6" w:rsidP="008D373E">
      <w:pPr>
        <w:pStyle w:val="NormalWeb"/>
        <w:numPr>
          <w:ilvl w:val="0"/>
          <w:numId w:val="11"/>
        </w:numPr>
        <w:jc w:val="both"/>
        <w:rPr>
          <w:color w:val="000000" w:themeColor="text1"/>
        </w:rPr>
      </w:pPr>
      <w:r w:rsidRPr="008F7D92">
        <w:rPr>
          <w:rStyle w:val="Strong"/>
          <w:rFonts w:eastAsiaTheme="majorEastAsia"/>
          <w:color w:val="000000" w:themeColor="text1"/>
        </w:rPr>
        <w:t>-1 → opposite</w:t>
      </w:r>
    </w:p>
    <w:p w14:paraId="3238CF36" w14:textId="60E1F6E2" w:rsidR="003E0AB6" w:rsidRPr="008F7D92" w:rsidRDefault="003E0AB6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Cosine similarity helps determine how closely two words or sentences are related.</w:t>
      </w:r>
    </w:p>
    <w:p w14:paraId="33CFC313" w14:textId="3602FD8D" w:rsidR="003E0AB6" w:rsidRPr="008F7D92" w:rsidRDefault="003E0AB6" w:rsidP="008D373E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  <w14:ligatures w14:val="none"/>
        </w:rPr>
      </w:pPr>
      <w:r w:rsidRPr="008F7D92">
        <w:rPr>
          <w:rFonts w:ascii="Times New Roman" w:hAnsi="Times New Roman" w:cs="Times New Roman"/>
          <w:b/>
          <w:bCs/>
          <w:color w:val="000000" w:themeColor="text1"/>
        </w:rPr>
        <w:t>5. Workflow of the System</w:t>
      </w:r>
    </w:p>
    <w:p w14:paraId="447B6D02" w14:textId="77777777" w:rsidR="003E0AB6" w:rsidRPr="008F7D92" w:rsidRDefault="003E0AB6" w:rsidP="008D373E">
      <w:pPr>
        <w:pStyle w:val="NormalWeb"/>
        <w:numPr>
          <w:ilvl w:val="0"/>
          <w:numId w:val="13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Collect customer queries</w:t>
      </w:r>
    </w:p>
    <w:p w14:paraId="4E11B14B" w14:textId="77777777" w:rsidR="003E0AB6" w:rsidRPr="008F7D92" w:rsidRDefault="003E0AB6" w:rsidP="008D373E">
      <w:pPr>
        <w:pStyle w:val="NormalWeb"/>
        <w:numPr>
          <w:ilvl w:val="0"/>
          <w:numId w:val="13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Preprocess the text</w:t>
      </w:r>
    </w:p>
    <w:p w14:paraId="17CB5806" w14:textId="77777777" w:rsidR="003E0AB6" w:rsidRPr="008F7D92" w:rsidRDefault="003E0AB6" w:rsidP="008D373E">
      <w:pPr>
        <w:pStyle w:val="NormalWeb"/>
        <w:numPr>
          <w:ilvl w:val="0"/>
          <w:numId w:val="13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Convert words into vectors using word embeddings</w:t>
      </w:r>
    </w:p>
    <w:p w14:paraId="6EFCA67C" w14:textId="77777777" w:rsidR="003E0AB6" w:rsidRPr="008F7D92" w:rsidRDefault="003E0AB6" w:rsidP="008D373E">
      <w:pPr>
        <w:pStyle w:val="NormalWeb"/>
        <w:numPr>
          <w:ilvl w:val="0"/>
          <w:numId w:val="13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Aggregate vectors into sentence embeddings</w:t>
      </w:r>
    </w:p>
    <w:p w14:paraId="6D8BC7BF" w14:textId="77777777" w:rsidR="003E0AB6" w:rsidRPr="008F7D92" w:rsidRDefault="003E0AB6" w:rsidP="008D373E">
      <w:pPr>
        <w:pStyle w:val="NormalWeb"/>
        <w:numPr>
          <w:ilvl w:val="0"/>
          <w:numId w:val="13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Train a classifier</w:t>
      </w:r>
    </w:p>
    <w:p w14:paraId="00DB9763" w14:textId="5CFFF452" w:rsidR="003E0AB6" w:rsidRPr="008F7D92" w:rsidRDefault="003E0AB6" w:rsidP="008D373E">
      <w:pPr>
        <w:pStyle w:val="NormalWeb"/>
        <w:numPr>
          <w:ilvl w:val="0"/>
          <w:numId w:val="13"/>
        </w:numPr>
        <w:jc w:val="both"/>
        <w:rPr>
          <w:color w:val="000000" w:themeColor="text1"/>
        </w:rPr>
      </w:pPr>
      <w:r w:rsidRPr="008F7D92">
        <w:rPr>
          <w:color w:val="000000" w:themeColor="text1"/>
        </w:rPr>
        <w:t>Predict category for new queries</w:t>
      </w:r>
    </w:p>
    <w:p w14:paraId="624CC5AE" w14:textId="398BB774" w:rsidR="003E0AB6" w:rsidRPr="008F7D92" w:rsidRDefault="000732D9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</w:r>
      <w:r w:rsidR="003E0AB6" w:rsidRPr="008F7D92">
        <w:rPr>
          <w:b/>
          <w:bCs/>
          <w:color w:val="000000" w:themeColor="text1"/>
        </w:rPr>
        <w:t>Pseudocode</w:t>
      </w:r>
    </w:p>
    <w:p w14:paraId="79218D52" w14:textId="2D033293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>Input: Customer Query Dataset</w:t>
      </w:r>
    </w:p>
    <w:p w14:paraId="173788EA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Step 1: Load dataset</w:t>
      </w:r>
    </w:p>
    <w:p w14:paraId="488C31E1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Step 2: Preprocess text</w:t>
      </w:r>
    </w:p>
    <w:p w14:paraId="45625968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        - Convert to lowercase</w:t>
      </w:r>
    </w:p>
    <w:p w14:paraId="690CCE5C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        - Remove punctuation</w:t>
      </w:r>
    </w:p>
    <w:p w14:paraId="0B671681" w14:textId="4F669231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        - Remove </w:t>
      </w:r>
      <w:proofErr w:type="spellStart"/>
      <w:r w:rsidRPr="008F7D92">
        <w:rPr>
          <w:color w:val="000000" w:themeColor="text1"/>
        </w:rPr>
        <w:t>stopwords</w:t>
      </w:r>
      <w:proofErr w:type="spellEnd"/>
    </w:p>
    <w:p w14:paraId="2FEA2B7A" w14:textId="1D25D4EF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Step 3: Load pre-trained Word2Vec model</w:t>
      </w:r>
    </w:p>
    <w:p w14:paraId="28F7FFDB" w14:textId="515DF8FD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lastRenderedPageBreak/>
        <w:t>Step 4: Convert each word into vector representation</w:t>
      </w:r>
    </w:p>
    <w:p w14:paraId="4D1F2F74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Step 5: Generate sentence embedding</w:t>
      </w:r>
    </w:p>
    <w:p w14:paraId="14CB941E" w14:textId="2EDF8E2C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        </w:t>
      </w:r>
      <w:proofErr w:type="spellStart"/>
      <w:r w:rsidRPr="008F7D92">
        <w:rPr>
          <w:color w:val="000000" w:themeColor="text1"/>
        </w:rPr>
        <w:t>sentence_vector</w:t>
      </w:r>
      <w:proofErr w:type="spellEnd"/>
      <w:r w:rsidRPr="008F7D92">
        <w:rPr>
          <w:color w:val="000000" w:themeColor="text1"/>
        </w:rPr>
        <w:t xml:space="preserve"> = average(</w:t>
      </w:r>
      <w:proofErr w:type="spellStart"/>
      <w:r w:rsidRPr="008F7D92">
        <w:rPr>
          <w:color w:val="000000" w:themeColor="text1"/>
        </w:rPr>
        <w:t>word_vectors</w:t>
      </w:r>
      <w:proofErr w:type="spellEnd"/>
      <w:r w:rsidRPr="008F7D92">
        <w:rPr>
          <w:color w:val="000000" w:themeColor="text1"/>
        </w:rPr>
        <w:t>)</w:t>
      </w:r>
    </w:p>
    <w:p w14:paraId="60FE0FD9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Step 6: Train classification model</w:t>
      </w:r>
    </w:p>
    <w:p w14:paraId="23448114" w14:textId="32743344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        model = </w:t>
      </w:r>
      <w:proofErr w:type="gramStart"/>
      <w:r w:rsidRPr="008F7D92">
        <w:rPr>
          <w:color w:val="000000" w:themeColor="text1"/>
        </w:rPr>
        <w:t>Train(</w:t>
      </w:r>
      <w:proofErr w:type="gramEnd"/>
      <w:r w:rsidRPr="008F7D92">
        <w:rPr>
          <w:color w:val="000000" w:themeColor="text1"/>
        </w:rPr>
        <w:t>SVM / Logistic Regression)</w:t>
      </w:r>
    </w:p>
    <w:p w14:paraId="1618906B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Step 7: For new query</w:t>
      </w:r>
    </w:p>
    <w:p w14:paraId="47691C88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        preprocess(query)</w:t>
      </w:r>
    </w:p>
    <w:p w14:paraId="26786812" w14:textId="77777777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        convert to embedding</w:t>
      </w:r>
    </w:p>
    <w:p w14:paraId="6E9EAD22" w14:textId="763DBD15" w:rsidR="003E0AB6" w:rsidRPr="008F7D92" w:rsidRDefault="003E0AB6" w:rsidP="008D373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        </w:t>
      </w:r>
      <w:proofErr w:type="spellStart"/>
      <w:r w:rsidRPr="008F7D92">
        <w:rPr>
          <w:color w:val="000000" w:themeColor="text1"/>
        </w:rPr>
        <w:t>predicted_category</w:t>
      </w:r>
      <w:proofErr w:type="spellEnd"/>
      <w:r w:rsidRPr="008F7D92">
        <w:rPr>
          <w:color w:val="000000" w:themeColor="text1"/>
        </w:rPr>
        <w:t xml:space="preserve"> = </w:t>
      </w:r>
      <w:proofErr w:type="spellStart"/>
      <w:proofErr w:type="gramStart"/>
      <w:r w:rsidRPr="008F7D92">
        <w:rPr>
          <w:color w:val="000000" w:themeColor="text1"/>
        </w:rPr>
        <w:t>model.predict</w:t>
      </w:r>
      <w:proofErr w:type="spellEnd"/>
      <w:proofErr w:type="gramEnd"/>
      <w:r w:rsidRPr="008F7D92">
        <w:rPr>
          <w:color w:val="000000" w:themeColor="text1"/>
        </w:rPr>
        <w:t>()</w:t>
      </w:r>
      <w:r w:rsidR="000732D9">
        <w:rPr>
          <w:color w:val="000000" w:themeColor="text1"/>
        </w:rPr>
        <w:br/>
      </w:r>
    </w:p>
    <w:p w14:paraId="05535F32" w14:textId="247A67DF" w:rsidR="003E0AB6" w:rsidRPr="008F7D92" w:rsidRDefault="003E0AB6" w:rsidP="008D373E">
      <w:pPr>
        <w:pStyle w:val="NormalWeb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Output: Category of query</w:t>
      </w:r>
    </w:p>
    <w:p w14:paraId="1970D103" w14:textId="7812D27F" w:rsidR="008F7D92" w:rsidRPr="008F7D92" w:rsidRDefault="008F7D92" w:rsidP="008D373E">
      <w:pPr>
        <w:pStyle w:val="Heading2"/>
        <w:jc w:val="both"/>
        <w:rPr>
          <w:color w:val="000000" w:themeColor="text1"/>
          <w:sz w:val="24"/>
          <w:szCs w:val="24"/>
        </w:rPr>
      </w:pPr>
      <w:r w:rsidRPr="008F7D92">
        <w:rPr>
          <w:color w:val="000000" w:themeColor="text1"/>
          <w:sz w:val="24"/>
          <w:szCs w:val="24"/>
        </w:rPr>
        <w:t>Example</w:t>
      </w:r>
      <w:r>
        <w:rPr>
          <w:color w:val="000000" w:themeColor="text1"/>
          <w:sz w:val="24"/>
          <w:szCs w:val="24"/>
        </w:rPr>
        <w:t>:</w:t>
      </w:r>
    </w:p>
    <w:p w14:paraId="180F240D" w14:textId="77777777" w:rsidR="008F7D92" w:rsidRPr="008F7D92" w:rsidRDefault="008F7D92" w:rsidP="008D373E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8F7D92">
        <w:rPr>
          <w:rFonts w:ascii="Times New Roman" w:hAnsi="Times New Roman" w:cs="Times New Roman"/>
          <w:color w:val="000000" w:themeColor="text1"/>
        </w:rPr>
        <w:t>Input Queries</w:t>
      </w:r>
    </w:p>
    <w:p w14:paraId="03B30E19" w14:textId="77777777" w:rsidR="008F7D92" w:rsidRPr="008F7D92" w:rsidRDefault="008F7D92" w:rsidP="008D373E">
      <w:pPr>
        <w:pStyle w:val="NormalWeb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1. "I forgot my password and cannot login"</w:t>
      </w:r>
    </w:p>
    <w:p w14:paraId="07308FE8" w14:textId="77777777" w:rsidR="008F7D92" w:rsidRPr="008F7D92" w:rsidRDefault="008F7D92" w:rsidP="008D373E">
      <w:pPr>
        <w:pStyle w:val="NormalWeb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2. "My payment failed but money was deducted"</w:t>
      </w:r>
    </w:p>
    <w:p w14:paraId="06EF9D46" w14:textId="143DD380" w:rsidR="003E0AB6" w:rsidRPr="008F7D92" w:rsidRDefault="008F7D92" w:rsidP="008D373E">
      <w:pPr>
        <w:pStyle w:val="NormalWeb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3. "Application crashes when opening profile"</w:t>
      </w:r>
    </w:p>
    <w:p w14:paraId="2933F4D8" w14:textId="4477776F" w:rsidR="008F7D92" w:rsidRPr="008F7D92" w:rsidRDefault="008F7D92" w:rsidP="008D373E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/>
      </w:r>
      <w:r w:rsidRPr="008F7D92">
        <w:rPr>
          <w:rFonts w:ascii="Times New Roman" w:hAnsi="Times New Roman" w:cs="Times New Roman"/>
          <w:b/>
          <w:bCs/>
          <w:color w:val="000000" w:themeColor="text1"/>
        </w:rPr>
        <w:t>Word Embedding Representation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944CA06" w14:textId="77777777" w:rsidR="008F7D92" w:rsidRPr="008F7D92" w:rsidRDefault="008F7D92" w:rsidP="008D373E">
      <w:pPr>
        <w:pStyle w:val="NormalWeb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Example vector:</w:t>
      </w:r>
    </w:p>
    <w:p w14:paraId="40DB36C9" w14:textId="77777777" w:rsidR="008F7D92" w:rsidRPr="008F7D92" w:rsidRDefault="008F7D92" w:rsidP="008D373E">
      <w:pPr>
        <w:pStyle w:val="NormalWeb"/>
        <w:ind w:left="720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login → [0.12, -0.44, 0.67, ...]</w:t>
      </w:r>
    </w:p>
    <w:p w14:paraId="34D18C72" w14:textId="77777777" w:rsidR="008F7D92" w:rsidRPr="008F7D92" w:rsidRDefault="008F7D92" w:rsidP="008D373E">
      <w:pPr>
        <w:pStyle w:val="NormalWeb"/>
        <w:ind w:left="720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password → [0.21, -0.33, 0.59, ...]</w:t>
      </w:r>
    </w:p>
    <w:p w14:paraId="22E797AA" w14:textId="04ACECCF" w:rsidR="008F7D92" w:rsidRPr="008F7D92" w:rsidRDefault="008F7D92" w:rsidP="008D373E">
      <w:pPr>
        <w:pStyle w:val="NormalWeb"/>
        <w:ind w:left="720"/>
        <w:jc w:val="both"/>
        <w:rPr>
          <w:b/>
          <w:bCs/>
          <w:color w:val="000000" w:themeColor="text1"/>
        </w:rPr>
      </w:pPr>
      <w:r w:rsidRPr="008F7D92">
        <w:rPr>
          <w:b/>
          <w:bCs/>
          <w:color w:val="000000" w:themeColor="text1"/>
        </w:rPr>
        <w:t>payment → [0.87, 0.12, -0.43, ...]</w:t>
      </w:r>
    </w:p>
    <w:p w14:paraId="60661BD5" w14:textId="4021F8EE" w:rsidR="008F7D92" w:rsidRPr="008F7D92" w:rsidRDefault="008F7D92" w:rsidP="008D373E">
      <w:pPr>
        <w:pStyle w:val="Heading3"/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br/>
      </w:r>
      <w:r w:rsidRPr="008F7D92">
        <w:rPr>
          <w:rFonts w:ascii="Times New Roman" w:hAnsi="Times New Roman" w:cs="Times New Roman"/>
          <w:b/>
          <w:bCs/>
          <w:color w:val="000000" w:themeColor="text1"/>
        </w:rPr>
        <w:t>Output Classification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444"/>
      </w:tblGrid>
      <w:tr w:rsidR="008F7D92" w:rsidRPr="008F7D92" w14:paraId="0F37AD83" w14:textId="77777777" w:rsidTr="008F7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6A6F3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597F99AF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Category</w:t>
            </w:r>
          </w:p>
        </w:tc>
      </w:tr>
      <w:tr w:rsidR="008F7D92" w:rsidRPr="008F7D92" w14:paraId="4579A375" w14:textId="77777777" w:rsidTr="008F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3362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color w:val="000000" w:themeColor="text1"/>
              </w:rPr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63A82AAA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color w:val="000000" w:themeColor="text1"/>
              </w:rPr>
              <w:t>Account Issue</w:t>
            </w:r>
          </w:p>
        </w:tc>
      </w:tr>
      <w:tr w:rsidR="008F7D92" w:rsidRPr="008F7D92" w14:paraId="09ADA51B" w14:textId="77777777" w:rsidTr="008F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A854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color w:val="000000" w:themeColor="text1"/>
              </w:rPr>
              <w:t>Payment failed</w:t>
            </w:r>
          </w:p>
        </w:tc>
        <w:tc>
          <w:tcPr>
            <w:tcW w:w="0" w:type="auto"/>
            <w:vAlign w:val="center"/>
            <w:hideMark/>
          </w:tcPr>
          <w:p w14:paraId="70C67CC6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color w:val="000000" w:themeColor="text1"/>
              </w:rPr>
              <w:t>Billing Issue</w:t>
            </w:r>
          </w:p>
        </w:tc>
      </w:tr>
      <w:tr w:rsidR="008F7D92" w:rsidRPr="008F7D92" w14:paraId="43013AA7" w14:textId="77777777" w:rsidTr="008F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A2F2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color w:val="000000" w:themeColor="text1"/>
              </w:rPr>
              <w:t>App crashes</w:t>
            </w:r>
          </w:p>
        </w:tc>
        <w:tc>
          <w:tcPr>
            <w:tcW w:w="0" w:type="auto"/>
            <w:vAlign w:val="center"/>
            <w:hideMark/>
          </w:tcPr>
          <w:p w14:paraId="51AF0936" w14:textId="77777777" w:rsidR="008F7D92" w:rsidRPr="008F7D92" w:rsidRDefault="008F7D92" w:rsidP="008D373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7D92">
              <w:rPr>
                <w:rFonts w:ascii="Times New Roman" w:hAnsi="Times New Roman" w:cs="Times New Roman"/>
                <w:color w:val="000000" w:themeColor="text1"/>
              </w:rPr>
              <w:t>Technical Issue</w:t>
            </w:r>
          </w:p>
        </w:tc>
      </w:tr>
    </w:tbl>
    <w:p w14:paraId="590E5E88" w14:textId="4B99AEAE" w:rsidR="00092245" w:rsidRDefault="00092245" w:rsidP="008D373E">
      <w:pPr>
        <w:pStyle w:val="Heading2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Results:</w:t>
      </w:r>
    </w:p>
    <w:p w14:paraId="520913F2" w14:textId="77777777" w:rsidR="004E4184" w:rsidRDefault="004E4184" w:rsidP="008D373E">
      <w:pPr>
        <w:pStyle w:val="Heading2"/>
        <w:jc w:val="both"/>
        <w:rPr>
          <w:color w:val="000000" w:themeColor="text1"/>
          <w:sz w:val="24"/>
          <w:szCs w:val="24"/>
        </w:rPr>
      </w:pPr>
    </w:p>
    <w:p w14:paraId="31E71E6E" w14:textId="61CF16C3" w:rsidR="008F7D92" w:rsidRPr="008F7D92" w:rsidRDefault="008F7D92" w:rsidP="008D373E">
      <w:pPr>
        <w:pStyle w:val="Heading2"/>
        <w:jc w:val="both"/>
        <w:rPr>
          <w:color w:val="000000" w:themeColor="text1"/>
          <w:sz w:val="24"/>
          <w:szCs w:val="24"/>
        </w:rPr>
      </w:pPr>
      <w:r w:rsidRPr="008F7D92">
        <w:rPr>
          <w:color w:val="000000" w:themeColor="text1"/>
          <w:sz w:val="24"/>
          <w:szCs w:val="24"/>
        </w:rPr>
        <w:t>Conclusion</w:t>
      </w:r>
      <w:r w:rsidR="00092245">
        <w:rPr>
          <w:color w:val="000000" w:themeColor="text1"/>
          <w:sz w:val="24"/>
          <w:szCs w:val="24"/>
        </w:rPr>
        <w:t>:</w:t>
      </w:r>
    </w:p>
    <w:p w14:paraId="0A87282C" w14:textId="77777777" w:rsidR="008F7D92" w:rsidRPr="008F7D92" w:rsidRDefault="008F7D92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Word embeddings provide a powerful way to represent textual data by capturing semantic meaning between words. In this project, word embeddings were used to build a real-time customer support ticket classification system.</w:t>
      </w:r>
    </w:p>
    <w:p w14:paraId="7E1CDB06" w14:textId="77777777" w:rsidR="008F7D92" w:rsidRPr="008F7D92" w:rsidRDefault="008F7D92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>The system improves efficiency by automatically categorizing customer queries and routing them to the appropriate department. Compared to traditional keyword-based methods, embedding-based systems understand context better and provide more accurate results.</w:t>
      </w:r>
    </w:p>
    <w:p w14:paraId="340B7A7A" w14:textId="77777777" w:rsidR="008F7D92" w:rsidRPr="008F7D92" w:rsidRDefault="008F7D92" w:rsidP="008D373E">
      <w:pPr>
        <w:pStyle w:val="NormalWeb"/>
        <w:jc w:val="both"/>
        <w:rPr>
          <w:color w:val="000000" w:themeColor="text1"/>
        </w:rPr>
      </w:pPr>
      <w:r w:rsidRPr="008F7D92">
        <w:rPr>
          <w:color w:val="000000" w:themeColor="text1"/>
        </w:rPr>
        <w:t xml:space="preserve">This demonstrates how </w:t>
      </w:r>
      <w:r w:rsidRPr="008F7D92">
        <w:rPr>
          <w:rStyle w:val="Strong"/>
          <w:color w:val="000000" w:themeColor="text1"/>
        </w:rPr>
        <w:t>Natural Language Processing and word embeddings can solve practical real-world problems in real-time applications.</w:t>
      </w:r>
    </w:p>
    <w:p w14:paraId="790581B6" w14:textId="77777777" w:rsidR="008F7D92" w:rsidRPr="008F7D92" w:rsidRDefault="008F7D92" w:rsidP="008D373E">
      <w:pPr>
        <w:pStyle w:val="NormalWeb"/>
        <w:jc w:val="both"/>
        <w:rPr>
          <w:b/>
          <w:bCs/>
          <w:color w:val="000000" w:themeColor="text1"/>
        </w:rPr>
      </w:pPr>
    </w:p>
    <w:sectPr w:rsidR="008F7D92" w:rsidRPr="008F7D92" w:rsidSect="0014486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5AB"/>
    <w:multiLevelType w:val="multilevel"/>
    <w:tmpl w:val="C512B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474B0"/>
    <w:multiLevelType w:val="multilevel"/>
    <w:tmpl w:val="9A44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A4D90"/>
    <w:multiLevelType w:val="multilevel"/>
    <w:tmpl w:val="8D62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64CDA"/>
    <w:multiLevelType w:val="multilevel"/>
    <w:tmpl w:val="2E3A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10DC7"/>
    <w:multiLevelType w:val="multilevel"/>
    <w:tmpl w:val="68F0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31960"/>
    <w:multiLevelType w:val="multilevel"/>
    <w:tmpl w:val="5C4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1535D"/>
    <w:multiLevelType w:val="multilevel"/>
    <w:tmpl w:val="E026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B71A4"/>
    <w:multiLevelType w:val="multilevel"/>
    <w:tmpl w:val="DB3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82D87"/>
    <w:multiLevelType w:val="hybridMultilevel"/>
    <w:tmpl w:val="9C12D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110EE7"/>
    <w:multiLevelType w:val="multilevel"/>
    <w:tmpl w:val="CBA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B274B"/>
    <w:multiLevelType w:val="multilevel"/>
    <w:tmpl w:val="5AA0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55D23"/>
    <w:multiLevelType w:val="multilevel"/>
    <w:tmpl w:val="A646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002DF"/>
    <w:multiLevelType w:val="multilevel"/>
    <w:tmpl w:val="BE88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341254">
    <w:abstractNumId w:val="6"/>
  </w:num>
  <w:num w:numId="2" w16cid:durableId="1450588113">
    <w:abstractNumId w:val="12"/>
  </w:num>
  <w:num w:numId="3" w16cid:durableId="314647148">
    <w:abstractNumId w:val="8"/>
  </w:num>
  <w:num w:numId="4" w16cid:durableId="902375590">
    <w:abstractNumId w:val="9"/>
  </w:num>
  <w:num w:numId="5" w16cid:durableId="453450505">
    <w:abstractNumId w:val="5"/>
  </w:num>
  <w:num w:numId="6" w16cid:durableId="719475335">
    <w:abstractNumId w:val="11"/>
  </w:num>
  <w:num w:numId="7" w16cid:durableId="906306876">
    <w:abstractNumId w:val="4"/>
  </w:num>
  <w:num w:numId="8" w16cid:durableId="922255081">
    <w:abstractNumId w:val="7"/>
  </w:num>
  <w:num w:numId="9" w16cid:durableId="324627155">
    <w:abstractNumId w:val="1"/>
  </w:num>
  <w:num w:numId="10" w16cid:durableId="1557741167">
    <w:abstractNumId w:val="3"/>
  </w:num>
  <w:num w:numId="11" w16cid:durableId="603198037">
    <w:abstractNumId w:val="2"/>
  </w:num>
  <w:num w:numId="12" w16cid:durableId="1261909381">
    <w:abstractNumId w:val="10"/>
  </w:num>
  <w:num w:numId="13" w16cid:durableId="1602642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866"/>
    <w:rsid w:val="000732D9"/>
    <w:rsid w:val="00092245"/>
    <w:rsid w:val="00144866"/>
    <w:rsid w:val="003E0AB6"/>
    <w:rsid w:val="004E4184"/>
    <w:rsid w:val="007B2AE8"/>
    <w:rsid w:val="007E2251"/>
    <w:rsid w:val="008D373E"/>
    <w:rsid w:val="008F7D92"/>
    <w:rsid w:val="009F17D8"/>
    <w:rsid w:val="00A4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6C76"/>
  <w15:chartTrackingRefBased/>
  <w15:docId w15:val="{1FEDF77B-54B9-42BB-99C4-82B97DD3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866"/>
    <w:pPr>
      <w:spacing w:line="256" w:lineRule="auto"/>
    </w:pPr>
    <w:rPr>
      <w:kern w:val="2"/>
      <w:lang w:val="en-IN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A433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7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43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433C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433C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A433C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F17D8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en-IN"/>
      <w14:ligatures w14:val="standardContextual"/>
    </w:rPr>
  </w:style>
  <w:style w:type="character" w:customStyle="1" w:styleId="katex-mathml">
    <w:name w:val="katex-mathml"/>
    <w:basedOn w:val="DefaultParagraphFont"/>
    <w:rsid w:val="009F17D8"/>
  </w:style>
  <w:style w:type="character" w:customStyle="1" w:styleId="mord">
    <w:name w:val="mord"/>
    <w:basedOn w:val="DefaultParagraphFont"/>
    <w:rsid w:val="009F17D8"/>
  </w:style>
  <w:style w:type="character" w:customStyle="1" w:styleId="mopen">
    <w:name w:val="mopen"/>
    <w:basedOn w:val="DefaultParagraphFont"/>
    <w:rsid w:val="009F17D8"/>
  </w:style>
  <w:style w:type="character" w:customStyle="1" w:styleId="mpunct">
    <w:name w:val="mpunct"/>
    <w:basedOn w:val="DefaultParagraphFont"/>
    <w:rsid w:val="009F17D8"/>
  </w:style>
  <w:style w:type="character" w:customStyle="1" w:styleId="mclose">
    <w:name w:val="mclose"/>
    <w:basedOn w:val="DefaultParagraphFont"/>
    <w:rsid w:val="009F17D8"/>
  </w:style>
  <w:style w:type="character" w:customStyle="1" w:styleId="mrel">
    <w:name w:val="mrel"/>
    <w:basedOn w:val="DefaultParagraphFont"/>
    <w:rsid w:val="009F17D8"/>
  </w:style>
  <w:style w:type="character" w:customStyle="1" w:styleId="mbin">
    <w:name w:val="mbin"/>
    <w:basedOn w:val="DefaultParagraphFont"/>
    <w:rsid w:val="009F17D8"/>
  </w:style>
  <w:style w:type="character" w:customStyle="1" w:styleId="vlist-s">
    <w:name w:val="vlist-s"/>
    <w:basedOn w:val="DefaultParagraphFont"/>
    <w:rsid w:val="009F1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Nandkishor Vasi</dc:creator>
  <cp:keywords/>
  <dc:description/>
  <cp:lastModifiedBy>Snehal Bandgar</cp:lastModifiedBy>
  <cp:revision>4</cp:revision>
  <dcterms:created xsi:type="dcterms:W3CDTF">2026-03-04T06:07:00Z</dcterms:created>
  <dcterms:modified xsi:type="dcterms:W3CDTF">2026-03-04T13:37:00Z</dcterms:modified>
</cp:coreProperties>
</file>