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D94" w:rsidRPr="00FE5D94" w:rsidRDefault="00FE5D94" w:rsidP="00FE5D94">
      <w:pPr>
        <w:spacing w:before="48" w:after="48" w:afterAutospacing="0" w:line="360" w:lineRule="atLeast"/>
        <w:ind w:left="360" w:right="48"/>
        <w:jc w:val="both"/>
        <w:outlineLvl w:val="1"/>
        <w:rPr>
          <w:rFonts w:ascii="Times New Roman" w:eastAsia="Times New Roman" w:hAnsi="Times New Roman" w:cs="Times New Roman"/>
          <w:color w:val="121214"/>
          <w:spacing w:val="-14"/>
          <w:sz w:val="48"/>
          <w:szCs w:val="48"/>
        </w:rPr>
      </w:pPr>
      <w:proofErr w:type="gramStart"/>
      <w:r>
        <w:rPr>
          <w:rFonts w:ascii="Cambria,Bold" w:hAnsi="Cambria,Bold" w:cs="Cambria,Bold"/>
          <w:b/>
          <w:bCs/>
          <w:sz w:val="48"/>
          <w:szCs w:val="48"/>
        </w:rPr>
        <w:t>1.</w:t>
      </w:r>
      <w:r w:rsidRPr="00FE5D94">
        <w:rPr>
          <w:rFonts w:ascii="Cambria,Bold" w:hAnsi="Cambria,Bold" w:cs="Cambria,Bold"/>
          <w:b/>
          <w:bCs/>
          <w:sz w:val="48"/>
          <w:szCs w:val="48"/>
        </w:rPr>
        <w:t>Introduction</w:t>
      </w:r>
      <w:proofErr w:type="gramEnd"/>
      <w:r w:rsidRPr="00FE5D94">
        <w:rPr>
          <w:rFonts w:ascii="Cambria,Bold" w:hAnsi="Cambria,Bold" w:cs="Cambria,Bold"/>
          <w:b/>
          <w:bCs/>
          <w:sz w:val="48"/>
          <w:szCs w:val="48"/>
        </w:rPr>
        <w:t xml:space="preserve"> to Java Programming</w:t>
      </w:r>
    </w:p>
    <w:p w:rsidR="00FE5D94" w:rsidRPr="00FE5D94" w:rsidRDefault="00FE5D94" w:rsidP="00FE5D94">
      <w:pPr>
        <w:spacing w:before="48" w:after="48" w:afterAutospacing="0" w:line="360" w:lineRule="atLeast"/>
        <w:ind w:right="48"/>
        <w:jc w:val="left"/>
        <w:outlineLvl w:val="1"/>
        <w:rPr>
          <w:rFonts w:ascii="Times New Roman" w:eastAsia="Times New Roman" w:hAnsi="Times New Roman" w:cs="Times New Roman"/>
          <w:b/>
          <w:color w:val="121214"/>
          <w:spacing w:val="-14"/>
          <w:sz w:val="32"/>
          <w:szCs w:val="32"/>
          <w:u w:val="single"/>
        </w:rPr>
      </w:pPr>
      <w:r w:rsidRPr="00FE5D94">
        <w:rPr>
          <w:rFonts w:ascii="Times New Roman" w:hAnsi="Times New Roman" w:cs="Times New Roman"/>
          <w:b/>
          <w:sz w:val="32"/>
          <w:szCs w:val="32"/>
          <w:u w:val="single"/>
        </w:rPr>
        <w:t xml:space="preserve">1.1 Overview of </w:t>
      </w:r>
      <w:proofErr w:type="gramStart"/>
      <w:r w:rsidRPr="00FE5D94">
        <w:rPr>
          <w:rFonts w:ascii="Times New Roman" w:hAnsi="Times New Roman" w:cs="Times New Roman"/>
          <w:b/>
          <w:sz w:val="32"/>
          <w:szCs w:val="32"/>
          <w:u w:val="single"/>
        </w:rPr>
        <w:t>Java :</w:t>
      </w:r>
      <w:proofErr w:type="gramEnd"/>
      <w:r w:rsidRPr="00FE5D94">
        <w:rPr>
          <w:rFonts w:ascii="Times New Roman" w:hAnsi="Times New Roman" w:cs="Times New Roman"/>
          <w:b/>
          <w:sz w:val="32"/>
          <w:szCs w:val="32"/>
          <w:u w:val="single"/>
        </w:rPr>
        <w:t>-</w:t>
      </w:r>
    </w:p>
    <w:p w:rsidR="00FE5D94" w:rsidRPr="00FE5D94" w:rsidRDefault="00FE5D94" w:rsidP="00FE5D94">
      <w:pPr>
        <w:spacing w:before="48" w:after="48" w:afterAutospacing="0" w:line="360" w:lineRule="atLeast"/>
        <w:ind w:right="48"/>
        <w:jc w:val="left"/>
        <w:outlineLvl w:val="1"/>
        <w:rPr>
          <w:rFonts w:ascii="Times New Roman" w:eastAsia="Times New Roman" w:hAnsi="Times New Roman" w:cs="Times New Roman"/>
          <w:color w:val="000000" w:themeColor="text1"/>
          <w:spacing w:val="-14"/>
          <w:sz w:val="24"/>
          <w:szCs w:val="24"/>
        </w:rPr>
      </w:pPr>
      <w:r w:rsidRPr="00FE5D94">
        <w:rPr>
          <w:rFonts w:ascii="Times New Roman" w:eastAsia="Times New Roman" w:hAnsi="Times New Roman" w:cs="Times New Roman"/>
          <w:color w:val="000000" w:themeColor="text1"/>
          <w:spacing w:val="-14"/>
          <w:sz w:val="24"/>
          <w:szCs w:val="24"/>
        </w:rPr>
        <w:t>History of Java</w:t>
      </w:r>
    </w:p>
    <w:p w:rsidR="00FE5D94" w:rsidRPr="00FE5D94" w:rsidRDefault="00FE5D94" w:rsidP="00FE5D94">
      <w:pPr>
        <w:spacing w:after="144" w:afterAutospacing="0" w:line="326" w:lineRule="atLeast"/>
        <w:ind w:left="48" w:right="48"/>
        <w:jc w:val="both"/>
        <w:rPr>
          <w:rFonts w:ascii="Times New Roman" w:eastAsia="Times New Roman" w:hAnsi="Times New Roman" w:cs="Times New Roman"/>
          <w:color w:val="000000" w:themeColor="text1"/>
          <w:sz w:val="24"/>
          <w:szCs w:val="24"/>
        </w:rPr>
      </w:pPr>
      <w:r w:rsidRPr="00FE5D94">
        <w:rPr>
          <w:rFonts w:ascii="Times New Roman" w:eastAsia="Times New Roman" w:hAnsi="Times New Roman" w:cs="Times New Roman"/>
          <w:color w:val="000000" w:themeColor="text1"/>
          <w:sz w:val="24"/>
          <w:szCs w:val="24"/>
        </w:rPr>
        <w:t>James Gosling initiated Java language project in June 1991 for use in one of his many set-top box projects. The language, initially called ‘Oak’ after an oak tree that stood outside Gosling's office, also went by the name ‘Green’ and ended up later being renamed as Java, from a list of random words.</w:t>
      </w:r>
    </w:p>
    <w:p w:rsidR="00FE5D94" w:rsidRPr="00FE5D94" w:rsidRDefault="00FE5D94" w:rsidP="00FE5D94">
      <w:pPr>
        <w:spacing w:after="144" w:afterAutospacing="0" w:line="326" w:lineRule="atLeast"/>
        <w:ind w:left="48" w:right="48"/>
        <w:jc w:val="both"/>
        <w:rPr>
          <w:rFonts w:ascii="Times New Roman" w:eastAsia="Times New Roman" w:hAnsi="Times New Roman" w:cs="Times New Roman"/>
          <w:color w:val="000000" w:themeColor="text1"/>
          <w:sz w:val="24"/>
          <w:szCs w:val="24"/>
        </w:rPr>
      </w:pPr>
      <w:r w:rsidRPr="00FE5D94">
        <w:rPr>
          <w:rFonts w:ascii="Times New Roman" w:eastAsia="Times New Roman" w:hAnsi="Times New Roman" w:cs="Times New Roman"/>
          <w:color w:val="000000" w:themeColor="text1"/>
          <w:sz w:val="24"/>
          <w:szCs w:val="24"/>
        </w:rPr>
        <w:t>Sun released the first public implementation as Java 1.0 in 1995. It promised</w:t>
      </w:r>
      <w:r w:rsidRPr="008C325C">
        <w:rPr>
          <w:rFonts w:ascii="Times New Roman" w:eastAsia="Times New Roman" w:hAnsi="Times New Roman" w:cs="Times New Roman"/>
          <w:color w:val="000000" w:themeColor="text1"/>
          <w:sz w:val="24"/>
          <w:szCs w:val="24"/>
        </w:rPr>
        <w:t> </w:t>
      </w:r>
      <w:r w:rsidRPr="00FE5D94">
        <w:rPr>
          <w:rFonts w:ascii="Times New Roman" w:eastAsia="Times New Roman" w:hAnsi="Times New Roman" w:cs="Times New Roman"/>
          <w:bCs/>
          <w:color w:val="000000" w:themeColor="text1"/>
          <w:sz w:val="24"/>
          <w:szCs w:val="24"/>
        </w:rPr>
        <w:t>Write Once, Run Anywhere</w:t>
      </w:r>
      <w:r w:rsidRPr="008C325C">
        <w:rPr>
          <w:rFonts w:ascii="Times New Roman" w:eastAsia="Times New Roman" w:hAnsi="Times New Roman" w:cs="Times New Roman"/>
          <w:color w:val="000000" w:themeColor="text1"/>
          <w:sz w:val="24"/>
          <w:szCs w:val="24"/>
        </w:rPr>
        <w:t> </w:t>
      </w:r>
      <w:r w:rsidRPr="00FE5D94">
        <w:rPr>
          <w:rFonts w:ascii="Times New Roman" w:eastAsia="Times New Roman" w:hAnsi="Times New Roman" w:cs="Times New Roman"/>
          <w:color w:val="000000" w:themeColor="text1"/>
          <w:sz w:val="24"/>
          <w:szCs w:val="24"/>
        </w:rPr>
        <w:t>(WORA), providing no-cost run-times on popular platforms.</w:t>
      </w:r>
    </w:p>
    <w:p w:rsidR="00FE5D94" w:rsidRPr="00FE5D94" w:rsidRDefault="00FE5D94" w:rsidP="00FE5D94">
      <w:pPr>
        <w:spacing w:after="144" w:afterAutospacing="0" w:line="326" w:lineRule="atLeast"/>
        <w:ind w:left="48" w:right="48"/>
        <w:jc w:val="both"/>
        <w:rPr>
          <w:rFonts w:ascii="Times New Roman" w:eastAsia="Times New Roman" w:hAnsi="Times New Roman" w:cs="Times New Roman"/>
          <w:color w:val="000000" w:themeColor="text1"/>
          <w:sz w:val="24"/>
          <w:szCs w:val="24"/>
        </w:rPr>
      </w:pPr>
      <w:r w:rsidRPr="00FE5D94">
        <w:rPr>
          <w:rFonts w:ascii="Times New Roman" w:eastAsia="Times New Roman" w:hAnsi="Times New Roman" w:cs="Times New Roman"/>
          <w:color w:val="000000" w:themeColor="text1"/>
          <w:sz w:val="24"/>
          <w:szCs w:val="24"/>
        </w:rPr>
        <w:t>On 13 November, 2006, Sun released much of Java as free and open source software under the terms of the GNU General Public License (GPL).</w:t>
      </w:r>
    </w:p>
    <w:p w:rsidR="00FE5D94" w:rsidRPr="00FE5D94" w:rsidRDefault="00FE5D94" w:rsidP="00FE5D94">
      <w:pPr>
        <w:spacing w:after="144" w:afterAutospacing="0" w:line="326" w:lineRule="atLeast"/>
        <w:ind w:left="48" w:right="48"/>
        <w:jc w:val="both"/>
        <w:rPr>
          <w:rFonts w:ascii="Times New Roman" w:eastAsia="Times New Roman" w:hAnsi="Times New Roman" w:cs="Times New Roman"/>
          <w:color w:val="000000" w:themeColor="text1"/>
          <w:sz w:val="24"/>
          <w:szCs w:val="24"/>
        </w:rPr>
      </w:pPr>
      <w:r w:rsidRPr="00FE5D94">
        <w:rPr>
          <w:rFonts w:ascii="Times New Roman" w:eastAsia="Times New Roman" w:hAnsi="Times New Roman" w:cs="Times New Roman"/>
          <w:color w:val="000000" w:themeColor="text1"/>
          <w:sz w:val="24"/>
          <w:szCs w:val="24"/>
        </w:rPr>
        <w:t>On 8 May, 2007, Sun finished the process, making all of Java's core code free and open-source, aside from a small portion of code to which Sun did not hold the copyright.</w:t>
      </w:r>
    </w:p>
    <w:p w:rsidR="00FE5D94" w:rsidRPr="00FE5D94" w:rsidRDefault="00FE5D94" w:rsidP="00FE5D94">
      <w:pPr>
        <w:spacing w:before="48" w:after="48" w:afterAutospacing="0" w:line="360" w:lineRule="atLeast"/>
        <w:ind w:right="48"/>
        <w:jc w:val="left"/>
        <w:outlineLvl w:val="1"/>
        <w:rPr>
          <w:rFonts w:ascii="Times New Roman" w:eastAsia="Times New Roman" w:hAnsi="Times New Roman" w:cs="Times New Roman"/>
          <w:color w:val="000000" w:themeColor="text1"/>
          <w:spacing w:val="-14"/>
          <w:sz w:val="24"/>
          <w:szCs w:val="24"/>
        </w:rPr>
      </w:pPr>
      <w:r w:rsidRPr="00FE5D94">
        <w:rPr>
          <w:rFonts w:ascii="Times New Roman" w:eastAsia="Times New Roman" w:hAnsi="Times New Roman" w:cs="Times New Roman"/>
          <w:color w:val="000000" w:themeColor="text1"/>
          <w:spacing w:val="-14"/>
          <w:sz w:val="24"/>
          <w:szCs w:val="24"/>
        </w:rPr>
        <w:t>Tools You Will Need</w:t>
      </w:r>
    </w:p>
    <w:p w:rsidR="00FE5D94" w:rsidRPr="00FE5D94" w:rsidRDefault="00FE5D94" w:rsidP="00FE5D94">
      <w:pPr>
        <w:spacing w:after="144" w:afterAutospacing="0" w:line="326" w:lineRule="atLeast"/>
        <w:ind w:left="48" w:right="48"/>
        <w:jc w:val="both"/>
        <w:rPr>
          <w:rFonts w:ascii="Times New Roman" w:eastAsia="Times New Roman" w:hAnsi="Times New Roman" w:cs="Times New Roman"/>
          <w:color w:val="000000" w:themeColor="text1"/>
          <w:sz w:val="24"/>
          <w:szCs w:val="24"/>
        </w:rPr>
      </w:pPr>
      <w:proofErr w:type="gramStart"/>
      <w:r w:rsidRPr="00FE5D94">
        <w:rPr>
          <w:rFonts w:ascii="Times New Roman" w:eastAsia="Times New Roman" w:hAnsi="Times New Roman" w:cs="Times New Roman"/>
          <w:color w:val="000000" w:themeColor="text1"/>
          <w:sz w:val="24"/>
          <w:szCs w:val="24"/>
        </w:rPr>
        <w:t>For performing the examples discussed in this tutorial, you will need a Pentium 200-MHz computer with a minimum of 64 MB of RAM (128 MB of RAM recommended).</w:t>
      </w:r>
      <w:proofErr w:type="gramEnd"/>
    </w:p>
    <w:p w:rsidR="00FE5D94" w:rsidRPr="00FE5D94" w:rsidRDefault="00FE5D94" w:rsidP="00FE5D94">
      <w:pPr>
        <w:spacing w:after="144" w:afterAutospacing="0" w:line="326" w:lineRule="atLeast"/>
        <w:ind w:left="48" w:right="48"/>
        <w:jc w:val="both"/>
        <w:rPr>
          <w:rFonts w:ascii="Times New Roman" w:eastAsia="Times New Roman" w:hAnsi="Times New Roman" w:cs="Times New Roman"/>
          <w:color w:val="000000" w:themeColor="text1"/>
          <w:sz w:val="24"/>
          <w:szCs w:val="24"/>
        </w:rPr>
      </w:pPr>
      <w:r w:rsidRPr="00FE5D94">
        <w:rPr>
          <w:rFonts w:ascii="Times New Roman" w:eastAsia="Times New Roman" w:hAnsi="Times New Roman" w:cs="Times New Roman"/>
          <w:color w:val="000000" w:themeColor="text1"/>
          <w:sz w:val="24"/>
          <w:szCs w:val="24"/>
        </w:rPr>
        <w:t xml:space="preserve">You will also need the following </w:t>
      </w:r>
      <w:proofErr w:type="spellStart"/>
      <w:r w:rsidRPr="00FE5D94">
        <w:rPr>
          <w:rFonts w:ascii="Times New Roman" w:eastAsia="Times New Roman" w:hAnsi="Times New Roman" w:cs="Times New Roman"/>
          <w:color w:val="000000" w:themeColor="text1"/>
          <w:sz w:val="24"/>
          <w:szCs w:val="24"/>
        </w:rPr>
        <w:t>softwares</w:t>
      </w:r>
      <w:proofErr w:type="spellEnd"/>
      <w:r w:rsidRPr="00FE5D94">
        <w:rPr>
          <w:rFonts w:ascii="Times New Roman" w:eastAsia="Times New Roman" w:hAnsi="Times New Roman" w:cs="Times New Roman"/>
          <w:color w:val="000000" w:themeColor="text1"/>
          <w:sz w:val="24"/>
          <w:szCs w:val="24"/>
        </w:rPr>
        <w:t xml:space="preserve"> −</w:t>
      </w:r>
    </w:p>
    <w:p w:rsidR="00FE5D94" w:rsidRPr="00FE5D94" w:rsidRDefault="00FE5D94" w:rsidP="00FE5D94">
      <w:pPr>
        <w:numPr>
          <w:ilvl w:val="0"/>
          <w:numId w:val="1"/>
        </w:numPr>
        <w:spacing w:before="100" w:beforeAutospacing="1" w:after="68" w:afterAutospacing="0" w:line="326" w:lineRule="atLeast"/>
        <w:jc w:val="left"/>
        <w:rPr>
          <w:rFonts w:ascii="Times New Roman" w:eastAsia="Times New Roman" w:hAnsi="Times New Roman" w:cs="Times New Roman"/>
          <w:color w:val="000000" w:themeColor="text1"/>
          <w:sz w:val="24"/>
          <w:szCs w:val="24"/>
        </w:rPr>
      </w:pPr>
      <w:r w:rsidRPr="00FE5D94">
        <w:rPr>
          <w:rFonts w:ascii="Times New Roman" w:eastAsia="Times New Roman" w:hAnsi="Times New Roman" w:cs="Times New Roman"/>
          <w:color w:val="000000" w:themeColor="text1"/>
          <w:sz w:val="24"/>
          <w:szCs w:val="24"/>
        </w:rPr>
        <w:t xml:space="preserve">Linux 7.1 or Windows </w:t>
      </w:r>
      <w:proofErr w:type="spellStart"/>
      <w:r w:rsidRPr="00FE5D94">
        <w:rPr>
          <w:rFonts w:ascii="Times New Roman" w:eastAsia="Times New Roman" w:hAnsi="Times New Roman" w:cs="Times New Roman"/>
          <w:color w:val="000000" w:themeColor="text1"/>
          <w:sz w:val="24"/>
          <w:szCs w:val="24"/>
        </w:rPr>
        <w:t>xp</w:t>
      </w:r>
      <w:proofErr w:type="spellEnd"/>
      <w:r w:rsidRPr="00FE5D94">
        <w:rPr>
          <w:rFonts w:ascii="Times New Roman" w:eastAsia="Times New Roman" w:hAnsi="Times New Roman" w:cs="Times New Roman"/>
          <w:color w:val="000000" w:themeColor="text1"/>
          <w:sz w:val="24"/>
          <w:szCs w:val="24"/>
        </w:rPr>
        <w:t>/7/8 operating system</w:t>
      </w:r>
    </w:p>
    <w:p w:rsidR="00FE5D94" w:rsidRPr="00FE5D94" w:rsidRDefault="00FE5D94" w:rsidP="00FE5D94">
      <w:pPr>
        <w:numPr>
          <w:ilvl w:val="0"/>
          <w:numId w:val="1"/>
        </w:numPr>
        <w:spacing w:before="100" w:beforeAutospacing="1" w:after="68" w:afterAutospacing="0" w:line="326" w:lineRule="atLeast"/>
        <w:jc w:val="left"/>
        <w:rPr>
          <w:rFonts w:ascii="Times New Roman" w:eastAsia="Times New Roman" w:hAnsi="Times New Roman" w:cs="Times New Roman"/>
          <w:color w:val="000000" w:themeColor="text1"/>
          <w:sz w:val="24"/>
          <w:szCs w:val="24"/>
        </w:rPr>
      </w:pPr>
      <w:r w:rsidRPr="00FE5D94">
        <w:rPr>
          <w:rFonts w:ascii="Times New Roman" w:eastAsia="Times New Roman" w:hAnsi="Times New Roman" w:cs="Times New Roman"/>
          <w:color w:val="000000" w:themeColor="text1"/>
          <w:sz w:val="24"/>
          <w:szCs w:val="24"/>
        </w:rPr>
        <w:t>Java JDK 8</w:t>
      </w:r>
    </w:p>
    <w:p w:rsidR="00FE5D94" w:rsidRPr="00FE5D94" w:rsidRDefault="00FE5D94" w:rsidP="00FE5D94">
      <w:pPr>
        <w:numPr>
          <w:ilvl w:val="0"/>
          <w:numId w:val="1"/>
        </w:numPr>
        <w:spacing w:before="100" w:beforeAutospacing="1" w:after="68" w:afterAutospacing="0" w:line="326" w:lineRule="atLeast"/>
        <w:jc w:val="left"/>
        <w:rPr>
          <w:rFonts w:ascii="Times New Roman" w:eastAsia="Times New Roman" w:hAnsi="Times New Roman" w:cs="Times New Roman"/>
          <w:color w:val="000000" w:themeColor="text1"/>
          <w:sz w:val="24"/>
          <w:szCs w:val="24"/>
        </w:rPr>
      </w:pPr>
      <w:r w:rsidRPr="00FE5D94">
        <w:rPr>
          <w:rFonts w:ascii="Times New Roman" w:eastAsia="Times New Roman" w:hAnsi="Times New Roman" w:cs="Times New Roman"/>
          <w:color w:val="000000" w:themeColor="text1"/>
          <w:sz w:val="24"/>
          <w:szCs w:val="24"/>
        </w:rPr>
        <w:t>Microsoft Notepad or any other text editor</w:t>
      </w:r>
    </w:p>
    <w:p w:rsidR="00FE5D94" w:rsidRPr="00FE5D94" w:rsidRDefault="00FE5D94" w:rsidP="00FE5D94">
      <w:pPr>
        <w:spacing w:after="144" w:afterAutospacing="0" w:line="326" w:lineRule="atLeast"/>
        <w:ind w:left="48" w:right="48"/>
        <w:jc w:val="both"/>
        <w:rPr>
          <w:rFonts w:ascii="Times New Roman" w:eastAsia="Times New Roman" w:hAnsi="Times New Roman" w:cs="Times New Roman"/>
          <w:color w:val="000000" w:themeColor="text1"/>
          <w:sz w:val="24"/>
          <w:szCs w:val="24"/>
        </w:rPr>
      </w:pPr>
      <w:r w:rsidRPr="00FE5D94">
        <w:rPr>
          <w:rFonts w:ascii="Times New Roman" w:eastAsia="Times New Roman" w:hAnsi="Times New Roman" w:cs="Times New Roman"/>
          <w:color w:val="000000" w:themeColor="text1"/>
          <w:sz w:val="24"/>
          <w:szCs w:val="24"/>
        </w:rPr>
        <w:t>This tutorial will provide the necessary skills to create GUI, networking, and web applications using Java.</w:t>
      </w:r>
    </w:p>
    <w:p w:rsidR="00FE5D94" w:rsidRPr="00FE5D94" w:rsidRDefault="00FE5D94" w:rsidP="00FE5D94">
      <w:pPr>
        <w:spacing w:before="48" w:after="48" w:afterAutospacing="0" w:line="360" w:lineRule="atLeast"/>
        <w:ind w:right="48"/>
        <w:jc w:val="left"/>
        <w:outlineLvl w:val="1"/>
        <w:rPr>
          <w:rFonts w:ascii="Times New Roman" w:eastAsia="Times New Roman" w:hAnsi="Times New Roman" w:cs="Times New Roman"/>
          <w:color w:val="000000" w:themeColor="text1"/>
          <w:spacing w:val="-14"/>
          <w:sz w:val="24"/>
          <w:szCs w:val="24"/>
        </w:rPr>
      </w:pPr>
      <w:r w:rsidRPr="00FE5D94">
        <w:rPr>
          <w:rFonts w:ascii="Times New Roman" w:eastAsia="Times New Roman" w:hAnsi="Times New Roman" w:cs="Times New Roman"/>
          <w:color w:val="000000" w:themeColor="text1"/>
          <w:spacing w:val="-14"/>
          <w:sz w:val="24"/>
          <w:szCs w:val="24"/>
        </w:rPr>
        <w:t>What is Next?</w:t>
      </w:r>
    </w:p>
    <w:p w:rsidR="00FE5D94" w:rsidRPr="00FE5D94" w:rsidRDefault="00FE5D94" w:rsidP="00FE5D94">
      <w:pPr>
        <w:spacing w:after="144" w:afterAutospacing="0" w:line="326" w:lineRule="atLeast"/>
        <w:ind w:left="48" w:right="48"/>
        <w:jc w:val="both"/>
        <w:rPr>
          <w:rFonts w:ascii="Times New Roman" w:eastAsia="Times New Roman" w:hAnsi="Times New Roman" w:cs="Times New Roman"/>
          <w:color w:val="000000" w:themeColor="text1"/>
          <w:sz w:val="24"/>
          <w:szCs w:val="24"/>
        </w:rPr>
      </w:pPr>
      <w:r w:rsidRPr="00FE5D94">
        <w:rPr>
          <w:rFonts w:ascii="Times New Roman" w:eastAsia="Times New Roman" w:hAnsi="Times New Roman" w:cs="Times New Roman"/>
          <w:color w:val="000000" w:themeColor="text1"/>
          <w:sz w:val="24"/>
          <w:szCs w:val="24"/>
        </w:rPr>
        <w:t>The next chapter will guide you to how you can obtain Java and its documentation. Finally, it instructs you on how to install Java and prepare an environment to develop Java applications.</w:t>
      </w:r>
    </w:p>
    <w:p w:rsidR="00FE5D94" w:rsidRPr="008C325C" w:rsidRDefault="00FE5D94" w:rsidP="00FE5D94">
      <w:pPr>
        <w:pStyle w:val="NormalWeb"/>
        <w:spacing w:before="0" w:beforeAutospacing="0" w:after="144" w:afterAutospacing="0" w:line="326" w:lineRule="atLeast"/>
        <w:ind w:left="48" w:right="48"/>
        <w:jc w:val="both"/>
        <w:rPr>
          <w:color w:val="000000" w:themeColor="text1"/>
        </w:rPr>
      </w:pPr>
    </w:p>
    <w:p w:rsidR="00FE5D94" w:rsidRPr="008C325C" w:rsidRDefault="00FE5D94" w:rsidP="00FE5D94">
      <w:pPr>
        <w:pStyle w:val="NormalWeb"/>
        <w:spacing w:before="0" w:beforeAutospacing="0" w:after="144" w:afterAutospacing="0" w:line="326" w:lineRule="atLeast"/>
        <w:ind w:left="48" w:right="48"/>
        <w:jc w:val="both"/>
        <w:rPr>
          <w:color w:val="000000" w:themeColor="text1"/>
        </w:rPr>
      </w:pPr>
      <w:r w:rsidRPr="008C325C">
        <w:rPr>
          <w:color w:val="000000" w:themeColor="text1"/>
        </w:rPr>
        <w:t>Java programming language was originally developed by Sun Microsystems which was initiated by James Gosling and released in 1995 as core component of Sun Microsystems' Java platform (Java 1.0 [J2SE]).</w:t>
      </w:r>
    </w:p>
    <w:p w:rsidR="00FE5D94" w:rsidRPr="008C325C" w:rsidRDefault="00FE5D94" w:rsidP="00FE5D94">
      <w:pPr>
        <w:pStyle w:val="NormalWeb"/>
        <w:spacing w:before="0" w:beforeAutospacing="0" w:after="144" w:afterAutospacing="0" w:line="326" w:lineRule="atLeast"/>
        <w:ind w:left="48" w:right="48"/>
        <w:jc w:val="both"/>
        <w:rPr>
          <w:color w:val="000000" w:themeColor="text1"/>
        </w:rPr>
      </w:pPr>
      <w:r w:rsidRPr="008C325C">
        <w:rPr>
          <w:color w:val="000000" w:themeColor="text1"/>
        </w:rPr>
        <w:t>The latest release of the Java Standard Edition is Java SE 8. With the advancement of Java and its widespread popularity, multiple configurations were built to suit various types of platforms. For example: J2EE for Enterprise Applications, J2ME for Mobile Applications.</w:t>
      </w:r>
    </w:p>
    <w:p w:rsidR="00FE5D94" w:rsidRPr="008C325C" w:rsidRDefault="00FE5D94" w:rsidP="00FE5D94">
      <w:pPr>
        <w:pStyle w:val="NormalWeb"/>
        <w:spacing w:before="0" w:beforeAutospacing="0" w:after="144" w:afterAutospacing="0" w:line="326" w:lineRule="atLeast"/>
        <w:ind w:left="48" w:right="48"/>
        <w:jc w:val="both"/>
        <w:rPr>
          <w:bCs/>
          <w:color w:val="000000" w:themeColor="text1"/>
        </w:rPr>
      </w:pPr>
      <w:r w:rsidRPr="008C325C">
        <w:rPr>
          <w:color w:val="000000" w:themeColor="text1"/>
        </w:rPr>
        <w:lastRenderedPageBreak/>
        <w:t>The new J2 versions were renamed as Java SE, Java EE, and Java ME respectively. Java is guaranteed to be</w:t>
      </w:r>
      <w:r w:rsidRPr="008C325C">
        <w:rPr>
          <w:rStyle w:val="apple-converted-space"/>
          <w:color w:val="000000" w:themeColor="text1"/>
        </w:rPr>
        <w:t> </w:t>
      </w:r>
      <w:r w:rsidRPr="008C325C">
        <w:rPr>
          <w:bCs/>
          <w:color w:val="000000" w:themeColor="text1"/>
        </w:rPr>
        <w:t>Write Once, Run Anywhere.</w:t>
      </w:r>
    </w:p>
    <w:p w:rsidR="008C325C" w:rsidRPr="008C325C" w:rsidRDefault="008C325C" w:rsidP="00FE5D94">
      <w:pPr>
        <w:pStyle w:val="NormalWeb"/>
        <w:spacing w:before="0" w:beforeAutospacing="0" w:after="144" w:afterAutospacing="0" w:line="326" w:lineRule="atLeast"/>
        <w:ind w:left="48" w:right="48"/>
        <w:jc w:val="both"/>
        <w:rPr>
          <w:bCs/>
          <w:color w:val="000000" w:themeColor="text1"/>
        </w:rPr>
      </w:pPr>
    </w:p>
    <w:p w:rsidR="008C325C" w:rsidRPr="008C325C" w:rsidRDefault="008C325C" w:rsidP="00FE5D94">
      <w:pPr>
        <w:pStyle w:val="NormalWeb"/>
        <w:spacing w:before="0" w:beforeAutospacing="0" w:after="144" w:afterAutospacing="0" w:line="326" w:lineRule="atLeast"/>
        <w:ind w:left="48" w:right="48"/>
        <w:jc w:val="both"/>
        <w:rPr>
          <w:color w:val="000000" w:themeColor="text1"/>
        </w:rPr>
      </w:pPr>
      <w:r w:rsidRPr="008C325C">
        <w:rPr>
          <w:noProof/>
          <w:color w:val="000000" w:themeColor="text1"/>
        </w:rPr>
        <w:drawing>
          <wp:inline distT="0" distB="0" distL="0" distR="0">
            <wp:extent cx="2286000" cy="1811655"/>
            <wp:effectExtent l="19050" t="0" r="0" b="0"/>
            <wp:docPr id="1" name="Picture 1" descr="C:\Documents and Settings\vms\Desktop\jvm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vms\Desktop\jvmlayer.gif"/>
                    <pic:cNvPicPr>
                      <a:picLocks noChangeAspect="1" noChangeArrowheads="1"/>
                    </pic:cNvPicPr>
                  </pic:nvPicPr>
                  <pic:blipFill>
                    <a:blip r:embed="rId5"/>
                    <a:srcRect/>
                    <a:stretch>
                      <a:fillRect/>
                    </a:stretch>
                  </pic:blipFill>
                  <pic:spPr bwMode="auto">
                    <a:xfrm>
                      <a:off x="0" y="0"/>
                      <a:ext cx="2286000" cy="1811655"/>
                    </a:xfrm>
                    <a:prstGeom prst="rect">
                      <a:avLst/>
                    </a:prstGeom>
                    <a:noFill/>
                    <a:ln w="9525">
                      <a:noFill/>
                      <a:miter lim="800000"/>
                      <a:headEnd/>
                      <a:tailEnd/>
                    </a:ln>
                  </pic:spPr>
                </pic:pic>
              </a:graphicData>
            </a:graphic>
          </wp:inline>
        </w:drawing>
      </w:r>
    </w:p>
    <w:p w:rsidR="008C325C" w:rsidRPr="008C325C" w:rsidRDefault="008C325C" w:rsidP="008C325C">
      <w:pPr>
        <w:pStyle w:val="Heading2"/>
        <w:spacing w:before="136" w:beforeAutospacing="0" w:after="136" w:afterAutospacing="0"/>
        <w:rPr>
          <w:bCs w:val="0"/>
          <w:color w:val="000000" w:themeColor="text1"/>
          <w:sz w:val="28"/>
          <w:szCs w:val="28"/>
          <w:u w:val="single"/>
        </w:rPr>
      </w:pPr>
      <w:r w:rsidRPr="008C325C">
        <w:rPr>
          <w:bCs w:val="0"/>
          <w:color w:val="000000" w:themeColor="text1"/>
          <w:sz w:val="28"/>
          <w:szCs w:val="28"/>
          <w:u w:val="single"/>
        </w:rPr>
        <w:t>Overview of Java</w:t>
      </w:r>
    </w:p>
    <w:p w:rsidR="008C325C" w:rsidRPr="008C325C" w:rsidRDefault="008C325C" w:rsidP="008C325C">
      <w:pPr>
        <w:pStyle w:val="NormalWeb"/>
        <w:shd w:val="clear" w:color="auto" w:fill="FFFFFF"/>
        <w:spacing w:before="190" w:beforeAutospacing="0" w:after="190" w:afterAutospacing="0" w:line="272" w:lineRule="atLeast"/>
        <w:rPr>
          <w:color w:val="000000" w:themeColor="text1"/>
        </w:rPr>
      </w:pPr>
      <w:r w:rsidRPr="008C325C">
        <w:rPr>
          <w:color w:val="000000" w:themeColor="text1"/>
        </w:rPr>
        <w:t>Java has emerged as the object-oriented programming language of choice. Some of the important concepts of Java include:</w:t>
      </w:r>
    </w:p>
    <w:p w:rsidR="008C325C" w:rsidRPr="008C325C" w:rsidRDefault="008C325C" w:rsidP="008C325C">
      <w:pPr>
        <w:pStyle w:val="NormalWeb"/>
        <w:numPr>
          <w:ilvl w:val="0"/>
          <w:numId w:val="3"/>
        </w:numPr>
        <w:shd w:val="clear" w:color="auto" w:fill="FFFFFF"/>
        <w:spacing w:before="0" w:beforeAutospacing="0" w:after="190" w:afterAutospacing="0" w:line="272" w:lineRule="atLeast"/>
        <w:rPr>
          <w:color w:val="000000" w:themeColor="text1"/>
        </w:rPr>
      </w:pPr>
      <w:r w:rsidRPr="008C325C">
        <w:rPr>
          <w:color w:val="000000" w:themeColor="text1"/>
        </w:rPr>
        <w:t>A Java virtual machine (JVM), which provides the fundamental basis for platform independence</w:t>
      </w:r>
    </w:p>
    <w:p w:rsidR="008C325C" w:rsidRPr="008C325C" w:rsidRDefault="008C325C" w:rsidP="008C325C">
      <w:pPr>
        <w:pStyle w:val="NormalWeb"/>
        <w:numPr>
          <w:ilvl w:val="0"/>
          <w:numId w:val="3"/>
        </w:numPr>
        <w:shd w:val="clear" w:color="auto" w:fill="FFFFFF"/>
        <w:spacing w:before="0" w:beforeAutospacing="0" w:after="190" w:afterAutospacing="0" w:line="272" w:lineRule="atLeast"/>
        <w:rPr>
          <w:color w:val="000000" w:themeColor="text1"/>
        </w:rPr>
      </w:pPr>
      <w:r w:rsidRPr="008C325C">
        <w:rPr>
          <w:color w:val="000000" w:themeColor="text1"/>
        </w:rPr>
        <w:t>Automated storage management techniques, such as garbage collection</w:t>
      </w:r>
    </w:p>
    <w:p w:rsidR="008C325C" w:rsidRPr="008C325C" w:rsidRDefault="008C325C" w:rsidP="008C325C">
      <w:pPr>
        <w:pStyle w:val="NormalWeb"/>
        <w:numPr>
          <w:ilvl w:val="0"/>
          <w:numId w:val="3"/>
        </w:numPr>
        <w:shd w:val="clear" w:color="auto" w:fill="FFFFFF"/>
        <w:spacing w:before="0" w:beforeAutospacing="0" w:after="190" w:afterAutospacing="0" w:line="272" w:lineRule="atLeast"/>
        <w:rPr>
          <w:color w:val="000000" w:themeColor="text1"/>
        </w:rPr>
      </w:pPr>
      <w:r w:rsidRPr="008C325C">
        <w:rPr>
          <w:color w:val="000000" w:themeColor="text1"/>
        </w:rPr>
        <w:t>Language syntax that is similar to that of the C language</w:t>
      </w:r>
    </w:p>
    <w:p w:rsidR="008C325C" w:rsidRPr="008C325C" w:rsidRDefault="008C325C" w:rsidP="008C325C">
      <w:pPr>
        <w:pStyle w:val="NormalWeb"/>
        <w:shd w:val="clear" w:color="auto" w:fill="FFFFFF"/>
        <w:spacing w:before="190" w:beforeAutospacing="0" w:after="190" w:afterAutospacing="0" w:line="272" w:lineRule="atLeast"/>
        <w:rPr>
          <w:color w:val="000000" w:themeColor="text1"/>
        </w:rPr>
      </w:pPr>
      <w:r w:rsidRPr="008C325C">
        <w:rPr>
          <w:color w:val="000000" w:themeColor="text1"/>
        </w:rPr>
        <w:t>The result is a language that is object-oriented and efficient for application programming.</w:t>
      </w:r>
    </w:p>
    <w:p w:rsidR="008C325C" w:rsidRPr="008C325C" w:rsidRDefault="008C325C" w:rsidP="008C325C">
      <w:pPr>
        <w:pStyle w:val="NormalWeb"/>
        <w:shd w:val="clear" w:color="auto" w:fill="FFFFFF"/>
        <w:spacing w:before="190" w:beforeAutospacing="0" w:after="190" w:afterAutospacing="0" w:line="272" w:lineRule="atLeast"/>
        <w:rPr>
          <w:color w:val="000000" w:themeColor="text1"/>
        </w:rPr>
      </w:pPr>
      <w:r w:rsidRPr="008C325C">
        <w:rPr>
          <w:color w:val="000000" w:themeColor="text1"/>
        </w:rPr>
        <w:t>This section covers the following topics:</w:t>
      </w:r>
    </w:p>
    <w:p w:rsidR="008C325C" w:rsidRPr="008C325C" w:rsidRDefault="008C325C" w:rsidP="008C325C">
      <w:pPr>
        <w:pStyle w:val="NormalWeb"/>
        <w:numPr>
          <w:ilvl w:val="0"/>
          <w:numId w:val="4"/>
        </w:numPr>
        <w:shd w:val="clear" w:color="auto" w:fill="FFFFFF"/>
        <w:spacing w:before="0" w:beforeAutospacing="0" w:after="190" w:afterAutospacing="0" w:line="272" w:lineRule="atLeast"/>
        <w:rPr>
          <w:color w:val="000000" w:themeColor="text1"/>
        </w:rPr>
      </w:pPr>
      <w:hyperlink r:id="rId6" w:anchor="GUID-2179A214-AF5E-4FE5-83DF-EBB6A464ED35" w:history="1">
        <w:r w:rsidRPr="008C325C">
          <w:rPr>
            <w:rStyle w:val="Hyperlink"/>
            <w:color w:val="000000" w:themeColor="text1"/>
          </w:rPr>
          <w:t>Java and Object-Oriented Programming Terminology</w:t>
        </w:r>
      </w:hyperlink>
    </w:p>
    <w:p w:rsidR="008C325C" w:rsidRPr="008C325C" w:rsidRDefault="008C325C" w:rsidP="008C325C">
      <w:pPr>
        <w:pStyle w:val="NormalWeb"/>
        <w:numPr>
          <w:ilvl w:val="0"/>
          <w:numId w:val="4"/>
        </w:numPr>
        <w:shd w:val="clear" w:color="auto" w:fill="FFFFFF"/>
        <w:spacing w:before="0" w:beforeAutospacing="0" w:after="190" w:afterAutospacing="0" w:line="272" w:lineRule="atLeast"/>
        <w:rPr>
          <w:color w:val="000000" w:themeColor="text1"/>
        </w:rPr>
      </w:pPr>
      <w:hyperlink r:id="rId7" w:anchor="GUID-7E0D6882-64EA-43C2-B5ED-E89CD62B8178" w:history="1">
        <w:r w:rsidRPr="008C325C">
          <w:rPr>
            <w:rStyle w:val="Hyperlink"/>
            <w:color w:val="000000" w:themeColor="text1"/>
          </w:rPr>
          <w:t>Key Features of the Java Language</w:t>
        </w:r>
      </w:hyperlink>
    </w:p>
    <w:p w:rsidR="008C325C" w:rsidRPr="008C325C" w:rsidRDefault="008C325C" w:rsidP="008C325C">
      <w:pPr>
        <w:pStyle w:val="NormalWeb"/>
        <w:numPr>
          <w:ilvl w:val="0"/>
          <w:numId w:val="4"/>
        </w:numPr>
        <w:shd w:val="clear" w:color="auto" w:fill="FFFFFF"/>
        <w:spacing w:before="0" w:beforeAutospacing="0" w:after="190" w:afterAutospacing="0" w:line="272" w:lineRule="atLeast"/>
        <w:rPr>
          <w:color w:val="000000" w:themeColor="text1"/>
        </w:rPr>
      </w:pPr>
      <w:hyperlink r:id="rId8" w:anchor="GUID-5FE3D958-3D58-4976-B5E2-1B13F7B1BF47" w:history="1">
        <w:r w:rsidRPr="008C325C">
          <w:rPr>
            <w:rStyle w:val="Hyperlink"/>
            <w:color w:val="000000" w:themeColor="text1"/>
          </w:rPr>
          <w:t>Java Virtual Machine</w:t>
        </w:r>
      </w:hyperlink>
    </w:p>
    <w:p w:rsidR="008C325C" w:rsidRPr="008C325C" w:rsidRDefault="008C325C" w:rsidP="008C325C">
      <w:pPr>
        <w:pStyle w:val="NormalWeb"/>
        <w:numPr>
          <w:ilvl w:val="0"/>
          <w:numId w:val="4"/>
        </w:numPr>
        <w:shd w:val="clear" w:color="auto" w:fill="FFFFFF"/>
        <w:spacing w:before="0" w:beforeAutospacing="0" w:after="190" w:afterAutospacing="0" w:line="272" w:lineRule="atLeast"/>
        <w:rPr>
          <w:color w:val="000000" w:themeColor="text1"/>
        </w:rPr>
      </w:pPr>
      <w:hyperlink r:id="rId9" w:anchor="GUID-D20F4AEA-5524-41F2-AF2B-B17590B70FF0" w:history="1">
        <w:r w:rsidRPr="008C325C">
          <w:rPr>
            <w:rStyle w:val="Hyperlink"/>
            <w:color w:val="000000" w:themeColor="text1"/>
          </w:rPr>
          <w:t>Java Class Hierarchy</w:t>
        </w:r>
      </w:hyperlink>
    </w:p>
    <w:p w:rsidR="008C325C" w:rsidRPr="008C325C" w:rsidRDefault="008C325C" w:rsidP="008C325C">
      <w:pPr>
        <w:pStyle w:val="Heading3"/>
        <w:shd w:val="clear" w:color="auto" w:fill="FFFFFF"/>
        <w:spacing w:before="272" w:after="136" w:afterAutospacing="0"/>
        <w:jc w:val="both"/>
        <w:rPr>
          <w:rFonts w:ascii="Times New Roman" w:hAnsi="Times New Roman" w:cs="Times New Roman"/>
          <w:b w:val="0"/>
          <w:bCs w:val="0"/>
          <w:color w:val="000000" w:themeColor="text1"/>
          <w:sz w:val="24"/>
          <w:szCs w:val="24"/>
        </w:rPr>
      </w:pPr>
      <w:bookmarkStart w:id="0" w:name="GUID-2179A214-AF5E-4FE5-83DF-EBB6A464ED3"/>
      <w:bookmarkEnd w:id="0"/>
      <w:r w:rsidRPr="008C325C">
        <w:rPr>
          <w:rStyle w:val="enumerationsection"/>
          <w:rFonts w:ascii="Times New Roman" w:hAnsi="Times New Roman" w:cs="Times New Roman"/>
          <w:b w:val="0"/>
          <w:bCs w:val="0"/>
          <w:color w:val="000000" w:themeColor="text1"/>
          <w:sz w:val="24"/>
          <w:szCs w:val="24"/>
        </w:rPr>
        <w:t>1.1.1</w:t>
      </w:r>
      <w:r w:rsidRPr="008C325C">
        <w:rPr>
          <w:rStyle w:val="apple-converted-space"/>
          <w:rFonts w:ascii="Times New Roman" w:hAnsi="Times New Roman" w:cs="Times New Roman"/>
          <w:b w:val="0"/>
          <w:bCs w:val="0"/>
          <w:color w:val="000000" w:themeColor="text1"/>
          <w:sz w:val="24"/>
          <w:szCs w:val="24"/>
        </w:rPr>
        <w:t> </w:t>
      </w:r>
      <w:r w:rsidRPr="008C325C">
        <w:rPr>
          <w:rFonts w:ascii="Times New Roman" w:hAnsi="Times New Roman" w:cs="Times New Roman"/>
          <w:b w:val="0"/>
          <w:bCs w:val="0"/>
          <w:color w:val="000000" w:themeColor="text1"/>
          <w:sz w:val="24"/>
          <w:szCs w:val="24"/>
        </w:rPr>
        <w:t>Java and Object-Oriented Programming Terminology</w:t>
      </w:r>
    </w:p>
    <w:p w:rsidR="008C325C" w:rsidRPr="008C325C" w:rsidRDefault="008C325C" w:rsidP="008C325C">
      <w:pPr>
        <w:pStyle w:val="NormalWeb"/>
        <w:shd w:val="clear" w:color="auto" w:fill="FFFFFF"/>
        <w:spacing w:before="190" w:beforeAutospacing="0" w:after="190" w:afterAutospacing="0" w:line="272" w:lineRule="atLeast"/>
        <w:rPr>
          <w:color w:val="000000" w:themeColor="text1"/>
        </w:rPr>
      </w:pPr>
      <w:r w:rsidRPr="008C325C">
        <w:rPr>
          <w:color w:val="000000" w:themeColor="text1"/>
        </w:rPr>
        <w:t>The following terms are common in Java application development in Oracle Database environment:</w:t>
      </w:r>
    </w:p>
    <w:p w:rsidR="008C325C" w:rsidRPr="008C325C" w:rsidRDefault="008C325C" w:rsidP="008C325C">
      <w:pPr>
        <w:pStyle w:val="NormalWeb"/>
        <w:numPr>
          <w:ilvl w:val="0"/>
          <w:numId w:val="5"/>
        </w:numPr>
        <w:shd w:val="clear" w:color="auto" w:fill="FFFFFF"/>
        <w:spacing w:before="0" w:beforeAutospacing="0" w:after="190" w:afterAutospacing="0" w:line="272" w:lineRule="atLeast"/>
        <w:rPr>
          <w:color w:val="000000" w:themeColor="text1"/>
        </w:rPr>
      </w:pPr>
      <w:hyperlink r:id="rId10" w:anchor="GUID-C1756D87-6CAD-4C87-A498-E7C996077D9A" w:history="1">
        <w:r w:rsidRPr="008C325C">
          <w:rPr>
            <w:rStyle w:val="Hyperlink"/>
            <w:color w:val="000000" w:themeColor="text1"/>
          </w:rPr>
          <w:t>Classes</w:t>
        </w:r>
      </w:hyperlink>
    </w:p>
    <w:p w:rsidR="008C325C" w:rsidRPr="008C325C" w:rsidRDefault="008C325C" w:rsidP="008C325C">
      <w:pPr>
        <w:pStyle w:val="NormalWeb"/>
        <w:numPr>
          <w:ilvl w:val="0"/>
          <w:numId w:val="5"/>
        </w:numPr>
        <w:shd w:val="clear" w:color="auto" w:fill="FFFFFF"/>
        <w:spacing w:before="0" w:beforeAutospacing="0" w:after="190" w:afterAutospacing="0" w:line="272" w:lineRule="atLeast"/>
        <w:rPr>
          <w:color w:val="000000" w:themeColor="text1"/>
        </w:rPr>
      </w:pPr>
      <w:hyperlink r:id="rId11" w:anchor="GUID-061CB7CD-144F-4B3C-9409-748B94C25A09" w:history="1">
        <w:r w:rsidRPr="008C325C">
          <w:rPr>
            <w:rStyle w:val="Hyperlink"/>
            <w:color w:val="000000" w:themeColor="text1"/>
          </w:rPr>
          <w:t>Objects</w:t>
        </w:r>
      </w:hyperlink>
    </w:p>
    <w:p w:rsidR="008C325C" w:rsidRPr="008C325C" w:rsidRDefault="008C325C" w:rsidP="008C325C">
      <w:pPr>
        <w:pStyle w:val="NormalWeb"/>
        <w:numPr>
          <w:ilvl w:val="0"/>
          <w:numId w:val="5"/>
        </w:numPr>
        <w:shd w:val="clear" w:color="auto" w:fill="FFFFFF"/>
        <w:spacing w:before="0" w:beforeAutospacing="0" w:after="190" w:afterAutospacing="0" w:line="272" w:lineRule="atLeast"/>
        <w:rPr>
          <w:color w:val="000000" w:themeColor="text1"/>
        </w:rPr>
      </w:pPr>
      <w:hyperlink r:id="rId12" w:anchor="GUID-DB2DCB58-35CD-43F8-B6EF-544B4A4ED23A" w:history="1">
        <w:r w:rsidRPr="008C325C">
          <w:rPr>
            <w:rStyle w:val="Hyperlink"/>
            <w:color w:val="000000" w:themeColor="text1"/>
          </w:rPr>
          <w:t>Interfaces</w:t>
        </w:r>
      </w:hyperlink>
    </w:p>
    <w:p w:rsidR="008C325C" w:rsidRPr="008C325C" w:rsidRDefault="008C325C" w:rsidP="008C325C">
      <w:pPr>
        <w:pStyle w:val="NormalWeb"/>
        <w:numPr>
          <w:ilvl w:val="0"/>
          <w:numId w:val="5"/>
        </w:numPr>
        <w:shd w:val="clear" w:color="auto" w:fill="FFFFFF"/>
        <w:spacing w:before="0" w:beforeAutospacing="0" w:after="190" w:afterAutospacing="0" w:line="272" w:lineRule="atLeast"/>
        <w:rPr>
          <w:color w:val="000000" w:themeColor="text1"/>
        </w:rPr>
      </w:pPr>
      <w:hyperlink r:id="rId13" w:anchor="GUID-68EE1A7B-1F78-4074-AB76-AF9B2CE878F6" w:history="1">
        <w:r w:rsidRPr="008C325C">
          <w:rPr>
            <w:rStyle w:val="Hyperlink"/>
            <w:color w:val="000000" w:themeColor="text1"/>
          </w:rPr>
          <w:t>Encapsulation</w:t>
        </w:r>
      </w:hyperlink>
    </w:p>
    <w:p w:rsidR="008C325C" w:rsidRPr="008C325C" w:rsidRDefault="008C325C" w:rsidP="008C325C">
      <w:pPr>
        <w:pStyle w:val="NormalWeb"/>
        <w:numPr>
          <w:ilvl w:val="0"/>
          <w:numId w:val="5"/>
        </w:numPr>
        <w:shd w:val="clear" w:color="auto" w:fill="FFFFFF"/>
        <w:spacing w:before="0" w:beforeAutospacing="0" w:after="190" w:afterAutospacing="0" w:line="272" w:lineRule="atLeast"/>
        <w:rPr>
          <w:color w:val="000000" w:themeColor="text1"/>
        </w:rPr>
      </w:pPr>
      <w:hyperlink r:id="rId14" w:anchor="GUID-5C62367E-3197-4E67-A38E-39CE04C7B795" w:history="1">
        <w:r w:rsidRPr="008C325C">
          <w:rPr>
            <w:rStyle w:val="Hyperlink"/>
            <w:color w:val="000000" w:themeColor="text1"/>
          </w:rPr>
          <w:t>Inheritance</w:t>
        </w:r>
      </w:hyperlink>
    </w:p>
    <w:p w:rsidR="008C325C" w:rsidRDefault="008C325C" w:rsidP="008C325C">
      <w:pPr>
        <w:pStyle w:val="NormalWeb"/>
        <w:numPr>
          <w:ilvl w:val="0"/>
          <w:numId w:val="5"/>
        </w:numPr>
        <w:shd w:val="clear" w:color="auto" w:fill="FFFFFF"/>
        <w:spacing w:before="0" w:beforeAutospacing="0" w:after="190" w:afterAutospacing="0" w:line="272" w:lineRule="atLeast"/>
        <w:rPr>
          <w:color w:val="000000" w:themeColor="text1"/>
        </w:rPr>
      </w:pPr>
      <w:hyperlink r:id="rId15" w:anchor="GUID-9AC04464-EE79-4890-87DA-507523A8DFBA" w:history="1">
        <w:r w:rsidRPr="008C325C">
          <w:rPr>
            <w:rStyle w:val="Hyperlink"/>
            <w:color w:val="000000" w:themeColor="text1"/>
          </w:rPr>
          <w:t>Polymorphism</w:t>
        </w:r>
      </w:hyperlink>
    </w:p>
    <w:p w:rsidR="00AC2D94" w:rsidRPr="00AC2D94" w:rsidRDefault="00AC2D94" w:rsidP="00AC2D94">
      <w:pPr>
        <w:pStyle w:val="Heading3"/>
        <w:shd w:val="clear" w:color="auto" w:fill="FFFFFF"/>
        <w:spacing w:before="68" w:after="68" w:afterAutospacing="0" w:line="543" w:lineRule="atLeast"/>
        <w:jc w:val="left"/>
        <w:rPr>
          <w:rFonts w:ascii="Times New Roman" w:hAnsi="Times New Roman" w:cs="Times New Roman"/>
          <w:color w:val="000000"/>
          <w:sz w:val="32"/>
          <w:szCs w:val="32"/>
          <w:u w:val="single"/>
        </w:rPr>
      </w:pPr>
      <w:r w:rsidRPr="00AC2D94">
        <w:rPr>
          <w:rFonts w:ascii="Times New Roman" w:hAnsi="Times New Roman" w:cs="Times New Roman"/>
          <w:color w:val="000000"/>
          <w:sz w:val="32"/>
          <w:szCs w:val="32"/>
          <w:u w:val="single"/>
        </w:rPr>
        <w:t>Application of Java</w:t>
      </w:r>
    </w:p>
    <w:p w:rsidR="00AC2D94" w:rsidRPr="00AC2D94" w:rsidRDefault="00AC2D94" w:rsidP="00AC2D94">
      <w:pPr>
        <w:pStyle w:val="NormalWeb"/>
        <w:shd w:val="clear" w:color="auto" w:fill="FFFFFF"/>
        <w:spacing w:before="0" w:beforeAutospacing="0" w:after="136" w:afterAutospacing="0" w:line="340" w:lineRule="atLeast"/>
        <w:rPr>
          <w:color w:val="000000"/>
          <w:sz w:val="20"/>
          <w:szCs w:val="20"/>
        </w:rPr>
      </w:pPr>
      <w:r w:rsidRPr="00AC2D94">
        <w:rPr>
          <w:color w:val="000000"/>
          <w:sz w:val="20"/>
          <w:szCs w:val="20"/>
        </w:rPr>
        <w:t xml:space="preserve">Java is widely used in every corner of world and of human life. Java is not only used in </w:t>
      </w:r>
      <w:proofErr w:type="spellStart"/>
      <w:r w:rsidRPr="00AC2D94">
        <w:rPr>
          <w:color w:val="000000"/>
          <w:sz w:val="20"/>
          <w:szCs w:val="20"/>
        </w:rPr>
        <w:t>softwares</w:t>
      </w:r>
      <w:proofErr w:type="spellEnd"/>
      <w:r w:rsidRPr="00AC2D94">
        <w:rPr>
          <w:color w:val="000000"/>
          <w:sz w:val="20"/>
          <w:szCs w:val="20"/>
        </w:rPr>
        <w:t xml:space="preserve"> but is also widely used in designing hardware controlling software components. There are more than 930 million JRE downloads each year and 3 billion mobile phones run java.</w:t>
      </w:r>
    </w:p>
    <w:p w:rsidR="00AC2D94" w:rsidRPr="00AC2D94" w:rsidRDefault="00AC2D94" w:rsidP="00AC2D94">
      <w:pPr>
        <w:pStyle w:val="NormalWeb"/>
        <w:shd w:val="clear" w:color="auto" w:fill="FFFFFF"/>
        <w:spacing w:before="0" w:beforeAutospacing="0" w:after="136" w:afterAutospacing="0" w:line="340" w:lineRule="atLeast"/>
        <w:rPr>
          <w:color w:val="000000"/>
          <w:sz w:val="20"/>
          <w:szCs w:val="20"/>
        </w:rPr>
      </w:pPr>
      <w:r w:rsidRPr="00AC2D94">
        <w:rPr>
          <w:color w:val="000000"/>
          <w:sz w:val="20"/>
          <w:szCs w:val="20"/>
        </w:rPr>
        <w:t xml:space="preserve">Following are some other usage of </w:t>
      </w:r>
      <w:proofErr w:type="gramStart"/>
      <w:r w:rsidRPr="00AC2D94">
        <w:rPr>
          <w:color w:val="000000"/>
          <w:sz w:val="20"/>
          <w:szCs w:val="20"/>
        </w:rPr>
        <w:t>Java :</w:t>
      </w:r>
      <w:proofErr w:type="gramEnd"/>
    </w:p>
    <w:p w:rsidR="00AC2D94" w:rsidRPr="00AC2D94" w:rsidRDefault="00AC2D94" w:rsidP="00AC2D94">
      <w:pPr>
        <w:numPr>
          <w:ilvl w:val="0"/>
          <w:numId w:val="6"/>
        </w:numPr>
        <w:shd w:val="clear" w:color="auto" w:fill="FFFFFF"/>
        <w:spacing w:before="100" w:beforeAutospacing="1" w:line="408" w:lineRule="atLeast"/>
        <w:ind w:left="340"/>
        <w:jc w:val="left"/>
        <w:rPr>
          <w:rFonts w:ascii="Times New Roman" w:hAnsi="Times New Roman" w:cs="Times New Roman"/>
          <w:color w:val="000000"/>
          <w:sz w:val="20"/>
          <w:szCs w:val="20"/>
        </w:rPr>
      </w:pPr>
      <w:r w:rsidRPr="00AC2D94">
        <w:rPr>
          <w:rFonts w:ascii="Times New Roman" w:hAnsi="Times New Roman" w:cs="Times New Roman"/>
          <w:color w:val="000000"/>
          <w:sz w:val="20"/>
          <w:szCs w:val="20"/>
        </w:rPr>
        <w:t>Developing Desktop Applications</w:t>
      </w:r>
    </w:p>
    <w:p w:rsidR="00AC2D94" w:rsidRPr="00AC2D94" w:rsidRDefault="00AC2D94" w:rsidP="00AC2D94">
      <w:pPr>
        <w:numPr>
          <w:ilvl w:val="0"/>
          <w:numId w:val="6"/>
        </w:numPr>
        <w:shd w:val="clear" w:color="auto" w:fill="FFFFFF"/>
        <w:spacing w:before="100" w:beforeAutospacing="1" w:line="408" w:lineRule="atLeast"/>
        <w:ind w:left="340"/>
        <w:jc w:val="left"/>
        <w:rPr>
          <w:rFonts w:ascii="Times New Roman" w:hAnsi="Times New Roman" w:cs="Times New Roman"/>
          <w:color w:val="000000"/>
          <w:sz w:val="20"/>
          <w:szCs w:val="20"/>
        </w:rPr>
      </w:pPr>
      <w:r w:rsidRPr="00AC2D94">
        <w:rPr>
          <w:rFonts w:ascii="Times New Roman" w:hAnsi="Times New Roman" w:cs="Times New Roman"/>
          <w:color w:val="000000"/>
          <w:sz w:val="20"/>
          <w:szCs w:val="20"/>
        </w:rPr>
        <w:t>Web Applications like Linkedin.com, Snapdeal.com etc</w:t>
      </w:r>
    </w:p>
    <w:p w:rsidR="00AC2D94" w:rsidRPr="00AC2D94" w:rsidRDefault="00AC2D94" w:rsidP="00AC2D94">
      <w:pPr>
        <w:numPr>
          <w:ilvl w:val="0"/>
          <w:numId w:val="6"/>
        </w:numPr>
        <w:shd w:val="clear" w:color="auto" w:fill="FFFFFF"/>
        <w:spacing w:before="100" w:beforeAutospacing="1" w:line="408" w:lineRule="atLeast"/>
        <w:ind w:left="340"/>
        <w:jc w:val="left"/>
        <w:rPr>
          <w:rFonts w:ascii="Times New Roman" w:hAnsi="Times New Roman" w:cs="Times New Roman"/>
          <w:color w:val="000000"/>
          <w:sz w:val="20"/>
          <w:szCs w:val="20"/>
        </w:rPr>
      </w:pPr>
      <w:r w:rsidRPr="00AC2D94">
        <w:rPr>
          <w:rFonts w:ascii="Times New Roman" w:hAnsi="Times New Roman" w:cs="Times New Roman"/>
          <w:color w:val="000000"/>
          <w:sz w:val="20"/>
          <w:szCs w:val="20"/>
        </w:rPr>
        <w:t>Mobile Operating System like Android</w:t>
      </w:r>
    </w:p>
    <w:p w:rsidR="00AC2D94" w:rsidRPr="00AC2D94" w:rsidRDefault="00AC2D94" w:rsidP="00AC2D94">
      <w:pPr>
        <w:numPr>
          <w:ilvl w:val="0"/>
          <w:numId w:val="6"/>
        </w:numPr>
        <w:shd w:val="clear" w:color="auto" w:fill="FFFFFF"/>
        <w:spacing w:before="100" w:beforeAutospacing="1" w:line="408" w:lineRule="atLeast"/>
        <w:ind w:left="340"/>
        <w:jc w:val="left"/>
        <w:rPr>
          <w:rFonts w:ascii="Times New Roman" w:hAnsi="Times New Roman" w:cs="Times New Roman"/>
          <w:color w:val="000000"/>
          <w:sz w:val="20"/>
          <w:szCs w:val="20"/>
        </w:rPr>
      </w:pPr>
      <w:r w:rsidRPr="00AC2D94">
        <w:rPr>
          <w:rFonts w:ascii="Times New Roman" w:hAnsi="Times New Roman" w:cs="Times New Roman"/>
          <w:color w:val="000000"/>
          <w:sz w:val="20"/>
          <w:szCs w:val="20"/>
        </w:rPr>
        <w:t>Embedded Systems</w:t>
      </w:r>
    </w:p>
    <w:p w:rsidR="00AC2D94" w:rsidRDefault="00AC2D94" w:rsidP="00AC2D94">
      <w:pPr>
        <w:numPr>
          <w:ilvl w:val="0"/>
          <w:numId w:val="6"/>
        </w:numPr>
        <w:shd w:val="clear" w:color="auto" w:fill="FFFFFF"/>
        <w:spacing w:before="100" w:beforeAutospacing="1" w:line="408" w:lineRule="atLeast"/>
        <w:ind w:left="340"/>
        <w:jc w:val="left"/>
        <w:rPr>
          <w:rFonts w:ascii="Arial" w:hAnsi="Arial" w:cs="Arial"/>
          <w:color w:val="000000"/>
          <w:sz w:val="20"/>
          <w:szCs w:val="20"/>
        </w:rPr>
      </w:pPr>
      <w:r w:rsidRPr="00AC2D94">
        <w:rPr>
          <w:rFonts w:ascii="Times New Roman" w:hAnsi="Times New Roman" w:cs="Times New Roman"/>
          <w:color w:val="000000"/>
          <w:sz w:val="20"/>
          <w:szCs w:val="20"/>
        </w:rPr>
        <w:t>Robotics and games etc</w:t>
      </w:r>
      <w:r>
        <w:rPr>
          <w:rFonts w:ascii="Arial" w:hAnsi="Arial" w:cs="Arial"/>
          <w:color w:val="000000"/>
          <w:sz w:val="20"/>
          <w:szCs w:val="20"/>
        </w:rPr>
        <w:t>.</w:t>
      </w:r>
    </w:p>
    <w:p w:rsidR="008447D5" w:rsidRPr="008447D5" w:rsidRDefault="008447D5" w:rsidP="008447D5">
      <w:pPr>
        <w:shd w:val="clear" w:color="auto" w:fill="FFFFFF"/>
        <w:spacing w:after="24" w:afterAutospacing="0" w:line="304" w:lineRule="atLeast"/>
        <w:jc w:val="left"/>
        <w:rPr>
          <w:rFonts w:ascii="Arial" w:eastAsia="Times New Roman" w:hAnsi="Arial" w:cs="Arial"/>
          <w:b/>
          <w:bCs/>
          <w:color w:val="222222"/>
          <w:sz w:val="19"/>
          <w:szCs w:val="19"/>
        </w:rPr>
      </w:pPr>
      <w:r w:rsidRPr="008447D5">
        <w:rPr>
          <w:rFonts w:ascii="Arial" w:eastAsia="Times New Roman" w:hAnsi="Arial" w:cs="Arial"/>
          <w:b/>
          <w:bCs/>
          <w:color w:val="222222"/>
          <w:sz w:val="19"/>
          <w:szCs w:val="19"/>
        </w:rPr>
        <w:t>Assembly languages </w:t>
      </w:r>
    </w:p>
    <w:p w:rsidR="008447D5" w:rsidRPr="008447D5" w:rsidRDefault="008447D5" w:rsidP="008447D5">
      <w:pPr>
        <w:shd w:val="clear" w:color="auto" w:fill="FFFFFF"/>
        <w:spacing w:after="24" w:afterAutospacing="0" w:line="304" w:lineRule="atLeast"/>
        <w:ind w:left="720"/>
        <w:jc w:val="left"/>
        <w:rPr>
          <w:rFonts w:ascii="Arial" w:eastAsia="Times New Roman" w:hAnsi="Arial" w:cs="Arial"/>
          <w:color w:val="222222"/>
          <w:sz w:val="19"/>
          <w:szCs w:val="19"/>
        </w:rPr>
      </w:pPr>
      <w:r w:rsidRPr="008447D5">
        <w:rPr>
          <w:rFonts w:ascii="Arial" w:eastAsia="Times New Roman" w:hAnsi="Arial" w:cs="Arial"/>
          <w:color w:val="222222"/>
          <w:sz w:val="19"/>
          <w:szCs w:val="19"/>
        </w:rPr>
        <w:t xml:space="preserve">Software techniques started with the assembly </w:t>
      </w:r>
      <w:proofErr w:type="gramStart"/>
      <w:r w:rsidRPr="008447D5">
        <w:rPr>
          <w:rFonts w:ascii="Arial" w:eastAsia="Times New Roman" w:hAnsi="Arial" w:cs="Arial"/>
          <w:color w:val="222222"/>
          <w:sz w:val="19"/>
          <w:szCs w:val="19"/>
        </w:rPr>
        <w:t>languages, that</w:t>
      </w:r>
      <w:proofErr w:type="gramEnd"/>
      <w:r w:rsidRPr="008447D5">
        <w:rPr>
          <w:rFonts w:ascii="Arial" w:eastAsia="Times New Roman" w:hAnsi="Arial" w:cs="Arial"/>
          <w:color w:val="222222"/>
          <w:sz w:val="19"/>
          <w:szCs w:val="19"/>
        </w:rPr>
        <w:t xml:space="preserve"> were close to machine instruction and were easy to convert into executable code. </w:t>
      </w:r>
      <w:proofErr w:type="gramStart"/>
      <w:r w:rsidRPr="008447D5">
        <w:rPr>
          <w:rFonts w:ascii="Arial" w:eastAsia="Times New Roman" w:hAnsi="Arial" w:cs="Arial"/>
          <w:color w:val="222222"/>
          <w:sz w:val="19"/>
          <w:szCs w:val="19"/>
        </w:rPr>
        <w:t>Each hardware</w:t>
      </w:r>
      <w:proofErr w:type="gramEnd"/>
      <w:r w:rsidRPr="008447D5">
        <w:rPr>
          <w:rFonts w:ascii="Arial" w:eastAsia="Times New Roman" w:hAnsi="Arial" w:cs="Arial"/>
          <w:color w:val="222222"/>
          <w:sz w:val="19"/>
          <w:szCs w:val="19"/>
        </w:rPr>
        <w:t xml:space="preserve"> had its own assembly language. Assembly language contains low level instructions like move data from memory to hardware registers, do arithmetic operations, and move data back to memory. Programmers had to know the detailed architecture of the computer in order to write programs.</w:t>
      </w:r>
    </w:p>
    <w:p w:rsidR="008447D5" w:rsidRPr="008447D5" w:rsidRDefault="008447D5" w:rsidP="008447D5">
      <w:pPr>
        <w:shd w:val="clear" w:color="auto" w:fill="FFFFFF"/>
        <w:spacing w:after="24" w:afterAutospacing="0" w:line="304" w:lineRule="atLeast"/>
        <w:ind w:left="384"/>
        <w:jc w:val="left"/>
        <w:rPr>
          <w:rFonts w:ascii="Arial" w:eastAsia="Times New Roman" w:hAnsi="Arial" w:cs="Arial"/>
          <w:b/>
          <w:bCs/>
          <w:color w:val="222222"/>
          <w:sz w:val="19"/>
          <w:szCs w:val="19"/>
        </w:rPr>
      </w:pPr>
      <w:r w:rsidRPr="008447D5">
        <w:rPr>
          <w:rFonts w:ascii="Arial" w:eastAsia="Times New Roman" w:hAnsi="Arial" w:cs="Arial"/>
          <w:b/>
          <w:bCs/>
          <w:color w:val="222222"/>
          <w:sz w:val="19"/>
          <w:szCs w:val="19"/>
        </w:rPr>
        <w:t>Procedural languages </w:t>
      </w:r>
    </w:p>
    <w:p w:rsidR="008447D5" w:rsidRPr="008447D5" w:rsidRDefault="008447D5" w:rsidP="008447D5">
      <w:pPr>
        <w:shd w:val="clear" w:color="auto" w:fill="FFFFFF"/>
        <w:spacing w:after="24" w:afterAutospacing="0" w:line="304" w:lineRule="atLeast"/>
        <w:ind w:left="720"/>
        <w:jc w:val="left"/>
        <w:rPr>
          <w:rFonts w:ascii="Arial" w:eastAsia="Times New Roman" w:hAnsi="Arial" w:cs="Arial"/>
          <w:color w:val="222222"/>
          <w:sz w:val="19"/>
          <w:szCs w:val="19"/>
        </w:rPr>
      </w:pPr>
      <w:r w:rsidRPr="008447D5">
        <w:rPr>
          <w:rFonts w:ascii="Arial" w:eastAsia="Times New Roman" w:hAnsi="Arial" w:cs="Arial"/>
          <w:color w:val="222222"/>
          <w:sz w:val="19"/>
          <w:szCs w:val="19"/>
        </w:rPr>
        <w:t>After the assembly languages, high level languages were developed. Here the language compiler is used to convert the high level program to machine instructions, freeing the programmers from the burden of knowing the computer hardware architecture. To promote the re-use of code and to minimize the use of GOTO instructions, "procedural" techniques were introduced. This simplified the creation and maintenance of software control flow, but left out the organization of data. It became a nightmare to debug and maintain programs having many global variables (i.e. variables that contain data that can be modified anywhere in the application).</w:t>
      </w:r>
    </w:p>
    <w:p w:rsidR="008447D5" w:rsidRDefault="008447D5" w:rsidP="008447D5">
      <w:pPr>
        <w:shd w:val="clear" w:color="auto" w:fill="FFFFFF"/>
        <w:spacing w:before="100" w:beforeAutospacing="1" w:line="408" w:lineRule="atLeast"/>
        <w:ind w:left="340"/>
        <w:jc w:val="left"/>
        <w:rPr>
          <w:rFonts w:ascii="Arial" w:hAnsi="Arial" w:cs="Arial"/>
          <w:color w:val="000000"/>
          <w:sz w:val="20"/>
          <w:szCs w:val="20"/>
        </w:rPr>
      </w:pPr>
    </w:p>
    <w:p w:rsidR="00AC2D94" w:rsidRPr="008C325C" w:rsidRDefault="00AC2D94" w:rsidP="00AC2D94">
      <w:pPr>
        <w:pStyle w:val="NormalWeb"/>
        <w:shd w:val="clear" w:color="auto" w:fill="FFFFFF"/>
        <w:spacing w:before="0" w:beforeAutospacing="0" w:after="190" w:afterAutospacing="0" w:line="272" w:lineRule="atLeast"/>
        <w:ind w:left="720"/>
        <w:rPr>
          <w:color w:val="000000" w:themeColor="text1"/>
        </w:rPr>
      </w:pPr>
    </w:p>
    <w:p w:rsidR="00B43B01" w:rsidRPr="008C325C" w:rsidRDefault="00B43B01" w:rsidP="00FE5D94">
      <w:pPr>
        <w:jc w:val="left"/>
        <w:rPr>
          <w:rFonts w:ascii="Times New Roman" w:hAnsi="Times New Roman" w:cs="Times New Roman"/>
          <w:color w:val="000000" w:themeColor="text1"/>
          <w:sz w:val="24"/>
          <w:szCs w:val="24"/>
        </w:rPr>
      </w:pPr>
    </w:p>
    <w:sectPr w:rsidR="00B43B01" w:rsidRPr="008C325C" w:rsidSect="00B43B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97299"/>
    <w:multiLevelType w:val="multilevel"/>
    <w:tmpl w:val="48E4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620D80"/>
    <w:multiLevelType w:val="multilevel"/>
    <w:tmpl w:val="3962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1C2253"/>
    <w:multiLevelType w:val="multilevel"/>
    <w:tmpl w:val="F63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C06607"/>
    <w:multiLevelType w:val="hybridMultilevel"/>
    <w:tmpl w:val="8E281258"/>
    <w:lvl w:ilvl="0" w:tplc="FA703A5E">
      <w:start w:val="1"/>
      <w:numFmt w:val="decimal"/>
      <w:lvlText w:val="%1."/>
      <w:lvlJc w:val="left"/>
      <w:pPr>
        <w:ind w:left="765" w:hanging="405"/>
      </w:pPr>
      <w:rPr>
        <w:rFonts w:ascii="Cambria,Bold" w:eastAsiaTheme="minorHAnsi" w:hAnsi="Cambria,Bold" w:cs="Cambria,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A37F0F"/>
    <w:multiLevelType w:val="multilevel"/>
    <w:tmpl w:val="06D8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8D7E51"/>
    <w:multiLevelType w:val="multilevel"/>
    <w:tmpl w:val="850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5D94"/>
    <w:rsid w:val="00796B29"/>
    <w:rsid w:val="008437B2"/>
    <w:rsid w:val="008447D5"/>
    <w:rsid w:val="008C325C"/>
    <w:rsid w:val="00A759FB"/>
    <w:rsid w:val="00AC2D94"/>
    <w:rsid w:val="00B43B01"/>
    <w:rsid w:val="00D50081"/>
    <w:rsid w:val="00FE5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01"/>
  </w:style>
  <w:style w:type="paragraph" w:styleId="Heading2">
    <w:name w:val="heading 2"/>
    <w:basedOn w:val="Normal"/>
    <w:link w:val="Heading2Char"/>
    <w:uiPriority w:val="9"/>
    <w:qFormat/>
    <w:rsid w:val="00FE5D94"/>
    <w:pPr>
      <w:spacing w:before="100" w:before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32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D94"/>
    <w:pPr>
      <w:spacing w:before="100" w:before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5D94"/>
  </w:style>
  <w:style w:type="character" w:customStyle="1" w:styleId="Heading2Char">
    <w:name w:val="Heading 2 Char"/>
    <w:basedOn w:val="DefaultParagraphFont"/>
    <w:link w:val="Heading2"/>
    <w:uiPriority w:val="9"/>
    <w:rsid w:val="00FE5D94"/>
    <w:rPr>
      <w:rFonts w:ascii="Times New Roman" w:eastAsia="Times New Roman" w:hAnsi="Times New Roman" w:cs="Times New Roman"/>
      <w:b/>
      <w:bCs/>
      <w:sz w:val="36"/>
      <w:szCs w:val="36"/>
    </w:rPr>
  </w:style>
  <w:style w:type="paragraph" w:styleId="ListParagraph">
    <w:name w:val="List Paragraph"/>
    <w:basedOn w:val="Normal"/>
    <w:uiPriority w:val="34"/>
    <w:qFormat/>
    <w:rsid w:val="00FE5D94"/>
    <w:pPr>
      <w:ind w:left="720"/>
      <w:contextualSpacing/>
    </w:pPr>
  </w:style>
  <w:style w:type="character" w:customStyle="1" w:styleId="Heading3Char">
    <w:name w:val="Heading 3 Char"/>
    <w:basedOn w:val="DefaultParagraphFont"/>
    <w:link w:val="Heading3"/>
    <w:uiPriority w:val="9"/>
    <w:semiHidden/>
    <w:rsid w:val="008C325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C325C"/>
    <w:rPr>
      <w:color w:val="0000FF"/>
      <w:u w:val="single"/>
    </w:rPr>
  </w:style>
  <w:style w:type="character" w:customStyle="1" w:styleId="enumerationsection">
    <w:name w:val="enumeration_section"/>
    <w:basedOn w:val="DefaultParagraphFont"/>
    <w:rsid w:val="008C325C"/>
  </w:style>
  <w:style w:type="paragraph" w:styleId="BalloonText">
    <w:name w:val="Balloon Text"/>
    <w:basedOn w:val="Normal"/>
    <w:link w:val="BalloonTextChar"/>
    <w:uiPriority w:val="99"/>
    <w:semiHidden/>
    <w:unhideWhenUsed/>
    <w:rsid w:val="008C3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0099">
      <w:bodyDiv w:val="1"/>
      <w:marLeft w:val="0"/>
      <w:marRight w:val="0"/>
      <w:marTop w:val="0"/>
      <w:marBottom w:val="0"/>
      <w:divBdr>
        <w:top w:val="none" w:sz="0" w:space="0" w:color="auto"/>
        <w:left w:val="none" w:sz="0" w:space="0" w:color="auto"/>
        <w:bottom w:val="none" w:sz="0" w:space="0" w:color="auto"/>
        <w:right w:val="none" w:sz="0" w:space="0" w:color="auto"/>
      </w:divBdr>
    </w:div>
    <w:div w:id="725183373">
      <w:bodyDiv w:val="1"/>
      <w:marLeft w:val="0"/>
      <w:marRight w:val="0"/>
      <w:marTop w:val="0"/>
      <w:marBottom w:val="0"/>
      <w:divBdr>
        <w:top w:val="none" w:sz="0" w:space="0" w:color="auto"/>
        <w:left w:val="none" w:sz="0" w:space="0" w:color="auto"/>
        <w:bottom w:val="none" w:sz="0" w:space="0" w:color="auto"/>
        <w:right w:val="none" w:sz="0" w:space="0" w:color="auto"/>
      </w:divBdr>
    </w:div>
    <w:div w:id="933438320">
      <w:bodyDiv w:val="1"/>
      <w:marLeft w:val="0"/>
      <w:marRight w:val="0"/>
      <w:marTop w:val="0"/>
      <w:marBottom w:val="0"/>
      <w:divBdr>
        <w:top w:val="none" w:sz="0" w:space="0" w:color="auto"/>
        <w:left w:val="none" w:sz="0" w:space="0" w:color="auto"/>
        <w:bottom w:val="none" w:sz="0" w:space="0" w:color="auto"/>
        <w:right w:val="none" w:sz="0" w:space="0" w:color="auto"/>
      </w:divBdr>
      <w:divsChild>
        <w:div w:id="340814210">
          <w:marLeft w:val="0"/>
          <w:marRight w:val="0"/>
          <w:marTop w:val="0"/>
          <w:marBottom w:val="0"/>
          <w:divBdr>
            <w:top w:val="none" w:sz="0" w:space="0" w:color="auto"/>
            <w:left w:val="none" w:sz="0" w:space="0" w:color="auto"/>
            <w:bottom w:val="none" w:sz="0" w:space="0" w:color="auto"/>
            <w:right w:val="none" w:sz="0" w:space="0" w:color="auto"/>
          </w:divBdr>
          <w:divsChild>
            <w:div w:id="1282565174">
              <w:marLeft w:val="0"/>
              <w:marRight w:val="0"/>
              <w:marTop w:val="0"/>
              <w:marBottom w:val="0"/>
              <w:divBdr>
                <w:top w:val="none" w:sz="0" w:space="0" w:color="auto"/>
                <w:left w:val="none" w:sz="0" w:space="0" w:color="auto"/>
                <w:bottom w:val="none" w:sz="0" w:space="0" w:color="auto"/>
                <w:right w:val="none" w:sz="0" w:space="0" w:color="auto"/>
              </w:divBdr>
            </w:div>
            <w:div w:id="280919563">
              <w:marLeft w:val="0"/>
              <w:marRight w:val="0"/>
              <w:marTop w:val="0"/>
              <w:marBottom w:val="0"/>
              <w:divBdr>
                <w:top w:val="none" w:sz="0" w:space="0" w:color="auto"/>
                <w:left w:val="none" w:sz="0" w:space="0" w:color="auto"/>
                <w:bottom w:val="none" w:sz="0" w:space="0" w:color="auto"/>
                <w:right w:val="none" w:sz="0" w:space="0" w:color="auto"/>
              </w:divBdr>
              <w:divsChild>
                <w:div w:id="9526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4266">
      <w:bodyDiv w:val="1"/>
      <w:marLeft w:val="0"/>
      <w:marRight w:val="0"/>
      <w:marTop w:val="0"/>
      <w:marBottom w:val="0"/>
      <w:divBdr>
        <w:top w:val="none" w:sz="0" w:space="0" w:color="auto"/>
        <w:left w:val="none" w:sz="0" w:space="0" w:color="auto"/>
        <w:bottom w:val="none" w:sz="0" w:space="0" w:color="auto"/>
        <w:right w:val="none" w:sz="0" w:space="0" w:color="auto"/>
      </w:divBdr>
    </w:div>
    <w:div w:id="176811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database/oracle/oracle-database/12.2/jjdev/Java-overview.html" TargetMode="External"/><Relationship Id="rId13" Type="http://schemas.openxmlformats.org/officeDocument/2006/relationships/hyperlink" Target="https://docs.oracle.com/en/database/oracle/oracle-database/12.2/jjdev/Java-overview.html" TargetMode="External"/><Relationship Id="rId3" Type="http://schemas.openxmlformats.org/officeDocument/2006/relationships/settings" Target="settings.xml"/><Relationship Id="rId7" Type="http://schemas.openxmlformats.org/officeDocument/2006/relationships/hyperlink" Target="https://docs.oracle.com/en/database/oracle/oracle-database/12.2/jjdev/Java-overview.html" TargetMode="External"/><Relationship Id="rId12" Type="http://schemas.openxmlformats.org/officeDocument/2006/relationships/hyperlink" Target="https://docs.oracle.com/en/database/oracle/oracle-database/12.2/jjdev/Java-overview.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en/database/oracle/oracle-database/12.2/jjdev/Java-overview.html" TargetMode="External"/><Relationship Id="rId11" Type="http://schemas.openxmlformats.org/officeDocument/2006/relationships/hyperlink" Target="https://docs.oracle.com/en/database/oracle/oracle-database/12.2/jjdev/Java-overview.html" TargetMode="External"/><Relationship Id="rId5" Type="http://schemas.openxmlformats.org/officeDocument/2006/relationships/image" Target="media/image1.gif"/><Relationship Id="rId15" Type="http://schemas.openxmlformats.org/officeDocument/2006/relationships/hyperlink" Target="https://docs.oracle.com/en/database/oracle/oracle-database/12.2/jjdev/Java-overview.html" TargetMode="External"/><Relationship Id="rId10" Type="http://schemas.openxmlformats.org/officeDocument/2006/relationships/hyperlink" Target="https://docs.oracle.com/en/database/oracle/oracle-database/12.2/jjdev/Java-overview.html" TargetMode="External"/><Relationship Id="rId4" Type="http://schemas.openxmlformats.org/officeDocument/2006/relationships/webSettings" Target="webSettings.xml"/><Relationship Id="rId9" Type="http://schemas.openxmlformats.org/officeDocument/2006/relationships/hyperlink" Target="https://docs.oracle.com/en/database/oracle/oracle-database/12.2/jjdev/Java-overview.html" TargetMode="External"/><Relationship Id="rId14" Type="http://schemas.openxmlformats.org/officeDocument/2006/relationships/hyperlink" Target="https://docs.oracle.com/en/database/oracle/oracle-database/12.2/jjdev/Java-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2018-07-10T05:44:00Z</dcterms:created>
  <dcterms:modified xsi:type="dcterms:W3CDTF">2018-07-10T06:00:00Z</dcterms:modified>
</cp:coreProperties>
</file>