
<file path=[Content_Types].xml><?xml version="1.0" encoding="utf-8"?>
<Types xmlns="http://schemas.openxmlformats.org/package/2006/content-types">
  <Override PartName="/word/footnotes.xml" ContentType="application/vnd.openxmlformats-officedocument.wordprocessingml.footnotes+xml"/>
  <Override PartName="/word/theme/themeOverride5.xml" ContentType="application/vnd.openxmlformats-officedocument.themeOverride+xml"/>
  <Override PartName="/customXml/itemProps1.xml" ContentType="application/vnd.openxmlformats-officedocument.customXmlProperties+xml"/>
  <Override PartName="/word/theme/themeOverride2.xml" ContentType="application/vnd.openxmlformats-officedocument.themeOverride+xml"/>
  <Override PartName="/word/theme/themeOverride3.xml" ContentType="application/vnd.openxmlformats-officedocument.themeOverride+xml"/>
  <Override PartName="/word/drawings/drawing8.xml" ContentType="application/vnd.openxmlformats-officedocument.drawingml.chartshapes+xml"/>
  <Override PartName="/word/drawings/drawing9.xml" ContentType="application/vnd.openxmlformats-officedocument.drawingml.chartshapes+xml"/>
  <Default Extension="jpeg" ContentType="image/jpeg"/>
  <Override PartName="/word/theme/themeOverride1.xml" ContentType="application/vnd.openxmlformats-officedocument.themeOverride+xml"/>
  <Override PartName="/word/drawings/drawing6.xml" ContentType="application/vnd.openxmlformats-officedocument.drawingml.chartshapes+xml"/>
  <Override PartName="/word/drawings/drawing7.xml" ContentType="application/vnd.openxmlformats-officedocument.drawingml.chartshap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word/drawings/drawing4.xml" ContentType="application/vnd.openxmlformats-officedocument.drawingml.chartshapes+xml"/>
  <Override PartName="/word/drawings/drawing5.xml" ContentType="application/vnd.openxmlformats-officedocument.drawingml.chartshap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glossary/document.xml" ContentType="application/vnd.openxmlformats-officedocument.wordprocessingml.document.glossary+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word/theme/themeOverride6.xml" ContentType="application/vnd.openxmlformats-officedocument.themeOverride+xml"/>
  <Override PartName="/word/theme/themeOverride7.xml" ContentType="application/vnd.openxmlformats-officedocument.themeOverride+xml"/>
  <Override PartName="/word/header1.xml" ContentType="application/vnd.openxmlformats-officedocument.wordprocessingml.header+xml"/>
  <Override PartName="/docProps/core.xml" ContentType="application/vnd.openxmlformats-package.core-properties+xml"/>
  <Override PartName="/word/theme/themeOverride4.xml" ContentType="application/vnd.openxmlformats-officedocument.themeOverrid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21" w:rsidRPr="00BE6BED" w:rsidRDefault="00C60A21" w:rsidP="00C60A21">
      <w:pPr>
        <w:jc w:val="center"/>
        <w:rPr>
          <w:rFonts w:ascii="Tahoma" w:eastAsia="Times New Roman" w:hAnsi="Tahoma" w:cs="Tahoma"/>
          <w:b/>
          <w:color w:val="008000"/>
          <w:sz w:val="24"/>
          <w:szCs w:val="24"/>
        </w:rPr>
      </w:pPr>
      <w:r w:rsidRPr="00BE6BED">
        <w:rPr>
          <w:rFonts w:ascii="Times New Roman" w:hAnsi="Times New Roman" w:cs="Times New Roman"/>
          <w:b/>
          <w:noProof/>
          <w:sz w:val="24"/>
          <w:szCs w:val="24"/>
        </w:rPr>
        <w:drawing>
          <wp:inline distT="0" distB="0" distL="0" distR="0">
            <wp:extent cx="1524000" cy="1657350"/>
            <wp:effectExtent l="19050" t="0" r="0" b="0"/>
            <wp:docPr id="35" name="Picture 1" descr="C:\Documents and Settings\Administrator\Desktop\new 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arts.jpg"/>
                    <pic:cNvPicPr>
                      <a:picLocks noChangeAspect="1" noChangeArrowheads="1"/>
                    </pic:cNvPicPr>
                  </pic:nvPicPr>
                  <pic:blipFill>
                    <a:blip r:embed="rId8"/>
                    <a:srcRect/>
                    <a:stretch>
                      <a:fillRect/>
                    </a:stretch>
                  </pic:blipFill>
                  <pic:spPr bwMode="auto">
                    <a:xfrm>
                      <a:off x="0" y="0"/>
                      <a:ext cx="1524000" cy="1657350"/>
                    </a:xfrm>
                    <a:prstGeom prst="rect">
                      <a:avLst/>
                    </a:prstGeom>
                    <a:noFill/>
                    <a:ln w="9525">
                      <a:noFill/>
                      <a:miter lim="800000"/>
                      <a:headEnd/>
                      <a:tailEnd/>
                    </a:ln>
                  </pic:spPr>
                </pic:pic>
              </a:graphicData>
            </a:graphic>
          </wp:inline>
        </w:drawing>
      </w:r>
    </w:p>
    <w:p w:rsidR="00C60A21" w:rsidRPr="005D4147" w:rsidRDefault="00C60A21" w:rsidP="00C60A21">
      <w:pPr>
        <w:jc w:val="center"/>
        <w:rPr>
          <w:rFonts w:ascii="Times New Roman" w:hAnsi="Times New Roman" w:cs="Times New Roman"/>
          <w:b/>
          <w:color w:val="FF3300"/>
          <w:sz w:val="24"/>
          <w:szCs w:val="24"/>
        </w:rPr>
      </w:pPr>
      <w:r w:rsidRPr="005D4147">
        <w:rPr>
          <w:rFonts w:ascii="Times New Roman" w:hAnsi="Times New Roman" w:cs="Times New Roman"/>
          <w:b/>
          <w:color w:val="FF3300"/>
          <w:sz w:val="24"/>
          <w:szCs w:val="24"/>
        </w:rPr>
        <w:t>A</w:t>
      </w:r>
    </w:p>
    <w:p w:rsidR="00C60A21" w:rsidRPr="005D4147" w:rsidRDefault="00C60A21" w:rsidP="00C60A21">
      <w:pPr>
        <w:jc w:val="center"/>
        <w:rPr>
          <w:rFonts w:ascii="Times New Roman" w:hAnsi="Times New Roman" w:cs="Times New Roman"/>
          <w:b/>
          <w:color w:val="FF3300"/>
          <w:sz w:val="24"/>
          <w:szCs w:val="24"/>
        </w:rPr>
      </w:pPr>
      <w:proofErr w:type="spellStart"/>
      <w:r w:rsidRPr="005D4147">
        <w:rPr>
          <w:rFonts w:ascii="Times New Roman" w:hAnsi="Times New Roman" w:cs="Times New Roman"/>
          <w:b/>
          <w:color w:val="FF3300"/>
          <w:sz w:val="24"/>
          <w:szCs w:val="24"/>
        </w:rPr>
        <w:t>ProjectReport</w:t>
      </w:r>
      <w:proofErr w:type="spellEnd"/>
      <w:r w:rsidRPr="005D4147">
        <w:rPr>
          <w:rFonts w:ascii="Times New Roman" w:hAnsi="Times New Roman" w:cs="Times New Roman"/>
          <w:b/>
          <w:color w:val="FF3300"/>
          <w:sz w:val="24"/>
          <w:szCs w:val="24"/>
        </w:rPr>
        <w:t xml:space="preserve"> On</w:t>
      </w:r>
    </w:p>
    <w:p w:rsidR="00C60A21" w:rsidRPr="005D4147" w:rsidRDefault="00C60A21" w:rsidP="00C60A21">
      <w:pPr>
        <w:spacing w:line="360" w:lineRule="auto"/>
        <w:jc w:val="center"/>
        <w:rPr>
          <w:rFonts w:ascii="Times New Roman" w:hAnsi="Times New Roman" w:cs="Times New Roman"/>
          <w:b/>
          <w:color w:val="009900"/>
          <w:sz w:val="24"/>
          <w:szCs w:val="24"/>
        </w:rPr>
      </w:pPr>
      <w:r w:rsidRPr="005D4147">
        <w:rPr>
          <w:rFonts w:ascii="Times New Roman" w:hAnsi="Times New Roman" w:cs="Times New Roman"/>
          <w:b/>
          <w:color w:val="009900"/>
          <w:sz w:val="24"/>
          <w:szCs w:val="24"/>
        </w:rPr>
        <w:t xml:space="preserve">Working Capital </w:t>
      </w:r>
      <w:proofErr w:type="spellStart"/>
      <w:r w:rsidRPr="005D4147">
        <w:rPr>
          <w:rFonts w:ascii="Times New Roman" w:hAnsi="Times New Roman" w:cs="Times New Roman"/>
          <w:b/>
          <w:color w:val="009900"/>
          <w:sz w:val="24"/>
          <w:szCs w:val="24"/>
        </w:rPr>
        <w:t>WithRatio</w:t>
      </w:r>
      <w:proofErr w:type="spellEnd"/>
      <w:r w:rsidRPr="005D4147">
        <w:rPr>
          <w:rFonts w:ascii="Times New Roman" w:hAnsi="Times New Roman" w:cs="Times New Roman"/>
          <w:b/>
          <w:color w:val="009900"/>
          <w:sz w:val="24"/>
          <w:szCs w:val="24"/>
        </w:rPr>
        <w:t xml:space="preserve"> Analysis</w:t>
      </w:r>
    </w:p>
    <w:p w:rsidR="00C60A21" w:rsidRPr="005D4147" w:rsidRDefault="00C60A21" w:rsidP="00C60A21">
      <w:pPr>
        <w:spacing w:line="360" w:lineRule="auto"/>
        <w:jc w:val="center"/>
        <w:rPr>
          <w:rFonts w:ascii="Times New Roman" w:hAnsi="Times New Roman" w:cs="Times New Roman"/>
          <w:b/>
          <w:color w:val="009900"/>
          <w:sz w:val="24"/>
          <w:szCs w:val="24"/>
        </w:rPr>
      </w:pPr>
      <w:r w:rsidRPr="005D4147">
        <w:rPr>
          <w:rFonts w:ascii="Times New Roman" w:hAnsi="Times New Roman" w:cs="Times New Roman"/>
          <w:b/>
          <w:color w:val="009900"/>
          <w:sz w:val="24"/>
          <w:szCs w:val="24"/>
        </w:rPr>
        <w:t xml:space="preserve">At </w:t>
      </w:r>
      <w:proofErr w:type="spellStart"/>
      <w:r w:rsidRPr="005D4147">
        <w:rPr>
          <w:rFonts w:ascii="Times New Roman" w:hAnsi="Times New Roman" w:cs="Times New Roman"/>
          <w:b/>
          <w:color w:val="009900"/>
          <w:sz w:val="24"/>
          <w:szCs w:val="24"/>
        </w:rPr>
        <w:t>Yashodeep</w:t>
      </w:r>
      <w:proofErr w:type="spellEnd"/>
      <w:r w:rsidRPr="005D4147">
        <w:rPr>
          <w:rFonts w:ascii="Times New Roman" w:hAnsi="Times New Roman" w:cs="Times New Roman"/>
          <w:b/>
          <w:color w:val="009900"/>
          <w:sz w:val="24"/>
          <w:szCs w:val="24"/>
        </w:rPr>
        <w:t xml:space="preserve"> </w:t>
      </w:r>
      <w:proofErr w:type="spellStart"/>
      <w:r w:rsidRPr="005D4147">
        <w:rPr>
          <w:rFonts w:ascii="Times New Roman" w:hAnsi="Times New Roman" w:cs="Times New Roman"/>
          <w:b/>
          <w:color w:val="009900"/>
          <w:sz w:val="24"/>
          <w:szCs w:val="24"/>
        </w:rPr>
        <w:t>Industries</w:t>
      </w:r>
      <w:proofErr w:type="gramStart"/>
      <w:r w:rsidRPr="005D4147">
        <w:rPr>
          <w:rFonts w:ascii="Times New Roman" w:hAnsi="Times New Roman" w:cs="Times New Roman"/>
          <w:b/>
          <w:color w:val="009900"/>
          <w:sz w:val="24"/>
          <w:szCs w:val="24"/>
        </w:rPr>
        <w:t>,Ahmednagar</w:t>
      </w:r>
      <w:proofErr w:type="spellEnd"/>
      <w:proofErr w:type="gramEnd"/>
    </w:p>
    <w:p w:rsidR="00C60A21" w:rsidRPr="005D4147" w:rsidRDefault="00C60A21" w:rsidP="00C60A21">
      <w:pPr>
        <w:spacing w:line="360" w:lineRule="auto"/>
        <w:jc w:val="center"/>
        <w:rPr>
          <w:rFonts w:ascii="Times New Roman" w:hAnsi="Times New Roman" w:cs="Times New Roman"/>
          <w:b/>
          <w:color w:val="FF3300"/>
          <w:sz w:val="24"/>
          <w:szCs w:val="24"/>
        </w:rPr>
      </w:pPr>
      <w:r w:rsidRPr="005D4147">
        <w:rPr>
          <w:rFonts w:ascii="Times New Roman" w:hAnsi="Times New Roman" w:cs="Times New Roman"/>
          <w:b/>
          <w:color w:val="FF3300"/>
          <w:sz w:val="24"/>
          <w:szCs w:val="24"/>
        </w:rPr>
        <w:t>Submitted to</w:t>
      </w:r>
    </w:p>
    <w:p w:rsidR="00C60A21" w:rsidRPr="005D4147" w:rsidRDefault="00C60A21" w:rsidP="00C60A21">
      <w:pPr>
        <w:spacing w:line="360" w:lineRule="auto"/>
        <w:jc w:val="center"/>
        <w:rPr>
          <w:rFonts w:ascii="Lucida Calligraphy" w:hAnsi="Lucida Calligraphy" w:cs="Times New Roman"/>
          <w:b/>
          <w:color w:val="5F497A" w:themeColor="accent4" w:themeShade="BF"/>
          <w:sz w:val="24"/>
          <w:szCs w:val="24"/>
        </w:rPr>
      </w:pPr>
      <w:proofErr w:type="spellStart"/>
      <w:r w:rsidRPr="005D4147">
        <w:rPr>
          <w:rFonts w:ascii="Lucida Calligraphy" w:hAnsi="Lucida Calligraphy" w:cs="Times New Roman"/>
          <w:b/>
          <w:color w:val="5F497A" w:themeColor="accent4" w:themeShade="BF"/>
          <w:sz w:val="24"/>
          <w:szCs w:val="24"/>
        </w:rPr>
        <w:t>SavitribaiPhule</w:t>
      </w:r>
      <w:proofErr w:type="spellEnd"/>
      <w:r w:rsidRPr="005D4147">
        <w:rPr>
          <w:rFonts w:ascii="Lucida Calligraphy" w:hAnsi="Lucida Calligraphy" w:cs="Times New Roman"/>
          <w:b/>
          <w:color w:val="5F497A" w:themeColor="accent4" w:themeShade="BF"/>
          <w:sz w:val="24"/>
          <w:szCs w:val="24"/>
        </w:rPr>
        <w:t xml:space="preserve"> </w:t>
      </w:r>
      <w:proofErr w:type="spellStart"/>
      <w:r w:rsidRPr="005D4147">
        <w:rPr>
          <w:rFonts w:ascii="Lucida Calligraphy" w:hAnsi="Lucida Calligraphy" w:cs="Times New Roman"/>
          <w:b/>
          <w:color w:val="5F497A" w:themeColor="accent4" w:themeShade="BF"/>
          <w:sz w:val="24"/>
          <w:szCs w:val="24"/>
        </w:rPr>
        <w:t>Pune</w:t>
      </w:r>
      <w:proofErr w:type="spellEnd"/>
      <w:r w:rsidRPr="005D4147">
        <w:rPr>
          <w:rFonts w:ascii="Lucida Calligraphy" w:hAnsi="Lucida Calligraphy" w:cs="Times New Roman"/>
          <w:b/>
          <w:color w:val="5F497A" w:themeColor="accent4" w:themeShade="BF"/>
          <w:sz w:val="24"/>
          <w:szCs w:val="24"/>
        </w:rPr>
        <w:t xml:space="preserve"> University</w:t>
      </w:r>
    </w:p>
    <w:p w:rsidR="00C60A21" w:rsidRPr="00B00B25" w:rsidRDefault="00C60A21" w:rsidP="00C60A21">
      <w:pPr>
        <w:spacing w:line="360" w:lineRule="auto"/>
        <w:jc w:val="center"/>
        <w:rPr>
          <w:rFonts w:ascii="Times New Roman" w:hAnsi="Times New Roman" w:cs="Times New Roman"/>
          <w:b/>
          <w:color w:val="FF3300"/>
          <w:sz w:val="24"/>
          <w:szCs w:val="24"/>
        </w:rPr>
      </w:pPr>
      <w:r w:rsidRPr="00B00B25">
        <w:rPr>
          <w:rFonts w:ascii="Times New Roman" w:hAnsi="Times New Roman" w:cs="Times New Roman"/>
          <w:b/>
          <w:color w:val="FF3300"/>
          <w:sz w:val="24"/>
          <w:szCs w:val="24"/>
        </w:rPr>
        <w:t>In the Partial Fulfillment of the</w:t>
      </w:r>
    </w:p>
    <w:p w:rsidR="00C60A21" w:rsidRPr="00B00B25" w:rsidRDefault="00C60A21" w:rsidP="00C60A21">
      <w:pPr>
        <w:spacing w:line="360" w:lineRule="auto"/>
        <w:jc w:val="center"/>
        <w:rPr>
          <w:rFonts w:ascii="Times New Roman" w:hAnsi="Times New Roman" w:cs="Times New Roman"/>
          <w:b/>
          <w:color w:val="FF3300"/>
          <w:sz w:val="24"/>
          <w:szCs w:val="24"/>
        </w:rPr>
      </w:pPr>
      <w:r w:rsidRPr="00B00B25">
        <w:rPr>
          <w:rFonts w:ascii="Times New Roman" w:hAnsi="Times New Roman" w:cs="Times New Roman"/>
          <w:b/>
          <w:color w:val="FF3300"/>
          <w:sz w:val="24"/>
          <w:szCs w:val="24"/>
        </w:rPr>
        <w:t>Requirement for</w:t>
      </w:r>
    </w:p>
    <w:p w:rsidR="00C60A21" w:rsidRPr="005D4147" w:rsidRDefault="00C60A21" w:rsidP="00C60A21">
      <w:pPr>
        <w:spacing w:line="360" w:lineRule="auto"/>
        <w:jc w:val="center"/>
        <w:rPr>
          <w:rFonts w:ascii="Lucida Calligraphy" w:hAnsi="Lucida Calligraphy" w:cs="Times New Roman"/>
          <w:b/>
          <w:color w:val="FF0000"/>
          <w:sz w:val="24"/>
          <w:szCs w:val="24"/>
        </w:rPr>
      </w:pPr>
      <w:r w:rsidRPr="005D4147">
        <w:rPr>
          <w:rFonts w:ascii="Lucida Calligraphy" w:hAnsi="Lucida Calligraphy" w:cs="Times New Roman"/>
          <w:b/>
          <w:color w:val="FF0000"/>
          <w:sz w:val="24"/>
          <w:szCs w:val="24"/>
        </w:rPr>
        <w:t>Bachelor of Business Administration</w:t>
      </w:r>
    </w:p>
    <w:p w:rsidR="00C60A21" w:rsidRPr="005D4147" w:rsidRDefault="00C60A21" w:rsidP="00C60A21">
      <w:pPr>
        <w:spacing w:line="360" w:lineRule="auto"/>
        <w:jc w:val="center"/>
        <w:rPr>
          <w:rFonts w:ascii="Times New Roman" w:hAnsi="Times New Roman" w:cs="Times New Roman"/>
          <w:b/>
          <w:color w:val="FF3300"/>
          <w:sz w:val="24"/>
          <w:szCs w:val="24"/>
        </w:rPr>
      </w:pPr>
      <w:r w:rsidRPr="005D4147">
        <w:rPr>
          <w:rFonts w:ascii="Times New Roman" w:hAnsi="Times New Roman" w:cs="Times New Roman"/>
          <w:b/>
          <w:color w:val="FF3300"/>
          <w:sz w:val="24"/>
          <w:szCs w:val="24"/>
        </w:rPr>
        <w:t>Submitted By</w:t>
      </w:r>
    </w:p>
    <w:p w:rsidR="00C60A21" w:rsidRPr="00B00B25" w:rsidRDefault="00977C9E" w:rsidP="00C60A21">
      <w:pPr>
        <w:spacing w:line="360" w:lineRule="auto"/>
        <w:jc w:val="center"/>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Miss. </w:t>
      </w:r>
      <w:proofErr w:type="spellStart"/>
      <w:r>
        <w:rPr>
          <w:rFonts w:ascii="Times New Roman" w:hAnsi="Times New Roman" w:cs="Times New Roman"/>
          <w:b/>
          <w:color w:val="002060"/>
          <w:sz w:val="24"/>
          <w:szCs w:val="24"/>
        </w:rPr>
        <w:t>Chauhan</w:t>
      </w:r>
      <w:proofErr w:type="spellEnd"/>
      <w:r>
        <w:rPr>
          <w:rFonts w:ascii="Times New Roman" w:hAnsi="Times New Roman" w:cs="Times New Roman"/>
          <w:b/>
          <w:color w:val="002060"/>
          <w:sz w:val="24"/>
          <w:szCs w:val="24"/>
        </w:rPr>
        <w:t xml:space="preserve"> </w:t>
      </w:r>
      <w:proofErr w:type="spellStart"/>
      <w:r>
        <w:rPr>
          <w:rFonts w:ascii="Times New Roman" w:hAnsi="Times New Roman" w:cs="Times New Roman"/>
          <w:b/>
          <w:color w:val="002060"/>
          <w:sz w:val="24"/>
          <w:szCs w:val="24"/>
        </w:rPr>
        <w:t>Rutuja</w:t>
      </w:r>
      <w:proofErr w:type="spellEnd"/>
      <w:r w:rsidR="00C60A21" w:rsidRPr="00B00B25">
        <w:rPr>
          <w:rFonts w:ascii="Times New Roman" w:hAnsi="Times New Roman" w:cs="Times New Roman"/>
          <w:b/>
          <w:color w:val="002060"/>
          <w:sz w:val="24"/>
          <w:szCs w:val="24"/>
        </w:rPr>
        <w:t xml:space="preserve"> </w:t>
      </w:r>
      <w:proofErr w:type="spellStart"/>
      <w:r w:rsidR="00C60A21" w:rsidRPr="00B00B25">
        <w:rPr>
          <w:rFonts w:ascii="Times New Roman" w:hAnsi="Times New Roman" w:cs="Times New Roman"/>
          <w:b/>
          <w:color w:val="002060"/>
          <w:sz w:val="24"/>
          <w:szCs w:val="24"/>
        </w:rPr>
        <w:t>Udaysing</w:t>
      </w:r>
      <w:proofErr w:type="spellEnd"/>
    </w:p>
    <w:p w:rsidR="00C60A21" w:rsidRPr="00B00B25" w:rsidRDefault="00C60A21" w:rsidP="00C60A21">
      <w:pPr>
        <w:spacing w:line="360" w:lineRule="auto"/>
        <w:jc w:val="center"/>
        <w:rPr>
          <w:rFonts w:ascii="Times New Roman" w:hAnsi="Times New Roman" w:cs="Times New Roman"/>
          <w:b/>
          <w:color w:val="FF3300"/>
          <w:sz w:val="24"/>
          <w:szCs w:val="24"/>
        </w:rPr>
      </w:pPr>
      <w:r w:rsidRPr="00B00B25">
        <w:rPr>
          <w:rFonts w:ascii="Times New Roman" w:hAnsi="Times New Roman" w:cs="Times New Roman"/>
          <w:b/>
          <w:color w:val="FF3300"/>
          <w:sz w:val="24"/>
          <w:szCs w:val="24"/>
        </w:rPr>
        <w:t>Under the guidance of</w:t>
      </w:r>
    </w:p>
    <w:p w:rsidR="00C60A21" w:rsidRPr="00B00B25" w:rsidRDefault="00C60A21" w:rsidP="00C60A21">
      <w:pPr>
        <w:spacing w:line="360" w:lineRule="auto"/>
        <w:jc w:val="center"/>
        <w:rPr>
          <w:rFonts w:ascii="Times New Roman" w:hAnsi="Times New Roman" w:cs="Times New Roman"/>
          <w:b/>
          <w:color w:val="CC0066"/>
          <w:sz w:val="24"/>
          <w:szCs w:val="24"/>
        </w:rPr>
      </w:pPr>
      <w:r w:rsidRPr="00B00B25">
        <w:rPr>
          <w:rFonts w:ascii="Times New Roman" w:hAnsi="Times New Roman" w:cs="Times New Roman"/>
          <w:b/>
          <w:color w:val="CC0066"/>
          <w:sz w:val="24"/>
          <w:szCs w:val="24"/>
        </w:rPr>
        <w:t>PROF. GURJEET KAUR SABHARWAL</w:t>
      </w:r>
    </w:p>
    <w:p w:rsidR="00C60A21" w:rsidRPr="00B00B25" w:rsidRDefault="00C60A21" w:rsidP="00C60A21">
      <w:pPr>
        <w:spacing w:line="360" w:lineRule="auto"/>
        <w:jc w:val="center"/>
        <w:rPr>
          <w:rFonts w:ascii="Times New Roman" w:hAnsi="Times New Roman" w:cs="Times New Roman"/>
          <w:b/>
          <w:color w:val="FF3300"/>
          <w:sz w:val="24"/>
          <w:szCs w:val="24"/>
        </w:rPr>
      </w:pPr>
      <w:r w:rsidRPr="00B00B25">
        <w:rPr>
          <w:rFonts w:ascii="Times New Roman" w:hAnsi="Times New Roman" w:cs="Times New Roman"/>
          <w:b/>
          <w:color w:val="FF3300"/>
          <w:sz w:val="24"/>
          <w:szCs w:val="24"/>
        </w:rPr>
        <w:t xml:space="preserve">New Arts, Commerce &amp; Science College, </w:t>
      </w:r>
      <w:proofErr w:type="spellStart"/>
      <w:r w:rsidRPr="00B00B25">
        <w:rPr>
          <w:rFonts w:ascii="Times New Roman" w:hAnsi="Times New Roman" w:cs="Times New Roman"/>
          <w:b/>
          <w:color w:val="FF3300"/>
          <w:sz w:val="24"/>
          <w:szCs w:val="24"/>
        </w:rPr>
        <w:t>Ahmednagar</w:t>
      </w:r>
      <w:proofErr w:type="spellEnd"/>
    </w:p>
    <w:p w:rsidR="00C60A21" w:rsidRPr="00B00B25" w:rsidRDefault="00C60A21" w:rsidP="00C60A21">
      <w:pPr>
        <w:spacing w:line="360" w:lineRule="auto"/>
        <w:jc w:val="center"/>
        <w:rPr>
          <w:rFonts w:ascii="Times New Roman" w:hAnsi="Times New Roman" w:cs="Times New Roman"/>
          <w:b/>
          <w:color w:val="FF3300"/>
          <w:sz w:val="24"/>
          <w:szCs w:val="24"/>
        </w:rPr>
      </w:pPr>
      <w:proofErr w:type="spellStart"/>
      <w:r w:rsidRPr="00B00B25">
        <w:rPr>
          <w:rFonts w:ascii="Times New Roman" w:hAnsi="Times New Roman" w:cs="Times New Roman"/>
          <w:b/>
          <w:color w:val="FF3300"/>
          <w:sz w:val="24"/>
          <w:szCs w:val="24"/>
        </w:rPr>
        <w:t>Acadmic</w:t>
      </w:r>
      <w:proofErr w:type="spellEnd"/>
      <w:r w:rsidRPr="00B00B25">
        <w:rPr>
          <w:rFonts w:ascii="Times New Roman" w:hAnsi="Times New Roman" w:cs="Times New Roman"/>
          <w:b/>
          <w:color w:val="FF3300"/>
          <w:sz w:val="24"/>
          <w:szCs w:val="24"/>
        </w:rPr>
        <w:t xml:space="preserve"> Year 2015-2016</w:t>
      </w:r>
    </w:p>
    <w:p w:rsidR="00C60A21" w:rsidRDefault="00C60A21" w:rsidP="00C60A21"/>
    <w:p w:rsidR="00C60A21" w:rsidRDefault="00C60A21" w:rsidP="00C60A21"/>
    <w:p w:rsidR="00C60A21" w:rsidRDefault="00B75EB4" w:rsidP="00C60A21">
      <w:r>
        <w:rPr>
          <w:noProof/>
        </w:rPr>
        <w:pict>
          <v:shapetype id="_x0000_t202" coordsize="21600,21600" o:spt="202" path="m,l,21600r21600,l21600,xe">
            <v:stroke joinstyle="miter"/>
            <v:path gradientshapeok="t" o:connecttype="rect"/>
          </v:shapetype>
          <v:shape id="Text Box 49" o:spid="_x0000_s1026" type="#_x0000_t202" style="position:absolute;margin-left:-42.75pt;margin-top:-35.15pt;width:543.4pt;height:218.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">
            <v:textbox>
              <w:txbxContent>
                <w:p w:rsidR="005C14F1" w:rsidRPr="00AD0195" w:rsidRDefault="005C14F1" w:rsidP="00C60A21">
                  <w:pPr>
                    <w:jc w:val="center"/>
                    <w:rPr>
                      <w:rFonts w:ascii="Rockwell Extra Bold" w:hAnsi="Rockwell Extra Bold"/>
                      <w:b/>
                      <w:color w:val="7030A0"/>
                      <w:sz w:val="36"/>
                      <w:szCs w:val="36"/>
                    </w:rPr>
                  </w:pPr>
                  <w:r w:rsidRPr="00B75609">
                    <w:rPr>
                      <w:noProof/>
                    </w:rPr>
                    <w:drawing>
                      <wp:inline distT="0" distB="0" distL="0" distR="0">
                        <wp:extent cx="1381125" cy="1238250"/>
                        <wp:effectExtent l="19050" t="0" r="9525" b="0"/>
                        <wp:docPr id="1" name="Picture 5" descr="I:\rutu\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utu\logo3.jpg"/>
                                <pic:cNvPicPr>
                                  <a:picLocks noChangeAspect="1" noChangeArrowheads="1"/>
                                </pic:cNvPicPr>
                              </pic:nvPicPr>
                              <pic:blipFill>
                                <a:blip r:embed="rId9"/>
                                <a:srcRect/>
                                <a:stretch>
                                  <a:fillRect/>
                                </a:stretch>
                              </pic:blipFill>
                              <pic:spPr bwMode="auto">
                                <a:xfrm>
                                  <a:off x="0" y="0"/>
                                  <a:ext cx="1382963" cy="1239898"/>
                                </a:xfrm>
                                <a:prstGeom prst="rect">
                                  <a:avLst/>
                                </a:prstGeom>
                                <a:noFill/>
                                <a:ln w="9525">
                                  <a:noFill/>
                                  <a:miter lim="800000"/>
                                  <a:headEnd/>
                                  <a:tailEnd/>
                                </a:ln>
                              </pic:spPr>
                            </pic:pic>
                          </a:graphicData>
                        </a:graphic>
                      </wp:inline>
                    </w:drawing>
                  </w:r>
                  <w:r w:rsidRPr="00AD0195">
                    <w:rPr>
                      <w:rFonts w:ascii="Rockwell Extra Bold" w:hAnsi="Rockwell Extra Bold"/>
                      <w:b/>
                      <w:color w:val="7030A0"/>
                      <w:sz w:val="52"/>
                      <w:szCs w:val="52"/>
                    </w:rPr>
                    <w:t>YASHODEEP INDUSTRIES</w:t>
                  </w:r>
                </w:p>
                <w:p w:rsidR="005C14F1" w:rsidRPr="00AD0195" w:rsidRDefault="005C14F1" w:rsidP="00C60A21">
                  <w:pPr>
                    <w:rPr>
                      <w:rFonts w:ascii="Arial Unicode MS" w:eastAsia="Arial Unicode MS" w:hAnsi="Arial Unicode MS" w:cs="Arial Unicode MS"/>
                      <w:b/>
                      <w:color w:val="0070C0"/>
                      <w:sz w:val="32"/>
                      <w:szCs w:val="32"/>
                    </w:rPr>
                  </w:pPr>
                  <w:r w:rsidRPr="00AD0195">
                    <w:rPr>
                      <w:rFonts w:ascii="Arial Unicode MS" w:eastAsia="Arial Unicode MS" w:hAnsi="Arial Unicode MS" w:cs="Arial Unicode MS"/>
                      <w:b/>
                      <w:color w:val="0070C0"/>
                      <w:sz w:val="32"/>
                      <w:szCs w:val="32"/>
                    </w:rPr>
                    <w:t>REGD. OFFICE &amp;</w:t>
                  </w:r>
                  <w:proofErr w:type="gramStart"/>
                  <w:r w:rsidRPr="00AD0195">
                    <w:rPr>
                      <w:rFonts w:ascii="Arial Unicode MS" w:eastAsia="Arial Unicode MS" w:hAnsi="Arial Unicode MS" w:cs="Arial Unicode MS"/>
                      <w:b/>
                      <w:color w:val="0070C0"/>
                      <w:sz w:val="32"/>
                      <w:szCs w:val="32"/>
                    </w:rPr>
                    <w:t>WORKS</w:t>
                  </w:r>
                  <w:r w:rsidRPr="00AD0195">
                    <w:rPr>
                      <w:rFonts w:ascii="Arial Unicode MS" w:eastAsia="Arial Unicode MS" w:hAnsi="Arial Unicode MS" w:cs="Arial Unicode MS"/>
                      <w:b/>
                      <w:color w:val="0070C0"/>
                      <w:sz w:val="52"/>
                      <w:szCs w:val="52"/>
                    </w:rPr>
                    <w:t xml:space="preserve"> :</w:t>
                  </w:r>
                  <w:proofErr w:type="gramEnd"/>
                  <w:r w:rsidRPr="00AD0195">
                    <w:rPr>
                      <w:rFonts w:ascii="Arial Unicode MS" w:eastAsia="Arial Unicode MS" w:hAnsi="Arial Unicode MS" w:cs="Arial Unicode MS"/>
                      <w:b/>
                      <w:color w:val="0070C0"/>
                      <w:sz w:val="52"/>
                      <w:szCs w:val="52"/>
                    </w:rPr>
                    <w:t>-</w:t>
                  </w:r>
                  <w:r w:rsidRPr="00AD0195">
                    <w:rPr>
                      <w:rFonts w:ascii="Arial Unicode MS" w:eastAsia="Arial Unicode MS" w:hAnsi="Arial Unicode MS" w:cs="Arial Unicode MS"/>
                      <w:b/>
                      <w:color w:val="0070C0"/>
                      <w:sz w:val="32"/>
                      <w:szCs w:val="32"/>
                    </w:rPr>
                    <w:t>G-98,MIDC, AHMEDNAGAR-414 111.</w:t>
                  </w:r>
                </w:p>
                <w:p w:rsidR="005C14F1" w:rsidRPr="00B75609" w:rsidRDefault="005C14F1" w:rsidP="00C60A21">
                  <w:pPr>
                    <w:rPr>
                      <w:rFonts w:ascii="Arial Unicode MS" w:eastAsia="Arial Unicode MS" w:hAnsi="Arial Unicode MS" w:cs="Arial Unicode MS"/>
                      <w:b/>
                      <w:color w:val="0070C0"/>
                      <w:sz w:val="24"/>
                      <w:szCs w:val="24"/>
                    </w:rPr>
                  </w:pPr>
                  <w:proofErr w:type="gramStart"/>
                  <w:r w:rsidRPr="00AD0195">
                    <w:rPr>
                      <w:rFonts w:ascii="Arial Unicode MS" w:eastAsia="Arial Unicode MS" w:hAnsi="Arial Unicode MS" w:cs="Arial Unicode MS"/>
                      <w:b/>
                      <w:color w:val="0070C0"/>
                      <w:sz w:val="32"/>
                      <w:szCs w:val="32"/>
                    </w:rPr>
                    <w:t>Email :prakashkatariya@rediffmail.com</w:t>
                  </w:r>
                  <w:r w:rsidRPr="00B75609">
                    <w:rPr>
                      <w:color w:val="0070C0"/>
                      <w:sz w:val="24"/>
                      <w:szCs w:val="24"/>
                    </w:rPr>
                    <w:t>Mobile</w:t>
                  </w:r>
                  <w:proofErr w:type="gramEnd"/>
                  <w:r w:rsidRPr="00B75609">
                    <w:rPr>
                      <w:color w:val="0070C0"/>
                      <w:sz w:val="24"/>
                      <w:szCs w:val="24"/>
                    </w:rPr>
                    <w:t xml:space="preserve"> No: 9822095741</w:t>
                  </w:r>
                </w:p>
                <w:p w:rsidR="005C14F1" w:rsidRPr="00AD0195" w:rsidRDefault="005C14F1" w:rsidP="00C60A21">
                  <w:pPr>
                    <w:rPr>
                      <w:rFonts w:ascii="Rockwell Extra Bold" w:hAnsi="Rockwell Extra Bold"/>
                      <w:b/>
                      <w:sz w:val="36"/>
                      <w:szCs w:val="36"/>
                    </w:rPr>
                  </w:pPr>
                </w:p>
              </w:txbxContent>
            </v:textbox>
          </v:shape>
        </w:pict>
      </w:r>
    </w:p>
    <w:p w:rsidR="00C60A21" w:rsidRPr="00236C89" w:rsidRDefault="00C60A21" w:rsidP="00C60A21"/>
    <w:p w:rsidR="00C60A21" w:rsidRPr="00236C89" w:rsidRDefault="00C60A21" w:rsidP="00C60A21"/>
    <w:p w:rsidR="00C60A21" w:rsidRPr="00236C89" w:rsidRDefault="00C60A21" w:rsidP="00C60A21"/>
    <w:p w:rsidR="00C60A21" w:rsidRPr="00236C89" w:rsidRDefault="00C60A21" w:rsidP="00C60A21"/>
    <w:p w:rsidR="00C60A21" w:rsidRPr="00236C89" w:rsidRDefault="00C60A21" w:rsidP="00C60A21"/>
    <w:p w:rsidR="00C60A21" w:rsidRPr="00236C89" w:rsidRDefault="00C60A21" w:rsidP="00C60A21"/>
    <w:p w:rsidR="00C60A21" w:rsidRPr="00236C89" w:rsidRDefault="00C60A21" w:rsidP="00C60A21"/>
    <w:p w:rsidR="00C60A21" w:rsidRPr="00236C89" w:rsidRDefault="00C60A21" w:rsidP="00C60A21"/>
    <w:p w:rsidR="00C60A21" w:rsidRPr="00236C89" w:rsidRDefault="00C60A21" w:rsidP="00C60A21"/>
    <w:p w:rsidR="00C60A21" w:rsidRDefault="00C60A21" w:rsidP="00C60A21"/>
    <w:p w:rsidR="00C60A21" w:rsidRDefault="00C60A21" w:rsidP="00C60A21">
      <w:pPr>
        <w:jc w:val="center"/>
        <w:rPr>
          <w:rFonts w:ascii="Arial Rounded MT Bold" w:hAnsi="Arial Rounded MT Bold" w:cs="Times New Roman"/>
          <w:b/>
          <w:i/>
          <w:sz w:val="44"/>
          <w:szCs w:val="44"/>
          <w:u w:val="double"/>
        </w:rPr>
      </w:pPr>
      <w:r w:rsidRPr="00B75609">
        <w:rPr>
          <w:rFonts w:ascii="Arial Rounded MT Bold" w:hAnsi="Arial Rounded MT Bold" w:cs="Times New Roman"/>
          <w:b/>
          <w:i/>
          <w:sz w:val="44"/>
          <w:szCs w:val="44"/>
          <w:u w:val="double"/>
        </w:rPr>
        <w:t>CERTIFICATE</w:t>
      </w:r>
    </w:p>
    <w:p w:rsidR="00C60A21" w:rsidRPr="00287895" w:rsidRDefault="00C60A21" w:rsidP="00C60A21">
      <w:pPr>
        <w:jc w:val="cente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To Whom So Ever It May Concern</w:t>
      </w:r>
    </w:p>
    <w:p w:rsidR="00C60A21" w:rsidRPr="0036100E" w:rsidRDefault="00C60A21" w:rsidP="00C60A21">
      <w:pPr>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This is to certify that </w:t>
      </w:r>
      <w:proofErr w:type="spellStart"/>
      <w:r w:rsidRPr="00FD06CF">
        <w:rPr>
          <w:rFonts w:ascii="Arial Unicode MS" w:eastAsia="Arial Unicode MS" w:hAnsi="Arial Unicode MS" w:cs="Arial Unicode MS"/>
          <w:b/>
          <w:sz w:val="28"/>
          <w:szCs w:val="28"/>
        </w:rPr>
        <w:t>Miss.</w:t>
      </w:r>
      <w:r>
        <w:rPr>
          <w:rFonts w:ascii="Arial Unicode MS" w:eastAsia="Arial Unicode MS" w:hAnsi="Arial Unicode MS" w:cs="Arial Unicode MS"/>
          <w:b/>
          <w:sz w:val="28"/>
          <w:szCs w:val="28"/>
        </w:rPr>
        <w:t>Chauhan</w:t>
      </w:r>
      <w:proofErr w:type="spellEnd"/>
      <w:r>
        <w:rPr>
          <w:rFonts w:ascii="Arial Unicode MS" w:eastAsia="Arial Unicode MS" w:hAnsi="Arial Unicode MS" w:cs="Arial Unicode MS"/>
          <w:b/>
          <w:sz w:val="28"/>
          <w:szCs w:val="28"/>
        </w:rPr>
        <w:t xml:space="preserve"> </w:t>
      </w:r>
      <w:proofErr w:type="spellStart"/>
      <w:r>
        <w:rPr>
          <w:rFonts w:ascii="Arial Unicode MS" w:eastAsia="Arial Unicode MS" w:hAnsi="Arial Unicode MS" w:cs="Arial Unicode MS"/>
          <w:b/>
          <w:sz w:val="28"/>
          <w:szCs w:val="28"/>
        </w:rPr>
        <w:t>Rutuja</w:t>
      </w:r>
      <w:proofErr w:type="spellEnd"/>
      <w:r>
        <w:rPr>
          <w:rFonts w:ascii="Arial Unicode MS" w:eastAsia="Arial Unicode MS" w:hAnsi="Arial Unicode MS" w:cs="Arial Unicode MS"/>
          <w:b/>
          <w:sz w:val="28"/>
          <w:szCs w:val="28"/>
        </w:rPr>
        <w:t xml:space="preserve"> </w:t>
      </w:r>
      <w:proofErr w:type="spellStart"/>
      <w:r>
        <w:rPr>
          <w:rFonts w:ascii="Arial Unicode MS" w:eastAsia="Arial Unicode MS" w:hAnsi="Arial Unicode MS" w:cs="Arial Unicode MS"/>
          <w:b/>
          <w:sz w:val="28"/>
          <w:szCs w:val="28"/>
        </w:rPr>
        <w:t>Udaysing</w:t>
      </w:r>
      <w:proofErr w:type="spellEnd"/>
      <w:r>
        <w:rPr>
          <w:rFonts w:ascii="Arial Unicode MS" w:eastAsia="Arial Unicode MS" w:hAnsi="Arial Unicode MS" w:cs="Arial Unicode MS"/>
          <w:sz w:val="28"/>
          <w:szCs w:val="28"/>
        </w:rPr>
        <w:t xml:space="preserve"> is a student of New Arts, Commerce And Science College, </w:t>
      </w:r>
      <w:proofErr w:type="spellStart"/>
      <w:r>
        <w:rPr>
          <w:rFonts w:ascii="Arial Unicode MS" w:eastAsia="Arial Unicode MS" w:hAnsi="Arial Unicode MS" w:cs="Arial Unicode MS"/>
          <w:sz w:val="28"/>
          <w:szCs w:val="28"/>
        </w:rPr>
        <w:t>Ahmednagar</w:t>
      </w:r>
      <w:proofErr w:type="spellEnd"/>
      <w:r>
        <w:rPr>
          <w:rFonts w:ascii="Arial Unicode MS" w:eastAsia="Arial Unicode MS" w:hAnsi="Arial Unicode MS" w:cs="Arial Unicode MS"/>
          <w:sz w:val="28"/>
          <w:szCs w:val="28"/>
        </w:rPr>
        <w:t xml:space="preserve">  has successfully  completed the project report on “</w:t>
      </w:r>
      <w:r w:rsidRPr="00FD06CF">
        <w:rPr>
          <w:rFonts w:ascii="Arial Unicode MS" w:eastAsia="Arial Unicode MS" w:hAnsi="Arial Unicode MS" w:cs="Arial Unicode MS"/>
          <w:b/>
          <w:i/>
          <w:sz w:val="28"/>
          <w:szCs w:val="28"/>
        </w:rPr>
        <w:t>Working Capital With Ratio Analysis</w:t>
      </w:r>
      <w:r>
        <w:rPr>
          <w:rFonts w:ascii="Arial Unicode MS" w:eastAsia="Arial Unicode MS" w:hAnsi="Arial Unicode MS" w:cs="Arial Unicode MS"/>
          <w:b/>
          <w:sz w:val="28"/>
          <w:szCs w:val="28"/>
        </w:rPr>
        <w:t xml:space="preserve">” </w:t>
      </w:r>
      <w:r>
        <w:rPr>
          <w:rFonts w:ascii="Arial Unicode MS" w:eastAsia="Arial Unicode MS" w:hAnsi="Arial Unicode MS" w:cs="Arial Unicode MS"/>
          <w:sz w:val="28"/>
          <w:szCs w:val="28"/>
        </w:rPr>
        <w:t xml:space="preserve">as partial fulfillment of BBA course affiliated to </w:t>
      </w:r>
      <w:proofErr w:type="spellStart"/>
      <w:r>
        <w:rPr>
          <w:rFonts w:ascii="Arial Unicode MS" w:eastAsia="Arial Unicode MS" w:hAnsi="Arial Unicode MS" w:cs="Arial Unicode MS"/>
          <w:b/>
          <w:sz w:val="28"/>
          <w:szCs w:val="28"/>
        </w:rPr>
        <w:t>SavitribaiphulePune</w:t>
      </w:r>
      <w:proofErr w:type="spellEnd"/>
      <w:r>
        <w:rPr>
          <w:rFonts w:ascii="Arial Unicode MS" w:eastAsia="Arial Unicode MS" w:hAnsi="Arial Unicode MS" w:cs="Arial Unicode MS"/>
          <w:b/>
          <w:sz w:val="28"/>
          <w:szCs w:val="28"/>
        </w:rPr>
        <w:t xml:space="preserve"> University, </w:t>
      </w:r>
      <w:r>
        <w:rPr>
          <w:rFonts w:ascii="Arial Unicode MS" w:eastAsia="Arial Unicode MS" w:hAnsi="Arial Unicode MS" w:cs="Arial Unicode MS"/>
          <w:sz w:val="28"/>
          <w:szCs w:val="28"/>
        </w:rPr>
        <w:t xml:space="preserve">under the guidance of </w:t>
      </w:r>
      <w:r w:rsidRPr="0036100E">
        <w:rPr>
          <w:rFonts w:ascii="Arial Unicode MS" w:eastAsia="Arial Unicode MS" w:hAnsi="Arial Unicode MS" w:cs="Arial Unicode MS"/>
          <w:b/>
          <w:sz w:val="28"/>
          <w:szCs w:val="28"/>
        </w:rPr>
        <w:t xml:space="preserve">Mr. </w:t>
      </w:r>
      <w:proofErr w:type="spellStart"/>
      <w:r w:rsidRPr="0036100E">
        <w:rPr>
          <w:rFonts w:ascii="Arial Unicode MS" w:eastAsia="Arial Unicode MS" w:hAnsi="Arial Unicode MS" w:cs="Arial Unicode MS"/>
          <w:b/>
          <w:sz w:val="28"/>
          <w:szCs w:val="28"/>
        </w:rPr>
        <w:t>PrakashShantilalKatariya</w:t>
      </w:r>
      <w:proofErr w:type="spellEnd"/>
      <w:r>
        <w:rPr>
          <w:rFonts w:ascii="Arial Unicode MS" w:eastAsia="Arial Unicode MS" w:hAnsi="Arial Unicode MS" w:cs="Arial Unicode MS"/>
          <w:sz w:val="28"/>
          <w:szCs w:val="28"/>
        </w:rPr>
        <w:t xml:space="preserve"> (Manager) at </w:t>
      </w:r>
      <w:proofErr w:type="spellStart"/>
      <w:r>
        <w:rPr>
          <w:rFonts w:ascii="Arial Unicode MS" w:eastAsia="Arial Unicode MS" w:hAnsi="Arial Unicode MS" w:cs="Arial Unicode MS"/>
          <w:sz w:val="28"/>
          <w:szCs w:val="28"/>
        </w:rPr>
        <w:t>Yashodeep</w:t>
      </w:r>
      <w:proofErr w:type="spellEnd"/>
      <w:r>
        <w:rPr>
          <w:rFonts w:ascii="Arial Unicode MS" w:eastAsia="Arial Unicode MS" w:hAnsi="Arial Unicode MS" w:cs="Arial Unicode MS"/>
          <w:sz w:val="28"/>
          <w:szCs w:val="28"/>
        </w:rPr>
        <w:t xml:space="preserve"> Industries, during the </w:t>
      </w:r>
      <w:proofErr w:type="spellStart"/>
      <w:r>
        <w:rPr>
          <w:rFonts w:ascii="Arial Unicode MS" w:eastAsia="Arial Unicode MS" w:hAnsi="Arial Unicode MS" w:cs="Arial Unicode MS"/>
          <w:sz w:val="28"/>
          <w:szCs w:val="28"/>
        </w:rPr>
        <w:t>acadmic</w:t>
      </w:r>
      <w:proofErr w:type="spellEnd"/>
      <w:r>
        <w:rPr>
          <w:rFonts w:ascii="Arial Unicode MS" w:eastAsia="Arial Unicode MS" w:hAnsi="Arial Unicode MS" w:cs="Arial Unicode MS"/>
          <w:sz w:val="28"/>
          <w:szCs w:val="28"/>
        </w:rPr>
        <w:t xml:space="preserve"> year 2015-2016.</w:t>
      </w:r>
    </w:p>
    <w:p w:rsidR="00C60A21" w:rsidRDefault="00C60A21" w:rsidP="00C60A21">
      <w:pPr>
        <w:jc w:val="center"/>
        <w:rPr>
          <w:rFonts w:ascii="Times New Roman" w:hAnsi="Times New Roman" w:cs="Times New Roman"/>
          <w:b/>
          <w:sz w:val="24"/>
          <w:szCs w:val="24"/>
          <w:u w:val="thick"/>
        </w:rPr>
      </w:pPr>
    </w:p>
    <w:p w:rsidR="00C60A21" w:rsidRDefault="00C60A21" w:rsidP="00C60A21">
      <w:pPr>
        <w:ind w:firstLine="720"/>
      </w:pPr>
    </w:p>
    <w:p w:rsidR="00C60A21" w:rsidRDefault="00C60A21" w:rsidP="00C60A21">
      <w:pPr>
        <w:ind w:firstLine="720"/>
      </w:pPr>
    </w:p>
    <w:p w:rsidR="00C60A21" w:rsidRDefault="00C60A21" w:rsidP="00C60A21">
      <w:pPr>
        <w:ind w:firstLine="720"/>
      </w:pPr>
    </w:p>
    <w:p w:rsidR="00C60A21" w:rsidRDefault="00C60A21" w:rsidP="00C60A21">
      <w:pPr>
        <w:jc w:val="center"/>
        <w:rPr>
          <w:rFonts w:ascii="Times New Roman" w:hAnsi="Times New Roman" w:cs="Times New Roman"/>
          <w:b/>
          <w:sz w:val="24"/>
          <w:szCs w:val="24"/>
          <w:u w:val="thick"/>
        </w:rPr>
      </w:pPr>
    </w:p>
    <w:p w:rsidR="00C60A21" w:rsidRDefault="00C60A21" w:rsidP="00C60A21">
      <w:pPr>
        <w:jc w:val="center"/>
        <w:rPr>
          <w:rFonts w:ascii="Times New Roman" w:hAnsi="Times New Roman" w:cs="Times New Roman"/>
          <w:b/>
          <w:sz w:val="24"/>
          <w:szCs w:val="24"/>
          <w:u w:val="thick"/>
        </w:rPr>
      </w:pPr>
    </w:p>
    <w:p w:rsidR="00C60A21" w:rsidRPr="00A71FC9" w:rsidRDefault="00C60A21" w:rsidP="00C60A21">
      <w:pPr>
        <w:jc w:val="center"/>
        <w:rPr>
          <w:rFonts w:ascii="Times New Roman" w:hAnsi="Times New Roman" w:cs="Times New Roman"/>
          <w:b/>
          <w:color w:val="002060"/>
          <w:sz w:val="28"/>
          <w:szCs w:val="28"/>
          <w:u w:val="thick"/>
        </w:rPr>
      </w:pPr>
      <w:r w:rsidRPr="00A71FC9">
        <w:rPr>
          <w:rFonts w:ascii="Times New Roman" w:hAnsi="Times New Roman" w:cs="Times New Roman"/>
          <w:b/>
          <w:color w:val="002060"/>
          <w:sz w:val="28"/>
          <w:szCs w:val="28"/>
          <w:u w:val="thick"/>
        </w:rPr>
        <w:t>DECLARATION</w:t>
      </w:r>
    </w:p>
    <w:p w:rsidR="00C60A21" w:rsidRPr="00BE6BED" w:rsidRDefault="00C60A21" w:rsidP="00C60A21">
      <w:pPr>
        <w:jc w:val="center"/>
        <w:rPr>
          <w:rFonts w:ascii="Times New Roman" w:hAnsi="Times New Roman" w:cs="Times New Roman"/>
          <w:b/>
          <w:sz w:val="48"/>
          <w:szCs w:val="48"/>
        </w:rPr>
      </w:pPr>
    </w:p>
    <w:p w:rsidR="00C60A21" w:rsidRPr="00BE6BED" w:rsidRDefault="00C60A21" w:rsidP="00C60A21">
      <w:pPr>
        <w:jc w:val="both"/>
        <w:rPr>
          <w:rFonts w:ascii="Times New Roman" w:hAnsi="Times New Roman" w:cs="Times New Roman"/>
          <w:b/>
          <w:sz w:val="24"/>
          <w:szCs w:val="24"/>
        </w:rPr>
      </w:pPr>
      <w:r w:rsidRPr="00BE6BED">
        <w:rPr>
          <w:rFonts w:asciiTheme="majorHAnsi" w:hAnsiTheme="majorHAnsi" w:cs="Times New Roman"/>
          <w:sz w:val="24"/>
          <w:szCs w:val="24"/>
        </w:rPr>
        <w:t xml:space="preserve">I here declare that this project titled RATIO ANALYSIS submitted by me is based on actual work carried out by me under the guidance and supervision of </w:t>
      </w:r>
      <w:r w:rsidRPr="00BE6BED">
        <w:rPr>
          <w:rFonts w:asciiTheme="majorHAnsi" w:hAnsiTheme="majorHAnsi" w:cs="Times New Roman"/>
          <w:b/>
          <w:sz w:val="24"/>
          <w:szCs w:val="24"/>
        </w:rPr>
        <w:t>Prof. GURJEET KAUR SABHARWAL</w:t>
      </w:r>
      <w:r w:rsidRPr="00BE6BED">
        <w:rPr>
          <w:rFonts w:asciiTheme="majorHAnsi" w:hAnsiTheme="majorHAnsi" w:cs="Times New Roman"/>
          <w:sz w:val="24"/>
          <w:szCs w:val="24"/>
        </w:rPr>
        <w:t>. Any reference to work done by any other person or institution or any material obtained from other sources have been duly cited &amp; referenced. It is further to state that this work is not submitted anywhere else for any examination</w:t>
      </w:r>
      <w:r w:rsidRPr="00BE6BED">
        <w:rPr>
          <w:rFonts w:ascii="Times New Roman" w:hAnsi="Times New Roman" w:cs="Times New Roman"/>
          <w:sz w:val="24"/>
          <w:szCs w:val="24"/>
        </w:rPr>
        <w:t>.</w:t>
      </w:r>
    </w:p>
    <w:p w:rsidR="00C60A21" w:rsidRPr="00BE6BED" w:rsidRDefault="00C60A21" w:rsidP="00C60A21">
      <w:pPr>
        <w:spacing w:line="360" w:lineRule="auto"/>
        <w:jc w:val="center"/>
        <w:rPr>
          <w:sz w:val="24"/>
          <w:szCs w:val="24"/>
        </w:rPr>
      </w:pPr>
    </w:p>
    <w:p w:rsidR="00C60A21" w:rsidRPr="00BE6BED" w:rsidRDefault="00C60A21" w:rsidP="00C60A21">
      <w:pPr>
        <w:tabs>
          <w:tab w:val="left" w:pos="7425"/>
        </w:tabs>
        <w:rPr>
          <w:rFonts w:asciiTheme="majorHAnsi" w:hAnsiTheme="majorHAnsi" w:cs="Times New Roman"/>
          <w:sz w:val="24"/>
          <w:szCs w:val="24"/>
        </w:rPr>
      </w:pPr>
      <w:r w:rsidRPr="00BE6BED">
        <w:rPr>
          <w:rFonts w:asciiTheme="majorHAnsi" w:hAnsiTheme="majorHAnsi" w:cs="Times New Roman"/>
          <w:sz w:val="24"/>
          <w:szCs w:val="24"/>
        </w:rPr>
        <w:t>Date:-</w:t>
      </w:r>
    </w:p>
    <w:p w:rsidR="00C60A21" w:rsidRPr="00BE6BED" w:rsidRDefault="00C60A21" w:rsidP="00C60A21">
      <w:pPr>
        <w:rPr>
          <w:rFonts w:asciiTheme="majorHAnsi" w:hAnsiTheme="majorHAnsi" w:cs="Times New Roman"/>
          <w:sz w:val="24"/>
          <w:szCs w:val="24"/>
        </w:rPr>
      </w:pPr>
      <w:bookmarkStart w:id="0" w:name="_GoBack"/>
      <w:bookmarkEnd w:id="0"/>
      <w:r w:rsidRPr="00BE6BED">
        <w:rPr>
          <w:rFonts w:asciiTheme="majorHAnsi" w:hAnsiTheme="majorHAnsi" w:cs="Times New Roman"/>
          <w:sz w:val="24"/>
          <w:szCs w:val="24"/>
        </w:rPr>
        <w:t>Place:-</w:t>
      </w:r>
      <w:proofErr w:type="spellStart"/>
      <w:r w:rsidRPr="00BE6BED">
        <w:rPr>
          <w:rFonts w:asciiTheme="majorHAnsi" w:hAnsiTheme="majorHAnsi" w:cs="Times New Roman"/>
          <w:sz w:val="24"/>
          <w:szCs w:val="24"/>
        </w:rPr>
        <w:t>Ahmednagar</w:t>
      </w:r>
      <w:proofErr w:type="spellEnd"/>
    </w:p>
    <w:p w:rsidR="00C60A21" w:rsidRPr="00BE6BED" w:rsidRDefault="00C60A21" w:rsidP="00C60A21">
      <w:pPr>
        <w:jc w:val="center"/>
        <w:rPr>
          <w:rFonts w:asciiTheme="majorHAnsi" w:hAnsiTheme="majorHAnsi" w:cs="Times New Roman"/>
          <w:sz w:val="24"/>
          <w:szCs w:val="24"/>
        </w:rPr>
      </w:pPr>
    </w:p>
    <w:p w:rsidR="00C60A21" w:rsidRPr="00BE6BED" w:rsidRDefault="00C60A21" w:rsidP="00C60A21">
      <w:pPr>
        <w:jc w:val="center"/>
        <w:rPr>
          <w:rFonts w:asciiTheme="majorHAnsi" w:hAnsiTheme="majorHAnsi" w:cs="Times New Roman"/>
          <w:sz w:val="24"/>
          <w:szCs w:val="24"/>
        </w:rPr>
      </w:pPr>
    </w:p>
    <w:p w:rsidR="00C60A21" w:rsidRPr="00BE6BED" w:rsidRDefault="00C60A21" w:rsidP="00C60A21">
      <w:pPr>
        <w:spacing w:line="360" w:lineRule="auto"/>
        <w:jc w:val="right"/>
        <w:rPr>
          <w:rFonts w:asciiTheme="majorHAnsi" w:hAnsiTheme="majorHAnsi" w:cs="Times New Roman"/>
          <w:b/>
          <w:sz w:val="24"/>
          <w:szCs w:val="24"/>
        </w:rPr>
      </w:pPr>
      <w:r>
        <w:rPr>
          <w:rFonts w:asciiTheme="majorHAnsi" w:hAnsiTheme="majorHAnsi" w:cs="Times New Roman"/>
          <w:b/>
          <w:sz w:val="24"/>
          <w:szCs w:val="24"/>
        </w:rPr>
        <w:t xml:space="preserve">Miss. </w:t>
      </w:r>
      <w:proofErr w:type="spellStart"/>
      <w:r>
        <w:rPr>
          <w:rFonts w:asciiTheme="majorHAnsi" w:hAnsiTheme="majorHAnsi" w:cs="Times New Roman"/>
          <w:b/>
          <w:sz w:val="24"/>
          <w:szCs w:val="24"/>
        </w:rPr>
        <w:t>Chauhan</w:t>
      </w:r>
      <w:proofErr w:type="spellEnd"/>
      <w:r>
        <w:rPr>
          <w:rFonts w:asciiTheme="majorHAnsi" w:hAnsiTheme="majorHAnsi" w:cs="Times New Roman"/>
          <w:b/>
          <w:sz w:val="24"/>
          <w:szCs w:val="24"/>
        </w:rPr>
        <w:t xml:space="preserve"> </w:t>
      </w:r>
      <w:proofErr w:type="spellStart"/>
      <w:r>
        <w:rPr>
          <w:rFonts w:asciiTheme="majorHAnsi" w:hAnsiTheme="majorHAnsi" w:cs="Times New Roman"/>
          <w:b/>
          <w:sz w:val="24"/>
          <w:szCs w:val="24"/>
        </w:rPr>
        <w:t>Rutuja</w:t>
      </w:r>
      <w:proofErr w:type="spellEnd"/>
      <w:r>
        <w:rPr>
          <w:rFonts w:asciiTheme="majorHAnsi" w:hAnsiTheme="majorHAnsi" w:cs="Times New Roman"/>
          <w:b/>
          <w:sz w:val="24"/>
          <w:szCs w:val="24"/>
        </w:rPr>
        <w:t xml:space="preserve"> </w:t>
      </w:r>
      <w:proofErr w:type="spellStart"/>
      <w:r>
        <w:rPr>
          <w:rFonts w:asciiTheme="majorHAnsi" w:hAnsiTheme="majorHAnsi" w:cs="Times New Roman"/>
          <w:b/>
          <w:sz w:val="24"/>
          <w:szCs w:val="24"/>
        </w:rPr>
        <w:t>Udaysing</w:t>
      </w:r>
      <w:proofErr w:type="spellEnd"/>
    </w:p>
    <w:p w:rsidR="00C60A21" w:rsidRPr="00BE6BED" w:rsidRDefault="00C60A21" w:rsidP="00C60A21">
      <w:pPr>
        <w:spacing w:line="360" w:lineRule="auto"/>
        <w:jc w:val="right"/>
        <w:rPr>
          <w:rFonts w:asciiTheme="majorHAnsi" w:hAnsiTheme="majorHAnsi" w:cs="Times New Roman"/>
          <w:b/>
          <w:sz w:val="24"/>
          <w:szCs w:val="24"/>
        </w:rPr>
      </w:pPr>
      <w:r w:rsidRPr="00BE6BED">
        <w:rPr>
          <w:rFonts w:asciiTheme="majorHAnsi" w:hAnsiTheme="majorHAnsi" w:cs="Times New Roman"/>
          <w:b/>
          <w:sz w:val="24"/>
          <w:szCs w:val="24"/>
        </w:rPr>
        <w:t>BBA (FINANCE)</w:t>
      </w:r>
    </w:p>
    <w:p w:rsidR="00C60A21" w:rsidRPr="00BE6BED" w:rsidRDefault="00C60A21" w:rsidP="00C60A21">
      <w:pPr>
        <w:spacing w:line="360" w:lineRule="auto"/>
        <w:jc w:val="right"/>
        <w:rPr>
          <w:rFonts w:asciiTheme="majorHAnsi" w:hAnsiTheme="majorHAnsi"/>
          <w:b/>
          <w:sz w:val="24"/>
          <w:szCs w:val="24"/>
        </w:rPr>
      </w:pPr>
      <w:r w:rsidRPr="00BE6BED">
        <w:rPr>
          <w:rFonts w:asciiTheme="majorHAnsi" w:hAnsiTheme="majorHAnsi" w:cs="Times New Roman"/>
          <w:b/>
          <w:sz w:val="24"/>
          <w:szCs w:val="24"/>
        </w:rPr>
        <w:t xml:space="preserve">NAC&amp;SC. College, </w:t>
      </w:r>
      <w:proofErr w:type="spellStart"/>
      <w:r w:rsidRPr="00BE6BED">
        <w:rPr>
          <w:rFonts w:asciiTheme="majorHAnsi" w:hAnsiTheme="majorHAnsi" w:cs="Times New Roman"/>
          <w:b/>
          <w:sz w:val="24"/>
          <w:szCs w:val="24"/>
        </w:rPr>
        <w:t>Ahmednagar</w:t>
      </w:r>
      <w:proofErr w:type="spellEnd"/>
    </w:p>
    <w:p w:rsidR="00C60A21" w:rsidRPr="00BE6BED" w:rsidRDefault="00C60A21" w:rsidP="00C60A21">
      <w:pPr>
        <w:jc w:val="right"/>
        <w:rPr>
          <w:sz w:val="24"/>
          <w:szCs w:val="24"/>
        </w:rPr>
      </w:pPr>
    </w:p>
    <w:p w:rsidR="00C60A21" w:rsidRPr="00BE6BED" w:rsidRDefault="00C60A21" w:rsidP="00C60A21">
      <w:pPr>
        <w:jc w:val="right"/>
        <w:rPr>
          <w:sz w:val="24"/>
          <w:szCs w:val="24"/>
        </w:rPr>
      </w:pPr>
    </w:p>
    <w:p w:rsidR="00C60A21" w:rsidRDefault="00C60A21" w:rsidP="00C60A21">
      <w:pPr>
        <w:jc w:val="center"/>
        <w:rPr>
          <w:rFonts w:ascii="Times New Roman" w:hAnsi="Times New Roman" w:cs="Times New Roman"/>
          <w:b/>
          <w:sz w:val="24"/>
          <w:szCs w:val="24"/>
          <w:u w:val="thick"/>
        </w:rPr>
      </w:pPr>
    </w:p>
    <w:p w:rsidR="00C60A21" w:rsidRDefault="00C60A21" w:rsidP="00C60A21">
      <w:pPr>
        <w:ind w:firstLine="720"/>
        <w:rPr>
          <w:rFonts w:ascii="Times New Roman" w:hAnsi="Times New Roman" w:cs="Times New Roman"/>
          <w:b/>
          <w:color w:val="002060"/>
          <w:sz w:val="28"/>
          <w:szCs w:val="28"/>
          <w:u w:val="thick"/>
        </w:rPr>
      </w:pPr>
    </w:p>
    <w:p w:rsidR="00C60A21" w:rsidRDefault="00C60A21" w:rsidP="00C60A21">
      <w:pPr>
        <w:ind w:firstLine="720"/>
        <w:rPr>
          <w:rFonts w:ascii="Times New Roman" w:hAnsi="Times New Roman" w:cs="Times New Roman"/>
          <w:b/>
          <w:color w:val="002060"/>
          <w:sz w:val="28"/>
          <w:szCs w:val="28"/>
          <w:u w:val="thick"/>
        </w:rPr>
      </w:pPr>
    </w:p>
    <w:p w:rsidR="00C60A21" w:rsidRDefault="00C60A21" w:rsidP="00C60A21">
      <w:pPr>
        <w:ind w:firstLine="720"/>
        <w:rPr>
          <w:rFonts w:ascii="Times New Roman" w:hAnsi="Times New Roman" w:cs="Times New Roman"/>
          <w:b/>
          <w:color w:val="002060"/>
          <w:sz w:val="28"/>
          <w:szCs w:val="28"/>
          <w:u w:val="thick"/>
        </w:rPr>
      </w:pPr>
    </w:p>
    <w:p w:rsidR="00C60A21" w:rsidRDefault="00C60A21" w:rsidP="00C60A21">
      <w:pPr>
        <w:ind w:firstLine="720"/>
        <w:rPr>
          <w:rFonts w:ascii="Times New Roman" w:hAnsi="Times New Roman" w:cs="Times New Roman"/>
          <w:b/>
          <w:color w:val="002060"/>
          <w:sz w:val="28"/>
          <w:szCs w:val="28"/>
          <w:u w:val="thick"/>
        </w:rPr>
      </w:pPr>
    </w:p>
    <w:p w:rsidR="00C60A21" w:rsidRDefault="00C60A21" w:rsidP="00C60A21">
      <w:pPr>
        <w:spacing w:line="360" w:lineRule="auto"/>
        <w:rPr>
          <w:rFonts w:ascii="Times New Roman" w:hAnsi="Times New Roman" w:cs="Times New Roman"/>
          <w:b/>
          <w:sz w:val="28"/>
          <w:szCs w:val="28"/>
          <w:u w:val="single"/>
        </w:rPr>
      </w:pPr>
    </w:p>
    <w:p w:rsidR="00C60A21" w:rsidRPr="00A71FC9" w:rsidRDefault="00C60A21" w:rsidP="00C60A21">
      <w:pPr>
        <w:spacing w:line="360" w:lineRule="auto"/>
        <w:jc w:val="center"/>
        <w:rPr>
          <w:rFonts w:ascii="Times New Roman" w:hAnsi="Times New Roman" w:cs="Times New Roman"/>
          <w:b/>
          <w:color w:val="002060"/>
          <w:sz w:val="28"/>
          <w:szCs w:val="28"/>
          <w:u w:val="single"/>
        </w:rPr>
      </w:pPr>
      <w:r w:rsidRPr="00A71FC9">
        <w:rPr>
          <w:rFonts w:ascii="Times New Roman" w:hAnsi="Times New Roman" w:cs="Times New Roman"/>
          <w:b/>
          <w:color w:val="002060"/>
          <w:sz w:val="28"/>
          <w:szCs w:val="28"/>
          <w:u w:val="single"/>
        </w:rPr>
        <w:t>ACKNOWLEDGEMENT</w:t>
      </w:r>
    </w:p>
    <w:p w:rsidR="00C60A21" w:rsidRPr="00BE6BED" w:rsidRDefault="00C60A21" w:rsidP="00C60A21">
      <w:pPr>
        <w:jc w:val="center"/>
        <w:rPr>
          <w:sz w:val="24"/>
          <w:szCs w:val="24"/>
        </w:rPr>
      </w:pPr>
    </w:p>
    <w:p w:rsidR="00C60A21" w:rsidRPr="00BE6BED" w:rsidRDefault="00C60A21" w:rsidP="00C60A21">
      <w:pPr>
        <w:jc w:val="both"/>
        <w:rPr>
          <w:sz w:val="24"/>
          <w:szCs w:val="24"/>
        </w:rPr>
      </w:pPr>
      <w:r w:rsidRPr="00BE6BED">
        <w:rPr>
          <w:sz w:val="24"/>
          <w:szCs w:val="24"/>
        </w:rPr>
        <w:t xml:space="preserve">I </w:t>
      </w:r>
      <w:proofErr w:type="spellStart"/>
      <w:r w:rsidRPr="00BE6BED">
        <w:rPr>
          <w:sz w:val="24"/>
          <w:szCs w:val="24"/>
        </w:rPr>
        <w:t>RutujaUdaysingChauhan</w:t>
      </w:r>
      <w:proofErr w:type="spellEnd"/>
      <w:r w:rsidRPr="00BE6BED">
        <w:rPr>
          <w:sz w:val="24"/>
          <w:szCs w:val="24"/>
        </w:rPr>
        <w:t xml:space="preserve"> take this opportunity to express my gratitude to all people who have helped me to complete this project work. It is because of their guidance and continuous inputs I was able to complete this project on time.</w:t>
      </w:r>
    </w:p>
    <w:p w:rsidR="00C60A21" w:rsidRPr="00BE6BED" w:rsidRDefault="00C60A21" w:rsidP="00C60A21">
      <w:pPr>
        <w:jc w:val="both"/>
        <w:rPr>
          <w:sz w:val="24"/>
          <w:szCs w:val="24"/>
        </w:rPr>
      </w:pPr>
      <w:r w:rsidRPr="00BE6BED">
        <w:rPr>
          <w:sz w:val="24"/>
          <w:szCs w:val="24"/>
        </w:rPr>
        <w:t>I express my sincere thanks to Mr. PRASHANT SHANTILAL KATARIYA and all the concerned staff members of M/s YASHODEEP INDUSTRIES for arranging such valuable and resourceful information which has helped me in successful completion of project on –</w:t>
      </w:r>
    </w:p>
    <w:p w:rsidR="00C60A21" w:rsidRPr="00BE6BED" w:rsidRDefault="00C60A21" w:rsidP="00C60A21">
      <w:pPr>
        <w:jc w:val="both"/>
        <w:rPr>
          <w:sz w:val="24"/>
          <w:szCs w:val="24"/>
        </w:rPr>
      </w:pPr>
      <w:proofErr w:type="gramStart"/>
      <w:r w:rsidRPr="00BE6BED">
        <w:rPr>
          <w:sz w:val="24"/>
          <w:szCs w:val="24"/>
        </w:rPr>
        <w:t>“ STUDY</w:t>
      </w:r>
      <w:proofErr w:type="gramEnd"/>
      <w:r w:rsidRPr="00BE6BED">
        <w:rPr>
          <w:sz w:val="24"/>
          <w:szCs w:val="24"/>
        </w:rPr>
        <w:t xml:space="preserve"> OF WORKING CAPITAL WITH RATIO ANALYSIS”</w:t>
      </w:r>
    </w:p>
    <w:p w:rsidR="00C60A21" w:rsidRPr="00BE6BED" w:rsidRDefault="00C60A21" w:rsidP="00C60A21">
      <w:pPr>
        <w:jc w:val="both"/>
        <w:rPr>
          <w:sz w:val="24"/>
          <w:szCs w:val="24"/>
        </w:rPr>
      </w:pPr>
      <w:r w:rsidRPr="00BE6BED">
        <w:rPr>
          <w:sz w:val="24"/>
          <w:szCs w:val="24"/>
        </w:rPr>
        <w:t xml:space="preserve">I would also take an opportunity to thank Prof. M. P. </w:t>
      </w:r>
      <w:proofErr w:type="spellStart"/>
      <w:r w:rsidRPr="00BE6BED">
        <w:rPr>
          <w:sz w:val="24"/>
          <w:szCs w:val="24"/>
        </w:rPr>
        <w:t>Waghmare</w:t>
      </w:r>
      <w:proofErr w:type="spellEnd"/>
      <w:r w:rsidRPr="00BE6BED">
        <w:rPr>
          <w:sz w:val="24"/>
          <w:szCs w:val="24"/>
        </w:rPr>
        <w:t xml:space="preserve"> and Prof. </w:t>
      </w:r>
      <w:proofErr w:type="spellStart"/>
      <w:r w:rsidRPr="00BE6BED">
        <w:rPr>
          <w:sz w:val="24"/>
          <w:szCs w:val="24"/>
        </w:rPr>
        <w:t>GurjeetKaurSabarwal</w:t>
      </w:r>
      <w:proofErr w:type="spellEnd"/>
      <w:r w:rsidRPr="00BE6BED">
        <w:rPr>
          <w:sz w:val="24"/>
          <w:szCs w:val="24"/>
        </w:rPr>
        <w:t xml:space="preserve"> whose valuable guidance and support has helped me in completing this project on time.</w:t>
      </w:r>
    </w:p>
    <w:p w:rsidR="00C60A21" w:rsidRPr="00BE6BED" w:rsidRDefault="00C60A21" w:rsidP="00C60A21">
      <w:pPr>
        <w:jc w:val="both"/>
        <w:rPr>
          <w:sz w:val="24"/>
          <w:szCs w:val="24"/>
        </w:rPr>
      </w:pPr>
      <w:r w:rsidRPr="00BE6BED">
        <w:rPr>
          <w:sz w:val="24"/>
          <w:szCs w:val="24"/>
        </w:rPr>
        <w:t xml:space="preserve">I would also like to thank Mr. </w:t>
      </w:r>
      <w:proofErr w:type="spellStart"/>
      <w:r w:rsidRPr="00BE6BED">
        <w:rPr>
          <w:sz w:val="24"/>
          <w:szCs w:val="24"/>
        </w:rPr>
        <w:t>Rahul</w:t>
      </w:r>
      <w:proofErr w:type="spellEnd"/>
      <w:r w:rsidRPr="00BE6BED">
        <w:rPr>
          <w:sz w:val="24"/>
          <w:szCs w:val="24"/>
        </w:rPr>
        <w:t xml:space="preserve"> </w:t>
      </w:r>
      <w:proofErr w:type="spellStart"/>
      <w:proofErr w:type="gramStart"/>
      <w:r w:rsidRPr="00BE6BED">
        <w:rPr>
          <w:sz w:val="24"/>
          <w:szCs w:val="24"/>
        </w:rPr>
        <w:t>Thorat</w:t>
      </w:r>
      <w:proofErr w:type="spellEnd"/>
      <w:r w:rsidRPr="00BE6BED">
        <w:rPr>
          <w:sz w:val="24"/>
          <w:szCs w:val="24"/>
        </w:rPr>
        <w:t xml:space="preserve"> ,</w:t>
      </w:r>
      <w:proofErr w:type="gramEnd"/>
      <w:r w:rsidRPr="00BE6BED">
        <w:rPr>
          <w:sz w:val="24"/>
          <w:szCs w:val="24"/>
        </w:rPr>
        <w:t xml:space="preserve"> Dr. </w:t>
      </w:r>
      <w:proofErr w:type="spellStart"/>
      <w:r w:rsidRPr="00BE6BED">
        <w:rPr>
          <w:sz w:val="24"/>
          <w:szCs w:val="24"/>
        </w:rPr>
        <w:t>SatishJagtap</w:t>
      </w:r>
      <w:proofErr w:type="spellEnd"/>
      <w:r w:rsidRPr="00BE6BED">
        <w:rPr>
          <w:sz w:val="24"/>
          <w:szCs w:val="24"/>
        </w:rPr>
        <w:t xml:space="preserve"> and all faculty </w:t>
      </w:r>
      <w:proofErr w:type="spellStart"/>
      <w:r w:rsidRPr="00BE6BED">
        <w:rPr>
          <w:sz w:val="24"/>
          <w:szCs w:val="24"/>
        </w:rPr>
        <w:t>membersof</w:t>
      </w:r>
      <w:proofErr w:type="spellEnd"/>
      <w:r w:rsidRPr="00BE6BED">
        <w:rPr>
          <w:sz w:val="24"/>
          <w:szCs w:val="24"/>
        </w:rPr>
        <w:t xml:space="preserve"> Department of BBA for their consistent encouragement and support.</w:t>
      </w:r>
    </w:p>
    <w:p w:rsidR="00C60A21" w:rsidRPr="00BE6BED" w:rsidRDefault="00C60A21" w:rsidP="00C60A21">
      <w:pPr>
        <w:jc w:val="both"/>
        <w:rPr>
          <w:sz w:val="24"/>
          <w:szCs w:val="24"/>
        </w:rPr>
      </w:pPr>
      <w:r w:rsidRPr="00BE6BED">
        <w:rPr>
          <w:sz w:val="24"/>
          <w:szCs w:val="24"/>
        </w:rPr>
        <w:t>Lastly I would like to express sincere gratitude to my family members, my friends and my senior for their help.</w:t>
      </w:r>
    </w:p>
    <w:p w:rsidR="00C60A21" w:rsidRPr="007C11A7" w:rsidRDefault="00C60A21" w:rsidP="00C60A21">
      <w:pPr>
        <w:spacing w:line="360" w:lineRule="auto"/>
        <w:jc w:val="both"/>
        <w:rPr>
          <w:rFonts w:ascii="Times New Roman" w:hAnsi="Times New Roman" w:cs="Times New Roman"/>
          <w:b/>
          <w:sz w:val="28"/>
          <w:szCs w:val="28"/>
        </w:rPr>
      </w:pPr>
    </w:p>
    <w:p w:rsidR="00C60A21" w:rsidRPr="00BE6BED" w:rsidRDefault="00C60A21" w:rsidP="00C60A21">
      <w:pPr>
        <w:jc w:val="both"/>
        <w:rPr>
          <w:sz w:val="24"/>
          <w:szCs w:val="24"/>
        </w:rPr>
      </w:pPr>
    </w:p>
    <w:p w:rsidR="00C60A21" w:rsidRDefault="00C60A21" w:rsidP="00C60A21">
      <w:pPr>
        <w:ind w:firstLine="720"/>
      </w:pPr>
    </w:p>
    <w:p w:rsidR="00C60A21" w:rsidRDefault="00C60A21" w:rsidP="00C60A21">
      <w:pPr>
        <w:ind w:firstLine="720"/>
      </w:pPr>
    </w:p>
    <w:p w:rsidR="00C60A21" w:rsidRDefault="00C60A21" w:rsidP="00C60A21">
      <w:pPr>
        <w:ind w:firstLine="720"/>
      </w:pPr>
    </w:p>
    <w:p w:rsidR="00C60A21" w:rsidRDefault="00C60A21" w:rsidP="00C60A21">
      <w:pPr>
        <w:ind w:firstLine="720"/>
      </w:pPr>
    </w:p>
    <w:p w:rsidR="00C60A21" w:rsidRDefault="00C60A21" w:rsidP="00C60A21">
      <w:pPr>
        <w:ind w:firstLine="720"/>
      </w:pPr>
    </w:p>
    <w:p w:rsidR="00C60A21" w:rsidRDefault="00C60A21" w:rsidP="00C60A21">
      <w:pPr>
        <w:ind w:firstLine="720"/>
      </w:pPr>
    </w:p>
    <w:p w:rsidR="00C60A21" w:rsidRDefault="00C60A21" w:rsidP="00C60A21">
      <w:pPr>
        <w:ind w:firstLine="720"/>
      </w:pPr>
    </w:p>
    <w:p w:rsidR="00C60A21" w:rsidRDefault="00C60A21" w:rsidP="00C60A21">
      <w:pPr>
        <w:ind w:firstLine="720"/>
      </w:pPr>
    </w:p>
    <w:p w:rsidR="00C60A21" w:rsidRPr="00972C6D" w:rsidRDefault="00C60A21" w:rsidP="00C60A21">
      <w:pPr>
        <w:tabs>
          <w:tab w:val="left" w:pos="3105"/>
          <w:tab w:val="right" w:pos="9360"/>
        </w:tabs>
        <w:spacing w:line="360" w:lineRule="auto"/>
        <w:rPr>
          <w:color w:val="0070C0"/>
          <w:sz w:val="24"/>
          <w:szCs w:val="24"/>
        </w:rPr>
      </w:pPr>
    </w:p>
    <w:p w:rsidR="00C60A21" w:rsidRPr="00972C6D" w:rsidRDefault="00C60A21" w:rsidP="00C60A21">
      <w:pPr>
        <w:tabs>
          <w:tab w:val="left" w:pos="3105"/>
          <w:tab w:val="right" w:pos="9360"/>
        </w:tabs>
        <w:spacing w:line="360" w:lineRule="auto"/>
        <w:jc w:val="center"/>
        <w:rPr>
          <w:rFonts w:ascii="Times New Roman" w:hAnsi="Times New Roman" w:cs="Times New Roman"/>
          <w:noProof/>
          <w:color w:val="0070C0"/>
          <w:sz w:val="28"/>
          <w:szCs w:val="28"/>
          <w:u w:val="single"/>
        </w:rPr>
      </w:pPr>
      <w:r w:rsidRPr="00972C6D">
        <w:rPr>
          <w:rFonts w:ascii="Times New Roman" w:hAnsi="Times New Roman" w:cs="Times New Roman"/>
          <w:b/>
          <w:noProof/>
          <w:color w:val="0070C0"/>
          <w:sz w:val="28"/>
          <w:szCs w:val="28"/>
          <w:u w:val="single"/>
        </w:rPr>
        <w:t>CAPITALIZATION</w:t>
      </w:r>
    </w:p>
    <w:tbl>
      <w:tblPr>
        <w:tblStyle w:val="TableGrid"/>
        <w:tblW w:w="9876" w:type="dxa"/>
        <w:tblLook w:val="04A0"/>
      </w:tblPr>
      <w:tblGrid>
        <w:gridCol w:w="1503"/>
        <w:gridCol w:w="6962"/>
        <w:gridCol w:w="1411"/>
      </w:tblGrid>
      <w:tr w:rsidR="00C60A21" w:rsidRPr="002D3435" w:rsidTr="005C14F1">
        <w:trPr>
          <w:trHeight w:val="575"/>
        </w:trPr>
        <w:tc>
          <w:tcPr>
            <w:tcW w:w="1503" w:type="dxa"/>
          </w:tcPr>
          <w:p w:rsidR="00C60A21" w:rsidRPr="002D3435" w:rsidRDefault="00C60A21" w:rsidP="005C14F1">
            <w:pPr>
              <w:jc w:val="center"/>
              <w:rPr>
                <w:rFonts w:ascii="Times New Roman" w:hAnsi="Times New Roman" w:cs="Times New Roman"/>
                <w:b/>
                <w:sz w:val="24"/>
                <w:szCs w:val="24"/>
              </w:rPr>
            </w:pPr>
            <w:r w:rsidRPr="002D3435">
              <w:rPr>
                <w:rFonts w:ascii="Times New Roman" w:hAnsi="Times New Roman" w:cs="Times New Roman"/>
                <w:b/>
                <w:sz w:val="24"/>
                <w:szCs w:val="24"/>
              </w:rPr>
              <w:t>Chapter</w:t>
            </w:r>
          </w:p>
          <w:p w:rsidR="00C60A21" w:rsidRPr="002D3435" w:rsidRDefault="00C60A21" w:rsidP="005C14F1">
            <w:pPr>
              <w:jc w:val="center"/>
              <w:rPr>
                <w:rFonts w:ascii="Times New Roman" w:hAnsi="Times New Roman" w:cs="Times New Roman"/>
                <w:b/>
                <w:sz w:val="24"/>
                <w:szCs w:val="24"/>
              </w:rPr>
            </w:pPr>
            <w:r w:rsidRPr="002D3435">
              <w:rPr>
                <w:rFonts w:ascii="Times New Roman" w:hAnsi="Times New Roman" w:cs="Times New Roman"/>
                <w:b/>
                <w:sz w:val="24"/>
                <w:szCs w:val="24"/>
              </w:rPr>
              <w:t>No.</w:t>
            </w:r>
          </w:p>
        </w:tc>
        <w:tc>
          <w:tcPr>
            <w:tcW w:w="6962" w:type="dxa"/>
          </w:tcPr>
          <w:p w:rsidR="00C60A21" w:rsidRPr="002D3435" w:rsidRDefault="00C60A21" w:rsidP="005C14F1">
            <w:pPr>
              <w:jc w:val="center"/>
              <w:rPr>
                <w:rFonts w:ascii="Times New Roman" w:hAnsi="Times New Roman" w:cs="Times New Roman"/>
                <w:b/>
                <w:sz w:val="24"/>
                <w:szCs w:val="24"/>
              </w:rPr>
            </w:pPr>
            <w:r w:rsidRPr="002D3435">
              <w:rPr>
                <w:rFonts w:ascii="Times New Roman" w:hAnsi="Times New Roman" w:cs="Times New Roman"/>
                <w:b/>
                <w:sz w:val="24"/>
                <w:szCs w:val="24"/>
              </w:rPr>
              <w:t>Name Of The Chapter</w:t>
            </w:r>
          </w:p>
        </w:tc>
        <w:tc>
          <w:tcPr>
            <w:tcW w:w="1411" w:type="dxa"/>
          </w:tcPr>
          <w:p w:rsidR="00C60A21" w:rsidRPr="002D3435" w:rsidRDefault="00C60A21" w:rsidP="005C14F1">
            <w:pPr>
              <w:jc w:val="center"/>
              <w:rPr>
                <w:rFonts w:ascii="Times New Roman" w:hAnsi="Times New Roman" w:cs="Times New Roman"/>
                <w:b/>
                <w:sz w:val="24"/>
                <w:szCs w:val="24"/>
              </w:rPr>
            </w:pPr>
            <w:r w:rsidRPr="002D3435">
              <w:rPr>
                <w:rFonts w:ascii="Times New Roman" w:hAnsi="Times New Roman" w:cs="Times New Roman"/>
                <w:b/>
                <w:sz w:val="24"/>
                <w:szCs w:val="24"/>
              </w:rPr>
              <w:t>Page No.</w:t>
            </w:r>
          </w:p>
        </w:tc>
      </w:tr>
      <w:tr w:rsidR="00C60A21" w:rsidRPr="002D3435" w:rsidTr="005C14F1">
        <w:trPr>
          <w:trHeight w:val="439"/>
        </w:trPr>
        <w:tc>
          <w:tcPr>
            <w:tcW w:w="1503"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w:t>
            </w:r>
          </w:p>
        </w:tc>
        <w:tc>
          <w:tcPr>
            <w:tcW w:w="6962" w:type="dxa"/>
          </w:tcPr>
          <w:p w:rsidR="00C60A21" w:rsidRPr="00A71FC9" w:rsidRDefault="00C60A21" w:rsidP="005C14F1">
            <w:pPr>
              <w:rPr>
                <w:rFonts w:ascii="Times New Roman" w:hAnsi="Times New Roman" w:cs="Times New Roman"/>
                <w:b/>
                <w:color w:val="943634" w:themeColor="accent2" w:themeShade="BF"/>
                <w:sz w:val="24"/>
                <w:szCs w:val="24"/>
              </w:rPr>
            </w:pPr>
            <w:r w:rsidRPr="00A71FC9">
              <w:rPr>
                <w:rFonts w:ascii="Times New Roman" w:hAnsi="Times New Roman" w:cs="Times New Roman"/>
                <w:b/>
                <w:color w:val="943634" w:themeColor="accent2" w:themeShade="BF"/>
                <w:sz w:val="24"/>
                <w:szCs w:val="24"/>
              </w:rPr>
              <w:t>Introduction</w:t>
            </w:r>
          </w:p>
        </w:tc>
        <w:tc>
          <w:tcPr>
            <w:tcW w:w="1411"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w:t>
            </w:r>
            <w:r>
              <w:rPr>
                <w:rFonts w:ascii="Times New Roman" w:hAnsi="Times New Roman" w:cs="Times New Roman"/>
                <w:sz w:val="24"/>
                <w:szCs w:val="24"/>
              </w:rPr>
              <w:t>-6</w:t>
            </w:r>
          </w:p>
        </w:tc>
      </w:tr>
      <w:tr w:rsidR="00C60A21" w:rsidRPr="002D3435" w:rsidTr="005C14F1">
        <w:trPr>
          <w:trHeight w:val="439"/>
        </w:trPr>
        <w:tc>
          <w:tcPr>
            <w:tcW w:w="1503" w:type="dxa"/>
            <w:vMerge w:val="restart"/>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1.1 Executive Summary</w:t>
            </w:r>
          </w:p>
        </w:tc>
        <w:tc>
          <w:tcPr>
            <w:tcW w:w="1411" w:type="dxa"/>
            <w:vMerge w:val="restart"/>
          </w:tcPr>
          <w:p w:rsidR="00C60A21" w:rsidRPr="002D3435" w:rsidRDefault="00C60A21" w:rsidP="005C14F1">
            <w:pPr>
              <w:rPr>
                <w:rFonts w:ascii="Times New Roman" w:hAnsi="Times New Roman" w:cs="Times New Roman"/>
                <w:sz w:val="24"/>
                <w:szCs w:val="24"/>
              </w:rPr>
            </w:pPr>
          </w:p>
        </w:tc>
      </w:tr>
      <w:tr w:rsidR="00C60A21" w:rsidRPr="002D3435" w:rsidTr="005C14F1">
        <w:trPr>
          <w:trHeight w:val="473"/>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1.2 Objective of The Study</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439"/>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1.3 Scope of The Study</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439"/>
        </w:trPr>
        <w:tc>
          <w:tcPr>
            <w:tcW w:w="1503" w:type="dxa"/>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1.4 Hypothesis</w:t>
            </w:r>
          </w:p>
        </w:tc>
        <w:tc>
          <w:tcPr>
            <w:tcW w:w="1411" w:type="dxa"/>
          </w:tcPr>
          <w:p w:rsidR="00C60A21" w:rsidRPr="002D3435" w:rsidRDefault="00C60A21" w:rsidP="005C14F1">
            <w:pPr>
              <w:rPr>
                <w:rFonts w:ascii="Times New Roman" w:hAnsi="Times New Roman" w:cs="Times New Roman"/>
                <w:sz w:val="24"/>
                <w:szCs w:val="24"/>
              </w:rPr>
            </w:pPr>
          </w:p>
        </w:tc>
      </w:tr>
      <w:tr w:rsidR="00C60A21" w:rsidRPr="002D3435" w:rsidTr="005C14F1">
        <w:trPr>
          <w:trHeight w:val="439"/>
        </w:trPr>
        <w:tc>
          <w:tcPr>
            <w:tcW w:w="1503" w:type="dxa"/>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1.5 Research Methodology</w:t>
            </w:r>
          </w:p>
        </w:tc>
        <w:tc>
          <w:tcPr>
            <w:tcW w:w="1411" w:type="dxa"/>
          </w:tcPr>
          <w:p w:rsidR="00C60A21" w:rsidRPr="002D3435" w:rsidRDefault="00C60A21" w:rsidP="005C14F1">
            <w:pPr>
              <w:rPr>
                <w:rFonts w:ascii="Times New Roman" w:hAnsi="Times New Roman" w:cs="Times New Roman"/>
                <w:sz w:val="24"/>
                <w:szCs w:val="24"/>
              </w:rPr>
            </w:pPr>
          </w:p>
        </w:tc>
      </w:tr>
      <w:tr w:rsidR="00C60A21" w:rsidRPr="002D3435" w:rsidTr="005C14F1">
        <w:trPr>
          <w:trHeight w:val="439"/>
        </w:trPr>
        <w:tc>
          <w:tcPr>
            <w:tcW w:w="1503" w:type="dxa"/>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1.6 Limitations of Project</w:t>
            </w:r>
          </w:p>
        </w:tc>
        <w:tc>
          <w:tcPr>
            <w:tcW w:w="1411" w:type="dxa"/>
          </w:tcPr>
          <w:p w:rsidR="00C60A21" w:rsidRPr="002D3435" w:rsidRDefault="00C60A21" w:rsidP="005C14F1">
            <w:pPr>
              <w:rPr>
                <w:rFonts w:ascii="Times New Roman" w:hAnsi="Times New Roman" w:cs="Times New Roman"/>
                <w:sz w:val="24"/>
                <w:szCs w:val="24"/>
              </w:rPr>
            </w:pPr>
          </w:p>
        </w:tc>
      </w:tr>
      <w:tr w:rsidR="00C60A21" w:rsidRPr="002D3435" w:rsidTr="005C14F1">
        <w:trPr>
          <w:trHeight w:val="473"/>
        </w:trPr>
        <w:tc>
          <w:tcPr>
            <w:tcW w:w="1503"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2.</w:t>
            </w:r>
          </w:p>
        </w:tc>
        <w:tc>
          <w:tcPr>
            <w:tcW w:w="6962" w:type="dxa"/>
          </w:tcPr>
          <w:p w:rsidR="00C60A21" w:rsidRPr="00A71FC9" w:rsidRDefault="00C60A21" w:rsidP="005C14F1">
            <w:pPr>
              <w:rPr>
                <w:rFonts w:ascii="Times New Roman" w:hAnsi="Times New Roman" w:cs="Times New Roman"/>
                <w:b/>
                <w:color w:val="943634" w:themeColor="accent2" w:themeShade="BF"/>
                <w:sz w:val="24"/>
                <w:szCs w:val="24"/>
              </w:rPr>
            </w:pPr>
            <w:r w:rsidRPr="00A71FC9">
              <w:rPr>
                <w:rFonts w:ascii="Times New Roman" w:hAnsi="Times New Roman" w:cs="Times New Roman"/>
                <w:b/>
                <w:color w:val="943634" w:themeColor="accent2" w:themeShade="BF"/>
                <w:sz w:val="24"/>
                <w:szCs w:val="24"/>
              </w:rPr>
              <w:t>Company Profile</w:t>
            </w:r>
          </w:p>
        </w:tc>
        <w:tc>
          <w:tcPr>
            <w:tcW w:w="1411"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7</w:t>
            </w:r>
            <w:r>
              <w:rPr>
                <w:rFonts w:ascii="Times New Roman" w:hAnsi="Times New Roman" w:cs="Times New Roman"/>
                <w:sz w:val="24"/>
                <w:szCs w:val="24"/>
              </w:rPr>
              <w:t>-10</w:t>
            </w:r>
          </w:p>
        </w:tc>
      </w:tr>
      <w:tr w:rsidR="00C60A21" w:rsidRPr="002D3435" w:rsidTr="005C14F1">
        <w:trPr>
          <w:trHeight w:val="439"/>
        </w:trPr>
        <w:tc>
          <w:tcPr>
            <w:tcW w:w="1503" w:type="dxa"/>
            <w:vMerge w:val="restart"/>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1.1 Introduction of Company</w:t>
            </w:r>
          </w:p>
        </w:tc>
        <w:tc>
          <w:tcPr>
            <w:tcW w:w="1411" w:type="dxa"/>
            <w:vMerge w:val="restart"/>
          </w:tcPr>
          <w:p w:rsidR="00C60A21" w:rsidRPr="002D3435" w:rsidRDefault="00C60A21" w:rsidP="005C14F1">
            <w:pPr>
              <w:rPr>
                <w:rFonts w:ascii="Times New Roman" w:hAnsi="Times New Roman" w:cs="Times New Roman"/>
                <w:sz w:val="24"/>
                <w:szCs w:val="24"/>
              </w:rPr>
            </w:pPr>
          </w:p>
        </w:tc>
      </w:tr>
      <w:tr w:rsidR="00C60A21" w:rsidRPr="002D3435" w:rsidTr="005C14F1">
        <w:trPr>
          <w:trHeight w:val="439"/>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1.2 Historical Background</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439"/>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 xml:space="preserve">1.3 </w:t>
            </w:r>
            <w:proofErr w:type="spellStart"/>
            <w:r w:rsidRPr="002D3435">
              <w:rPr>
                <w:rFonts w:ascii="Times New Roman" w:hAnsi="Times New Roman" w:cs="Times New Roman"/>
                <w:sz w:val="24"/>
                <w:szCs w:val="24"/>
              </w:rPr>
              <w:t>Vission</w:t>
            </w:r>
            <w:proofErr w:type="spellEnd"/>
            <w:r w:rsidRPr="002D3435">
              <w:rPr>
                <w:rFonts w:ascii="Times New Roman" w:hAnsi="Times New Roman" w:cs="Times New Roman"/>
                <w:sz w:val="24"/>
                <w:szCs w:val="24"/>
              </w:rPr>
              <w:t>, Mission</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473"/>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1.4 Product Portfolio</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260"/>
        </w:trPr>
        <w:tc>
          <w:tcPr>
            <w:tcW w:w="1503"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3.</w:t>
            </w:r>
          </w:p>
        </w:tc>
        <w:tc>
          <w:tcPr>
            <w:tcW w:w="6962" w:type="dxa"/>
            <w:tcBorders>
              <w:bottom w:val="single" w:sz="4" w:space="0" w:color="auto"/>
            </w:tcBorders>
          </w:tcPr>
          <w:p w:rsidR="00C60A21" w:rsidRPr="00E51383" w:rsidRDefault="00C60A21" w:rsidP="005C14F1">
            <w:pPr>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Working Capital</w:t>
            </w:r>
          </w:p>
        </w:tc>
        <w:tc>
          <w:tcPr>
            <w:tcW w:w="1411" w:type="dxa"/>
            <w:tcBorders>
              <w:bottom w:val="single" w:sz="4" w:space="0" w:color="auto"/>
            </w:tcBorders>
          </w:tcPr>
          <w:p w:rsidR="00C60A21" w:rsidRPr="002D3435" w:rsidRDefault="00C60A21" w:rsidP="005C14F1">
            <w:pPr>
              <w:rPr>
                <w:rFonts w:ascii="Times New Roman" w:hAnsi="Times New Roman" w:cs="Times New Roman"/>
                <w:sz w:val="24"/>
                <w:szCs w:val="24"/>
              </w:rPr>
            </w:pPr>
            <w:r>
              <w:rPr>
                <w:rFonts w:ascii="Times New Roman" w:hAnsi="Times New Roman" w:cs="Times New Roman"/>
                <w:sz w:val="24"/>
                <w:szCs w:val="24"/>
              </w:rPr>
              <w:t>11-16</w:t>
            </w:r>
          </w:p>
        </w:tc>
      </w:tr>
      <w:tr w:rsidR="00C60A21" w:rsidRPr="002D3435" w:rsidTr="005C14F1">
        <w:trPr>
          <w:trHeight w:val="439"/>
        </w:trPr>
        <w:tc>
          <w:tcPr>
            <w:tcW w:w="1503" w:type="dxa"/>
            <w:vMerge w:val="restart"/>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1.1 Introduction to Working Capital</w:t>
            </w:r>
          </w:p>
        </w:tc>
        <w:tc>
          <w:tcPr>
            <w:tcW w:w="1411" w:type="dxa"/>
            <w:vMerge w:val="restart"/>
          </w:tcPr>
          <w:p w:rsidR="00C60A21" w:rsidRDefault="00C60A21" w:rsidP="005C14F1">
            <w:pPr>
              <w:rPr>
                <w:rFonts w:ascii="Times New Roman" w:hAnsi="Times New Roman" w:cs="Times New Roman"/>
                <w:sz w:val="24"/>
                <w:szCs w:val="24"/>
              </w:rPr>
            </w:pPr>
          </w:p>
          <w:p w:rsidR="00C60A21" w:rsidRPr="00972C6D" w:rsidRDefault="00C60A21" w:rsidP="005C14F1">
            <w:pPr>
              <w:rPr>
                <w:rFonts w:ascii="Times New Roman" w:hAnsi="Times New Roman" w:cs="Times New Roman"/>
                <w:sz w:val="24"/>
                <w:szCs w:val="24"/>
              </w:rPr>
            </w:pPr>
          </w:p>
          <w:p w:rsidR="00C60A21" w:rsidRPr="00972C6D" w:rsidRDefault="00C60A21" w:rsidP="005C14F1">
            <w:pPr>
              <w:rPr>
                <w:rFonts w:ascii="Times New Roman" w:hAnsi="Times New Roman" w:cs="Times New Roman"/>
                <w:sz w:val="24"/>
                <w:szCs w:val="24"/>
              </w:rPr>
            </w:pPr>
          </w:p>
          <w:p w:rsidR="00C60A21" w:rsidRPr="00972C6D" w:rsidRDefault="00C60A21" w:rsidP="005C14F1">
            <w:pPr>
              <w:rPr>
                <w:rFonts w:ascii="Times New Roman" w:hAnsi="Times New Roman" w:cs="Times New Roman"/>
                <w:sz w:val="24"/>
                <w:szCs w:val="24"/>
              </w:rPr>
            </w:pPr>
          </w:p>
          <w:p w:rsidR="00C60A21" w:rsidRDefault="00C60A21" w:rsidP="005C14F1">
            <w:pPr>
              <w:rPr>
                <w:rFonts w:ascii="Times New Roman" w:hAnsi="Times New Roman" w:cs="Times New Roman"/>
                <w:sz w:val="24"/>
                <w:szCs w:val="24"/>
              </w:rPr>
            </w:pPr>
          </w:p>
          <w:p w:rsidR="00C60A21" w:rsidRPr="00972C6D" w:rsidRDefault="00C60A21" w:rsidP="005C14F1">
            <w:pPr>
              <w:rPr>
                <w:rFonts w:ascii="Times New Roman" w:hAnsi="Times New Roman" w:cs="Times New Roman"/>
                <w:sz w:val="24"/>
                <w:szCs w:val="24"/>
              </w:rPr>
            </w:pPr>
          </w:p>
          <w:p w:rsidR="00C60A21" w:rsidRDefault="00C60A21" w:rsidP="005C14F1">
            <w:pPr>
              <w:rPr>
                <w:rFonts w:ascii="Times New Roman" w:hAnsi="Times New Roman" w:cs="Times New Roman"/>
                <w:sz w:val="24"/>
                <w:szCs w:val="24"/>
              </w:rPr>
            </w:pPr>
          </w:p>
          <w:p w:rsidR="00C60A21" w:rsidRDefault="00C60A21" w:rsidP="005C14F1">
            <w:pPr>
              <w:rPr>
                <w:rFonts w:ascii="Times New Roman" w:hAnsi="Times New Roman" w:cs="Times New Roman"/>
                <w:sz w:val="24"/>
                <w:szCs w:val="24"/>
              </w:rPr>
            </w:pPr>
          </w:p>
          <w:p w:rsidR="00C60A21" w:rsidRPr="00972C6D" w:rsidRDefault="00C60A21" w:rsidP="005C14F1">
            <w:pPr>
              <w:rPr>
                <w:rFonts w:ascii="Times New Roman" w:hAnsi="Times New Roman" w:cs="Times New Roman"/>
                <w:sz w:val="24"/>
                <w:szCs w:val="24"/>
              </w:rPr>
            </w:pPr>
          </w:p>
        </w:tc>
      </w:tr>
      <w:tr w:rsidR="00C60A21" w:rsidRPr="002D3435" w:rsidTr="005C14F1">
        <w:trPr>
          <w:trHeight w:val="439"/>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1.2 Concept of working capital</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439"/>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1.3 Constituents of Current Assets</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439"/>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1.4 Constituents of Current Liabilities</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20"/>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1.5 Format of Working Capital</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75"/>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1.6 Statement Showing Working Capital</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28"/>
        </w:trPr>
        <w:tc>
          <w:tcPr>
            <w:tcW w:w="1503"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4.</w:t>
            </w:r>
          </w:p>
        </w:tc>
        <w:tc>
          <w:tcPr>
            <w:tcW w:w="6962" w:type="dxa"/>
          </w:tcPr>
          <w:p w:rsidR="00C60A21" w:rsidRPr="00E51383" w:rsidRDefault="00C60A21" w:rsidP="005C14F1">
            <w:pPr>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Conceptual Framework</w:t>
            </w:r>
          </w:p>
        </w:tc>
        <w:tc>
          <w:tcPr>
            <w:tcW w:w="1411" w:type="dxa"/>
          </w:tcPr>
          <w:p w:rsidR="00C60A21" w:rsidRPr="002D3435" w:rsidRDefault="00C60A21" w:rsidP="005C14F1">
            <w:pPr>
              <w:rPr>
                <w:rFonts w:ascii="Times New Roman" w:hAnsi="Times New Roman" w:cs="Times New Roman"/>
                <w:sz w:val="24"/>
                <w:szCs w:val="24"/>
              </w:rPr>
            </w:pPr>
            <w:r>
              <w:rPr>
                <w:rFonts w:ascii="Times New Roman" w:hAnsi="Times New Roman" w:cs="Times New Roman"/>
                <w:sz w:val="24"/>
                <w:szCs w:val="24"/>
              </w:rPr>
              <w:t>17-35</w:t>
            </w:r>
          </w:p>
        </w:tc>
      </w:tr>
      <w:tr w:rsidR="00C60A21" w:rsidRPr="002D3435" w:rsidTr="005C14F1">
        <w:trPr>
          <w:trHeight w:val="316"/>
        </w:trPr>
        <w:tc>
          <w:tcPr>
            <w:tcW w:w="1503" w:type="dxa"/>
            <w:vMerge w:val="restart"/>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1.1 Introduction to Ratio</w:t>
            </w:r>
          </w:p>
        </w:tc>
        <w:tc>
          <w:tcPr>
            <w:tcW w:w="1411" w:type="dxa"/>
            <w:vMerge w:val="restart"/>
          </w:tcPr>
          <w:p w:rsidR="00C60A21" w:rsidRPr="002D3435" w:rsidRDefault="00C60A21" w:rsidP="005C14F1">
            <w:pPr>
              <w:rPr>
                <w:rFonts w:ascii="Times New Roman" w:hAnsi="Times New Roman" w:cs="Times New Roman"/>
                <w:sz w:val="24"/>
                <w:szCs w:val="24"/>
              </w:rPr>
            </w:pPr>
          </w:p>
        </w:tc>
      </w:tr>
      <w:tr w:rsidR="00C60A21" w:rsidRPr="002D3435" w:rsidTr="005C14F1">
        <w:trPr>
          <w:trHeight w:val="362"/>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1.2 Meaning of Ratio</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98"/>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1.3 Definition of Ratio</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74"/>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1.4 Advantages of Ratio</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04"/>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1.5 Necessity of Ratio Analysis</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41"/>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1.6 Characteristics of Ratio</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16"/>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1.7 Limitations of Ratio</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281"/>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1.8 Types of Ratio</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2D3435" w:rsidTr="005C14F1">
        <w:trPr>
          <w:trHeight w:val="304"/>
        </w:trPr>
        <w:tc>
          <w:tcPr>
            <w:tcW w:w="1503" w:type="dxa"/>
            <w:vMerge/>
          </w:tcPr>
          <w:p w:rsidR="00C60A21" w:rsidRPr="002D3435" w:rsidRDefault="00C60A21" w:rsidP="005C14F1">
            <w:pPr>
              <w:rPr>
                <w:rFonts w:ascii="Times New Roman" w:hAnsi="Times New Roman" w:cs="Times New Roman"/>
                <w:sz w:val="24"/>
                <w:szCs w:val="24"/>
              </w:rPr>
            </w:pPr>
          </w:p>
        </w:tc>
        <w:tc>
          <w:tcPr>
            <w:tcW w:w="6962" w:type="dxa"/>
          </w:tcPr>
          <w:p w:rsidR="00C60A21" w:rsidRPr="002D3435" w:rsidRDefault="00C60A21" w:rsidP="005C14F1">
            <w:pPr>
              <w:rPr>
                <w:rFonts w:ascii="Times New Roman" w:hAnsi="Times New Roman" w:cs="Times New Roman"/>
                <w:sz w:val="24"/>
                <w:szCs w:val="24"/>
              </w:rPr>
            </w:pPr>
            <w:r w:rsidRPr="002D3435">
              <w:rPr>
                <w:rFonts w:ascii="Times New Roman" w:hAnsi="Times New Roman" w:cs="Times New Roman"/>
                <w:sz w:val="24"/>
                <w:szCs w:val="24"/>
              </w:rPr>
              <w:t>1.9 Financial Ratios</w:t>
            </w:r>
          </w:p>
        </w:tc>
        <w:tc>
          <w:tcPr>
            <w:tcW w:w="1411" w:type="dxa"/>
            <w:vMerge/>
          </w:tcPr>
          <w:p w:rsidR="00C60A21" w:rsidRPr="002D3435" w:rsidRDefault="00C60A21" w:rsidP="005C14F1">
            <w:pPr>
              <w:rPr>
                <w:rFonts w:ascii="Times New Roman" w:hAnsi="Times New Roman" w:cs="Times New Roman"/>
                <w:sz w:val="24"/>
                <w:szCs w:val="24"/>
              </w:rPr>
            </w:pPr>
          </w:p>
        </w:tc>
      </w:tr>
      <w:tr w:rsidR="00C60A21" w:rsidRPr="00E51383" w:rsidTr="005C14F1">
        <w:trPr>
          <w:trHeight w:val="431"/>
        </w:trPr>
        <w:tc>
          <w:tcPr>
            <w:tcW w:w="1503" w:type="dxa"/>
          </w:tcPr>
          <w:p w:rsidR="00C60A21" w:rsidRPr="00E51383" w:rsidRDefault="00C60A21" w:rsidP="005C14F1">
            <w:pPr>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5.</w:t>
            </w:r>
          </w:p>
        </w:tc>
        <w:tc>
          <w:tcPr>
            <w:tcW w:w="6962" w:type="dxa"/>
          </w:tcPr>
          <w:p w:rsidR="00C60A21" w:rsidRPr="00E51383" w:rsidRDefault="00C60A21" w:rsidP="005C14F1">
            <w:pPr>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Analysis</w:t>
            </w:r>
          </w:p>
        </w:tc>
        <w:tc>
          <w:tcPr>
            <w:tcW w:w="1411" w:type="dxa"/>
          </w:tcPr>
          <w:p w:rsidR="00C60A21" w:rsidRPr="00E51383" w:rsidRDefault="00C60A21" w:rsidP="005C14F1">
            <w:pPr>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36-53</w:t>
            </w:r>
          </w:p>
        </w:tc>
      </w:tr>
      <w:tr w:rsidR="00C60A21" w:rsidRPr="00E51383" w:rsidTr="005C14F1">
        <w:trPr>
          <w:trHeight w:val="439"/>
        </w:trPr>
        <w:tc>
          <w:tcPr>
            <w:tcW w:w="1503" w:type="dxa"/>
          </w:tcPr>
          <w:p w:rsidR="00C60A21" w:rsidRPr="00E51383" w:rsidRDefault="00C60A21" w:rsidP="005C14F1">
            <w:pPr>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6.</w:t>
            </w:r>
          </w:p>
        </w:tc>
        <w:tc>
          <w:tcPr>
            <w:tcW w:w="6962" w:type="dxa"/>
          </w:tcPr>
          <w:p w:rsidR="00C60A21" w:rsidRPr="00E51383" w:rsidRDefault="00C60A21" w:rsidP="005C14F1">
            <w:pPr>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Data Analysis &amp; Interpretation</w:t>
            </w:r>
          </w:p>
        </w:tc>
        <w:tc>
          <w:tcPr>
            <w:tcW w:w="1411" w:type="dxa"/>
          </w:tcPr>
          <w:p w:rsidR="00C60A21" w:rsidRPr="00E51383" w:rsidRDefault="00C60A21" w:rsidP="005C14F1">
            <w:pPr>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54</w:t>
            </w:r>
            <w:r w:rsidRPr="00E51383">
              <w:rPr>
                <w:rFonts w:ascii="Times New Roman" w:hAnsi="Times New Roman" w:cs="Times New Roman"/>
                <w:color w:val="943634" w:themeColor="accent2" w:themeShade="BF"/>
                <w:sz w:val="24"/>
                <w:szCs w:val="24"/>
              </w:rPr>
              <w:t>.</w:t>
            </w:r>
          </w:p>
        </w:tc>
      </w:tr>
      <w:tr w:rsidR="00C60A21" w:rsidRPr="00E51383" w:rsidTr="005C14F1">
        <w:trPr>
          <w:trHeight w:val="439"/>
        </w:trPr>
        <w:tc>
          <w:tcPr>
            <w:tcW w:w="1503" w:type="dxa"/>
          </w:tcPr>
          <w:p w:rsidR="00C60A21" w:rsidRPr="00E51383" w:rsidRDefault="00C60A21" w:rsidP="005C14F1">
            <w:pPr>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7.</w:t>
            </w:r>
          </w:p>
        </w:tc>
        <w:tc>
          <w:tcPr>
            <w:tcW w:w="6962" w:type="dxa"/>
          </w:tcPr>
          <w:p w:rsidR="00C60A21" w:rsidRPr="00E51383" w:rsidRDefault="00C60A21" w:rsidP="005C14F1">
            <w:pPr>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Research Findings</w:t>
            </w:r>
          </w:p>
        </w:tc>
        <w:tc>
          <w:tcPr>
            <w:tcW w:w="1411" w:type="dxa"/>
          </w:tcPr>
          <w:p w:rsidR="00C60A21" w:rsidRPr="00E51383" w:rsidRDefault="00C60A21" w:rsidP="005C14F1">
            <w:pPr>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55</w:t>
            </w:r>
            <w:r w:rsidRPr="00E51383">
              <w:rPr>
                <w:rFonts w:ascii="Times New Roman" w:hAnsi="Times New Roman" w:cs="Times New Roman"/>
                <w:color w:val="943634" w:themeColor="accent2" w:themeShade="BF"/>
                <w:sz w:val="24"/>
                <w:szCs w:val="24"/>
              </w:rPr>
              <w:t>.</w:t>
            </w:r>
          </w:p>
        </w:tc>
      </w:tr>
      <w:tr w:rsidR="00C60A21" w:rsidRPr="00E51383" w:rsidTr="005C14F1">
        <w:trPr>
          <w:trHeight w:val="439"/>
        </w:trPr>
        <w:tc>
          <w:tcPr>
            <w:tcW w:w="1503" w:type="dxa"/>
          </w:tcPr>
          <w:p w:rsidR="00C60A21" w:rsidRPr="00E51383" w:rsidRDefault="00C60A21" w:rsidP="005C14F1">
            <w:pPr>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8.</w:t>
            </w:r>
          </w:p>
        </w:tc>
        <w:tc>
          <w:tcPr>
            <w:tcW w:w="6962" w:type="dxa"/>
          </w:tcPr>
          <w:p w:rsidR="00C60A21" w:rsidRPr="00E51383" w:rsidRDefault="00C60A21" w:rsidP="005C14F1">
            <w:pPr>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Suggestion</w:t>
            </w:r>
          </w:p>
        </w:tc>
        <w:tc>
          <w:tcPr>
            <w:tcW w:w="1411" w:type="dxa"/>
          </w:tcPr>
          <w:p w:rsidR="00C60A21" w:rsidRPr="00E51383" w:rsidRDefault="00C60A21" w:rsidP="005C14F1">
            <w:pPr>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56</w:t>
            </w:r>
            <w:r w:rsidRPr="00E51383">
              <w:rPr>
                <w:rFonts w:ascii="Times New Roman" w:hAnsi="Times New Roman" w:cs="Times New Roman"/>
                <w:color w:val="943634" w:themeColor="accent2" w:themeShade="BF"/>
                <w:sz w:val="24"/>
                <w:szCs w:val="24"/>
              </w:rPr>
              <w:t>.</w:t>
            </w:r>
          </w:p>
        </w:tc>
      </w:tr>
      <w:tr w:rsidR="00C60A21" w:rsidRPr="00E51383" w:rsidTr="005C14F1">
        <w:trPr>
          <w:trHeight w:val="473"/>
        </w:trPr>
        <w:tc>
          <w:tcPr>
            <w:tcW w:w="1503" w:type="dxa"/>
          </w:tcPr>
          <w:p w:rsidR="00C60A21" w:rsidRPr="00E51383" w:rsidRDefault="00C60A21" w:rsidP="005C14F1">
            <w:pPr>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9.</w:t>
            </w:r>
          </w:p>
        </w:tc>
        <w:tc>
          <w:tcPr>
            <w:tcW w:w="6962" w:type="dxa"/>
          </w:tcPr>
          <w:p w:rsidR="00C60A21" w:rsidRPr="00E51383" w:rsidRDefault="00C60A21" w:rsidP="005C14F1">
            <w:pPr>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Conclusion</w:t>
            </w:r>
          </w:p>
        </w:tc>
        <w:tc>
          <w:tcPr>
            <w:tcW w:w="1411" w:type="dxa"/>
          </w:tcPr>
          <w:p w:rsidR="00C60A21" w:rsidRPr="00E51383" w:rsidRDefault="00C60A21" w:rsidP="005C14F1">
            <w:pPr>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5</w:t>
            </w:r>
            <w:r>
              <w:rPr>
                <w:rFonts w:ascii="Times New Roman" w:hAnsi="Times New Roman" w:cs="Times New Roman"/>
                <w:color w:val="943634" w:themeColor="accent2" w:themeShade="BF"/>
                <w:sz w:val="24"/>
                <w:szCs w:val="24"/>
              </w:rPr>
              <w:t>7</w:t>
            </w:r>
            <w:r w:rsidRPr="00E51383">
              <w:rPr>
                <w:rFonts w:ascii="Times New Roman" w:hAnsi="Times New Roman" w:cs="Times New Roman"/>
                <w:color w:val="943634" w:themeColor="accent2" w:themeShade="BF"/>
                <w:sz w:val="24"/>
                <w:szCs w:val="24"/>
              </w:rPr>
              <w:t>.</w:t>
            </w:r>
          </w:p>
        </w:tc>
      </w:tr>
      <w:tr w:rsidR="00C60A21" w:rsidRPr="00E51383" w:rsidTr="005C14F1">
        <w:trPr>
          <w:trHeight w:val="473"/>
        </w:trPr>
        <w:tc>
          <w:tcPr>
            <w:tcW w:w="1503" w:type="dxa"/>
          </w:tcPr>
          <w:p w:rsidR="00C60A21" w:rsidRPr="00E51383" w:rsidRDefault="00C60A21" w:rsidP="005C14F1">
            <w:pPr>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10.</w:t>
            </w:r>
          </w:p>
        </w:tc>
        <w:tc>
          <w:tcPr>
            <w:tcW w:w="6962" w:type="dxa"/>
          </w:tcPr>
          <w:p w:rsidR="00C60A21" w:rsidRPr="00E51383" w:rsidRDefault="00C60A21" w:rsidP="005C14F1">
            <w:pPr>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Bibliography &amp;</w:t>
            </w:r>
            <w:proofErr w:type="spellStart"/>
            <w:r w:rsidRPr="00E51383">
              <w:rPr>
                <w:rFonts w:ascii="Times New Roman" w:hAnsi="Times New Roman" w:cs="Times New Roman"/>
                <w:b/>
                <w:color w:val="943634" w:themeColor="accent2" w:themeShade="BF"/>
                <w:sz w:val="24"/>
                <w:szCs w:val="24"/>
              </w:rPr>
              <w:t>Webliography</w:t>
            </w:r>
            <w:proofErr w:type="spellEnd"/>
          </w:p>
        </w:tc>
        <w:tc>
          <w:tcPr>
            <w:tcW w:w="1411" w:type="dxa"/>
          </w:tcPr>
          <w:p w:rsidR="00C60A21" w:rsidRPr="00E51383" w:rsidRDefault="00C60A21" w:rsidP="005C14F1">
            <w:pPr>
              <w:rPr>
                <w:rFonts w:ascii="Times New Roman" w:hAnsi="Times New Roman" w:cs="Times New Roman"/>
                <w:color w:val="943634" w:themeColor="accent2" w:themeShade="BF"/>
                <w:sz w:val="24"/>
                <w:szCs w:val="24"/>
              </w:rPr>
            </w:pPr>
            <w:r>
              <w:rPr>
                <w:rFonts w:ascii="Times New Roman" w:hAnsi="Times New Roman" w:cs="Times New Roman"/>
                <w:color w:val="943634" w:themeColor="accent2" w:themeShade="BF"/>
                <w:sz w:val="24"/>
                <w:szCs w:val="24"/>
              </w:rPr>
              <w:t>58-59</w:t>
            </w:r>
            <w:r w:rsidRPr="00E51383">
              <w:rPr>
                <w:rFonts w:ascii="Times New Roman" w:hAnsi="Times New Roman" w:cs="Times New Roman"/>
                <w:color w:val="943634" w:themeColor="accent2" w:themeShade="BF"/>
                <w:sz w:val="24"/>
                <w:szCs w:val="24"/>
              </w:rPr>
              <w:t>.</w:t>
            </w:r>
          </w:p>
        </w:tc>
      </w:tr>
    </w:tbl>
    <w:p w:rsidR="00C60A21" w:rsidRPr="00E51383" w:rsidRDefault="00C60A21" w:rsidP="00C60A21">
      <w:pPr>
        <w:rPr>
          <w:rFonts w:ascii="Times New Roman" w:hAnsi="Times New Roman" w:cs="Times New Roman"/>
          <w:color w:val="943634" w:themeColor="accent2" w:themeShade="BF"/>
          <w:sz w:val="24"/>
          <w:szCs w:val="24"/>
        </w:rPr>
      </w:pPr>
    </w:p>
    <w:p w:rsidR="00C60A21" w:rsidRPr="00E51383" w:rsidRDefault="00C60A21" w:rsidP="00C60A21">
      <w:pPr>
        <w:rPr>
          <w:rFonts w:ascii="Times New Roman" w:hAnsi="Times New Roman" w:cs="Times New Roman"/>
          <w:b/>
          <w:color w:val="943634" w:themeColor="accent2" w:themeShade="BF"/>
          <w:sz w:val="28"/>
          <w:szCs w:val="28"/>
          <w:u w:val="thick"/>
        </w:rPr>
      </w:pPr>
    </w:p>
    <w:p w:rsidR="00C60A21" w:rsidRPr="00E51383" w:rsidRDefault="00C60A21" w:rsidP="00C60A21">
      <w:pPr>
        <w:rPr>
          <w:rFonts w:asciiTheme="majorHAnsi" w:hAnsiTheme="majorHAnsi" w:cs="Times New Roman"/>
          <w:b/>
          <w:color w:val="943634" w:themeColor="accent2" w:themeShade="BF"/>
          <w:sz w:val="28"/>
          <w:szCs w:val="28"/>
          <w:u w:val="thick"/>
        </w:rPr>
      </w:pPr>
    </w:p>
    <w:p w:rsidR="00C60A21" w:rsidRPr="00E51383" w:rsidRDefault="00C60A21" w:rsidP="00C60A21">
      <w:pPr>
        <w:rPr>
          <w:rFonts w:asciiTheme="majorHAnsi" w:hAnsiTheme="majorHAnsi" w:cs="Times New Roman"/>
          <w:b/>
          <w:color w:val="943634" w:themeColor="accent2" w:themeShade="BF"/>
          <w:sz w:val="28"/>
          <w:szCs w:val="28"/>
          <w:u w:val="thick"/>
        </w:rPr>
      </w:pPr>
    </w:p>
    <w:p w:rsidR="00C60A21" w:rsidRDefault="00C60A21" w:rsidP="00C60A21">
      <w:pP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Default="00C60A21" w:rsidP="00C60A21">
      <w:pPr>
        <w:rPr>
          <w:rFonts w:asciiTheme="majorHAnsi" w:hAnsiTheme="majorHAnsi" w:cs="Times New Roman"/>
          <w:b/>
          <w:sz w:val="28"/>
          <w:szCs w:val="28"/>
          <w:u w:val="thick"/>
        </w:rPr>
      </w:pPr>
    </w:p>
    <w:p w:rsidR="00C60A21" w:rsidRDefault="00C60A21" w:rsidP="00C60A21">
      <w:pPr>
        <w:jc w:val="center"/>
        <w:rPr>
          <w:rFonts w:asciiTheme="majorHAnsi" w:hAnsiTheme="majorHAnsi" w:cs="Times New Roman"/>
          <w:b/>
          <w:sz w:val="28"/>
          <w:szCs w:val="28"/>
          <w:u w:val="thick"/>
        </w:rPr>
      </w:pPr>
    </w:p>
    <w:p w:rsidR="00C60A21" w:rsidRPr="00BA20BC" w:rsidRDefault="00C60A21" w:rsidP="00C60A21">
      <w:pPr>
        <w:jc w:val="center"/>
        <w:rPr>
          <w:rFonts w:asciiTheme="majorHAnsi" w:hAnsiTheme="majorHAnsi" w:cs="Times New Roman"/>
          <w:sz w:val="28"/>
          <w:szCs w:val="28"/>
          <w:u w:val="thick"/>
        </w:rPr>
      </w:pPr>
      <w:r w:rsidRPr="00BA20BC">
        <w:rPr>
          <w:rFonts w:asciiTheme="majorHAnsi" w:hAnsiTheme="majorHAnsi" w:cs="Times New Roman"/>
          <w:b/>
          <w:sz w:val="28"/>
          <w:szCs w:val="28"/>
          <w:u w:val="thick"/>
        </w:rPr>
        <w:t>INDEX</w:t>
      </w:r>
    </w:p>
    <w:tbl>
      <w:tblPr>
        <w:tblStyle w:val="TableGrid"/>
        <w:tblW w:w="10468" w:type="dxa"/>
        <w:tblLook w:val="04A0"/>
      </w:tblPr>
      <w:tblGrid>
        <w:gridCol w:w="1889"/>
        <w:gridCol w:w="6986"/>
        <w:gridCol w:w="1593"/>
      </w:tblGrid>
      <w:tr w:rsidR="00C60A21" w:rsidRPr="002D3435" w:rsidTr="005C14F1">
        <w:trPr>
          <w:trHeight w:val="504"/>
        </w:trPr>
        <w:tc>
          <w:tcPr>
            <w:tcW w:w="1889" w:type="dxa"/>
          </w:tcPr>
          <w:p w:rsidR="00C60A21" w:rsidRPr="002D3435" w:rsidRDefault="00C60A21" w:rsidP="005C14F1">
            <w:pPr>
              <w:jc w:val="center"/>
              <w:rPr>
                <w:rFonts w:ascii="Times New Roman" w:hAnsi="Times New Roman" w:cs="Times New Roman"/>
                <w:b/>
                <w:sz w:val="24"/>
                <w:szCs w:val="24"/>
              </w:rPr>
            </w:pPr>
            <w:r w:rsidRPr="002D3435">
              <w:rPr>
                <w:rFonts w:ascii="Times New Roman" w:hAnsi="Times New Roman" w:cs="Times New Roman"/>
                <w:b/>
                <w:sz w:val="24"/>
                <w:szCs w:val="24"/>
              </w:rPr>
              <w:t>Sr. No</w:t>
            </w:r>
          </w:p>
        </w:tc>
        <w:tc>
          <w:tcPr>
            <w:tcW w:w="6986" w:type="dxa"/>
          </w:tcPr>
          <w:p w:rsidR="00C60A21" w:rsidRPr="002D3435" w:rsidRDefault="00C60A21" w:rsidP="005C14F1">
            <w:pPr>
              <w:jc w:val="both"/>
              <w:rPr>
                <w:rFonts w:ascii="Times New Roman" w:hAnsi="Times New Roman" w:cs="Times New Roman"/>
                <w:b/>
                <w:sz w:val="24"/>
                <w:szCs w:val="24"/>
              </w:rPr>
            </w:pPr>
            <w:r w:rsidRPr="002D3435">
              <w:rPr>
                <w:rFonts w:ascii="Times New Roman" w:hAnsi="Times New Roman" w:cs="Times New Roman"/>
                <w:b/>
                <w:sz w:val="24"/>
                <w:szCs w:val="24"/>
              </w:rPr>
              <w:t>Ratio Name</w:t>
            </w:r>
          </w:p>
        </w:tc>
        <w:tc>
          <w:tcPr>
            <w:tcW w:w="1593" w:type="dxa"/>
          </w:tcPr>
          <w:p w:rsidR="00C60A21" w:rsidRPr="002D3435" w:rsidRDefault="00C60A21" w:rsidP="005C14F1">
            <w:pPr>
              <w:jc w:val="center"/>
              <w:rPr>
                <w:rFonts w:ascii="Times New Roman" w:hAnsi="Times New Roman" w:cs="Times New Roman"/>
                <w:b/>
                <w:sz w:val="24"/>
                <w:szCs w:val="24"/>
              </w:rPr>
            </w:pPr>
            <w:r w:rsidRPr="002D3435">
              <w:rPr>
                <w:rFonts w:ascii="Times New Roman" w:hAnsi="Times New Roman" w:cs="Times New Roman"/>
                <w:b/>
                <w:sz w:val="24"/>
                <w:szCs w:val="24"/>
              </w:rPr>
              <w:t>Page No.</w:t>
            </w:r>
          </w:p>
        </w:tc>
      </w:tr>
      <w:tr w:rsidR="00C60A21" w:rsidRPr="002D3435" w:rsidTr="005C14F1">
        <w:trPr>
          <w:trHeight w:val="420"/>
        </w:trPr>
        <w:tc>
          <w:tcPr>
            <w:tcW w:w="1889" w:type="dxa"/>
          </w:tcPr>
          <w:p w:rsidR="00C60A21" w:rsidRPr="002D3435" w:rsidRDefault="00C60A21" w:rsidP="005C14F1">
            <w:pPr>
              <w:jc w:val="center"/>
              <w:rPr>
                <w:rFonts w:ascii="Times New Roman" w:hAnsi="Times New Roman" w:cs="Times New Roman"/>
                <w:sz w:val="24"/>
                <w:szCs w:val="24"/>
              </w:rPr>
            </w:pPr>
            <w:r w:rsidRPr="002D3435">
              <w:rPr>
                <w:rFonts w:ascii="Times New Roman" w:hAnsi="Times New Roman" w:cs="Times New Roman"/>
                <w:sz w:val="24"/>
                <w:szCs w:val="24"/>
              </w:rPr>
              <w:t>A.</w:t>
            </w:r>
          </w:p>
        </w:tc>
        <w:tc>
          <w:tcPr>
            <w:tcW w:w="6986" w:type="dxa"/>
          </w:tcPr>
          <w:p w:rsidR="00C60A21" w:rsidRPr="00E51383" w:rsidRDefault="00C60A21" w:rsidP="005C14F1">
            <w:pPr>
              <w:jc w:val="both"/>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Liquidity Ratio</w:t>
            </w:r>
          </w:p>
        </w:tc>
        <w:tc>
          <w:tcPr>
            <w:tcW w:w="1593" w:type="dxa"/>
          </w:tcPr>
          <w:p w:rsidR="00C60A21" w:rsidRPr="002D3435" w:rsidRDefault="00C60A21" w:rsidP="005C14F1">
            <w:pPr>
              <w:jc w:val="center"/>
              <w:rPr>
                <w:rFonts w:ascii="Times New Roman" w:hAnsi="Times New Roman" w:cs="Times New Roman"/>
                <w:sz w:val="24"/>
                <w:szCs w:val="24"/>
              </w:rPr>
            </w:pPr>
            <w:r>
              <w:rPr>
                <w:rFonts w:ascii="Times New Roman" w:hAnsi="Times New Roman" w:cs="Times New Roman"/>
                <w:sz w:val="24"/>
                <w:szCs w:val="24"/>
              </w:rPr>
              <w:t>26-28</w:t>
            </w:r>
          </w:p>
        </w:tc>
      </w:tr>
      <w:tr w:rsidR="00C60A21" w:rsidRPr="002D3435" w:rsidTr="005C14F1">
        <w:trPr>
          <w:trHeight w:val="462"/>
        </w:trPr>
        <w:tc>
          <w:tcPr>
            <w:tcW w:w="1889" w:type="dxa"/>
            <w:vMerge w:val="restart"/>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1.Current Ratio</w:t>
            </w:r>
          </w:p>
        </w:tc>
        <w:tc>
          <w:tcPr>
            <w:tcW w:w="1593" w:type="dxa"/>
            <w:vMerge w:val="restart"/>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2.Quick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3. Cash</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420"/>
        </w:trPr>
        <w:tc>
          <w:tcPr>
            <w:tcW w:w="1889" w:type="dxa"/>
          </w:tcPr>
          <w:p w:rsidR="00C60A21" w:rsidRPr="002D3435" w:rsidRDefault="00C60A21" w:rsidP="005C14F1">
            <w:pPr>
              <w:jc w:val="center"/>
              <w:rPr>
                <w:rFonts w:ascii="Times New Roman" w:hAnsi="Times New Roman" w:cs="Times New Roman"/>
                <w:sz w:val="24"/>
                <w:szCs w:val="24"/>
              </w:rPr>
            </w:pPr>
            <w:r w:rsidRPr="002D3435">
              <w:rPr>
                <w:rFonts w:ascii="Times New Roman" w:hAnsi="Times New Roman" w:cs="Times New Roman"/>
                <w:sz w:val="24"/>
                <w:szCs w:val="24"/>
              </w:rPr>
              <w:t>B.</w:t>
            </w:r>
          </w:p>
        </w:tc>
        <w:tc>
          <w:tcPr>
            <w:tcW w:w="6986" w:type="dxa"/>
          </w:tcPr>
          <w:p w:rsidR="00C60A21" w:rsidRPr="00E51383" w:rsidRDefault="00C60A21" w:rsidP="005C14F1">
            <w:pPr>
              <w:jc w:val="both"/>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Asset Turnover Ratio</w:t>
            </w:r>
          </w:p>
        </w:tc>
        <w:tc>
          <w:tcPr>
            <w:tcW w:w="1593" w:type="dxa"/>
          </w:tcPr>
          <w:p w:rsidR="00C60A21" w:rsidRPr="002D3435" w:rsidRDefault="00C60A21" w:rsidP="005C14F1">
            <w:pPr>
              <w:jc w:val="center"/>
              <w:rPr>
                <w:rFonts w:ascii="Times New Roman" w:hAnsi="Times New Roman" w:cs="Times New Roman"/>
                <w:sz w:val="24"/>
                <w:szCs w:val="24"/>
              </w:rPr>
            </w:pPr>
            <w:r>
              <w:rPr>
                <w:rFonts w:ascii="Times New Roman" w:hAnsi="Times New Roman" w:cs="Times New Roman"/>
                <w:sz w:val="24"/>
                <w:szCs w:val="24"/>
              </w:rPr>
              <w:t>29-31</w:t>
            </w:r>
          </w:p>
        </w:tc>
      </w:tr>
      <w:tr w:rsidR="00C60A21" w:rsidRPr="002D3435" w:rsidTr="005C14F1">
        <w:trPr>
          <w:trHeight w:val="420"/>
        </w:trPr>
        <w:tc>
          <w:tcPr>
            <w:tcW w:w="1889" w:type="dxa"/>
            <w:vMerge w:val="restart"/>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1.Recivables Turnover Ratio</w:t>
            </w:r>
          </w:p>
        </w:tc>
        <w:tc>
          <w:tcPr>
            <w:tcW w:w="1593" w:type="dxa"/>
            <w:vMerge w:val="restart"/>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2.Inventory Turnover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3.Debtors Turnover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4.Working Capital Turnover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420"/>
        </w:trPr>
        <w:tc>
          <w:tcPr>
            <w:tcW w:w="1889" w:type="dxa"/>
          </w:tcPr>
          <w:p w:rsidR="00C60A21" w:rsidRPr="002D3435" w:rsidRDefault="00C60A21" w:rsidP="005C14F1">
            <w:pPr>
              <w:jc w:val="center"/>
              <w:rPr>
                <w:rFonts w:ascii="Times New Roman" w:hAnsi="Times New Roman" w:cs="Times New Roman"/>
                <w:sz w:val="24"/>
                <w:szCs w:val="24"/>
              </w:rPr>
            </w:pPr>
            <w:r w:rsidRPr="002D3435">
              <w:rPr>
                <w:rFonts w:ascii="Times New Roman" w:hAnsi="Times New Roman" w:cs="Times New Roman"/>
                <w:sz w:val="24"/>
                <w:szCs w:val="24"/>
              </w:rPr>
              <w:t>C.</w:t>
            </w:r>
          </w:p>
        </w:tc>
        <w:tc>
          <w:tcPr>
            <w:tcW w:w="6986" w:type="dxa"/>
          </w:tcPr>
          <w:p w:rsidR="00C60A21" w:rsidRPr="00E51383" w:rsidRDefault="00C60A21" w:rsidP="005C14F1">
            <w:pPr>
              <w:jc w:val="both"/>
              <w:rPr>
                <w:rFonts w:ascii="Times New Roman" w:hAnsi="Times New Roman" w:cs="Times New Roman"/>
                <w:b/>
                <w:color w:val="943634" w:themeColor="accent2" w:themeShade="BF"/>
                <w:sz w:val="24"/>
                <w:szCs w:val="24"/>
              </w:rPr>
            </w:pPr>
            <w:r w:rsidRPr="00E51383">
              <w:rPr>
                <w:rFonts w:ascii="Times New Roman" w:hAnsi="Times New Roman" w:cs="Times New Roman"/>
                <w:b/>
                <w:color w:val="943634" w:themeColor="accent2" w:themeShade="BF"/>
                <w:sz w:val="24"/>
                <w:szCs w:val="24"/>
              </w:rPr>
              <w:t>Financial Leverage Ratio</w:t>
            </w:r>
          </w:p>
        </w:tc>
        <w:tc>
          <w:tcPr>
            <w:tcW w:w="1593" w:type="dxa"/>
          </w:tcPr>
          <w:p w:rsidR="00C60A21" w:rsidRPr="002D3435" w:rsidRDefault="00C60A21" w:rsidP="005C14F1">
            <w:pPr>
              <w:jc w:val="center"/>
              <w:rPr>
                <w:rFonts w:ascii="Times New Roman" w:hAnsi="Times New Roman" w:cs="Times New Roman"/>
                <w:sz w:val="24"/>
                <w:szCs w:val="24"/>
              </w:rPr>
            </w:pPr>
            <w:r>
              <w:rPr>
                <w:rFonts w:ascii="Times New Roman" w:hAnsi="Times New Roman" w:cs="Times New Roman"/>
                <w:sz w:val="24"/>
                <w:szCs w:val="24"/>
              </w:rPr>
              <w:t>32-33</w:t>
            </w:r>
          </w:p>
        </w:tc>
      </w:tr>
      <w:tr w:rsidR="00C60A21" w:rsidRPr="002D3435" w:rsidTr="005C14F1">
        <w:trPr>
          <w:trHeight w:val="420"/>
        </w:trPr>
        <w:tc>
          <w:tcPr>
            <w:tcW w:w="1889" w:type="dxa"/>
            <w:vMerge w:val="restart"/>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1.Debt Ratio</w:t>
            </w:r>
          </w:p>
        </w:tc>
        <w:tc>
          <w:tcPr>
            <w:tcW w:w="1593" w:type="dxa"/>
            <w:vMerge w:val="restart"/>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2.Debt to Equity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3.Interest Coverage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4.Propritory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420"/>
        </w:trPr>
        <w:tc>
          <w:tcPr>
            <w:tcW w:w="1889" w:type="dxa"/>
          </w:tcPr>
          <w:p w:rsidR="00C60A21" w:rsidRPr="002D3435" w:rsidRDefault="00C60A21" w:rsidP="005C14F1">
            <w:pPr>
              <w:jc w:val="center"/>
              <w:rPr>
                <w:rFonts w:ascii="Times New Roman" w:hAnsi="Times New Roman" w:cs="Times New Roman"/>
                <w:sz w:val="24"/>
                <w:szCs w:val="24"/>
              </w:rPr>
            </w:pPr>
            <w:r w:rsidRPr="002D3435">
              <w:rPr>
                <w:rFonts w:ascii="Times New Roman" w:hAnsi="Times New Roman" w:cs="Times New Roman"/>
                <w:sz w:val="24"/>
                <w:szCs w:val="24"/>
              </w:rPr>
              <w:t>D.</w:t>
            </w:r>
          </w:p>
        </w:tc>
        <w:tc>
          <w:tcPr>
            <w:tcW w:w="6986" w:type="dxa"/>
          </w:tcPr>
          <w:p w:rsidR="00C60A21" w:rsidRPr="00E51383" w:rsidRDefault="00C60A21" w:rsidP="005C14F1">
            <w:pPr>
              <w:jc w:val="both"/>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Profitability Ratio</w:t>
            </w:r>
          </w:p>
        </w:tc>
        <w:tc>
          <w:tcPr>
            <w:tcW w:w="1593" w:type="dxa"/>
          </w:tcPr>
          <w:p w:rsidR="00C60A21" w:rsidRPr="002D3435" w:rsidRDefault="00C60A21" w:rsidP="005C14F1">
            <w:pPr>
              <w:jc w:val="center"/>
              <w:rPr>
                <w:rFonts w:ascii="Times New Roman" w:hAnsi="Times New Roman" w:cs="Times New Roman"/>
                <w:sz w:val="24"/>
                <w:szCs w:val="24"/>
              </w:rPr>
            </w:pPr>
            <w:r>
              <w:rPr>
                <w:rFonts w:ascii="Times New Roman" w:hAnsi="Times New Roman" w:cs="Times New Roman"/>
                <w:sz w:val="24"/>
                <w:szCs w:val="24"/>
              </w:rPr>
              <w:t>34</w:t>
            </w:r>
            <w:r w:rsidRPr="002D3435">
              <w:rPr>
                <w:rFonts w:ascii="Times New Roman" w:hAnsi="Times New Roman" w:cs="Times New Roman"/>
                <w:sz w:val="24"/>
                <w:szCs w:val="24"/>
              </w:rPr>
              <w:t>.</w:t>
            </w:r>
          </w:p>
        </w:tc>
      </w:tr>
      <w:tr w:rsidR="00C60A21" w:rsidRPr="002D3435" w:rsidTr="005C14F1">
        <w:trPr>
          <w:trHeight w:val="420"/>
        </w:trPr>
        <w:tc>
          <w:tcPr>
            <w:tcW w:w="1889" w:type="dxa"/>
            <w:vMerge w:val="restart"/>
          </w:tcPr>
          <w:p w:rsidR="00C60A21" w:rsidRPr="002D3435" w:rsidRDefault="00C60A21" w:rsidP="005C14F1">
            <w:pPr>
              <w:jc w:val="center"/>
              <w:rPr>
                <w:rFonts w:ascii="Times New Roman" w:hAnsi="Times New Roman" w:cs="Times New Roman"/>
                <w:sz w:val="24"/>
                <w:szCs w:val="24"/>
              </w:rPr>
            </w:pPr>
          </w:p>
          <w:p w:rsidR="00C60A21" w:rsidRPr="002D3435" w:rsidRDefault="00C60A21" w:rsidP="005C14F1">
            <w:pPr>
              <w:jc w:val="center"/>
              <w:rPr>
                <w:rFonts w:ascii="Times New Roman" w:hAnsi="Times New Roman" w:cs="Times New Roman"/>
                <w:sz w:val="24"/>
                <w:szCs w:val="24"/>
              </w:rPr>
            </w:pPr>
          </w:p>
          <w:p w:rsidR="00C60A21" w:rsidRPr="002D3435" w:rsidRDefault="00C60A21" w:rsidP="005C14F1">
            <w:pPr>
              <w:jc w:val="center"/>
              <w:rPr>
                <w:rFonts w:ascii="Times New Roman" w:hAnsi="Times New Roman" w:cs="Times New Roman"/>
                <w:sz w:val="24"/>
                <w:szCs w:val="24"/>
              </w:rPr>
            </w:pPr>
          </w:p>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1.Gross Profit Ratio</w:t>
            </w:r>
          </w:p>
        </w:tc>
        <w:tc>
          <w:tcPr>
            <w:tcW w:w="1593" w:type="dxa"/>
            <w:vMerge w:val="restart"/>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2.Return on Asset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202"/>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3.Return on  Equity Ratio</w:t>
            </w:r>
          </w:p>
        </w:tc>
        <w:tc>
          <w:tcPr>
            <w:tcW w:w="1593" w:type="dxa"/>
            <w:vMerge/>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302"/>
        </w:trPr>
        <w:tc>
          <w:tcPr>
            <w:tcW w:w="1889" w:type="dxa"/>
          </w:tcPr>
          <w:p w:rsidR="00C60A21" w:rsidRPr="002D3435" w:rsidRDefault="00C60A21" w:rsidP="005C14F1">
            <w:pPr>
              <w:jc w:val="center"/>
              <w:rPr>
                <w:rFonts w:ascii="Times New Roman" w:hAnsi="Times New Roman" w:cs="Times New Roman"/>
                <w:sz w:val="24"/>
                <w:szCs w:val="24"/>
              </w:rPr>
            </w:pPr>
            <w:r w:rsidRPr="002D3435">
              <w:rPr>
                <w:rFonts w:ascii="Times New Roman" w:hAnsi="Times New Roman" w:cs="Times New Roman"/>
                <w:sz w:val="24"/>
                <w:szCs w:val="24"/>
              </w:rPr>
              <w:t>E</w:t>
            </w:r>
          </w:p>
        </w:tc>
        <w:tc>
          <w:tcPr>
            <w:tcW w:w="6986" w:type="dxa"/>
          </w:tcPr>
          <w:p w:rsidR="00C60A21" w:rsidRPr="00E51383" w:rsidRDefault="00C60A21" w:rsidP="005C14F1">
            <w:pPr>
              <w:jc w:val="both"/>
              <w:rPr>
                <w:rFonts w:ascii="Times New Roman" w:hAnsi="Times New Roman" w:cs="Times New Roman"/>
                <w:color w:val="943634" w:themeColor="accent2" w:themeShade="BF"/>
                <w:sz w:val="24"/>
                <w:szCs w:val="24"/>
              </w:rPr>
            </w:pPr>
            <w:r w:rsidRPr="00E51383">
              <w:rPr>
                <w:rFonts w:ascii="Times New Roman" w:hAnsi="Times New Roman" w:cs="Times New Roman"/>
                <w:color w:val="943634" w:themeColor="accent2" w:themeShade="BF"/>
                <w:sz w:val="24"/>
                <w:szCs w:val="24"/>
              </w:rPr>
              <w:t>Dividend Policy Ratio</w:t>
            </w:r>
          </w:p>
        </w:tc>
        <w:tc>
          <w:tcPr>
            <w:tcW w:w="1593" w:type="dxa"/>
          </w:tcPr>
          <w:p w:rsidR="00C60A21" w:rsidRPr="002D3435" w:rsidRDefault="00C60A21" w:rsidP="005C14F1">
            <w:pPr>
              <w:jc w:val="center"/>
              <w:rPr>
                <w:rFonts w:ascii="Times New Roman" w:hAnsi="Times New Roman" w:cs="Times New Roman"/>
                <w:sz w:val="24"/>
                <w:szCs w:val="24"/>
              </w:rPr>
            </w:pPr>
            <w:r>
              <w:rPr>
                <w:rFonts w:ascii="Times New Roman" w:hAnsi="Times New Roman" w:cs="Times New Roman"/>
                <w:sz w:val="24"/>
                <w:szCs w:val="24"/>
              </w:rPr>
              <w:t>35.</w:t>
            </w:r>
          </w:p>
        </w:tc>
      </w:tr>
      <w:tr w:rsidR="00C60A21" w:rsidRPr="002D3435" w:rsidTr="005C14F1">
        <w:trPr>
          <w:trHeight w:val="371"/>
        </w:trPr>
        <w:tc>
          <w:tcPr>
            <w:tcW w:w="1889" w:type="dxa"/>
            <w:vMerge w:val="restart"/>
          </w:tcPr>
          <w:p w:rsidR="00C60A21" w:rsidRPr="002D3435" w:rsidRDefault="00C60A21" w:rsidP="005C14F1">
            <w:pPr>
              <w:jc w:val="center"/>
              <w:rPr>
                <w:rFonts w:ascii="Times New Roman" w:hAnsi="Times New Roman" w:cs="Times New Roman"/>
                <w:sz w:val="24"/>
                <w:szCs w:val="24"/>
              </w:rPr>
            </w:pPr>
          </w:p>
          <w:p w:rsidR="00C60A21" w:rsidRPr="002D3435" w:rsidRDefault="00C60A21" w:rsidP="005C14F1">
            <w:pPr>
              <w:jc w:val="center"/>
              <w:rPr>
                <w:rFonts w:ascii="Times New Roman" w:hAnsi="Times New Roman" w:cs="Times New Roman"/>
                <w:sz w:val="24"/>
                <w:szCs w:val="24"/>
              </w:rPr>
            </w:pPr>
          </w:p>
          <w:p w:rsidR="00C60A21" w:rsidRPr="002D3435" w:rsidRDefault="00C60A21" w:rsidP="005C14F1">
            <w:pPr>
              <w:jc w:val="center"/>
              <w:rPr>
                <w:rFonts w:ascii="Times New Roman" w:hAnsi="Times New Roman" w:cs="Times New Roman"/>
                <w:sz w:val="24"/>
                <w:szCs w:val="24"/>
              </w:rPr>
            </w:pPr>
          </w:p>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 xml:space="preserve">1.Dividend </w:t>
            </w:r>
            <w:proofErr w:type="spellStart"/>
            <w:r w:rsidRPr="002D3435">
              <w:rPr>
                <w:rFonts w:ascii="Times New Roman" w:hAnsi="Times New Roman" w:cs="Times New Roman"/>
                <w:sz w:val="24"/>
                <w:szCs w:val="24"/>
              </w:rPr>
              <w:t>Yeild</w:t>
            </w:r>
            <w:proofErr w:type="spellEnd"/>
            <w:r w:rsidRPr="002D3435">
              <w:rPr>
                <w:rFonts w:ascii="Times New Roman" w:hAnsi="Times New Roman" w:cs="Times New Roman"/>
                <w:sz w:val="24"/>
                <w:szCs w:val="24"/>
              </w:rPr>
              <w:t xml:space="preserve"> Ratio</w:t>
            </w:r>
          </w:p>
        </w:tc>
        <w:tc>
          <w:tcPr>
            <w:tcW w:w="1593" w:type="dxa"/>
            <w:vMerge w:val="restart"/>
          </w:tcPr>
          <w:p w:rsidR="00C60A21" w:rsidRPr="002D3435" w:rsidRDefault="00C60A21" w:rsidP="005C14F1">
            <w:pPr>
              <w:jc w:val="center"/>
              <w:rPr>
                <w:rFonts w:ascii="Times New Roman" w:hAnsi="Times New Roman" w:cs="Times New Roman"/>
                <w:sz w:val="24"/>
                <w:szCs w:val="24"/>
              </w:rPr>
            </w:pPr>
          </w:p>
        </w:tc>
      </w:tr>
      <w:tr w:rsidR="00C60A21" w:rsidRPr="002D3435" w:rsidTr="005C14F1">
        <w:trPr>
          <w:trHeight w:val="359"/>
        </w:trPr>
        <w:tc>
          <w:tcPr>
            <w:tcW w:w="1889" w:type="dxa"/>
            <w:vMerge/>
          </w:tcPr>
          <w:p w:rsidR="00C60A21" w:rsidRPr="002D3435" w:rsidRDefault="00C60A21" w:rsidP="005C14F1">
            <w:pPr>
              <w:jc w:val="center"/>
              <w:rPr>
                <w:rFonts w:ascii="Times New Roman" w:hAnsi="Times New Roman" w:cs="Times New Roman"/>
                <w:sz w:val="24"/>
                <w:szCs w:val="24"/>
              </w:rPr>
            </w:pPr>
          </w:p>
        </w:tc>
        <w:tc>
          <w:tcPr>
            <w:tcW w:w="6986" w:type="dxa"/>
          </w:tcPr>
          <w:p w:rsidR="00C60A21" w:rsidRPr="002D3435" w:rsidRDefault="00C60A21" w:rsidP="005C14F1">
            <w:pPr>
              <w:jc w:val="both"/>
              <w:rPr>
                <w:rFonts w:ascii="Times New Roman" w:hAnsi="Times New Roman" w:cs="Times New Roman"/>
                <w:sz w:val="24"/>
                <w:szCs w:val="24"/>
              </w:rPr>
            </w:pPr>
            <w:r w:rsidRPr="002D3435">
              <w:rPr>
                <w:rFonts w:ascii="Times New Roman" w:hAnsi="Times New Roman" w:cs="Times New Roman"/>
                <w:sz w:val="24"/>
                <w:szCs w:val="24"/>
              </w:rPr>
              <w:t>2.Payout Ratio</w:t>
            </w:r>
          </w:p>
        </w:tc>
        <w:tc>
          <w:tcPr>
            <w:tcW w:w="1593" w:type="dxa"/>
            <w:vMerge/>
          </w:tcPr>
          <w:p w:rsidR="00C60A21" w:rsidRPr="002D3435" w:rsidRDefault="00C60A21" w:rsidP="005C14F1">
            <w:pPr>
              <w:jc w:val="center"/>
              <w:rPr>
                <w:rFonts w:ascii="Times New Roman" w:hAnsi="Times New Roman" w:cs="Times New Roman"/>
                <w:sz w:val="24"/>
                <w:szCs w:val="24"/>
              </w:rPr>
            </w:pPr>
          </w:p>
        </w:tc>
      </w:tr>
    </w:tbl>
    <w:p w:rsidR="00C60A21" w:rsidRDefault="00C60A21" w:rsidP="00C60A21">
      <w:pPr>
        <w:rPr>
          <w:rFonts w:ascii="Times New Roman" w:hAnsi="Times New Roman" w:cs="Times New Roman"/>
          <w:sz w:val="24"/>
          <w:szCs w:val="24"/>
        </w:rPr>
      </w:pPr>
    </w:p>
    <w:p w:rsidR="00C60A21" w:rsidRPr="00BE6BED" w:rsidRDefault="00C60A21" w:rsidP="00C60A21">
      <w:pPr>
        <w:rPr>
          <w:rFonts w:ascii="Times New Roman" w:hAnsi="Times New Roman" w:cs="Times New Roman"/>
          <w:b/>
          <w:sz w:val="24"/>
          <w:szCs w:val="24"/>
        </w:rPr>
      </w:pPr>
    </w:p>
    <w:p w:rsidR="00C60A21" w:rsidRPr="00BE6BED" w:rsidRDefault="00C60A21" w:rsidP="00C60A21">
      <w:pPr>
        <w:jc w:val="center"/>
        <w:rPr>
          <w:rFonts w:ascii="Times New Roman" w:hAnsi="Times New Roman" w:cs="Times New Roman"/>
          <w:b/>
          <w:sz w:val="24"/>
          <w:szCs w:val="24"/>
        </w:rPr>
      </w:pPr>
    </w:p>
    <w:p w:rsidR="00C60A21" w:rsidRPr="00BE6BED" w:rsidRDefault="00C60A21" w:rsidP="00C60A21">
      <w:pPr>
        <w:jc w:val="center"/>
        <w:rPr>
          <w:rFonts w:ascii="Times New Roman" w:hAnsi="Times New Roman" w:cs="Times New Roman"/>
          <w:b/>
          <w:sz w:val="24"/>
          <w:szCs w:val="24"/>
        </w:rPr>
      </w:pPr>
    </w:p>
    <w:p w:rsidR="00C60A21" w:rsidRPr="00BE6BED" w:rsidRDefault="00C60A21" w:rsidP="00C60A21">
      <w:pPr>
        <w:jc w:val="center"/>
        <w:rPr>
          <w:rFonts w:ascii="Times New Roman" w:hAnsi="Times New Roman" w:cs="Times New Roman"/>
          <w:b/>
          <w:sz w:val="24"/>
          <w:szCs w:val="24"/>
        </w:rPr>
      </w:pPr>
    </w:p>
    <w:p w:rsidR="00C60A21" w:rsidRPr="00236C89" w:rsidRDefault="00C60A21" w:rsidP="00C60A21"/>
    <w:p w:rsidR="0019127E" w:rsidRDefault="0019127E" w:rsidP="0019127E">
      <w:pPr>
        <w:jc w:val="center"/>
        <w:rPr>
          <w:rFonts w:ascii="Times New Roman" w:hAnsi="Times New Roman" w:cs="Times New Roman"/>
          <w:sz w:val="24"/>
          <w:szCs w:val="24"/>
        </w:rPr>
      </w:pPr>
    </w:p>
    <w:p w:rsidR="00C60A21" w:rsidRDefault="00C60A21" w:rsidP="0019127E">
      <w:pPr>
        <w:jc w:val="center"/>
        <w:rPr>
          <w:rFonts w:ascii="Times New Roman" w:hAnsi="Times New Roman" w:cs="Times New Roman"/>
          <w:sz w:val="24"/>
          <w:szCs w:val="24"/>
        </w:rPr>
      </w:pPr>
    </w:p>
    <w:p w:rsidR="00C60A21" w:rsidRDefault="00C60A21" w:rsidP="0019127E">
      <w:pPr>
        <w:jc w:val="center"/>
        <w:rPr>
          <w:rFonts w:ascii="Times New Roman" w:hAnsi="Times New Roman" w:cs="Times New Roman"/>
          <w:sz w:val="24"/>
          <w:szCs w:val="24"/>
        </w:rPr>
      </w:pPr>
    </w:p>
    <w:p w:rsidR="00C60A21" w:rsidRDefault="00C60A21" w:rsidP="0019127E">
      <w:pPr>
        <w:jc w:val="center"/>
        <w:rPr>
          <w:rFonts w:ascii="Times New Roman" w:hAnsi="Times New Roman" w:cs="Times New Roman"/>
          <w:sz w:val="24"/>
          <w:szCs w:val="24"/>
        </w:rPr>
      </w:pPr>
    </w:p>
    <w:p w:rsidR="00C60A21" w:rsidRDefault="00C60A21" w:rsidP="0019127E">
      <w:pPr>
        <w:jc w:val="center"/>
        <w:rPr>
          <w:rFonts w:ascii="Times New Roman" w:hAnsi="Times New Roman" w:cs="Times New Roman"/>
          <w:sz w:val="24"/>
          <w:szCs w:val="24"/>
        </w:rPr>
      </w:pPr>
    </w:p>
    <w:p w:rsidR="00C60A21" w:rsidRDefault="00C60A21" w:rsidP="0019127E">
      <w:pPr>
        <w:jc w:val="center"/>
        <w:rPr>
          <w:rFonts w:ascii="Times New Roman" w:hAnsi="Times New Roman" w:cs="Times New Roman"/>
          <w:sz w:val="24"/>
          <w:szCs w:val="24"/>
        </w:rPr>
      </w:pPr>
    </w:p>
    <w:p w:rsidR="00C60A21" w:rsidRDefault="00C60A21" w:rsidP="0019127E">
      <w:pPr>
        <w:jc w:val="center"/>
        <w:rPr>
          <w:rFonts w:ascii="Times New Roman" w:hAnsi="Times New Roman" w:cs="Times New Roman"/>
          <w:sz w:val="24"/>
          <w:szCs w:val="24"/>
        </w:rPr>
      </w:pPr>
    </w:p>
    <w:p w:rsidR="00C60A21" w:rsidRDefault="00C60A21" w:rsidP="0019127E">
      <w:pPr>
        <w:jc w:val="center"/>
        <w:rPr>
          <w:rFonts w:ascii="Times New Roman" w:hAnsi="Times New Roman" w:cs="Times New Roman"/>
          <w:sz w:val="24"/>
          <w:szCs w:val="24"/>
        </w:rPr>
      </w:pPr>
    </w:p>
    <w:p w:rsidR="0019127E" w:rsidRDefault="0019127E" w:rsidP="0019127E">
      <w:pPr>
        <w:jc w:val="center"/>
        <w:rPr>
          <w:rFonts w:ascii="Times New Roman" w:hAnsi="Times New Roman" w:cs="Times New Roman"/>
          <w:sz w:val="24"/>
          <w:szCs w:val="24"/>
        </w:rPr>
      </w:pPr>
    </w:p>
    <w:p w:rsidR="0019127E" w:rsidRPr="00273089" w:rsidRDefault="0019127E" w:rsidP="0019127E">
      <w:pPr>
        <w:jc w:val="center"/>
        <w:rPr>
          <w:rFonts w:ascii="Times New Roman" w:hAnsi="Times New Roman" w:cs="Times New Roman"/>
          <w:b/>
          <w:i/>
          <w:color w:val="002060"/>
          <w:sz w:val="72"/>
          <w:szCs w:val="72"/>
          <w:u w:val="single"/>
        </w:rPr>
      </w:pPr>
      <w:r w:rsidRPr="00273089">
        <w:rPr>
          <w:rFonts w:ascii="Times New Roman" w:hAnsi="Times New Roman" w:cs="Times New Roman"/>
          <w:b/>
          <w:i/>
          <w:color w:val="002060"/>
          <w:sz w:val="72"/>
          <w:szCs w:val="72"/>
          <w:u w:val="single"/>
        </w:rPr>
        <w:t>CHAPTER NO.1</w:t>
      </w: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Default="0019127E" w:rsidP="0019127E">
      <w:pPr>
        <w:ind w:firstLine="720"/>
      </w:pPr>
    </w:p>
    <w:p w:rsidR="0019127E" w:rsidRDefault="0019127E" w:rsidP="0019127E">
      <w:pPr>
        <w:ind w:firstLine="720"/>
      </w:pPr>
    </w:p>
    <w:p w:rsidR="0019127E" w:rsidRDefault="0019127E" w:rsidP="0019127E">
      <w:pPr>
        <w:ind w:firstLine="720"/>
      </w:pPr>
    </w:p>
    <w:p w:rsidR="0019127E" w:rsidRDefault="0019127E" w:rsidP="0019127E">
      <w:pPr>
        <w:ind w:firstLine="720"/>
      </w:pPr>
    </w:p>
    <w:p w:rsidR="0019127E" w:rsidRDefault="0019127E" w:rsidP="0019127E">
      <w:pPr>
        <w:ind w:firstLine="720"/>
      </w:pPr>
    </w:p>
    <w:p w:rsidR="0019127E" w:rsidRDefault="0019127E" w:rsidP="0019127E">
      <w:pPr>
        <w:ind w:firstLine="720"/>
      </w:pPr>
    </w:p>
    <w:p w:rsidR="0019127E" w:rsidRDefault="0019127E" w:rsidP="0019127E">
      <w:pPr>
        <w:ind w:firstLine="720"/>
      </w:pPr>
    </w:p>
    <w:p w:rsidR="0019127E" w:rsidRDefault="0019127E" w:rsidP="0019127E">
      <w:pPr>
        <w:ind w:firstLine="720"/>
      </w:pPr>
    </w:p>
    <w:p w:rsidR="00802FBC" w:rsidRDefault="00802FBC" w:rsidP="00802FBC">
      <w:pPr>
        <w:jc w:val="center"/>
        <w:rPr>
          <w:rFonts w:ascii="Times New Roman" w:hAnsi="Times New Roman" w:cs="Times New Roman"/>
          <w:b/>
          <w:sz w:val="28"/>
          <w:szCs w:val="28"/>
          <w:u w:val="single"/>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EXECUTIVE SUMMARY</w:t>
      </w:r>
    </w:p>
    <w:p w:rsidR="00802FBC" w:rsidRPr="00BE6BED" w:rsidRDefault="00802FBC" w:rsidP="00802FBC">
      <w:pPr>
        <w:jc w:val="both"/>
        <w:rPr>
          <w:rFonts w:ascii="Times New Roman" w:hAnsi="Times New Roman" w:cs="Times New Roman"/>
          <w:b/>
          <w:sz w:val="24"/>
          <w:szCs w:val="24"/>
        </w:rPr>
      </w:pP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The ratio shows financial position of the company and advice improve position of the company in according to liquidity ratio the financial position is satisfactory. The utility of project to guide future direction of company with the help of ratio analysis the company can analyze its own financial position in the market and to plan for future challenges to business.</w:t>
      </w: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 xml:space="preserve">In this project different types of ratios are calculated to find out liquidity of </w:t>
      </w:r>
      <w:proofErr w:type="spellStart"/>
      <w:r w:rsidRPr="00BE6BED">
        <w:rPr>
          <w:rFonts w:ascii="Times New Roman" w:hAnsi="Times New Roman" w:cs="Times New Roman"/>
          <w:sz w:val="24"/>
          <w:szCs w:val="24"/>
        </w:rPr>
        <w:t>company.From</w:t>
      </w:r>
      <w:proofErr w:type="spellEnd"/>
      <w:r w:rsidRPr="00BE6BED">
        <w:rPr>
          <w:rFonts w:ascii="Times New Roman" w:hAnsi="Times New Roman" w:cs="Times New Roman"/>
          <w:sz w:val="24"/>
          <w:szCs w:val="24"/>
        </w:rPr>
        <w:t xml:space="preserve"> this project get an opportunity of real life business experience and also able to apply theoretical knowledge at college in practical manner in actual business.</w:t>
      </w: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 xml:space="preserve">To understand the real organizational </w:t>
      </w:r>
      <w:proofErr w:type="spellStart"/>
      <w:r w:rsidRPr="00BE6BED">
        <w:rPr>
          <w:rFonts w:ascii="Times New Roman" w:hAnsi="Times New Roman" w:cs="Times New Roman"/>
          <w:sz w:val="24"/>
          <w:szCs w:val="24"/>
        </w:rPr>
        <w:t>problems</w:t>
      </w:r>
      <w:proofErr w:type="gramStart"/>
      <w:r w:rsidRPr="00BE6BED">
        <w:rPr>
          <w:rFonts w:ascii="Times New Roman" w:hAnsi="Times New Roman" w:cs="Times New Roman"/>
          <w:sz w:val="24"/>
          <w:szCs w:val="24"/>
        </w:rPr>
        <w:t>,perceptions</w:t>
      </w:r>
      <w:proofErr w:type="spellEnd"/>
      <w:proofErr w:type="gramEnd"/>
      <w:r w:rsidRPr="00BE6BED">
        <w:rPr>
          <w:rFonts w:ascii="Times New Roman" w:hAnsi="Times New Roman" w:cs="Times New Roman"/>
          <w:sz w:val="24"/>
          <w:szCs w:val="24"/>
        </w:rPr>
        <w:t xml:space="preserve"> and challenges also get informed about the available career opportunities.</w:t>
      </w: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 xml:space="preserve">In this project calculation of ratios that is liquidity </w:t>
      </w:r>
      <w:proofErr w:type="spellStart"/>
      <w:r w:rsidRPr="00BE6BED">
        <w:rPr>
          <w:rFonts w:ascii="Times New Roman" w:hAnsi="Times New Roman" w:cs="Times New Roman"/>
          <w:sz w:val="24"/>
          <w:szCs w:val="24"/>
        </w:rPr>
        <w:t>ratio</w:t>
      </w:r>
      <w:proofErr w:type="gramStart"/>
      <w:r w:rsidRPr="00BE6BED">
        <w:rPr>
          <w:rFonts w:ascii="Times New Roman" w:hAnsi="Times New Roman" w:cs="Times New Roman"/>
          <w:sz w:val="24"/>
          <w:szCs w:val="24"/>
        </w:rPr>
        <w:t>,profitabilityratio,turnover</w:t>
      </w:r>
      <w:proofErr w:type="spellEnd"/>
      <w:proofErr w:type="gramEnd"/>
      <w:r w:rsidRPr="00BE6BED">
        <w:rPr>
          <w:rFonts w:ascii="Times New Roman" w:hAnsi="Times New Roman" w:cs="Times New Roman"/>
          <w:sz w:val="24"/>
          <w:szCs w:val="24"/>
        </w:rPr>
        <w:t xml:space="preserve"> ratio, leverage ratio of </w:t>
      </w:r>
      <w:proofErr w:type="spellStart"/>
      <w:r w:rsidRPr="00BE6BED">
        <w:rPr>
          <w:rFonts w:ascii="Times New Roman" w:hAnsi="Times New Roman" w:cs="Times New Roman"/>
          <w:sz w:val="24"/>
          <w:szCs w:val="24"/>
        </w:rPr>
        <w:t>Yashodeep</w:t>
      </w:r>
      <w:proofErr w:type="spellEnd"/>
      <w:r w:rsidRPr="00BE6BED">
        <w:rPr>
          <w:rFonts w:ascii="Times New Roman" w:hAnsi="Times New Roman" w:cs="Times New Roman"/>
          <w:sz w:val="24"/>
          <w:szCs w:val="24"/>
        </w:rPr>
        <w:t xml:space="preserve"> Industries and insert and draw the graphs of the ratio.</w:t>
      </w: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both"/>
        <w:rPr>
          <w:rFonts w:ascii="Times New Roman" w:hAnsi="Times New Roman" w:cs="Times New Roman"/>
          <w:sz w:val="24"/>
          <w:szCs w:val="24"/>
        </w:rPr>
      </w:pPr>
    </w:p>
    <w:p w:rsidR="00802FBC" w:rsidRDefault="00802FBC" w:rsidP="00802FBC">
      <w:pPr>
        <w:jc w:val="both"/>
        <w:rPr>
          <w:rFonts w:ascii="Times New Roman" w:hAnsi="Times New Roman" w:cs="Times New Roman"/>
          <w:b/>
          <w:sz w:val="24"/>
          <w:szCs w:val="24"/>
        </w:rPr>
      </w:pPr>
    </w:p>
    <w:p w:rsidR="00802FBC" w:rsidRDefault="00802FBC" w:rsidP="00802FBC">
      <w:pPr>
        <w:jc w:val="both"/>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8"/>
          <w:szCs w:val="28"/>
          <w:u w:val="single"/>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OBJECTIVE OF PROJECT</w:t>
      </w:r>
    </w:p>
    <w:p w:rsidR="00802FBC" w:rsidRPr="00BE6BED" w:rsidRDefault="00802FBC" w:rsidP="00802FBC">
      <w:pPr>
        <w:jc w:val="center"/>
        <w:rPr>
          <w:rFonts w:ascii="Times New Roman" w:hAnsi="Times New Roman" w:cs="Times New Roman"/>
          <w:b/>
          <w:sz w:val="28"/>
          <w:szCs w:val="28"/>
          <w:u w:val="single"/>
        </w:rPr>
      </w:pP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Main object of project is to match theoretical aspects with practical experience.</w:t>
      </w:r>
    </w:p>
    <w:p w:rsidR="00802FBC" w:rsidRPr="00BE6BED" w:rsidRDefault="00802FBC" w:rsidP="00802FBC">
      <w:pPr>
        <w:pStyle w:val="ListParagraph"/>
        <w:numPr>
          <w:ilvl w:val="0"/>
          <w:numId w:val="1"/>
        </w:numPr>
        <w:jc w:val="both"/>
        <w:rPr>
          <w:rFonts w:ascii="Times New Roman" w:hAnsi="Times New Roman" w:cs="Times New Roman"/>
          <w:sz w:val="24"/>
          <w:szCs w:val="24"/>
        </w:rPr>
      </w:pPr>
      <w:r w:rsidRPr="00BE6BED">
        <w:rPr>
          <w:rFonts w:ascii="Times New Roman" w:hAnsi="Times New Roman" w:cs="Times New Roman"/>
          <w:sz w:val="24"/>
          <w:szCs w:val="24"/>
        </w:rPr>
        <w:t>To study financial position of the company.</w:t>
      </w:r>
    </w:p>
    <w:p w:rsidR="00802FBC" w:rsidRPr="00BE6BED" w:rsidRDefault="00802FBC" w:rsidP="00802FBC">
      <w:pPr>
        <w:pStyle w:val="ListParagraph"/>
        <w:numPr>
          <w:ilvl w:val="0"/>
          <w:numId w:val="1"/>
        </w:numPr>
        <w:jc w:val="both"/>
        <w:rPr>
          <w:rFonts w:ascii="Times New Roman" w:hAnsi="Times New Roman" w:cs="Times New Roman"/>
          <w:sz w:val="24"/>
          <w:szCs w:val="24"/>
        </w:rPr>
      </w:pPr>
      <w:r w:rsidRPr="00BE6BED">
        <w:rPr>
          <w:rFonts w:ascii="Times New Roman" w:hAnsi="Times New Roman" w:cs="Times New Roman"/>
          <w:sz w:val="24"/>
          <w:szCs w:val="24"/>
        </w:rPr>
        <w:t>To find and evaluate cause of financial position.</w:t>
      </w:r>
    </w:p>
    <w:p w:rsidR="00802FBC" w:rsidRPr="00BE6BED" w:rsidRDefault="00802FBC" w:rsidP="00802FBC">
      <w:pPr>
        <w:pStyle w:val="ListParagraph"/>
        <w:numPr>
          <w:ilvl w:val="0"/>
          <w:numId w:val="1"/>
        </w:numPr>
        <w:jc w:val="both"/>
        <w:rPr>
          <w:rFonts w:ascii="Times New Roman" w:hAnsi="Times New Roman" w:cs="Times New Roman"/>
          <w:sz w:val="24"/>
          <w:szCs w:val="24"/>
        </w:rPr>
      </w:pPr>
      <w:r w:rsidRPr="00BE6BED">
        <w:rPr>
          <w:rFonts w:ascii="Times New Roman" w:hAnsi="Times New Roman" w:cs="Times New Roman"/>
          <w:sz w:val="24"/>
          <w:szCs w:val="24"/>
        </w:rPr>
        <w:t>To have comprehensive understanding of organization.</w:t>
      </w:r>
    </w:p>
    <w:p w:rsidR="00802FBC" w:rsidRPr="00BE6BED" w:rsidRDefault="00802FBC" w:rsidP="00802FBC">
      <w:pPr>
        <w:pStyle w:val="ListParagraph"/>
        <w:numPr>
          <w:ilvl w:val="0"/>
          <w:numId w:val="1"/>
        </w:numPr>
        <w:jc w:val="both"/>
        <w:rPr>
          <w:rFonts w:ascii="Times New Roman" w:hAnsi="Times New Roman" w:cs="Times New Roman"/>
          <w:sz w:val="24"/>
          <w:szCs w:val="24"/>
        </w:rPr>
      </w:pPr>
      <w:r w:rsidRPr="00BE6BED">
        <w:rPr>
          <w:rFonts w:ascii="Times New Roman" w:hAnsi="Times New Roman" w:cs="Times New Roman"/>
          <w:sz w:val="24"/>
          <w:szCs w:val="24"/>
        </w:rPr>
        <w:t>To study product profit as well as organizational structure.</w:t>
      </w: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pStyle w:val="Heading1"/>
        <w:jc w:val="center"/>
        <w:rPr>
          <w:rFonts w:ascii="Times New Roman" w:eastAsiaTheme="minorHAnsi" w:hAnsi="Times New Roman" w:cs="Times New Roman"/>
          <w:b w:val="0"/>
          <w:bCs w:val="0"/>
          <w:color w:val="auto"/>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Default="00802FBC" w:rsidP="005C14F1">
      <w:pP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8"/>
          <w:szCs w:val="28"/>
          <w:u w:val="single"/>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SCOPE OF THE STUDY</w:t>
      </w: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both"/>
        <w:rPr>
          <w:rFonts w:ascii="Times New Roman" w:hAnsi="Times New Roman" w:cs="Times New Roman"/>
          <w:sz w:val="24"/>
          <w:szCs w:val="24"/>
        </w:rPr>
      </w:pPr>
      <w:proofErr w:type="gramStart"/>
      <w:r w:rsidRPr="00BE6BED">
        <w:rPr>
          <w:rFonts w:ascii="Times New Roman" w:hAnsi="Times New Roman" w:cs="Times New Roman"/>
          <w:sz w:val="24"/>
          <w:szCs w:val="24"/>
        </w:rPr>
        <w:t>1.Helps</w:t>
      </w:r>
      <w:proofErr w:type="gramEnd"/>
      <w:r w:rsidRPr="00BE6BED">
        <w:rPr>
          <w:rFonts w:ascii="Times New Roman" w:hAnsi="Times New Roman" w:cs="Times New Roman"/>
          <w:sz w:val="24"/>
          <w:szCs w:val="24"/>
        </w:rPr>
        <w:t xml:space="preserve"> in proper financial management.</w:t>
      </w:r>
    </w:p>
    <w:p w:rsidR="00802FBC" w:rsidRPr="00BE6BED" w:rsidRDefault="00802FBC" w:rsidP="00802FBC">
      <w:pPr>
        <w:jc w:val="both"/>
        <w:rPr>
          <w:rFonts w:ascii="Times New Roman" w:hAnsi="Times New Roman" w:cs="Times New Roman"/>
          <w:sz w:val="24"/>
          <w:szCs w:val="24"/>
        </w:rPr>
      </w:pPr>
      <w:proofErr w:type="gramStart"/>
      <w:r w:rsidRPr="00BE6BED">
        <w:rPr>
          <w:rFonts w:ascii="Times New Roman" w:hAnsi="Times New Roman" w:cs="Times New Roman"/>
          <w:sz w:val="24"/>
          <w:szCs w:val="24"/>
        </w:rPr>
        <w:t>2.To</w:t>
      </w:r>
      <w:proofErr w:type="gramEnd"/>
      <w:r w:rsidRPr="00BE6BED">
        <w:rPr>
          <w:rFonts w:ascii="Times New Roman" w:hAnsi="Times New Roman" w:cs="Times New Roman"/>
          <w:sz w:val="24"/>
          <w:szCs w:val="24"/>
        </w:rPr>
        <w:t xml:space="preserve"> keep a check on the financial performance and position of the</w:t>
      </w:r>
    </w:p>
    <w:p w:rsidR="00802FBC" w:rsidRPr="00BE6BED" w:rsidRDefault="00802FBC" w:rsidP="00802FBC">
      <w:pPr>
        <w:jc w:val="both"/>
        <w:rPr>
          <w:rFonts w:ascii="Times New Roman" w:hAnsi="Times New Roman" w:cs="Times New Roman"/>
          <w:sz w:val="24"/>
          <w:szCs w:val="24"/>
        </w:rPr>
      </w:pPr>
      <w:proofErr w:type="gramStart"/>
      <w:r w:rsidRPr="00BE6BED">
        <w:rPr>
          <w:rFonts w:ascii="Times New Roman" w:hAnsi="Times New Roman" w:cs="Times New Roman"/>
          <w:sz w:val="24"/>
          <w:szCs w:val="24"/>
        </w:rPr>
        <w:t>firm</w:t>
      </w:r>
      <w:proofErr w:type="gramEnd"/>
      <w:r w:rsidRPr="00BE6BED">
        <w:rPr>
          <w:rFonts w:ascii="Times New Roman" w:hAnsi="Times New Roman" w:cs="Times New Roman"/>
          <w:sz w:val="24"/>
          <w:szCs w:val="24"/>
        </w:rPr>
        <w:t>, so as to take corrective actions and take decisions.</w:t>
      </w:r>
    </w:p>
    <w:p w:rsidR="00802FBC" w:rsidRPr="00BE6BED" w:rsidRDefault="00802FBC" w:rsidP="00802FBC">
      <w:pPr>
        <w:jc w:val="both"/>
        <w:rPr>
          <w:rFonts w:ascii="Times New Roman" w:hAnsi="Times New Roman" w:cs="Times New Roman"/>
          <w:sz w:val="24"/>
          <w:szCs w:val="24"/>
        </w:rPr>
      </w:pPr>
      <w:proofErr w:type="gramStart"/>
      <w:r w:rsidRPr="00BE6BED">
        <w:rPr>
          <w:rFonts w:ascii="Times New Roman" w:hAnsi="Times New Roman" w:cs="Times New Roman"/>
          <w:sz w:val="24"/>
          <w:szCs w:val="24"/>
        </w:rPr>
        <w:t>3.Helps</w:t>
      </w:r>
      <w:proofErr w:type="gramEnd"/>
      <w:r w:rsidRPr="00BE6BED">
        <w:rPr>
          <w:rFonts w:ascii="Times New Roman" w:hAnsi="Times New Roman" w:cs="Times New Roman"/>
          <w:sz w:val="24"/>
          <w:szCs w:val="24"/>
        </w:rPr>
        <w:t xml:space="preserve"> to find weak and strong areas of firm and the reason for it.</w:t>
      </w: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Default="00802FBC" w:rsidP="00802FBC">
      <w:pPr>
        <w:rPr>
          <w:rFonts w:ascii="Times New Roman" w:hAnsi="Times New Roman" w:cs="Times New Roman"/>
          <w:b/>
          <w:sz w:val="28"/>
          <w:szCs w:val="28"/>
          <w:u w:val="single"/>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HYPOTHESIS</w:t>
      </w: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rPr>
          <w:rFonts w:ascii="Times New Roman" w:hAnsi="Times New Roman" w:cs="Times New Roman"/>
          <w:sz w:val="24"/>
          <w:szCs w:val="24"/>
        </w:rPr>
      </w:pPr>
      <w:r w:rsidRPr="00BE6BED">
        <w:rPr>
          <w:rFonts w:ascii="Times New Roman" w:hAnsi="Times New Roman" w:cs="Times New Roman"/>
          <w:sz w:val="24"/>
          <w:szCs w:val="24"/>
        </w:rPr>
        <w:t>‘’ Ratio analysis is form of financial statement analysis that is used to obtain a quick indication of firm financial performance in several key areas.”</w:t>
      </w:r>
    </w:p>
    <w:p w:rsidR="00802FBC" w:rsidRPr="00BE6BED" w:rsidRDefault="00802FBC" w:rsidP="00802FBC">
      <w:pP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b/>
          <w:sz w:val="24"/>
          <w:szCs w:val="24"/>
          <w:u w:val="single"/>
        </w:rPr>
      </w:pPr>
    </w:p>
    <w:p w:rsidR="00802FBC" w:rsidRDefault="00802FBC" w:rsidP="00802FBC">
      <w:pPr>
        <w:jc w:val="center"/>
        <w:rPr>
          <w:rFonts w:ascii="Times New Roman" w:hAnsi="Times New Roman" w:cs="Times New Roman"/>
          <w:b/>
          <w:sz w:val="24"/>
          <w:szCs w:val="24"/>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RESEARCH METHODOLOGY</w:t>
      </w: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In preparing of the project the information is collected from the following source.</w:t>
      </w:r>
    </w:p>
    <w:p w:rsidR="00802FBC" w:rsidRPr="00BE6BED" w:rsidRDefault="00802FBC" w:rsidP="00802FBC">
      <w:pPr>
        <w:jc w:val="both"/>
        <w:rPr>
          <w:rFonts w:ascii="Times New Roman" w:hAnsi="Times New Roman" w:cs="Times New Roman"/>
          <w:b/>
          <w:sz w:val="24"/>
          <w:szCs w:val="24"/>
        </w:rPr>
      </w:pPr>
      <w:r w:rsidRPr="00BE6BED">
        <w:rPr>
          <w:rFonts w:ascii="Times New Roman" w:hAnsi="Times New Roman" w:cs="Times New Roman"/>
          <w:b/>
          <w:sz w:val="24"/>
          <w:szCs w:val="24"/>
        </w:rPr>
        <w:t>Primary Data-</w:t>
      </w: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*The primary data has been collected from personal interaction with</w:t>
      </w: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*Face to face communication with staff members and other leads of firm.</w:t>
      </w:r>
    </w:p>
    <w:p w:rsidR="00802FBC" w:rsidRPr="00BE6BED" w:rsidRDefault="00802FBC" w:rsidP="00802FBC">
      <w:pPr>
        <w:jc w:val="both"/>
        <w:rPr>
          <w:rFonts w:ascii="Times New Roman" w:hAnsi="Times New Roman" w:cs="Times New Roman"/>
          <w:b/>
          <w:sz w:val="24"/>
          <w:szCs w:val="24"/>
        </w:rPr>
      </w:pPr>
      <w:r w:rsidRPr="00BE6BED">
        <w:rPr>
          <w:rFonts w:ascii="Times New Roman" w:hAnsi="Times New Roman" w:cs="Times New Roman"/>
          <w:b/>
          <w:sz w:val="24"/>
          <w:szCs w:val="24"/>
        </w:rPr>
        <w:t>Secondary Data-</w:t>
      </w:r>
    </w:p>
    <w:p w:rsidR="00802FBC" w:rsidRPr="00BE6BED" w:rsidRDefault="00802FBC" w:rsidP="00802FBC">
      <w:pPr>
        <w:jc w:val="both"/>
        <w:rPr>
          <w:rFonts w:ascii="Times New Roman" w:hAnsi="Times New Roman" w:cs="Times New Roman"/>
          <w:sz w:val="24"/>
          <w:szCs w:val="24"/>
        </w:rPr>
      </w:pPr>
      <w:r w:rsidRPr="00BE6BED">
        <w:rPr>
          <w:rFonts w:ascii="Times New Roman" w:hAnsi="Times New Roman" w:cs="Times New Roman"/>
          <w:sz w:val="24"/>
          <w:szCs w:val="24"/>
        </w:rPr>
        <w:t xml:space="preserve">*The major source of data for this project is collected from balance sheet of </w:t>
      </w:r>
      <w:proofErr w:type="spellStart"/>
      <w:r w:rsidRPr="00BE6BED">
        <w:rPr>
          <w:rFonts w:ascii="Times New Roman" w:hAnsi="Times New Roman" w:cs="Times New Roman"/>
          <w:sz w:val="24"/>
          <w:szCs w:val="24"/>
        </w:rPr>
        <w:t>Yashodeep</w:t>
      </w:r>
      <w:proofErr w:type="spellEnd"/>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tabs>
          <w:tab w:val="left" w:pos="2963"/>
        </w:tabs>
        <w:jc w:val="both"/>
        <w:rPr>
          <w:rFonts w:ascii="Times New Roman" w:hAnsi="Times New Roman" w:cs="Times New Roman"/>
          <w:sz w:val="24"/>
          <w:szCs w:val="24"/>
        </w:rPr>
      </w:pP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4"/>
          <w:szCs w:val="24"/>
        </w:rPr>
      </w:pPr>
    </w:p>
    <w:p w:rsidR="00802FBC" w:rsidRDefault="00802FBC" w:rsidP="00802FBC">
      <w:pPr>
        <w:rPr>
          <w:rFonts w:ascii="Times New Roman" w:hAnsi="Times New Roman" w:cs="Times New Roman"/>
          <w:b/>
          <w:sz w:val="28"/>
          <w:szCs w:val="28"/>
          <w:u w:val="single"/>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LIMITATIONS OF PROJECT</w:t>
      </w: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pStyle w:val="ListParagraph"/>
        <w:numPr>
          <w:ilvl w:val="0"/>
          <w:numId w:val="2"/>
        </w:numPr>
        <w:jc w:val="both"/>
        <w:rPr>
          <w:rFonts w:ascii="Times New Roman" w:hAnsi="Times New Roman" w:cs="Times New Roman"/>
          <w:sz w:val="24"/>
          <w:szCs w:val="24"/>
        </w:rPr>
      </w:pPr>
      <w:r w:rsidRPr="00BE6BED">
        <w:rPr>
          <w:rFonts w:ascii="Times New Roman" w:hAnsi="Times New Roman" w:cs="Times New Roman"/>
          <w:sz w:val="24"/>
          <w:szCs w:val="24"/>
        </w:rPr>
        <w:t>Time limitation as trainer was very less hence a detailed study of project was not possible.</w:t>
      </w:r>
    </w:p>
    <w:p w:rsidR="00802FBC" w:rsidRPr="00BE6BED" w:rsidRDefault="00802FBC" w:rsidP="00802FBC">
      <w:pPr>
        <w:pStyle w:val="ListParagraph"/>
        <w:numPr>
          <w:ilvl w:val="0"/>
          <w:numId w:val="2"/>
        </w:numPr>
        <w:jc w:val="both"/>
        <w:rPr>
          <w:rFonts w:ascii="Times New Roman" w:hAnsi="Times New Roman" w:cs="Times New Roman"/>
          <w:sz w:val="24"/>
          <w:szCs w:val="24"/>
        </w:rPr>
      </w:pPr>
      <w:r w:rsidRPr="00BE6BED">
        <w:rPr>
          <w:rFonts w:ascii="Times New Roman" w:hAnsi="Times New Roman" w:cs="Times New Roman"/>
          <w:sz w:val="24"/>
          <w:szCs w:val="24"/>
        </w:rPr>
        <w:t>Limited interaction with concerned heads due to their busy schedule.</w:t>
      </w:r>
    </w:p>
    <w:p w:rsidR="00802FBC" w:rsidRPr="00BE6BED" w:rsidRDefault="00802FBC" w:rsidP="00802FBC">
      <w:pPr>
        <w:pStyle w:val="ListParagraph"/>
        <w:numPr>
          <w:ilvl w:val="0"/>
          <w:numId w:val="2"/>
        </w:numPr>
        <w:jc w:val="both"/>
        <w:rPr>
          <w:rFonts w:ascii="Times New Roman" w:hAnsi="Times New Roman" w:cs="Times New Roman"/>
          <w:sz w:val="24"/>
          <w:szCs w:val="24"/>
        </w:rPr>
      </w:pPr>
      <w:r w:rsidRPr="00BE6BED">
        <w:rPr>
          <w:rFonts w:ascii="Times New Roman" w:hAnsi="Times New Roman" w:cs="Times New Roman"/>
          <w:sz w:val="24"/>
          <w:szCs w:val="24"/>
        </w:rPr>
        <w:t xml:space="preserve">Company does not allow outsiders to have </w:t>
      </w:r>
      <w:proofErr w:type="gramStart"/>
      <w:r w:rsidRPr="00BE6BED">
        <w:rPr>
          <w:rFonts w:ascii="Times New Roman" w:hAnsi="Times New Roman" w:cs="Times New Roman"/>
          <w:sz w:val="24"/>
          <w:szCs w:val="24"/>
        </w:rPr>
        <w:t>many study</w:t>
      </w:r>
      <w:proofErr w:type="gramEnd"/>
      <w:r w:rsidRPr="00BE6BED">
        <w:rPr>
          <w:rFonts w:ascii="Times New Roman" w:hAnsi="Times New Roman" w:cs="Times New Roman"/>
          <w:sz w:val="24"/>
          <w:szCs w:val="24"/>
        </w:rPr>
        <w:t xml:space="preserve"> or research work in their </w:t>
      </w:r>
      <w:proofErr w:type="spellStart"/>
      <w:r w:rsidRPr="00BE6BED">
        <w:rPr>
          <w:rFonts w:ascii="Times New Roman" w:hAnsi="Times New Roman" w:cs="Times New Roman"/>
          <w:sz w:val="24"/>
          <w:szCs w:val="24"/>
        </w:rPr>
        <w:t>firm.So</w:t>
      </w:r>
      <w:proofErr w:type="spellEnd"/>
      <w:r w:rsidRPr="00BE6BED">
        <w:rPr>
          <w:rFonts w:ascii="Times New Roman" w:hAnsi="Times New Roman" w:cs="Times New Roman"/>
          <w:sz w:val="24"/>
          <w:szCs w:val="24"/>
        </w:rPr>
        <w:t xml:space="preserve"> that to get this work in company was very difficult.</w:t>
      </w:r>
    </w:p>
    <w:p w:rsidR="00802FBC" w:rsidRPr="00BE6BED" w:rsidRDefault="00802FBC" w:rsidP="00802FBC">
      <w:pPr>
        <w:pStyle w:val="ListParagraph"/>
        <w:numPr>
          <w:ilvl w:val="0"/>
          <w:numId w:val="2"/>
        </w:numPr>
        <w:jc w:val="both"/>
        <w:rPr>
          <w:rFonts w:ascii="Times New Roman" w:hAnsi="Times New Roman" w:cs="Times New Roman"/>
          <w:sz w:val="24"/>
          <w:szCs w:val="24"/>
        </w:rPr>
      </w:pPr>
      <w:r w:rsidRPr="00BE6BED">
        <w:rPr>
          <w:rFonts w:ascii="Times New Roman" w:hAnsi="Times New Roman" w:cs="Times New Roman"/>
          <w:sz w:val="24"/>
          <w:szCs w:val="24"/>
        </w:rPr>
        <w:t>Due to confidentiality some important data which is important could not be collected.</w:t>
      </w:r>
    </w:p>
    <w:p w:rsidR="00802FBC" w:rsidRPr="00BE6BED" w:rsidRDefault="00802FBC" w:rsidP="00802FBC">
      <w:pPr>
        <w:pStyle w:val="ListParagraph"/>
        <w:numPr>
          <w:ilvl w:val="0"/>
          <w:numId w:val="2"/>
        </w:numPr>
        <w:jc w:val="both"/>
        <w:rPr>
          <w:rFonts w:ascii="Times New Roman" w:hAnsi="Times New Roman" w:cs="Times New Roman"/>
          <w:sz w:val="24"/>
          <w:szCs w:val="24"/>
        </w:rPr>
      </w:pPr>
      <w:r w:rsidRPr="00BE6BED">
        <w:rPr>
          <w:rFonts w:ascii="Times New Roman" w:hAnsi="Times New Roman" w:cs="Times New Roman"/>
          <w:sz w:val="24"/>
          <w:szCs w:val="24"/>
        </w:rPr>
        <w:t xml:space="preserve">Project is based on theoretical guidelines and as per situation at time of </w:t>
      </w:r>
      <w:proofErr w:type="spellStart"/>
      <w:r w:rsidRPr="00BE6BED">
        <w:rPr>
          <w:rFonts w:ascii="Times New Roman" w:hAnsi="Times New Roman" w:cs="Times New Roman"/>
          <w:sz w:val="24"/>
          <w:szCs w:val="24"/>
        </w:rPr>
        <w:t>training.So</w:t>
      </w:r>
      <w:proofErr w:type="spellEnd"/>
      <w:r w:rsidRPr="00BE6BED">
        <w:rPr>
          <w:rFonts w:ascii="Times New Roman" w:hAnsi="Times New Roman" w:cs="Times New Roman"/>
          <w:sz w:val="24"/>
          <w:szCs w:val="24"/>
        </w:rPr>
        <w:t xml:space="preserve"> it may not apply to other situation.</w:t>
      </w: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Default="00802FBC" w:rsidP="0019127E">
      <w:pPr>
        <w:ind w:firstLine="720"/>
      </w:pPr>
    </w:p>
    <w:p w:rsidR="00802FBC" w:rsidRDefault="00802FBC" w:rsidP="0019127E">
      <w:pPr>
        <w:ind w:firstLine="720"/>
      </w:pPr>
    </w:p>
    <w:p w:rsidR="00802FBC" w:rsidRDefault="00802FBC" w:rsidP="0019127E">
      <w:pPr>
        <w:ind w:firstLine="720"/>
      </w:pPr>
    </w:p>
    <w:p w:rsidR="0019127E" w:rsidRDefault="0019127E" w:rsidP="0019127E">
      <w:pPr>
        <w:rPr>
          <w:rFonts w:ascii="Times New Roman" w:hAnsi="Times New Roman" w:cs="Times New Roman"/>
          <w:sz w:val="24"/>
          <w:szCs w:val="24"/>
        </w:rPr>
      </w:pPr>
    </w:p>
    <w:p w:rsidR="0019127E" w:rsidRDefault="0019127E" w:rsidP="0019127E">
      <w:pPr>
        <w:jc w:val="center"/>
        <w:rPr>
          <w:rFonts w:ascii="Times New Roman" w:hAnsi="Times New Roman" w:cs="Times New Roman"/>
          <w:sz w:val="24"/>
          <w:szCs w:val="24"/>
        </w:rPr>
      </w:pPr>
    </w:p>
    <w:p w:rsidR="0019127E" w:rsidRDefault="0019127E" w:rsidP="0019127E">
      <w:pPr>
        <w:jc w:val="center"/>
        <w:rPr>
          <w:rFonts w:ascii="Times New Roman" w:hAnsi="Times New Roman" w:cs="Times New Roman"/>
          <w:sz w:val="24"/>
          <w:szCs w:val="24"/>
        </w:rPr>
      </w:pPr>
    </w:p>
    <w:p w:rsidR="0019127E" w:rsidRDefault="0019127E" w:rsidP="0019127E">
      <w:pPr>
        <w:jc w:val="center"/>
        <w:rPr>
          <w:rFonts w:ascii="Times New Roman" w:hAnsi="Times New Roman" w:cs="Times New Roman"/>
          <w:b/>
          <w:sz w:val="28"/>
          <w:szCs w:val="28"/>
        </w:rPr>
      </w:pPr>
    </w:p>
    <w:p w:rsidR="0019127E" w:rsidRDefault="0019127E" w:rsidP="0019127E">
      <w:pPr>
        <w:jc w:val="center"/>
        <w:rPr>
          <w:rFonts w:ascii="Times New Roman" w:hAnsi="Times New Roman" w:cs="Times New Roman"/>
          <w:b/>
          <w:sz w:val="28"/>
          <w:szCs w:val="28"/>
        </w:rPr>
      </w:pPr>
    </w:p>
    <w:p w:rsidR="0019127E" w:rsidRDefault="0019127E" w:rsidP="0019127E">
      <w:pPr>
        <w:jc w:val="center"/>
        <w:rPr>
          <w:rFonts w:ascii="Times New Roman" w:hAnsi="Times New Roman" w:cs="Times New Roman"/>
          <w:b/>
          <w:sz w:val="28"/>
          <w:szCs w:val="28"/>
        </w:rPr>
      </w:pPr>
    </w:p>
    <w:p w:rsidR="0019127E" w:rsidRDefault="0019127E" w:rsidP="0019127E">
      <w:pPr>
        <w:jc w:val="center"/>
        <w:rPr>
          <w:rFonts w:ascii="Times New Roman" w:hAnsi="Times New Roman" w:cs="Times New Roman"/>
          <w:b/>
          <w:sz w:val="28"/>
          <w:szCs w:val="28"/>
        </w:rPr>
      </w:pPr>
    </w:p>
    <w:p w:rsidR="0019127E" w:rsidRDefault="0019127E" w:rsidP="0019127E">
      <w:pPr>
        <w:jc w:val="center"/>
        <w:rPr>
          <w:rFonts w:ascii="Times New Roman" w:hAnsi="Times New Roman" w:cs="Times New Roman"/>
          <w:b/>
          <w:i/>
          <w:sz w:val="44"/>
          <w:szCs w:val="44"/>
        </w:rPr>
      </w:pPr>
    </w:p>
    <w:p w:rsidR="0019127E" w:rsidRDefault="0019127E" w:rsidP="0019127E">
      <w:pPr>
        <w:jc w:val="center"/>
        <w:rPr>
          <w:rFonts w:ascii="Times New Roman" w:hAnsi="Times New Roman" w:cs="Times New Roman"/>
          <w:b/>
          <w:i/>
          <w:sz w:val="44"/>
          <w:szCs w:val="44"/>
        </w:rPr>
      </w:pPr>
    </w:p>
    <w:p w:rsidR="005C14F1" w:rsidRDefault="005C14F1" w:rsidP="0019127E">
      <w:pPr>
        <w:jc w:val="center"/>
        <w:rPr>
          <w:rFonts w:ascii="Times New Roman" w:hAnsi="Times New Roman" w:cs="Times New Roman"/>
          <w:b/>
          <w:i/>
          <w:sz w:val="44"/>
          <w:szCs w:val="44"/>
        </w:rPr>
      </w:pPr>
    </w:p>
    <w:p w:rsidR="005C14F1" w:rsidRDefault="005C14F1" w:rsidP="0019127E">
      <w:pPr>
        <w:jc w:val="center"/>
        <w:rPr>
          <w:rFonts w:ascii="Times New Roman" w:hAnsi="Times New Roman" w:cs="Times New Roman"/>
          <w:b/>
          <w:i/>
          <w:sz w:val="44"/>
          <w:szCs w:val="44"/>
        </w:rPr>
      </w:pPr>
    </w:p>
    <w:p w:rsidR="0019127E" w:rsidRPr="00967C4A" w:rsidRDefault="0019127E" w:rsidP="0019127E">
      <w:pPr>
        <w:jc w:val="center"/>
        <w:rPr>
          <w:rFonts w:ascii="Times New Roman" w:hAnsi="Times New Roman" w:cs="Times New Roman"/>
          <w:b/>
          <w:i/>
          <w:color w:val="002060"/>
          <w:sz w:val="72"/>
          <w:szCs w:val="72"/>
          <w:u w:val="single"/>
        </w:rPr>
      </w:pPr>
      <w:r w:rsidRPr="00967C4A">
        <w:rPr>
          <w:rFonts w:ascii="Times New Roman" w:hAnsi="Times New Roman" w:cs="Times New Roman"/>
          <w:b/>
          <w:i/>
          <w:color w:val="002060"/>
          <w:sz w:val="72"/>
          <w:szCs w:val="72"/>
          <w:u w:val="single"/>
        </w:rPr>
        <w:t>CHAPTER NO.2</w:t>
      </w:r>
    </w:p>
    <w:p w:rsidR="0019127E" w:rsidRPr="006C4C72" w:rsidRDefault="0019127E" w:rsidP="0019127E">
      <w:pPr>
        <w:jc w:val="center"/>
        <w:rPr>
          <w:rFonts w:ascii="Times New Roman" w:hAnsi="Times New Roman" w:cs="Times New Roman"/>
          <w:i/>
          <w:sz w:val="40"/>
          <w:szCs w:val="40"/>
        </w:rPr>
      </w:pPr>
    </w:p>
    <w:p w:rsidR="0019127E" w:rsidRPr="00BE6BED" w:rsidRDefault="0019127E" w:rsidP="0019127E">
      <w:pPr>
        <w:jc w:val="center"/>
        <w:rPr>
          <w:rFonts w:ascii="Times New Roman" w:hAnsi="Times New Roman" w:cs="Times New Roman"/>
          <w:sz w:val="24"/>
          <w:szCs w:val="24"/>
        </w:rPr>
      </w:pPr>
    </w:p>
    <w:p w:rsidR="0019127E" w:rsidRPr="0004208B"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imes New Roman" w:hAnsi="Times New Roman" w:cs="Times New Roman"/>
          <w:b/>
          <w:sz w:val="28"/>
          <w:szCs w:val="28"/>
          <w:u w:val="single"/>
        </w:rPr>
      </w:pP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Default="0019127E" w:rsidP="0019127E">
      <w:pPr>
        <w:jc w:val="center"/>
        <w:rPr>
          <w:rFonts w:ascii="Times New Roman" w:hAnsi="Times New Roman" w:cs="Times New Roman"/>
          <w:sz w:val="24"/>
          <w:szCs w:val="24"/>
        </w:rPr>
      </w:pPr>
    </w:p>
    <w:p w:rsidR="0019127E" w:rsidRDefault="0019127E" w:rsidP="0019127E">
      <w:pPr>
        <w:jc w:val="center"/>
        <w:rPr>
          <w:rFonts w:ascii="Times New Roman" w:hAnsi="Times New Roman" w:cs="Times New Roman"/>
          <w:sz w:val="24"/>
          <w:szCs w:val="24"/>
        </w:rPr>
      </w:pPr>
    </w:p>
    <w:p w:rsidR="0019127E" w:rsidRPr="006C4C72" w:rsidRDefault="0019127E" w:rsidP="0019127E">
      <w:pPr>
        <w:jc w:val="center"/>
        <w:rPr>
          <w:rFonts w:ascii="Times New Roman" w:hAnsi="Times New Roman" w:cs="Times New Roman"/>
          <w:i/>
          <w:sz w:val="44"/>
          <w:szCs w:val="44"/>
        </w:rPr>
      </w:pPr>
    </w:p>
    <w:p w:rsidR="0019127E" w:rsidRDefault="0019127E" w:rsidP="0019127E">
      <w:pPr>
        <w:rPr>
          <w:rFonts w:ascii="Times New Roman" w:hAnsi="Times New Roman" w:cs="Times New Roman"/>
          <w:b/>
          <w:i/>
          <w:color w:val="002060"/>
          <w:sz w:val="72"/>
          <w:szCs w:val="72"/>
          <w:u w:val="single"/>
        </w:rPr>
      </w:pPr>
    </w:p>
    <w:p w:rsidR="00802FBC" w:rsidRDefault="00802FBC" w:rsidP="00802FBC">
      <w:pPr>
        <w:jc w:val="center"/>
        <w:rPr>
          <w:rFonts w:ascii="Times New Roman" w:hAnsi="Times New Roman" w:cs="Times New Roman"/>
          <w:b/>
          <w:color w:val="002060"/>
          <w:sz w:val="28"/>
          <w:szCs w:val="28"/>
          <w:u w:val="single"/>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COMPANY</w:t>
      </w:r>
      <w:r>
        <w:rPr>
          <w:rFonts w:ascii="Times New Roman" w:hAnsi="Times New Roman" w:cs="Times New Roman"/>
          <w:b/>
          <w:color w:val="002060"/>
          <w:sz w:val="28"/>
          <w:szCs w:val="28"/>
          <w:u w:val="single"/>
        </w:rPr>
        <w:t>PROFILE</w:t>
      </w:r>
    </w:p>
    <w:p w:rsidR="00802FBC" w:rsidRPr="0004208B" w:rsidRDefault="00802FBC" w:rsidP="00802FBC">
      <w:pPr>
        <w:jc w:val="center"/>
        <w:rPr>
          <w:rFonts w:ascii="Times New Roman" w:hAnsi="Times New Roman" w:cs="Times New Roman"/>
          <w:b/>
          <w:sz w:val="28"/>
          <w:szCs w:val="28"/>
          <w:u w:val="single"/>
        </w:rPr>
      </w:pPr>
    </w:p>
    <w:p w:rsidR="00802FBC" w:rsidRDefault="00802FBC" w:rsidP="00802FBC">
      <w:pPr>
        <w:jc w:val="both"/>
        <w:rPr>
          <w:rFonts w:ascii="Times New Roman" w:hAnsi="Times New Roman" w:cs="Times New Roman"/>
          <w:sz w:val="24"/>
          <w:szCs w:val="24"/>
        </w:rPr>
      </w:pPr>
      <w:r>
        <w:rPr>
          <w:rFonts w:ascii="Times New Roman" w:hAnsi="Times New Roman" w:cs="Times New Roman"/>
          <w:sz w:val="24"/>
          <w:szCs w:val="24"/>
        </w:rPr>
        <w:t xml:space="preserve">YASHODEEP INDUSTRIES is placed at MIDC </w:t>
      </w:r>
      <w:proofErr w:type="spellStart"/>
      <w:r>
        <w:rPr>
          <w:rFonts w:ascii="Times New Roman" w:hAnsi="Times New Roman" w:cs="Times New Roman"/>
          <w:sz w:val="24"/>
          <w:szCs w:val="24"/>
        </w:rPr>
        <w:t>Ahmednagar</w:t>
      </w:r>
      <w:proofErr w:type="spellEnd"/>
      <w:r>
        <w:rPr>
          <w:rFonts w:ascii="Times New Roman" w:hAnsi="Times New Roman" w:cs="Times New Roman"/>
          <w:sz w:val="24"/>
          <w:szCs w:val="24"/>
        </w:rPr>
        <w:t>.</w:t>
      </w:r>
    </w:p>
    <w:p w:rsidR="00802FBC" w:rsidRDefault="00802FBC" w:rsidP="00802FBC">
      <w:pPr>
        <w:jc w:val="both"/>
        <w:rPr>
          <w:rFonts w:ascii="Times New Roman" w:hAnsi="Times New Roman" w:cs="Times New Roman"/>
          <w:sz w:val="24"/>
          <w:szCs w:val="24"/>
        </w:rPr>
      </w:pPr>
      <w:r>
        <w:rPr>
          <w:rFonts w:ascii="Times New Roman" w:hAnsi="Times New Roman" w:cs="Times New Roman"/>
          <w:sz w:val="24"/>
          <w:szCs w:val="24"/>
        </w:rPr>
        <w:t xml:space="preserve">They are in field of industry from 15 years and have achieved expertise during </w:t>
      </w:r>
      <w:proofErr w:type="spellStart"/>
      <w:r>
        <w:rPr>
          <w:rFonts w:ascii="Times New Roman" w:hAnsi="Times New Roman" w:cs="Times New Roman"/>
          <w:sz w:val="24"/>
          <w:szCs w:val="24"/>
        </w:rPr>
        <w:t>thrie</w:t>
      </w:r>
      <w:proofErr w:type="spellEnd"/>
      <w:r>
        <w:rPr>
          <w:rFonts w:ascii="Times New Roman" w:hAnsi="Times New Roman" w:cs="Times New Roman"/>
          <w:sz w:val="24"/>
          <w:szCs w:val="24"/>
        </w:rPr>
        <w:t xml:space="preserve"> journey. During inception they are into customized spare parts and have gained expertise in manufacturing spare and parts.</w:t>
      </w:r>
    </w:p>
    <w:p w:rsidR="00802FBC" w:rsidRDefault="00802FBC" w:rsidP="00802FBC">
      <w:pPr>
        <w:jc w:val="both"/>
        <w:rPr>
          <w:rFonts w:ascii="Times New Roman" w:hAnsi="Times New Roman" w:cs="Times New Roman"/>
          <w:sz w:val="24"/>
          <w:szCs w:val="24"/>
        </w:rPr>
      </w:pPr>
      <w:r>
        <w:rPr>
          <w:rFonts w:ascii="Times New Roman" w:hAnsi="Times New Roman" w:cs="Times New Roman"/>
          <w:sz w:val="24"/>
          <w:szCs w:val="24"/>
        </w:rPr>
        <w:t xml:space="preserve">The factory has maintained experienced and skilled work force. For supervision, activity is done by </w:t>
      </w:r>
      <w:proofErr w:type="spellStart"/>
      <w:r>
        <w:rPr>
          <w:rFonts w:ascii="Times New Roman" w:hAnsi="Times New Roman" w:cs="Times New Roman"/>
          <w:sz w:val="24"/>
          <w:szCs w:val="24"/>
        </w:rPr>
        <w:t>expertised</w:t>
      </w:r>
      <w:proofErr w:type="spellEnd"/>
      <w:r>
        <w:rPr>
          <w:rFonts w:ascii="Times New Roman" w:hAnsi="Times New Roman" w:cs="Times New Roman"/>
          <w:sz w:val="24"/>
          <w:szCs w:val="24"/>
        </w:rPr>
        <w:t xml:space="preserve"> engineers in customized body building which look after quality of product and process.</w:t>
      </w:r>
    </w:p>
    <w:p w:rsidR="00802FBC" w:rsidRPr="00BE6BED" w:rsidRDefault="00802FBC" w:rsidP="00802FBC">
      <w:pPr>
        <w:jc w:val="both"/>
        <w:rPr>
          <w:rFonts w:ascii="Times New Roman" w:hAnsi="Times New Roman" w:cs="Times New Roman"/>
          <w:sz w:val="24"/>
          <w:szCs w:val="24"/>
        </w:rPr>
      </w:pPr>
      <w:r>
        <w:rPr>
          <w:rFonts w:ascii="Times New Roman" w:hAnsi="Times New Roman" w:cs="Times New Roman"/>
          <w:sz w:val="24"/>
          <w:szCs w:val="24"/>
        </w:rPr>
        <w:t>YASHODEEP INDUSTRIES constantly strive for better technology which they will lead to deliver better quality and customer satisfaction. Factory works has ample space for mass production.</w:t>
      </w: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HISTORY</w:t>
      </w:r>
    </w:p>
    <w:p w:rsidR="00802FBC" w:rsidRPr="00BB733A" w:rsidRDefault="00802FBC" w:rsidP="00802FBC">
      <w:pPr>
        <w:jc w:val="center"/>
        <w:rPr>
          <w:rFonts w:ascii="Times New Roman" w:hAnsi="Times New Roman" w:cs="Times New Roman"/>
          <w:b/>
          <w:sz w:val="28"/>
          <w:szCs w:val="28"/>
          <w:u w:val="single"/>
        </w:rPr>
      </w:pPr>
    </w:p>
    <w:p w:rsidR="00802FBC" w:rsidRDefault="00802FBC" w:rsidP="00802FBC">
      <w:pPr>
        <w:rPr>
          <w:rFonts w:ascii="Times New Roman" w:hAnsi="Times New Roman" w:cs="Times New Roman"/>
          <w:sz w:val="24"/>
          <w:szCs w:val="24"/>
        </w:rPr>
      </w:pPr>
      <w:r>
        <w:rPr>
          <w:rFonts w:ascii="Times New Roman" w:hAnsi="Times New Roman" w:cs="Times New Roman"/>
          <w:sz w:val="24"/>
          <w:szCs w:val="24"/>
        </w:rPr>
        <w:t xml:space="preserve">YASHODEEP INDUSTRIES are based in </w:t>
      </w:r>
      <w:proofErr w:type="spellStart"/>
      <w:r>
        <w:rPr>
          <w:rFonts w:ascii="Times New Roman" w:hAnsi="Times New Roman" w:cs="Times New Roman"/>
          <w:sz w:val="24"/>
          <w:szCs w:val="24"/>
        </w:rPr>
        <w:t>MIDC</w:t>
      </w:r>
      <w:proofErr w:type="gramStart"/>
      <w:r>
        <w:rPr>
          <w:rFonts w:ascii="Times New Roman" w:hAnsi="Times New Roman" w:cs="Times New Roman"/>
          <w:sz w:val="24"/>
          <w:szCs w:val="24"/>
        </w:rPr>
        <w:t>,Ahmednagar</w:t>
      </w:r>
      <w:proofErr w:type="spellEnd"/>
      <w:proofErr w:type="gramEnd"/>
      <w:r>
        <w:rPr>
          <w:rFonts w:ascii="Times New Roman" w:hAnsi="Times New Roman" w:cs="Times New Roman"/>
          <w:sz w:val="24"/>
          <w:szCs w:val="24"/>
        </w:rPr>
        <w:t xml:space="preserve"> since last 15 years; the </w:t>
      </w:r>
      <w:proofErr w:type="spellStart"/>
      <w:r>
        <w:rPr>
          <w:rFonts w:ascii="Times New Roman" w:hAnsi="Times New Roman" w:cs="Times New Roman"/>
          <w:sz w:val="24"/>
          <w:szCs w:val="24"/>
        </w:rPr>
        <w:t>Propritor</w:t>
      </w:r>
      <w:proofErr w:type="spellEnd"/>
      <w:r>
        <w:rPr>
          <w:rFonts w:ascii="Times New Roman" w:hAnsi="Times New Roman" w:cs="Times New Roman"/>
          <w:sz w:val="24"/>
          <w:szCs w:val="24"/>
        </w:rPr>
        <w:t xml:space="preserve"> MR.PRASANT SHANTILAL KATARIYA founded this organization.</w:t>
      </w:r>
    </w:p>
    <w:p w:rsidR="00802FBC" w:rsidRDefault="00802FBC" w:rsidP="00802FBC">
      <w:pPr>
        <w:rPr>
          <w:rFonts w:ascii="Times New Roman" w:hAnsi="Times New Roman" w:cs="Times New Roman"/>
          <w:sz w:val="24"/>
          <w:szCs w:val="24"/>
        </w:rPr>
      </w:pPr>
      <w:r>
        <w:rPr>
          <w:rFonts w:ascii="Times New Roman" w:hAnsi="Times New Roman" w:cs="Times New Roman"/>
          <w:sz w:val="24"/>
          <w:szCs w:val="24"/>
        </w:rPr>
        <w:t xml:space="preserve">YASHODEEP INDUSTRIES is completely </w:t>
      </w:r>
      <w:proofErr w:type="gramStart"/>
      <w:r>
        <w:rPr>
          <w:rFonts w:ascii="Times New Roman" w:hAnsi="Times New Roman" w:cs="Times New Roman"/>
          <w:sz w:val="24"/>
          <w:szCs w:val="24"/>
        </w:rPr>
        <w:t>professionally  managed</w:t>
      </w:r>
      <w:proofErr w:type="gramEnd"/>
      <w:r>
        <w:rPr>
          <w:rFonts w:ascii="Times New Roman" w:hAnsi="Times New Roman" w:cs="Times New Roman"/>
          <w:sz w:val="24"/>
          <w:szCs w:val="24"/>
        </w:rPr>
        <w:t xml:space="preserve"> family business in which each generation is </w:t>
      </w:r>
      <w:proofErr w:type="spellStart"/>
      <w:r>
        <w:rPr>
          <w:rFonts w:ascii="Times New Roman" w:hAnsi="Times New Roman" w:cs="Times New Roman"/>
          <w:sz w:val="24"/>
          <w:szCs w:val="24"/>
        </w:rPr>
        <w:t>beinging</w:t>
      </w:r>
      <w:proofErr w:type="spellEnd"/>
      <w:r>
        <w:rPr>
          <w:rFonts w:ascii="Times New Roman" w:hAnsi="Times New Roman" w:cs="Times New Roman"/>
          <w:sz w:val="24"/>
          <w:szCs w:val="24"/>
        </w:rPr>
        <w:t xml:space="preserve"> new vision and more expertise to the company.</w:t>
      </w:r>
    </w:p>
    <w:p w:rsidR="00802FBC" w:rsidRPr="00BE6BED" w:rsidRDefault="00802FBC" w:rsidP="00802FBC">
      <w:pPr>
        <w:rPr>
          <w:rFonts w:ascii="Times New Roman" w:hAnsi="Times New Roman" w:cs="Times New Roman"/>
          <w:sz w:val="24"/>
          <w:szCs w:val="24"/>
        </w:rPr>
      </w:pPr>
      <w:r>
        <w:rPr>
          <w:rFonts w:ascii="Times New Roman" w:hAnsi="Times New Roman" w:cs="Times New Roman"/>
          <w:sz w:val="24"/>
          <w:szCs w:val="24"/>
        </w:rPr>
        <w:t>Since last15 years YASHODEEP INDUSTRIES are working on spare and parts .It has a rich experience in serving the market needs. YASHODEEP INDUSTRIES is also proud to assist in development of spare and parts.</w:t>
      </w:r>
    </w:p>
    <w:p w:rsidR="00802FBC" w:rsidRPr="00BE6BED" w:rsidRDefault="00802FBC" w:rsidP="00802FBC">
      <w:pP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COMPANY MISSION AND VISION</w:t>
      </w:r>
    </w:p>
    <w:p w:rsidR="00802FBC" w:rsidRDefault="00802FBC" w:rsidP="00802FBC">
      <w:pPr>
        <w:rPr>
          <w:rFonts w:ascii="Times New Roman" w:hAnsi="Times New Roman" w:cs="Times New Roman"/>
          <w:sz w:val="24"/>
          <w:szCs w:val="24"/>
        </w:rPr>
      </w:pPr>
      <w:r>
        <w:rPr>
          <w:rFonts w:ascii="Times New Roman" w:hAnsi="Times New Roman" w:cs="Times New Roman"/>
          <w:sz w:val="24"/>
          <w:szCs w:val="24"/>
        </w:rPr>
        <w:t>At YASHODEEP INDUSTRIES,</w:t>
      </w:r>
    </w:p>
    <w:p w:rsidR="00802FBC" w:rsidRPr="00BE6BED" w:rsidRDefault="00802FBC" w:rsidP="00802FBC">
      <w:pPr>
        <w:rPr>
          <w:rFonts w:ascii="Times New Roman" w:hAnsi="Times New Roman" w:cs="Times New Roman"/>
          <w:sz w:val="24"/>
          <w:szCs w:val="24"/>
        </w:rPr>
      </w:pPr>
      <w:r w:rsidRPr="00AC55D3">
        <w:rPr>
          <w:rFonts w:ascii="Times New Roman" w:hAnsi="Times New Roman" w:cs="Times New Roman"/>
          <w:i/>
          <w:sz w:val="24"/>
          <w:szCs w:val="24"/>
        </w:rPr>
        <w:t>“</w:t>
      </w:r>
      <w:r w:rsidRPr="00AC55D3">
        <w:rPr>
          <w:rFonts w:ascii="Times New Roman" w:hAnsi="Times New Roman" w:cs="Times New Roman"/>
          <w:b/>
          <w:i/>
          <w:sz w:val="24"/>
          <w:szCs w:val="24"/>
        </w:rPr>
        <w:t>SAFETY FIRST THEN QUALITY AND DELIVERY</w:t>
      </w:r>
      <w:r w:rsidRPr="00AC55D3">
        <w:rPr>
          <w:rFonts w:ascii="Times New Roman" w:hAnsi="Times New Roman" w:cs="Times New Roman"/>
          <w:b/>
          <w:sz w:val="24"/>
          <w:szCs w:val="24"/>
        </w:rPr>
        <w:t>”</w:t>
      </w:r>
    </w:p>
    <w:p w:rsidR="00802FBC" w:rsidRPr="00BE6BED" w:rsidRDefault="00802FBC" w:rsidP="00802FBC">
      <w:pPr>
        <w:rPr>
          <w:rFonts w:ascii="Times New Roman" w:hAnsi="Times New Roman" w:cs="Times New Roman"/>
          <w:sz w:val="24"/>
          <w:szCs w:val="24"/>
        </w:rPr>
      </w:pPr>
      <w:r>
        <w:rPr>
          <w:rFonts w:ascii="Times New Roman" w:hAnsi="Times New Roman" w:cs="Times New Roman"/>
          <w:sz w:val="24"/>
          <w:szCs w:val="24"/>
        </w:rPr>
        <w:t>Constantly work on delivering better quality and on time delivery.</w:t>
      </w:r>
    </w:p>
    <w:p w:rsidR="00802FBC" w:rsidRPr="00BE6BED" w:rsidRDefault="00802FBC" w:rsidP="00802FBC">
      <w:pPr>
        <w:jc w:val="center"/>
        <w:rPr>
          <w:rFonts w:ascii="Times New Roman" w:hAnsi="Times New Roman" w:cs="Times New Roman"/>
          <w:sz w:val="24"/>
          <w:szCs w:val="24"/>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MISSION</w:t>
      </w:r>
    </w:p>
    <w:p w:rsidR="00802FBC" w:rsidRDefault="00802FBC" w:rsidP="00802FBC">
      <w:pPr>
        <w:pStyle w:val="ListParagraph"/>
        <w:numPr>
          <w:ilvl w:val="0"/>
          <w:numId w:val="4"/>
        </w:numPr>
        <w:rPr>
          <w:rFonts w:ascii="Times New Roman" w:hAnsi="Times New Roman" w:cs="Times New Roman"/>
          <w:sz w:val="24"/>
          <w:szCs w:val="24"/>
        </w:rPr>
      </w:pPr>
      <w:r w:rsidRPr="0027724E">
        <w:rPr>
          <w:rFonts w:ascii="Times New Roman" w:hAnsi="Times New Roman" w:cs="Times New Roman"/>
          <w:sz w:val="24"/>
          <w:szCs w:val="24"/>
        </w:rPr>
        <w:t>MISSION</w:t>
      </w:r>
      <w:r>
        <w:rPr>
          <w:rFonts w:ascii="Times New Roman" w:hAnsi="Times New Roman" w:cs="Times New Roman"/>
          <w:sz w:val="24"/>
          <w:szCs w:val="24"/>
        </w:rPr>
        <w:t xml:space="preserve"> is to become a </w:t>
      </w:r>
      <w:proofErr w:type="gramStart"/>
      <w:r>
        <w:rPr>
          <w:rFonts w:ascii="Times New Roman" w:hAnsi="Times New Roman" w:cs="Times New Roman"/>
          <w:sz w:val="24"/>
          <w:szCs w:val="24"/>
        </w:rPr>
        <w:t>dominant  service</w:t>
      </w:r>
      <w:proofErr w:type="gramEnd"/>
      <w:r>
        <w:rPr>
          <w:rFonts w:ascii="Times New Roman" w:hAnsi="Times New Roman" w:cs="Times New Roman"/>
          <w:sz w:val="24"/>
          <w:szCs w:val="24"/>
        </w:rPr>
        <w:t xml:space="preserve"> provider in spare and parts and deliver product as per customer </w:t>
      </w:r>
      <w:proofErr w:type="spellStart"/>
      <w:r>
        <w:rPr>
          <w:rFonts w:ascii="Times New Roman" w:hAnsi="Times New Roman" w:cs="Times New Roman"/>
          <w:sz w:val="24"/>
          <w:szCs w:val="24"/>
        </w:rPr>
        <w:t>neends</w:t>
      </w:r>
      <w:proofErr w:type="spellEnd"/>
      <w:r>
        <w:rPr>
          <w:rFonts w:ascii="Times New Roman" w:hAnsi="Times New Roman" w:cs="Times New Roman"/>
          <w:sz w:val="24"/>
          <w:szCs w:val="24"/>
        </w:rPr>
        <w:t xml:space="preserve"> with right quality and delivery in time.</w:t>
      </w:r>
    </w:p>
    <w:p w:rsidR="00802FBC" w:rsidRDefault="00802FBC" w:rsidP="00802FBC">
      <w:pPr>
        <w:pStyle w:val="ListParagraph"/>
        <w:jc w:val="center"/>
        <w:rPr>
          <w:rFonts w:ascii="Times New Roman" w:hAnsi="Times New Roman" w:cs="Times New Roman"/>
          <w:sz w:val="24"/>
          <w:szCs w:val="24"/>
        </w:rPr>
      </w:pPr>
    </w:p>
    <w:p w:rsidR="00802FBC" w:rsidRPr="00967C4A" w:rsidRDefault="00802FBC" w:rsidP="00802FBC">
      <w:pPr>
        <w:pStyle w:val="ListParagraph"/>
        <w:jc w:val="center"/>
        <w:rPr>
          <w:rFonts w:ascii="Times New Roman" w:hAnsi="Times New Roman" w:cs="Times New Roman"/>
          <w:color w:val="002060"/>
          <w:sz w:val="24"/>
          <w:szCs w:val="24"/>
        </w:rPr>
      </w:pPr>
    </w:p>
    <w:p w:rsidR="00802FBC" w:rsidRPr="00967C4A" w:rsidRDefault="00802FBC" w:rsidP="00802FBC">
      <w:pPr>
        <w:jc w:val="center"/>
        <w:rPr>
          <w:rFonts w:ascii="Times New Roman" w:hAnsi="Times New Roman" w:cs="Times New Roman"/>
          <w:b/>
          <w:sz w:val="28"/>
          <w:szCs w:val="28"/>
          <w:u w:val="single"/>
        </w:rPr>
      </w:pPr>
      <w:r w:rsidRPr="00967C4A">
        <w:rPr>
          <w:rFonts w:ascii="Times New Roman" w:hAnsi="Times New Roman" w:cs="Times New Roman"/>
          <w:b/>
          <w:color w:val="002060"/>
          <w:sz w:val="28"/>
          <w:szCs w:val="28"/>
          <w:u w:val="single"/>
        </w:rPr>
        <w:t>VISSION</w:t>
      </w:r>
    </w:p>
    <w:p w:rsidR="00802FBC" w:rsidRPr="00357E29" w:rsidRDefault="00802FBC" w:rsidP="00802F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contribute in humble way for providing best spare parts at providing best spare parts at quality and delivery at it best adhering to highest tradition of quality and ethics.</w:t>
      </w:r>
    </w:p>
    <w:p w:rsidR="00802FBC" w:rsidRPr="00BE6BED" w:rsidRDefault="00802FBC" w:rsidP="00802FBC">
      <w:pPr>
        <w:jc w:val="both"/>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jc w:val="center"/>
        <w:rPr>
          <w:rFonts w:ascii="Times New Roman" w:hAnsi="Times New Roman" w:cs="Times New Roman"/>
          <w:sz w:val="24"/>
          <w:szCs w:val="24"/>
        </w:rPr>
      </w:pPr>
    </w:p>
    <w:p w:rsidR="00802FBC" w:rsidRDefault="00802FBC" w:rsidP="00802FBC">
      <w:pPr>
        <w:rPr>
          <w:rFonts w:ascii="Times New Roman" w:hAnsi="Times New Roman" w:cs="Times New Roman"/>
          <w:sz w:val="24"/>
          <w:szCs w:val="24"/>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PRODUCT PORTFOLIO</w:t>
      </w: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pStyle w:val="ListParagraph"/>
        <w:numPr>
          <w:ilvl w:val="0"/>
          <w:numId w:val="3"/>
        </w:numPr>
        <w:rPr>
          <w:rFonts w:ascii="Times New Roman" w:hAnsi="Times New Roman" w:cs="Times New Roman"/>
          <w:sz w:val="24"/>
          <w:szCs w:val="24"/>
        </w:rPr>
      </w:pPr>
      <w:r w:rsidRPr="00BE6BED">
        <w:rPr>
          <w:rFonts w:ascii="Times New Roman" w:hAnsi="Times New Roman" w:cs="Times New Roman"/>
          <w:sz w:val="24"/>
          <w:szCs w:val="24"/>
        </w:rPr>
        <w:t>Jaws for power chucks</w:t>
      </w:r>
    </w:p>
    <w:p w:rsidR="00802FBC" w:rsidRPr="00BE6BED" w:rsidRDefault="00802FBC" w:rsidP="00802FBC">
      <w:pPr>
        <w:pStyle w:val="ListParagraph"/>
        <w:numPr>
          <w:ilvl w:val="0"/>
          <w:numId w:val="3"/>
        </w:numPr>
        <w:rPr>
          <w:rFonts w:ascii="Times New Roman" w:hAnsi="Times New Roman" w:cs="Times New Roman"/>
          <w:sz w:val="24"/>
          <w:szCs w:val="24"/>
        </w:rPr>
      </w:pPr>
      <w:r w:rsidRPr="00BE6BED">
        <w:rPr>
          <w:rFonts w:ascii="Times New Roman" w:hAnsi="Times New Roman" w:cs="Times New Roman"/>
          <w:sz w:val="24"/>
          <w:szCs w:val="24"/>
        </w:rPr>
        <w:t>T nuts for power chucks</w:t>
      </w:r>
    </w:p>
    <w:p w:rsidR="00802FBC" w:rsidRPr="00BE6BED" w:rsidRDefault="00802FBC" w:rsidP="00802FBC">
      <w:pPr>
        <w:pStyle w:val="ListParagraph"/>
        <w:numPr>
          <w:ilvl w:val="0"/>
          <w:numId w:val="3"/>
        </w:numPr>
        <w:rPr>
          <w:rFonts w:ascii="Times New Roman" w:hAnsi="Times New Roman" w:cs="Times New Roman"/>
          <w:sz w:val="24"/>
          <w:szCs w:val="24"/>
        </w:rPr>
      </w:pPr>
      <w:proofErr w:type="spellStart"/>
      <w:r w:rsidRPr="00BE6BED">
        <w:rPr>
          <w:rFonts w:ascii="Times New Roman" w:hAnsi="Times New Roman" w:cs="Times New Roman"/>
          <w:sz w:val="24"/>
          <w:szCs w:val="24"/>
        </w:rPr>
        <w:t>Sleevs</w:t>
      </w:r>
      <w:proofErr w:type="spellEnd"/>
      <w:r w:rsidRPr="00BE6BED">
        <w:rPr>
          <w:rFonts w:ascii="Times New Roman" w:hAnsi="Times New Roman" w:cs="Times New Roman"/>
          <w:sz w:val="24"/>
          <w:szCs w:val="24"/>
        </w:rPr>
        <w:t xml:space="preserve"> for holding tools</w:t>
      </w:r>
    </w:p>
    <w:p w:rsidR="005C14F1" w:rsidRDefault="00802FBC" w:rsidP="005C14F1">
      <w:pPr>
        <w:jc w:val="center"/>
        <w:rPr>
          <w:rFonts w:ascii="Times New Roman" w:hAnsi="Times New Roman" w:cs="Times New Roman"/>
          <w:sz w:val="24"/>
          <w:szCs w:val="24"/>
        </w:rPr>
      </w:pPr>
      <w:r>
        <w:rPr>
          <w:noProof/>
        </w:rPr>
        <w:drawing>
          <wp:inline distT="0" distB="0" distL="0" distR="0">
            <wp:extent cx="2155190" cy="2449803"/>
            <wp:effectExtent l="19050" t="0" r="0" b="0"/>
            <wp:docPr id="47" name="Picture 7" descr="C:\Users\HP\AppData\Local\Microsoft\Windows\INetCache\Content.Word\IMG_20160224_151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IMG_20160224_151133.jpg"/>
                    <pic:cNvPicPr>
                      <a:picLocks noChangeAspect="1" noChangeArrowheads="1"/>
                    </pic:cNvPicPr>
                  </pic:nvPicPr>
                  <pic:blipFill>
                    <a:blip r:embed="rId10" cstate="print"/>
                    <a:srcRect/>
                    <a:stretch>
                      <a:fillRect/>
                    </a:stretch>
                  </pic:blipFill>
                  <pic:spPr bwMode="auto">
                    <a:xfrm>
                      <a:off x="0" y="0"/>
                      <a:ext cx="2165643" cy="2461685"/>
                    </a:xfrm>
                    <a:prstGeom prst="rect">
                      <a:avLst/>
                    </a:prstGeom>
                    <a:noFill/>
                    <a:ln w="9525">
                      <a:noFill/>
                      <a:miter lim="800000"/>
                      <a:headEnd/>
                      <a:tailEnd/>
                    </a:ln>
                  </pic:spPr>
                </pic:pic>
              </a:graphicData>
            </a:graphic>
          </wp:inline>
        </w:drawing>
      </w:r>
    </w:p>
    <w:p w:rsidR="00802FBC" w:rsidRDefault="00802FBC" w:rsidP="005C14F1">
      <w:pPr>
        <w:jc w:val="center"/>
        <w:rPr>
          <w:rFonts w:ascii="Times New Roman" w:hAnsi="Times New Roman" w:cs="Times New Roman"/>
          <w:sz w:val="24"/>
          <w:szCs w:val="24"/>
        </w:rPr>
      </w:pPr>
      <w:r>
        <w:rPr>
          <w:noProof/>
        </w:rPr>
        <w:drawing>
          <wp:inline distT="0" distB="0" distL="0" distR="0">
            <wp:extent cx="2066290" cy="2145683"/>
            <wp:effectExtent l="19050" t="0" r="0" b="0"/>
            <wp:docPr id="49" name="Picture 10" descr="C:\Users\HP\AppData\Local\Microsoft\Windows\INetCache\Content.Word\IMG_20160224_151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AppData\Local\Microsoft\Windows\INetCache\Content.Word\IMG_20160224_151501.jpg"/>
                    <pic:cNvPicPr>
                      <a:picLocks noChangeAspect="1" noChangeArrowheads="1"/>
                    </pic:cNvPicPr>
                  </pic:nvPicPr>
                  <pic:blipFill>
                    <a:blip r:embed="rId11" cstate="print"/>
                    <a:srcRect/>
                    <a:stretch>
                      <a:fillRect/>
                    </a:stretch>
                  </pic:blipFill>
                  <pic:spPr bwMode="auto">
                    <a:xfrm>
                      <a:off x="0" y="0"/>
                      <a:ext cx="2077633" cy="2157462"/>
                    </a:xfrm>
                    <a:prstGeom prst="rect">
                      <a:avLst/>
                    </a:prstGeom>
                    <a:noFill/>
                    <a:ln w="9525">
                      <a:noFill/>
                      <a:miter lim="800000"/>
                      <a:headEnd/>
                      <a:tailEnd/>
                    </a:ln>
                  </pic:spPr>
                </pic:pic>
              </a:graphicData>
            </a:graphic>
          </wp:inline>
        </w:drawing>
      </w:r>
    </w:p>
    <w:p w:rsidR="00802FBC" w:rsidRDefault="00802FBC" w:rsidP="0019127E">
      <w:pPr>
        <w:jc w:val="center"/>
        <w:rPr>
          <w:rFonts w:ascii="Times New Roman" w:hAnsi="Times New Roman" w:cs="Times New Roman"/>
          <w:b/>
          <w:i/>
          <w:color w:val="002060"/>
          <w:sz w:val="72"/>
          <w:szCs w:val="72"/>
          <w:u w:val="single"/>
        </w:rPr>
      </w:pPr>
    </w:p>
    <w:p w:rsidR="00802FBC" w:rsidRDefault="00802FBC" w:rsidP="0019127E">
      <w:pPr>
        <w:jc w:val="center"/>
        <w:rPr>
          <w:rFonts w:ascii="Times New Roman" w:hAnsi="Times New Roman" w:cs="Times New Roman"/>
          <w:b/>
          <w:i/>
          <w:color w:val="002060"/>
          <w:sz w:val="72"/>
          <w:szCs w:val="72"/>
          <w:u w:val="single"/>
        </w:rPr>
      </w:pPr>
    </w:p>
    <w:p w:rsidR="00802FBC" w:rsidRDefault="00802FBC" w:rsidP="0019127E">
      <w:pPr>
        <w:jc w:val="center"/>
        <w:rPr>
          <w:rFonts w:ascii="Times New Roman" w:hAnsi="Times New Roman" w:cs="Times New Roman"/>
          <w:b/>
          <w:i/>
          <w:color w:val="002060"/>
          <w:sz w:val="72"/>
          <w:szCs w:val="72"/>
          <w:u w:val="single"/>
        </w:rPr>
      </w:pPr>
    </w:p>
    <w:p w:rsidR="00802FBC" w:rsidRDefault="00802FBC" w:rsidP="0019127E">
      <w:pPr>
        <w:jc w:val="center"/>
        <w:rPr>
          <w:rFonts w:ascii="Times New Roman" w:hAnsi="Times New Roman" w:cs="Times New Roman"/>
          <w:b/>
          <w:i/>
          <w:color w:val="002060"/>
          <w:sz w:val="72"/>
          <w:szCs w:val="72"/>
          <w:u w:val="single"/>
        </w:rPr>
      </w:pPr>
    </w:p>
    <w:p w:rsidR="005C14F1" w:rsidRDefault="005C14F1" w:rsidP="0019127E">
      <w:pPr>
        <w:jc w:val="center"/>
        <w:rPr>
          <w:rFonts w:ascii="Times New Roman" w:hAnsi="Times New Roman" w:cs="Times New Roman"/>
          <w:b/>
          <w:i/>
          <w:color w:val="002060"/>
          <w:sz w:val="72"/>
          <w:szCs w:val="72"/>
          <w:u w:val="single"/>
        </w:rPr>
      </w:pPr>
    </w:p>
    <w:p w:rsidR="005C14F1" w:rsidRDefault="005C14F1" w:rsidP="0019127E">
      <w:pPr>
        <w:jc w:val="center"/>
        <w:rPr>
          <w:rFonts w:ascii="Times New Roman" w:hAnsi="Times New Roman" w:cs="Times New Roman"/>
          <w:b/>
          <w:i/>
          <w:color w:val="002060"/>
          <w:sz w:val="72"/>
          <w:szCs w:val="72"/>
          <w:u w:val="single"/>
        </w:rPr>
      </w:pPr>
    </w:p>
    <w:p w:rsidR="0019127E" w:rsidRPr="00967C4A" w:rsidRDefault="0019127E" w:rsidP="0019127E">
      <w:pPr>
        <w:jc w:val="center"/>
        <w:rPr>
          <w:rFonts w:ascii="Times New Roman" w:hAnsi="Times New Roman" w:cs="Times New Roman"/>
          <w:b/>
          <w:i/>
          <w:color w:val="002060"/>
          <w:sz w:val="72"/>
          <w:szCs w:val="72"/>
          <w:u w:val="single"/>
        </w:rPr>
      </w:pPr>
      <w:r w:rsidRPr="00967C4A">
        <w:rPr>
          <w:rFonts w:ascii="Times New Roman" w:hAnsi="Times New Roman" w:cs="Times New Roman"/>
          <w:b/>
          <w:i/>
          <w:color w:val="002060"/>
          <w:sz w:val="72"/>
          <w:szCs w:val="72"/>
          <w:u w:val="single"/>
        </w:rPr>
        <w:t>CHAPTER NO.3</w:t>
      </w: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sz w:val="24"/>
          <w:szCs w:val="24"/>
        </w:rPr>
      </w:pPr>
    </w:p>
    <w:p w:rsidR="0019127E" w:rsidRDefault="0019127E" w:rsidP="0019127E">
      <w:pPr>
        <w:jc w:val="center"/>
        <w:rPr>
          <w:rFonts w:ascii="Times New Roman" w:hAnsi="Times New Roman" w:cs="Times New Roman"/>
          <w:sz w:val="24"/>
          <w:szCs w:val="24"/>
        </w:rPr>
      </w:pPr>
    </w:p>
    <w:p w:rsidR="0019127E"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imes New Roman" w:hAnsi="Times New Roman" w:cs="Times New Roman"/>
          <w:b/>
          <w:sz w:val="28"/>
          <w:szCs w:val="28"/>
          <w:u w:val="single"/>
        </w:rPr>
      </w:pPr>
    </w:p>
    <w:p w:rsidR="0019127E" w:rsidRDefault="0019127E" w:rsidP="0019127E">
      <w:pPr>
        <w:jc w:val="center"/>
        <w:rPr>
          <w:rFonts w:asciiTheme="majorHAnsi" w:hAnsiTheme="majorHAnsi" w:cs="Times New Roman"/>
          <w:b/>
          <w:i/>
          <w:sz w:val="96"/>
          <w:szCs w:val="96"/>
          <w:u w:val="single"/>
        </w:rPr>
      </w:pPr>
    </w:p>
    <w:p w:rsidR="00802FBC" w:rsidRPr="00967C4A" w:rsidRDefault="00802FBC" w:rsidP="00802FBC">
      <w:pPr>
        <w:jc w:val="center"/>
        <w:rPr>
          <w:rFonts w:ascii="Times New Roman" w:hAnsi="Times New Roman" w:cs="Times New Roman"/>
          <w:b/>
          <w:color w:val="002060"/>
          <w:sz w:val="28"/>
          <w:szCs w:val="28"/>
          <w:u w:val="single"/>
        </w:rPr>
      </w:pPr>
      <w:r w:rsidRPr="00967C4A">
        <w:rPr>
          <w:rFonts w:ascii="Times New Roman" w:hAnsi="Times New Roman" w:cs="Times New Roman"/>
          <w:b/>
          <w:color w:val="002060"/>
          <w:sz w:val="28"/>
          <w:szCs w:val="28"/>
          <w:u w:val="single"/>
        </w:rPr>
        <w:t>INTRODUCTION OFWORKING CAPITAL</w:t>
      </w:r>
    </w:p>
    <w:p w:rsidR="00802FBC" w:rsidRPr="00BE6BED" w:rsidRDefault="00802FBC" w:rsidP="00802FBC">
      <w:pPr>
        <w:jc w:val="center"/>
        <w:rPr>
          <w:rFonts w:ascii="Times New Roman" w:hAnsi="Times New Roman" w:cs="Times New Roman"/>
          <w:sz w:val="24"/>
          <w:szCs w:val="24"/>
        </w:rPr>
      </w:pPr>
    </w:p>
    <w:p w:rsidR="00802FBC" w:rsidRPr="00BE6BED" w:rsidRDefault="00802FBC" w:rsidP="00802FBC">
      <w:pPr>
        <w:rPr>
          <w:rFonts w:ascii="Times New Roman" w:hAnsi="Times New Roman" w:cs="Times New Roman"/>
          <w:b/>
          <w:sz w:val="24"/>
          <w:szCs w:val="24"/>
        </w:rPr>
      </w:pPr>
      <w:r w:rsidRPr="00BE6BED">
        <w:rPr>
          <w:rFonts w:ascii="Times New Roman" w:hAnsi="Times New Roman" w:cs="Times New Roman"/>
          <w:sz w:val="24"/>
          <w:szCs w:val="24"/>
        </w:rPr>
        <w:t xml:space="preserve">Working capital, in general practice, refers to the excess of current assets over current liabilities. Management of working capital therefore, is concerned with the problems that arise in attempting to manage the current assets, the current liabilities and the inter-relationship that exists between them. In other words, it refers to all aspects of administration of both current assets and current liabilities. It also known as </w:t>
      </w:r>
      <w:r w:rsidRPr="00BE6BED">
        <w:rPr>
          <w:rFonts w:ascii="Times New Roman" w:hAnsi="Times New Roman" w:cs="Times New Roman"/>
          <w:b/>
          <w:sz w:val="24"/>
          <w:szCs w:val="24"/>
        </w:rPr>
        <w:t>revolving or circulating capital or short term capital.</w:t>
      </w:r>
    </w:p>
    <w:p w:rsidR="00802FBC" w:rsidRPr="00BE6BED" w:rsidRDefault="00802FBC" w:rsidP="00802FBC">
      <w:pPr>
        <w:rPr>
          <w:rFonts w:ascii="Times New Roman" w:hAnsi="Times New Roman" w:cs="Times New Roman"/>
          <w:sz w:val="24"/>
          <w:szCs w:val="24"/>
        </w:rPr>
      </w:pPr>
      <w:r w:rsidRPr="00BE6BED">
        <w:rPr>
          <w:rFonts w:ascii="Times New Roman" w:hAnsi="Times New Roman" w:cs="Times New Roman"/>
          <w:b/>
          <w:sz w:val="24"/>
          <w:szCs w:val="24"/>
        </w:rPr>
        <w:t xml:space="preserve">According to </w:t>
      </w:r>
      <w:proofErr w:type="spellStart"/>
      <w:r w:rsidRPr="00BE6BED">
        <w:rPr>
          <w:rFonts w:ascii="Times New Roman" w:hAnsi="Times New Roman" w:cs="Times New Roman"/>
          <w:b/>
          <w:sz w:val="24"/>
          <w:szCs w:val="24"/>
        </w:rPr>
        <w:t>shubin</w:t>
      </w:r>
      <w:proofErr w:type="spellEnd"/>
      <w:proofErr w:type="gramStart"/>
      <w:r w:rsidRPr="00BE6BED">
        <w:rPr>
          <w:rFonts w:ascii="Times New Roman" w:hAnsi="Times New Roman" w:cs="Times New Roman"/>
          <w:b/>
          <w:sz w:val="24"/>
          <w:szCs w:val="24"/>
        </w:rPr>
        <w:t>,“</w:t>
      </w:r>
      <w:proofErr w:type="gramEnd"/>
      <w:r w:rsidRPr="00BE6BED">
        <w:rPr>
          <w:rFonts w:ascii="Times New Roman" w:hAnsi="Times New Roman" w:cs="Times New Roman"/>
          <w:sz w:val="24"/>
          <w:szCs w:val="24"/>
        </w:rPr>
        <w:t xml:space="preserve"> Working capital is the amount of funds necessary to cover the cost of operating the enterprise.”</w:t>
      </w:r>
    </w:p>
    <w:p w:rsidR="00802FBC" w:rsidRPr="00BE6BED" w:rsidRDefault="00802FBC" w:rsidP="00802FBC">
      <w:pPr>
        <w:rPr>
          <w:rFonts w:ascii="Times New Roman" w:hAnsi="Times New Roman" w:cs="Times New Roman"/>
          <w:sz w:val="24"/>
          <w:szCs w:val="24"/>
        </w:rPr>
      </w:pPr>
      <w:r w:rsidRPr="00BE6BED">
        <w:rPr>
          <w:rFonts w:ascii="Times New Roman" w:hAnsi="Times New Roman" w:cs="Times New Roman"/>
          <w:b/>
          <w:sz w:val="24"/>
          <w:szCs w:val="24"/>
        </w:rPr>
        <w:t xml:space="preserve">According to </w:t>
      </w:r>
      <w:proofErr w:type="spellStart"/>
      <w:r w:rsidRPr="00BE6BED">
        <w:rPr>
          <w:rFonts w:ascii="Times New Roman" w:hAnsi="Times New Roman" w:cs="Times New Roman"/>
          <w:b/>
          <w:sz w:val="24"/>
          <w:szCs w:val="24"/>
        </w:rPr>
        <w:t>Genestenberg</w:t>
      </w:r>
      <w:proofErr w:type="spellEnd"/>
      <w:r w:rsidRPr="00BE6BED">
        <w:rPr>
          <w:rFonts w:ascii="Times New Roman" w:hAnsi="Times New Roman" w:cs="Times New Roman"/>
          <w:b/>
          <w:sz w:val="24"/>
          <w:szCs w:val="24"/>
        </w:rPr>
        <w:t>, “</w:t>
      </w:r>
      <w:r w:rsidRPr="00BE6BED">
        <w:rPr>
          <w:rFonts w:ascii="Times New Roman" w:hAnsi="Times New Roman" w:cs="Times New Roman"/>
          <w:sz w:val="24"/>
          <w:szCs w:val="24"/>
        </w:rPr>
        <w:t xml:space="preserve">Circulating capital means current assets of a company that are changed in the ordinary course of business from one to another, as </w:t>
      </w:r>
      <w:r w:rsidRPr="00BE6BED">
        <w:rPr>
          <w:rFonts w:ascii="Times New Roman" w:hAnsi="Times New Roman" w:cs="Times New Roman"/>
          <w:b/>
          <w:sz w:val="24"/>
          <w:szCs w:val="24"/>
        </w:rPr>
        <w:t>For example</w:t>
      </w:r>
      <w:r w:rsidRPr="00BE6BED">
        <w:rPr>
          <w:rFonts w:ascii="Times New Roman" w:hAnsi="Times New Roman" w:cs="Times New Roman"/>
          <w:sz w:val="24"/>
          <w:szCs w:val="24"/>
        </w:rPr>
        <w:t>, from cash to inventories, inventories to receivables, receivables into cash.”</w:t>
      </w:r>
    </w:p>
    <w:p w:rsidR="00802FBC" w:rsidRPr="00BE6BED" w:rsidRDefault="00802FBC" w:rsidP="00802FBC">
      <w:pPr>
        <w:spacing w:before="100" w:beforeAutospacing="1" w:after="100" w:afterAutospacing="1" w:line="360" w:lineRule="atLeast"/>
        <w:rPr>
          <w:rFonts w:ascii="Times New Roman" w:eastAsia="Times New Roman" w:hAnsi="Times New Roman" w:cs="Times New Roman"/>
          <w:b/>
          <w:color w:val="000000"/>
          <w:sz w:val="24"/>
          <w:szCs w:val="24"/>
          <w:u w:val="single"/>
        </w:rPr>
      </w:pPr>
      <w:proofErr w:type="gramStart"/>
      <w:r w:rsidRPr="00BE6BED">
        <w:rPr>
          <w:rFonts w:ascii="Times New Roman" w:eastAsia="Times New Roman" w:hAnsi="Times New Roman" w:cs="Times New Roman"/>
          <w:b/>
          <w:color w:val="000000"/>
          <w:sz w:val="24"/>
          <w:szCs w:val="24"/>
          <w:u w:val="single"/>
        </w:rPr>
        <w:t>FORMULA :</w:t>
      </w:r>
      <w:proofErr w:type="gramEnd"/>
    </w:p>
    <w:p w:rsidR="00802FBC" w:rsidRPr="00BE6BED" w:rsidRDefault="00B75EB4" w:rsidP="00802FBC">
      <w:pPr>
        <w:spacing w:before="100" w:beforeAutospacing="1" w:after="100" w:afterAutospacing="1" w:line="360" w:lineRule="atLeast"/>
        <w:rPr>
          <w:rFonts w:ascii="Times New Roman" w:eastAsia="Times New Roman" w:hAnsi="Times New Roman" w:cs="Times New Roman"/>
          <w:b/>
          <w:color w:val="000000"/>
          <w:sz w:val="24"/>
          <w:szCs w:val="24"/>
          <w:u w:val="single"/>
        </w:rPr>
      </w:pPr>
      <w:r>
        <w:rPr>
          <w:rFonts w:ascii="Times New Roman" w:eastAsia="Times New Roman" w:hAnsi="Times New Roman" w:cs="Times New Roman"/>
          <w:b/>
          <w:noProof/>
          <w:color w:val="000000"/>
          <w:sz w:val="24"/>
          <w:szCs w:val="24"/>
          <w:u w:val="single"/>
        </w:rPr>
        <w:pict>
          <v:rect id="Rectangle 2" o:spid="_x0000_s1027" style="position:absolute;margin-left:29.2pt;margin-top:18.85pt;width:431pt;height:94.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">
            <v:textbox>
              <w:txbxContent>
                <w:p w:rsidR="005C14F1" w:rsidRDefault="005C14F1" w:rsidP="00802FBC">
                  <w:pPr>
                    <w:rPr>
                      <w:rFonts w:ascii="Times New Roman" w:hAnsi="Times New Roman" w:cs="Times New Roman"/>
                      <w:sz w:val="36"/>
                      <w:szCs w:val="36"/>
                    </w:rPr>
                  </w:pPr>
                </w:p>
                <w:p w:rsidR="005C14F1" w:rsidRPr="00180A43" w:rsidRDefault="005C14F1" w:rsidP="00802FBC">
                  <w:pPr>
                    <w:rPr>
                      <w:rFonts w:ascii="Times New Roman" w:hAnsi="Times New Roman" w:cs="Times New Roman"/>
                      <w:sz w:val="36"/>
                      <w:szCs w:val="36"/>
                    </w:rPr>
                  </w:pPr>
                  <w:r w:rsidRPr="00180A43">
                    <w:rPr>
                      <w:rFonts w:ascii="Times New Roman" w:hAnsi="Times New Roman" w:cs="Times New Roman"/>
                      <w:sz w:val="36"/>
                      <w:szCs w:val="36"/>
                    </w:rPr>
                    <w:t>Working Capital = Current Assets – Current Liabilities</w:t>
                  </w:r>
                </w:p>
              </w:txbxContent>
            </v:textbox>
          </v:rect>
        </w:pict>
      </w:r>
    </w:p>
    <w:p w:rsidR="00802FBC" w:rsidRPr="00BE6BED" w:rsidRDefault="00802FBC" w:rsidP="00802FBC">
      <w:pPr>
        <w:spacing w:before="100" w:beforeAutospacing="1" w:after="100" w:afterAutospacing="1" w:line="360" w:lineRule="atLeast"/>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rPr>
          <w:rFonts w:ascii="Times New Roman" w:eastAsia="Times New Roman" w:hAnsi="Times New Roman" w:cs="Times New Roman"/>
          <w:b/>
          <w:color w:val="000000"/>
          <w:sz w:val="24"/>
          <w:szCs w:val="24"/>
          <w:u w:val="single"/>
        </w:rPr>
      </w:pPr>
    </w:p>
    <w:p w:rsidR="00802FBC" w:rsidRDefault="00802FBC" w:rsidP="00802FBC">
      <w:pPr>
        <w:spacing w:before="100" w:beforeAutospacing="1" w:after="100" w:afterAutospacing="1" w:line="360" w:lineRule="atLeast"/>
        <w:jc w:val="center"/>
        <w:rPr>
          <w:rFonts w:ascii="Times New Roman" w:eastAsia="Times New Roman" w:hAnsi="Times New Roman" w:cs="Times New Roman"/>
          <w:b/>
          <w:color w:val="002060"/>
          <w:sz w:val="28"/>
          <w:szCs w:val="28"/>
          <w:u w:val="single"/>
        </w:rPr>
      </w:pPr>
    </w:p>
    <w:p w:rsidR="00802FBC" w:rsidRPr="00180A43" w:rsidRDefault="00802FBC" w:rsidP="00802FBC">
      <w:pPr>
        <w:spacing w:before="100" w:beforeAutospacing="1" w:after="100" w:afterAutospacing="1" w:line="360" w:lineRule="atLeast"/>
        <w:jc w:val="center"/>
        <w:rPr>
          <w:rFonts w:ascii="Times New Roman" w:eastAsia="Times New Roman" w:hAnsi="Times New Roman" w:cs="Times New Roman"/>
          <w:b/>
          <w:color w:val="002060"/>
          <w:sz w:val="28"/>
          <w:szCs w:val="28"/>
          <w:u w:val="single"/>
        </w:rPr>
      </w:pPr>
      <w:r w:rsidRPr="00180A43">
        <w:rPr>
          <w:rFonts w:ascii="Times New Roman" w:eastAsia="Times New Roman" w:hAnsi="Times New Roman" w:cs="Times New Roman"/>
          <w:b/>
          <w:color w:val="002060"/>
          <w:sz w:val="28"/>
          <w:szCs w:val="28"/>
          <w:u w:val="single"/>
        </w:rPr>
        <w:t>CONCEPT OF WORKING CAPITAL</w:t>
      </w:r>
    </w:p>
    <w:p w:rsidR="00802FBC" w:rsidRPr="00BE6BED" w:rsidRDefault="00802FBC" w:rsidP="00802FBC">
      <w:pPr>
        <w:spacing w:before="100" w:beforeAutospacing="1" w:after="100" w:afterAutospacing="1" w:line="360" w:lineRule="atLeast"/>
        <w:jc w:val="center"/>
        <w:rPr>
          <w:rFonts w:ascii="Times New Roman" w:eastAsia="Times New Roman" w:hAnsi="Times New Roman" w:cs="Times New Roman"/>
          <w:b/>
          <w:color w:val="000000"/>
          <w:sz w:val="28"/>
          <w:szCs w:val="28"/>
        </w:rPr>
      </w:pPr>
    </w:p>
    <w:p w:rsidR="00802FBC" w:rsidRPr="00BE6BED" w:rsidRDefault="00802FBC" w:rsidP="00802FBC">
      <w:pPr>
        <w:spacing w:before="100" w:beforeAutospacing="1" w:after="100" w:afterAutospacing="1" w:line="360" w:lineRule="atLeast"/>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There are two concepts of working capital:</w:t>
      </w:r>
    </w:p>
    <w:p w:rsidR="00802FBC" w:rsidRPr="00BE6BED" w:rsidRDefault="00802FBC" w:rsidP="00802FBC">
      <w:pPr>
        <w:spacing w:before="100" w:beforeAutospacing="1" w:after="100" w:afterAutospacing="1" w:line="360" w:lineRule="atLeast"/>
        <w:ind w:left="72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1.     Gross working capital</w:t>
      </w:r>
    </w:p>
    <w:p w:rsidR="00802FBC" w:rsidRPr="00BE6BED" w:rsidRDefault="00802FBC" w:rsidP="00802FBC">
      <w:pPr>
        <w:spacing w:before="100" w:beforeAutospacing="1" w:after="100" w:afterAutospacing="1" w:line="360" w:lineRule="atLeast"/>
        <w:ind w:left="72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2.     Net working capital</w:t>
      </w:r>
    </w:p>
    <w:p w:rsidR="00802FBC" w:rsidRPr="00BE6BED" w:rsidRDefault="00802FBC" w:rsidP="00802FBC">
      <w:pPr>
        <w:spacing w:before="100" w:beforeAutospacing="1" w:after="100" w:afterAutospacing="1" w:line="360" w:lineRule="atLeast"/>
        <w:ind w:left="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The gross working capital is the capital invested in the total current assets of the enterprises current assets are those</w:t>
      </w:r>
    </w:p>
    <w:p w:rsidR="00802FBC" w:rsidRPr="00BE6BED" w:rsidRDefault="00802FBC" w:rsidP="00802FBC">
      <w:pPr>
        <w:spacing w:before="100" w:beforeAutospacing="1" w:after="100" w:afterAutospacing="1" w:line="360" w:lineRule="atLeast"/>
        <w:ind w:left="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Assets which can convert in to cash within a short period normally one accounting year</w:t>
      </w:r>
    </w:p>
    <w:p w:rsidR="00802FBC" w:rsidRPr="00BE6BED" w:rsidRDefault="00802FBC" w:rsidP="00802FBC">
      <w:pPr>
        <w:rPr>
          <w:rFonts w:ascii="Times New Roman" w:hAnsi="Times New Roman" w:cs="Times New Roman"/>
          <w:b/>
          <w:sz w:val="24"/>
          <w:szCs w:val="24"/>
        </w:rPr>
      </w:pPr>
    </w:p>
    <w:p w:rsidR="00802FBC" w:rsidRPr="00BE6BED"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0000"/>
          <w:sz w:val="24"/>
          <w:szCs w:val="24"/>
          <w:u w:val="single"/>
        </w:rPr>
      </w:pPr>
    </w:p>
    <w:p w:rsidR="00802FBC" w:rsidRPr="00BE6BED" w:rsidRDefault="00802FBC" w:rsidP="00802FBC">
      <w:pPr>
        <w:spacing w:before="100" w:beforeAutospacing="1" w:after="100" w:afterAutospacing="1" w:line="360" w:lineRule="atLeast"/>
        <w:rPr>
          <w:rFonts w:ascii="Times New Roman" w:eastAsia="Times New Roman" w:hAnsi="Times New Roman" w:cs="Times New Roman"/>
          <w:b/>
          <w:color w:val="000000"/>
          <w:sz w:val="24"/>
          <w:szCs w:val="24"/>
          <w:u w:val="single"/>
        </w:rPr>
      </w:pPr>
    </w:p>
    <w:p w:rsidR="00802FBC" w:rsidRPr="00180A43" w:rsidRDefault="00802FBC" w:rsidP="00802FBC">
      <w:pPr>
        <w:spacing w:before="100" w:beforeAutospacing="1" w:after="100" w:afterAutospacing="1" w:line="360" w:lineRule="atLeast"/>
        <w:jc w:val="center"/>
        <w:rPr>
          <w:rFonts w:ascii="Times New Roman" w:eastAsia="Times New Roman" w:hAnsi="Times New Roman" w:cs="Times New Roman"/>
          <w:b/>
          <w:color w:val="002060"/>
          <w:sz w:val="28"/>
          <w:szCs w:val="28"/>
          <w:u w:val="single"/>
        </w:rPr>
      </w:pPr>
      <w:r w:rsidRPr="00180A43">
        <w:rPr>
          <w:rFonts w:ascii="Times New Roman" w:eastAsia="Times New Roman" w:hAnsi="Times New Roman" w:cs="Times New Roman"/>
          <w:b/>
          <w:color w:val="002060"/>
          <w:sz w:val="28"/>
          <w:szCs w:val="28"/>
          <w:u w:val="single"/>
        </w:rPr>
        <w:lastRenderedPageBreak/>
        <w:t>CONSTITUENTS OF CURRENT ASSETS</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1)     Cash in hand and cash at bank</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2)     Bills receivables</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3)     Sundry debtors</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4)     Short term loans and advances.</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5)     Inventories of stock as:</w:t>
      </w:r>
    </w:p>
    <w:p w:rsidR="00802FBC" w:rsidRPr="00BE6BED" w:rsidRDefault="00802FBC" w:rsidP="00802FBC">
      <w:pPr>
        <w:spacing w:before="100" w:beforeAutospacing="1" w:after="100" w:afterAutospacing="1" w:line="360" w:lineRule="atLeast"/>
        <w:ind w:left="228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a.      Raw material</w:t>
      </w:r>
    </w:p>
    <w:p w:rsidR="00802FBC" w:rsidRPr="00BE6BED" w:rsidRDefault="00802FBC" w:rsidP="00802FBC">
      <w:pPr>
        <w:spacing w:before="100" w:beforeAutospacing="1" w:after="100" w:afterAutospacing="1" w:line="360" w:lineRule="atLeast"/>
        <w:ind w:left="228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b.     Work in process</w:t>
      </w:r>
    </w:p>
    <w:p w:rsidR="00802FBC" w:rsidRPr="00BE6BED" w:rsidRDefault="00802FBC" w:rsidP="00802FBC">
      <w:pPr>
        <w:spacing w:before="100" w:beforeAutospacing="1" w:after="100" w:afterAutospacing="1" w:line="360" w:lineRule="atLeast"/>
        <w:ind w:left="228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c.     Stores and spares</w:t>
      </w:r>
    </w:p>
    <w:p w:rsidR="00802FBC" w:rsidRPr="00BE6BED" w:rsidRDefault="00802FBC" w:rsidP="00802FBC">
      <w:pPr>
        <w:spacing w:before="100" w:beforeAutospacing="1" w:after="100" w:afterAutospacing="1" w:line="360" w:lineRule="atLeast"/>
        <w:ind w:left="228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d.     Finished goods</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6. Temporary investment of surplus funds.</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7. Prepaid expenses</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8. Accrued incomes.</w:t>
      </w:r>
    </w:p>
    <w:p w:rsidR="00802FBC" w:rsidRPr="00BE6BED" w:rsidRDefault="00802FBC" w:rsidP="00802FBC">
      <w:pPr>
        <w:spacing w:before="100" w:beforeAutospacing="1" w:after="100" w:afterAutospacing="1" w:line="360" w:lineRule="atLeast"/>
        <w:ind w:left="90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9. Marketable securities.</w:t>
      </w:r>
    </w:p>
    <w:p w:rsidR="00802FBC" w:rsidRPr="00BE6BED" w:rsidRDefault="00802FBC" w:rsidP="00802FBC">
      <w:pPr>
        <w:spacing w:before="100" w:beforeAutospacing="1" w:after="100" w:afterAutospacing="1" w:line="360" w:lineRule="atLeast"/>
        <w:ind w:left="90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In a narrow sense, the term working capital refers to the net working. Net working capital is the excess of current assets over current liability, or, say:</w:t>
      </w:r>
    </w:p>
    <w:p w:rsidR="00802FBC" w:rsidRPr="00BE6BED" w:rsidRDefault="00802FBC" w:rsidP="00802FBC">
      <w:pPr>
        <w:spacing w:before="100" w:beforeAutospacing="1" w:after="100" w:afterAutospacing="1" w:line="360" w:lineRule="atLeast"/>
        <w:ind w:left="90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NET WORKING CAPITAL = CURRENT ASSETS – CURRENT LIABILITIES.</w:t>
      </w:r>
    </w:p>
    <w:p w:rsidR="00802FBC" w:rsidRPr="00BE6BED" w:rsidRDefault="00802FBC" w:rsidP="00802FBC">
      <w:pPr>
        <w:spacing w:before="100" w:beforeAutospacing="1" w:after="100" w:afterAutospacing="1" w:line="360" w:lineRule="atLeast"/>
        <w:ind w:left="90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Net working capital can be positive or negative. When the current assets exceeds the current liabilities are more than the current assets. Current liabilities are those liabilities, which are intended to be paid in the ordinary course of business within a short period of normally one accounting year out of the current assts or the income business.</w:t>
      </w:r>
    </w:p>
    <w:p w:rsidR="00802FBC"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0000"/>
          <w:sz w:val="28"/>
          <w:szCs w:val="28"/>
          <w:u w:val="single"/>
        </w:rPr>
      </w:pPr>
    </w:p>
    <w:p w:rsidR="00802FBC" w:rsidRPr="00180A43" w:rsidRDefault="00802FBC" w:rsidP="00802FBC">
      <w:pPr>
        <w:spacing w:before="100" w:beforeAutospacing="1" w:after="100" w:afterAutospacing="1" w:line="360" w:lineRule="atLeast"/>
        <w:ind w:left="360"/>
        <w:jc w:val="center"/>
        <w:rPr>
          <w:rFonts w:ascii="Times New Roman" w:eastAsia="Times New Roman" w:hAnsi="Times New Roman" w:cs="Times New Roman"/>
          <w:b/>
          <w:color w:val="002060"/>
          <w:sz w:val="28"/>
          <w:szCs w:val="28"/>
        </w:rPr>
      </w:pPr>
      <w:r w:rsidRPr="00180A43">
        <w:rPr>
          <w:rFonts w:ascii="Times New Roman" w:eastAsia="Times New Roman" w:hAnsi="Times New Roman" w:cs="Times New Roman"/>
          <w:b/>
          <w:color w:val="002060"/>
          <w:sz w:val="28"/>
          <w:szCs w:val="28"/>
          <w:u w:val="single"/>
        </w:rPr>
        <w:t>CONSTITUENTS OF CURRENT LIABILITIES</w:t>
      </w:r>
    </w:p>
    <w:p w:rsidR="00802FBC" w:rsidRPr="00BE6BED" w:rsidRDefault="00802FBC" w:rsidP="00802FBC">
      <w:pPr>
        <w:spacing w:before="100" w:beforeAutospacing="1" w:after="100" w:afterAutospacing="1" w:line="360" w:lineRule="atLeast"/>
        <w:ind w:left="72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1.     Accrued or outstanding expenses.</w:t>
      </w:r>
    </w:p>
    <w:p w:rsidR="00802FBC" w:rsidRPr="00BE6BED" w:rsidRDefault="00802FBC" w:rsidP="00802FBC">
      <w:pPr>
        <w:spacing w:before="100" w:beforeAutospacing="1" w:after="100" w:afterAutospacing="1" w:line="360" w:lineRule="atLeast"/>
        <w:ind w:left="72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2.     Short term loans, advances and deposits.</w:t>
      </w:r>
    </w:p>
    <w:p w:rsidR="00802FBC" w:rsidRPr="00BE6BED" w:rsidRDefault="00802FBC" w:rsidP="00802FBC">
      <w:pPr>
        <w:spacing w:before="100" w:beforeAutospacing="1" w:after="100" w:afterAutospacing="1" w:line="360" w:lineRule="atLeast"/>
        <w:ind w:left="720" w:hanging="360"/>
        <w:rPr>
          <w:rFonts w:ascii="Arial" w:eastAsia="Times New Roman" w:hAnsi="Arial" w:cs="Arial"/>
          <w:color w:val="000000"/>
          <w:sz w:val="24"/>
          <w:szCs w:val="24"/>
        </w:rPr>
      </w:pPr>
      <w:r w:rsidRPr="00BE6BED">
        <w:rPr>
          <w:rFonts w:ascii="Times New Roman" w:eastAsia="Times New Roman" w:hAnsi="Times New Roman" w:cs="Times New Roman"/>
          <w:color w:val="000000"/>
          <w:sz w:val="24"/>
          <w:szCs w:val="24"/>
        </w:rPr>
        <w:t>3.     Dividends payable</w:t>
      </w:r>
      <w:r w:rsidRPr="00BE6BED">
        <w:rPr>
          <w:rFonts w:ascii="Arial" w:eastAsia="Times New Roman" w:hAnsi="Arial" w:cs="Arial"/>
          <w:color w:val="000000"/>
          <w:sz w:val="24"/>
          <w:szCs w:val="24"/>
        </w:rPr>
        <w:t>.</w:t>
      </w:r>
    </w:p>
    <w:p w:rsidR="00802FBC" w:rsidRPr="00BE6BED" w:rsidRDefault="00802FBC" w:rsidP="00802FBC">
      <w:pPr>
        <w:spacing w:before="100" w:beforeAutospacing="1" w:after="100" w:afterAutospacing="1" w:line="360" w:lineRule="atLeast"/>
        <w:ind w:left="72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4.     Bank overdraft.</w:t>
      </w:r>
    </w:p>
    <w:p w:rsidR="00802FBC" w:rsidRPr="00BE6BED" w:rsidRDefault="00802FBC" w:rsidP="00802FBC">
      <w:pPr>
        <w:spacing w:before="100" w:beforeAutospacing="1" w:after="100" w:afterAutospacing="1" w:line="360" w:lineRule="atLeast"/>
        <w:ind w:left="72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 xml:space="preserve">5.     Provision for </w:t>
      </w:r>
      <w:proofErr w:type="gramStart"/>
      <w:r w:rsidRPr="00BE6BED">
        <w:rPr>
          <w:rFonts w:ascii="Times New Roman" w:eastAsia="Times New Roman" w:hAnsi="Times New Roman" w:cs="Times New Roman"/>
          <w:color w:val="000000"/>
          <w:sz w:val="24"/>
          <w:szCs w:val="24"/>
        </w:rPr>
        <w:t>taxation ,</w:t>
      </w:r>
      <w:proofErr w:type="gramEnd"/>
      <w:r w:rsidRPr="00BE6BED">
        <w:rPr>
          <w:rFonts w:ascii="Times New Roman" w:eastAsia="Times New Roman" w:hAnsi="Times New Roman" w:cs="Times New Roman"/>
          <w:color w:val="000000"/>
          <w:sz w:val="24"/>
          <w:szCs w:val="24"/>
        </w:rPr>
        <w:t xml:space="preserve"> if it does not amt. to app. </w:t>
      </w:r>
      <w:proofErr w:type="gramStart"/>
      <w:r w:rsidRPr="00BE6BED">
        <w:rPr>
          <w:rFonts w:ascii="Times New Roman" w:eastAsia="Times New Roman" w:hAnsi="Times New Roman" w:cs="Times New Roman"/>
          <w:color w:val="000000"/>
          <w:sz w:val="24"/>
          <w:szCs w:val="24"/>
        </w:rPr>
        <w:t>Of profit.</w:t>
      </w:r>
      <w:proofErr w:type="gramEnd"/>
    </w:p>
    <w:p w:rsidR="00802FBC" w:rsidRPr="00BE6BED" w:rsidRDefault="00802FBC" w:rsidP="00802FBC">
      <w:pPr>
        <w:spacing w:before="100" w:beforeAutospacing="1" w:after="100" w:afterAutospacing="1" w:line="360" w:lineRule="atLeast"/>
        <w:ind w:left="72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6.     Bills payable.</w:t>
      </w:r>
    </w:p>
    <w:p w:rsidR="00802FBC" w:rsidRPr="00BE6BED" w:rsidRDefault="00802FBC" w:rsidP="00802FBC">
      <w:pPr>
        <w:spacing w:before="100" w:beforeAutospacing="1" w:after="100" w:afterAutospacing="1" w:line="360" w:lineRule="atLeast"/>
        <w:ind w:left="720" w:hanging="360"/>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7.     Sundry creditors.</w:t>
      </w:r>
    </w:p>
    <w:p w:rsidR="00802FBC" w:rsidRPr="00BE6BED" w:rsidRDefault="00802FBC" w:rsidP="00802FBC">
      <w:pPr>
        <w:spacing w:before="100" w:beforeAutospacing="1" w:after="100" w:afterAutospacing="1" w:line="360" w:lineRule="atLeast"/>
        <w:rPr>
          <w:rFonts w:ascii="Times New Roman" w:eastAsia="Times New Roman" w:hAnsi="Times New Roman" w:cs="Times New Roman"/>
          <w:color w:val="000000"/>
          <w:sz w:val="24"/>
          <w:szCs w:val="24"/>
        </w:rPr>
      </w:pPr>
      <w:r w:rsidRPr="00BE6BED">
        <w:rPr>
          <w:rFonts w:ascii="Times New Roman" w:eastAsia="Times New Roman" w:hAnsi="Times New Roman" w:cs="Times New Roman"/>
          <w:color w:val="000000"/>
          <w:sz w:val="24"/>
          <w:szCs w:val="24"/>
        </w:rPr>
        <w:t>The gross working capital concept is financial or going concern concept whereas net working capital is an accounting concept of working capital. Both the concepts have their own merits.</w:t>
      </w:r>
    </w:p>
    <w:p w:rsidR="00802FBC" w:rsidRPr="00BE6BED" w:rsidRDefault="00802FBC" w:rsidP="00802FBC">
      <w:pPr>
        <w:rPr>
          <w:rFonts w:ascii="Times New Roman" w:hAnsi="Times New Roman" w:cs="Times New Roman"/>
          <w:b/>
          <w:sz w:val="24"/>
          <w:szCs w:val="24"/>
        </w:rPr>
      </w:pPr>
    </w:p>
    <w:p w:rsidR="00802FBC" w:rsidRPr="00BE6BED" w:rsidRDefault="00802FBC" w:rsidP="00802FBC">
      <w:pPr>
        <w:rPr>
          <w:rFonts w:ascii="Times New Roman" w:hAnsi="Times New Roman" w:cs="Times New Roman"/>
          <w:b/>
          <w:noProof/>
          <w:sz w:val="24"/>
          <w:szCs w:val="24"/>
          <w:u w:val="single"/>
        </w:rPr>
      </w:pPr>
    </w:p>
    <w:p w:rsidR="00802FBC" w:rsidRPr="00BE6BED" w:rsidRDefault="00802FBC" w:rsidP="00802FBC">
      <w:pPr>
        <w:rPr>
          <w:rFonts w:ascii="Times New Roman" w:hAnsi="Times New Roman" w:cs="Times New Roman"/>
          <w:b/>
          <w:noProof/>
          <w:sz w:val="24"/>
          <w:szCs w:val="24"/>
          <w:u w:val="single"/>
        </w:rPr>
      </w:pPr>
    </w:p>
    <w:p w:rsidR="00802FBC" w:rsidRPr="00BE6BED" w:rsidRDefault="00802FBC" w:rsidP="00802FBC">
      <w:pPr>
        <w:rPr>
          <w:rFonts w:ascii="Times New Roman" w:hAnsi="Times New Roman" w:cs="Times New Roman"/>
          <w:b/>
          <w:noProof/>
          <w:sz w:val="24"/>
          <w:szCs w:val="24"/>
          <w:u w:val="single"/>
        </w:rPr>
      </w:pPr>
    </w:p>
    <w:p w:rsidR="00802FBC" w:rsidRPr="00BE6BED" w:rsidRDefault="00802FBC" w:rsidP="00802FBC">
      <w:pPr>
        <w:rPr>
          <w:rFonts w:ascii="Times New Roman" w:hAnsi="Times New Roman" w:cs="Times New Roman"/>
          <w:b/>
          <w:noProof/>
          <w:sz w:val="24"/>
          <w:szCs w:val="24"/>
          <w:u w:val="single"/>
        </w:rPr>
      </w:pPr>
    </w:p>
    <w:p w:rsidR="00802FBC" w:rsidRPr="00BE6BED" w:rsidRDefault="00802FBC" w:rsidP="00802FBC">
      <w:pPr>
        <w:rPr>
          <w:rFonts w:ascii="Times New Roman" w:hAnsi="Times New Roman" w:cs="Times New Roman"/>
          <w:b/>
          <w:noProof/>
          <w:sz w:val="24"/>
          <w:szCs w:val="24"/>
          <w:u w:val="single"/>
        </w:rPr>
      </w:pPr>
    </w:p>
    <w:p w:rsidR="00802FBC" w:rsidRPr="00BE6BED" w:rsidRDefault="00802FBC" w:rsidP="00802FBC">
      <w:pPr>
        <w:jc w:val="center"/>
        <w:rPr>
          <w:rFonts w:ascii="Times New Roman" w:hAnsi="Times New Roman" w:cs="Times New Roman"/>
          <w:b/>
          <w:noProof/>
          <w:sz w:val="24"/>
          <w:szCs w:val="24"/>
          <w:u w:val="single"/>
        </w:rPr>
      </w:pPr>
    </w:p>
    <w:p w:rsidR="00802FBC" w:rsidRPr="00BE6BED" w:rsidRDefault="00802FBC" w:rsidP="00802FBC">
      <w:pPr>
        <w:jc w:val="center"/>
        <w:rPr>
          <w:rFonts w:ascii="Times New Roman" w:hAnsi="Times New Roman" w:cs="Times New Roman"/>
          <w:b/>
          <w:noProof/>
          <w:sz w:val="24"/>
          <w:szCs w:val="24"/>
          <w:u w:val="single"/>
        </w:rPr>
      </w:pPr>
    </w:p>
    <w:p w:rsidR="00802FBC" w:rsidRPr="00BE6BED" w:rsidRDefault="00802FBC" w:rsidP="00802FBC">
      <w:pPr>
        <w:jc w:val="center"/>
        <w:rPr>
          <w:rFonts w:ascii="Times New Roman" w:hAnsi="Times New Roman" w:cs="Times New Roman"/>
          <w:b/>
          <w:noProof/>
          <w:sz w:val="24"/>
          <w:szCs w:val="24"/>
          <w:u w:val="single"/>
        </w:rPr>
      </w:pPr>
    </w:p>
    <w:p w:rsidR="00802FBC" w:rsidRPr="00BE6BED" w:rsidRDefault="00802FBC" w:rsidP="00802FBC">
      <w:pPr>
        <w:jc w:val="center"/>
        <w:rPr>
          <w:rFonts w:ascii="Times New Roman" w:hAnsi="Times New Roman" w:cs="Times New Roman"/>
          <w:b/>
          <w:noProof/>
          <w:sz w:val="24"/>
          <w:szCs w:val="24"/>
          <w:u w:val="single"/>
        </w:rPr>
      </w:pPr>
    </w:p>
    <w:p w:rsidR="00802FBC" w:rsidRPr="00BE6BED" w:rsidRDefault="00802FBC" w:rsidP="00802FBC">
      <w:pPr>
        <w:jc w:val="center"/>
        <w:rPr>
          <w:rFonts w:ascii="Times New Roman" w:hAnsi="Times New Roman" w:cs="Times New Roman"/>
          <w:b/>
          <w:noProof/>
          <w:sz w:val="24"/>
          <w:szCs w:val="24"/>
          <w:u w:val="single"/>
        </w:rPr>
      </w:pPr>
    </w:p>
    <w:p w:rsidR="00802FBC" w:rsidRPr="00BE6BED" w:rsidRDefault="00802FBC" w:rsidP="00802FBC">
      <w:pPr>
        <w:jc w:val="center"/>
        <w:rPr>
          <w:rFonts w:ascii="Times New Roman" w:hAnsi="Times New Roman" w:cs="Times New Roman"/>
          <w:b/>
          <w:noProof/>
          <w:sz w:val="24"/>
          <w:szCs w:val="24"/>
          <w:u w:val="single"/>
        </w:rPr>
      </w:pPr>
    </w:p>
    <w:p w:rsidR="00802FBC" w:rsidRDefault="00802FBC" w:rsidP="00802FBC">
      <w:pPr>
        <w:jc w:val="center"/>
        <w:rPr>
          <w:rFonts w:ascii="Times New Roman" w:hAnsi="Times New Roman" w:cs="Times New Roman"/>
          <w:b/>
          <w:noProof/>
          <w:color w:val="002060"/>
          <w:sz w:val="28"/>
          <w:szCs w:val="28"/>
          <w:u w:val="single"/>
        </w:rPr>
      </w:pPr>
    </w:p>
    <w:p w:rsidR="00802FBC" w:rsidRPr="00180A43" w:rsidRDefault="00802FBC" w:rsidP="00802FBC">
      <w:pPr>
        <w:jc w:val="center"/>
        <w:rPr>
          <w:rFonts w:ascii="Times New Roman" w:hAnsi="Times New Roman" w:cs="Times New Roman"/>
          <w:b/>
          <w:color w:val="002060"/>
          <w:sz w:val="28"/>
          <w:szCs w:val="28"/>
          <w:u w:val="single"/>
        </w:rPr>
      </w:pPr>
      <w:r w:rsidRPr="00180A43">
        <w:rPr>
          <w:rFonts w:ascii="Times New Roman" w:hAnsi="Times New Roman" w:cs="Times New Roman"/>
          <w:b/>
          <w:noProof/>
          <w:color w:val="002060"/>
          <w:sz w:val="28"/>
          <w:szCs w:val="28"/>
          <w:u w:val="single"/>
        </w:rPr>
        <w:t>FORMAT OF WORKING CAPITAL</w:t>
      </w:r>
    </w:p>
    <w:p w:rsidR="00802FBC" w:rsidRPr="00BE6BED" w:rsidRDefault="00802FBC" w:rsidP="00802FBC">
      <w:pPr>
        <w:jc w:val="center"/>
        <w:rPr>
          <w:rFonts w:ascii="Times New Roman" w:hAnsi="Times New Roman" w:cs="Times New Roman"/>
          <w:b/>
          <w:sz w:val="24"/>
          <w:szCs w:val="24"/>
        </w:rPr>
      </w:pPr>
      <w:r w:rsidRPr="00BE6BED">
        <w:rPr>
          <w:rFonts w:ascii="Times New Roman" w:hAnsi="Times New Roman" w:cs="Times New Roman"/>
          <w:b/>
          <w:sz w:val="24"/>
          <w:szCs w:val="24"/>
        </w:rPr>
        <w:t>STATEMENT SHOWING WORKING CAPITAL</w:t>
      </w:r>
    </w:p>
    <w:tbl>
      <w:tblPr>
        <w:tblStyle w:val="TableGrid"/>
        <w:tblW w:w="0" w:type="auto"/>
        <w:jc w:val="center"/>
        <w:tblLook w:val="04A0"/>
      </w:tblPr>
      <w:tblGrid>
        <w:gridCol w:w="7226"/>
        <w:gridCol w:w="2048"/>
      </w:tblGrid>
      <w:tr w:rsidR="00802FBC" w:rsidRPr="00BE6BED" w:rsidTr="005A17AF">
        <w:trPr>
          <w:trHeight w:val="449"/>
          <w:jc w:val="center"/>
        </w:trPr>
        <w:tc>
          <w:tcPr>
            <w:tcW w:w="7226"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PARTICULARS</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AMOUNT</w:t>
            </w:r>
          </w:p>
        </w:tc>
      </w:tr>
      <w:tr w:rsidR="00802FBC" w:rsidRPr="00BE6BED" w:rsidTr="005A17AF">
        <w:trPr>
          <w:trHeight w:val="259"/>
          <w:jc w:val="center"/>
        </w:trPr>
        <w:tc>
          <w:tcPr>
            <w:tcW w:w="7226" w:type="dxa"/>
          </w:tcPr>
          <w:p w:rsidR="00802FBC" w:rsidRPr="00BE6BED" w:rsidRDefault="00802FBC" w:rsidP="00802FBC">
            <w:pPr>
              <w:pStyle w:val="ListParagraph"/>
              <w:numPr>
                <w:ilvl w:val="0"/>
                <w:numId w:val="5"/>
              </w:numPr>
              <w:jc w:val="both"/>
              <w:rPr>
                <w:rFonts w:ascii="Times New Roman" w:hAnsi="Times New Roman" w:cs="Times New Roman"/>
                <w:b/>
                <w:sz w:val="24"/>
                <w:szCs w:val="24"/>
              </w:rPr>
            </w:pPr>
            <w:r w:rsidRPr="00BE6BED">
              <w:rPr>
                <w:rFonts w:ascii="Times New Roman" w:hAnsi="Times New Roman" w:cs="Times New Roman"/>
                <w:b/>
                <w:sz w:val="24"/>
                <w:szCs w:val="24"/>
              </w:rPr>
              <w:t>Current Assets :</w:t>
            </w:r>
          </w:p>
        </w:tc>
        <w:tc>
          <w:tcPr>
            <w:tcW w:w="2048" w:type="dxa"/>
          </w:tcPr>
          <w:p w:rsidR="00802FBC" w:rsidRPr="00BE6BED" w:rsidRDefault="00802FBC" w:rsidP="005A17AF">
            <w:pPr>
              <w:jc w:val="center"/>
              <w:rPr>
                <w:rFonts w:ascii="Times New Roman" w:hAnsi="Times New Roman" w:cs="Times New Roman"/>
                <w:b/>
                <w:sz w:val="24"/>
                <w:szCs w:val="24"/>
              </w:rPr>
            </w:pPr>
          </w:p>
        </w:tc>
      </w:tr>
      <w:tr w:rsidR="00802FBC" w:rsidRPr="00BE6BED" w:rsidTr="005A17AF">
        <w:trPr>
          <w:trHeight w:val="259"/>
          <w:jc w:val="center"/>
        </w:trPr>
        <w:tc>
          <w:tcPr>
            <w:tcW w:w="7226" w:type="dxa"/>
          </w:tcPr>
          <w:p w:rsidR="00802FBC" w:rsidRPr="00BE6BED" w:rsidRDefault="00802FBC" w:rsidP="005A17AF">
            <w:pPr>
              <w:pStyle w:val="ListParagraph"/>
              <w:jc w:val="both"/>
              <w:rPr>
                <w:rFonts w:ascii="Times New Roman" w:hAnsi="Times New Roman" w:cs="Times New Roman"/>
                <w:b/>
                <w:sz w:val="24"/>
                <w:szCs w:val="24"/>
              </w:rPr>
            </w:pPr>
            <w:r w:rsidRPr="00BE6BED">
              <w:rPr>
                <w:rFonts w:ascii="Times New Roman" w:hAnsi="Times New Roman" w:cs="Times New Roman"/>
                <w:sz w:val="24"/>
                <w:szCs w:val="24"/>
              </w:rPr>
              <w:t>1.  Stock of raw material</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5A17AF">
            <w:pPr>
              <w:jc w:val="both"/>
              <w:rPr>
                <w:rFonts w:ascii="Times New Roman" w:hAnsi="Times New Roman" w:cs="Times New Roman"/>
                <w:sz w:val="24"/>
                <w:szCs w:val="24"/>
              </w:rPr>
            </w:pPr>
            <w:r>
              <w:rPr>
                <w:rFonts w:ascii="Times New Roman" w:hAnsi="Times New Roman" w:cs="Times New Roman"/>
                <w:sz w:val="24"/>
                <w:szCs w:val="24"/>
              </w:rPr>
              <w:t xml:space="preserve">           2.</w:t>
            </w:r>
            <w:r w:rsidRPr="00BE6BED">
              <w:rPr>
                <w:rFonts w:ascii="Times New Roman" w:hAnsi="Times New Roman" w:cs="Times New Roman"/>
                <w:sz w:val="24"/>
                <w:szCs w:val="24"/>
              </w:rPr>
              <w:t xml:space="preserve"> Work-in- progress:</w:t>
            </w:r>
          </w:p>
        </w:tc>
        <w:tc>
          <w:tcPr>
            <w:tcW w:w="2048" w:type="dxa"/>
          </w:tcPr>
          <w:p w:rsidR="00802FBC" w:rsidRPr="00BE6BED" w:rsidRDefault="00802FBC" w:rsidP="005A17AF">
            <w:pPr>
              <w:jc w:val="center"/>
              <w:rPr>
                <w:rFonts w:ascii="Times New Roman" w:hAnsi="Times New Roman" w:cs="Times New Roman"/>
                <w:b/>
                <w:sz w:val="24"/>
                <w:szCs w:val="24"/>
              </w:rPr>
            </w:pPr>
          </w:p>
        </w:tc>
      </w:tr>
      <w:tr w:rsidR="00802FBC" w:rsidRPr="00BE6BED" w:rsidTr="005A17AF">
        <w:trPr>
          <w:trHeight w:val="259"/>
          <w:jc w:val="center"/>
        </w:trPr>
        <w:tc>
          <w:tcPr>
            <w:tcW w:w="7226" w:type="dxa"/>
          </w:tcPr>
          <w:p w:rsidR="00802FBC" w:rsidRPr="00BE6BED" w:rsidRDefault="00802FBC" w:rsidP="00802FBC">
            <w:pPr>
              <w:pStyle w:val="ListParagraph"/>
              <w:numPr>
                <w:ilvl w:val="0"/>
                <w:numId w:val="6"/>
              </w:numPr>
              <w:jc w:val="both"/>
              <w:rPr>
                <w:rFonts w:ascii="Times New Roman" w:hAnsi="Times New Roman" w:cs="Times New Roman"/>
                <w:sz w:val="24"/>
                <w:szCs w:val="24"/>
              </w:rPr>
            </w:pPr>
            <w:r w:rsidRPr="00BE6BED">
              <w:rPr>
                <w:rFonts w:ascii="Times New Roman" w:hAnsi="Times New Roman" w:cs="Times New Roman"/>
                <w:sz w:val="24"/>
                <w:szCs w:val="24"/>
              </w:rPr>
              <w:t>Raw material</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802FBC">
            <w:pPr>
              <w:pStyle w:val="ListParagraph"/>
              <w:numPr>
                <w:ilvl w:val="0"/>
                <w:numId w:val="6"/>
              </w:numPr>
              <w:jc w:val="both"/>
              <w:rPr>
                <w:rFonts w:ascii="Times New Roman" w:hAnsi="Times New Roman" w:cs="Times New Roman"/>
                <w:sz w:val="24"/>
                <w:szCs w:val="24"/>
              </w:rPr>
            </w:pPr>
            <w:r w:rsidRPr="00BE6BED">
              <w:rPr>
                <w:rFonts w:ascii="Times New Roman" w:hAnsi="Times New Roman" w:cs="Times New Roman"/>
                <w:sz w:val="24"/>
                <w:szCs w:val="24"/>
              </w:rPr>
              <w:t xml:space="preserve">Direct </w:t>
            </w:r>
            <w:proofErr w:type="spellStart"/>
            <w:r w:rsidRPr="00BE6BED">
              <w:rPr>
                <w:rFonts w:ascii="Times New Roman" w:hAnsi="Times New Roman" w:cs="Times New Roman"/>
                <w:sz w:val="24"/>
                <w:szCs w:val="24"/>
              </w:rPr>
              <w:t>labour</w:t>
            </w:r>
            <w:proofErr w:type="spellEnd"/>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1"/>
          <w:jc w:val="center"/>
        </w:trPr>
        <w:tc>
          <w:tcPr>
            <w:tcW w:w="7226" w:type="dxa"/>
          </w:tcPr>
          <w:p w:rsidR="00802FBC" w:rsidRPr="00BE6BED" w:rsidRDefault="00802FBC" w:rsidP="00802FBC">
            <w:pPr>
              <w:pStyle w:val="ListParagraph"/>
              <w:numPr>
                <w:ilvl w:val="0"/>
                <w:numId w:val="6"/>
              </w:numPr>
              <w:jc w:val="both"/>
              <w:rPr>
                <w:rFonts w:ascii="Times New Roman" w:hAnsi="Times New Roman" w:cs="Times New Roman"/>
                <w:sz w:val="24"/>
                <w:szCs w:val="24"/>
              </w:rPr>
            </w:pPr>
            <w:r w:rsidRPr="00BE6BED">
              <w:rPr>
                <w:rFonts w:ascii="Times New Roman" w:hAnsi="Times New Roman" w:cs="Times New Roman"/>
                <w:sz w:val="24"/>
                <w:szCs w:val="24"/>
              </w:rPr>
              <w:t>Overheads</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5A17AF">
            <w:pPr>
              <w:rPr>
                <w:rFonts w:ascii="Times New Roman" w:hAnsi="Times New Roman" w:cs="Times New Roman"/>
                <w:sz w:val="24"/>
                <w:szCs w:val="24"/>
              </w:rPr>
            </w:pPr>
            <w:r w:rsidRPr="00BE6BED">
              <w:rPr>
                <w:rFonts w:ascii="Times New Roman" w:hAnsi="Times New Roman" w:cs="Times New Roman"/>
                <w:sz w:val="24"/>
                <w:szCs w:val="24"/>
              </w:rPr>
              <w:t>3. Stock of finished goods</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5A17AF">
            <w:pPr>
              <w:rPr>
                <w:rFonts w:ascii="Times New Roman" w:hAnsi="Times New Roman" w:cs="Times New Roman"/>
                <w:sz w:val="24"/>
                <w:szCs w:val="24"/>
              </w:rPr>
            </w:pPr>
            <w:r w:rsidRPr="00BE6BED">
              <w:rPr>
                <w:rFonts w:ascii="Times New Roman" w:hAnsi="Times New Roman" w:cs="Times New Roman"/>
                <w:sz w:val="24"/>
                <w:szCs w:val="24"/>
              </w:rPr>
              <w:t>4.  Debtors</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5A17AF">
            <w:pPr>
              <w:rPr>
                <w:rFonts w:ascii="Times New Roman" w:hAnsi="Times New Roman" w:cs="Times New Roman"/>
                <w:sz w:val="24"/>
                <w:szCs w:val="24"/>
              </w:rPr>
            </w:pPr>
            <w:r w:rsidRPr="00BE6BED">
              <w:rPr>
                <w:rFonts w:ascii="Times New Roman" w:hAnsi="Times New Roman" w:cs="Times New Roman"/>
                <w:sz w:val="24"/>
                <w:szCs w:val="24"/>
              </w:rPr>
              <w:t>5.  Payment in advance</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5A17AF">
            <w:pPr>
              <w:rPr>
                <w:rFonts w:ascii="Times New Roman" w:hAnsi="Times New Roman" w:cs="Times New Roman"/>
                <w:sz w:val="24"/>
                <w:szCs w:val="24"/>
              </w:rPr>
            </w:pPr>
            <w:r w:rsidRPr="00BE6BED">
              <w:rPr>
                <w:rFonts w:ascii="Times New Roman" w:hAnsi="Times New Roman" w:cs="Times New Roman"/>
                <w:sz w:val="24"/>
                <w:szCs w:val="24"/>
              </w:rPr>
              <w:t>6.  Balance of cash</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362"/>
          <w:jc w:val="center"/>
        </w:trPr>
        <w:tc>
          <w:tcPr>
            <w:tcW w:w="7226"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Total Current Assets</w:t>
            </w:r>
          </w:p>
        </w:tc>
        <w:tc>
          <w:tcPr>
            <w:tcW w:w="2048" w:type="dxa"/>
          </w:tcPr>
          <w:p w:rsidR="00802FBC" w:rsidRPr="00BE6BED" w:rsidRDefault="00802FBC" w:rsidP="005A17AF">
            <w:pPr>
              <w:jc w:val="center"/>
              <w:rPr>
                <w:rFonts w:ascii="Times New Roman" w:hAnsi="Times New Roman" w:cs="Times New Roman"/>
                <w:b/>
                <w:sz w:val="24"/>
                <w:szCs w:val="24"/>
              </w:rPr>
            </w:pPr>
            <w:proofErr w:type="spellStart"/>
            <w:r w:rsidRPr="00BE6BED">
              <w:rPr>
                <w:rFonts w:ascii="Times New Roman" w:hAnsi="Times New Roman" w:cs="Times New Roman"/>
                <w:b/>
                <w:sz w:val="24"/>
                <w:szCs w:val="24"/>
              </w:rPr>
              <w:t>xxxx</w:t>
            </w:r>
            <w:proofErr w:type="spellEnd"/>
          </w:p>
        </w:tc>
      </w:tr>
      <w:tr w:rsidR="00802FBC" w:rsidRPr="00BE6BED" w:rsidTr="005A17AF">
        <w:trPr>
          <w:trHeight w:val="259"/>
          <w:jc w:val="center"/>
        </w:trPr>
        <w:tc>
          <w:tcPr>
            <w:tcW w:w="7226" w:type="dxa"/>
          </w:tcPr>
          <w:p w:rsidR="00802FBC" w:rsidRPr="00BE6BED" w:rsidRDefault="00802FBC" w:rsidP="00802FBC">
            <w:pPr>
              <w:pStyle w:val="ListParagraph"/>
              <w:numPr>
                <w:ilvl w:val="0"/>
                <w:numId w:val="5"/>
              </w:numPr>
              <w:jc w:val="both"/>
              <w:rPr>
                <w:rFonts w:ascii="Times New Roman" w:hAnsi="Times New Roman" w:cs="Times New Roman"/>
                <w:b/>
                <w:sz w:val="24"/>
                <w:szCs w:val="24"/>
              </w:rPr>
            </w:pPr>
            <w:r w:rsidRPr="00BE6BED">
              <w:rPr>
                <w:rFonts w:ascii="Times New Roman" w:hAnsi="Times New Roman" w:cs="Times New Roman"/>
                <w:b/>
                <w:sz w:val="24"/>
                <w:szCs w:val="24"/>
              </w:rPr>
              <w:t>Current Liabilities :</w:t>
            </w:r>
          </w:p>
        </w:tc>
        <w:tc>
          <w:tcPr>
            <w:tcW w:w="2048" w:type="dxa"/>
          </w:tcPr>
          <w:p w:rsidR="00802FBC" w:rsidRPr="00BE6BED" w:rsidRDefault="00802FBC" w:rsidP="005A17AF">
            <w:pPr>
              <w:jc w:val="center"/>
              <w:rPr>
                <w:rFonts w:ascii="Times New Roman" w:hAnsi="Times New Roman" w:cs="Times New Roman"/>
                <w:b/>
                <w:sz w:val="24"/>
                <w:szCs w:val="24"/>
              </w:rPr>
            </w:pPr>
          </w:p>
        </w:tc>
      </w:tr>
      <w:tr w:rsidR="00802FBC" w:rsidRPr="00BE6BED" w:rsidTr="005A17AF">
        <w:trPr>
          <w:trHeight w:val="259"/>
          <w:jc w:val="center"/>
        </w:trPr>
        <w:tc>
          <w:tcPr>
            <w:tcW w:w="7226" w:type="dxa"/>
          </w:tcPr>
          <w:p w:rsidR="00802FBC" w:rsidRPr="00BE6BED" w:rsidRDefault="00802FBC" w:rsidP="00802FBC">
            <w:pPr>
              <w:pStyle w:val="ListParagraph"/>
              <w:numPr>
                <w:ilvl w:val="0"/>
                <w:numId w:val="7"/>
              </w:numPr>
              <w:jc w:val="both"/>
              <w:rPr>
                <w:rFonts w:ascii="Times New Roman" w:hAnsi="Times New Roman" w:cs="Times New Roman"/>
                <w:sz w:val="24"/>
                <w:szCs w:val="24"/>
              </w:rPr>
            </w:pPr>
            <w:r w:rsidRPr="00BE6BED">
              <w:rPr>
                <w:rFonts w:ascii="Times New Roman" w:hAnsi="Times New Roman" w:cs="Times New Roman"/>
                <w:sz w:val="24"/>
                <w:szCs w:val="24"/>
              </w:rPr>
              <w:t>Creditors</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802FBC">
            <w:pPr>
              <w:pStyle w:val="ListParagraph"/>
              <w:numPr>
                <w:ilvl w:val="0"/>
                <w:numId w:val="7"/>
              </w:numPr>
              <w:jc w:val="both"/>
              <w:rPr>
                <w:rFonts w:ascii="Times New Roman" w:hAnsi="Times New Roman" w:cs="Times New Roman"/>
                <w:sz w:val="24"/>
                <w:szCs w:val="24"/>
              </w:rPr>
            </w:pPr>
            <w:r w:rsidRPr="00BE6BED">
              <w:rPr>
                <w:rFonts w:ascii="Times New Roman" w:hAnsi="Times New Roman" w:cs="Times New Roman"/>
                <w:sz w:val="24"/>
                <w:szCs w:val="24"/>
              </w:rPr>
              <w:t xml:space="preserve">Direct </w:t>
            </w:r>
            <w:proofErr w:type="spellStart"/>
            <w:r w:rsidRPr="00BE6BED">
              <w:rPr>
                <w:rFonts w:ascii="Times New Roman" w:hAnsi="Times New Roman" w:cs="Times New Roman"/>
                <w:sz w:val="24"/>
                <w:szCs w:val="24"/>
              </w:rPr>
              <w:t>labour</w:t>
            </w:r>
            <w:proofErr w:type="spellEnd"/>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74"/>
          <w:jc w:val="center"/>
        </w:trPr>
        <w:tc>
          <w:tcPr>
            <w:tcW w:w="7226" w:type="dxa"/>
          </w:tcPr>
          <w:p w:rsidR="00802FBC" w:rsidRPr="00BE6BED" w:rsidRDefault="00802FBC" w:rsidP="00802FBC">
            <w:pPr>
              <w:pStyle w:val="ListParagraph"/>
              <w:numPr>
                <w:ilvl w:val="0"/>
                <w:numId w:val="7"/>
              </w:numPr>
              <w:jc w:val="both"/>
              <w:rPr>
                <w:rFonts w:ascii="Times New Roman" w:hAnsi="Times New Roman" w:cs="Times New Roman"/>
                <w:sz w:val="24"/>
                <w:szCs w:val="24"/>
              </w:rPr>
            </w:pPr>
            <w:r w:rsidRPr="00BE6BED">
              <w:rPr>
                <w:rFonts w:ascii="Times New Roman" w:hAnsi="Times New Roman" w:cs="Times New Roman"/>
                <w:sz w:val="24"/>
                <w:szCs w:val="24"/>
              </w:rPr>
              <w:t>Overheads</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353"/>
          <w:jc w:val="center"/>
        </w:trPr>
        <w:tc>
          <w:tcPr>
            <w:tcW w:w="7226"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Total Current Liabilities</w:t>
            </w:r>
          </w:p>
        </w:tc>
        <w:tc>
          <w:tcPr>
            <w:tcW w:w="2048" w:type="dxa"/>
          </w:tcPr>
          <w:p w:rsidR="00802FBC" w:rsidRPr="00BE6BED" w:rsidRDefault="00802FBC" w:rsidP="005A17AF">
            <w:pPr>
              <w:jc w:val="center"/>
              <w:rPr>
                <w:rFonts w:ascii="Times New Roman" w:hAnsi="Times New Roman" w:cs="Times New Roman"/>
                <w:b/>
                <w:sz w:val="24"/>
                <w:szCs w:val="24"/>
              </w:rPr>
            </w:pPr>
            <w:proofErr w:type="spellStart"/>
            <w:r w:rsidRPr="00BE6BED">
              <w:rPr>
                <w:rFonts w:ascii="Times New Roman" w:hAnsi="Times New Roman" w:cs="Times New Roman"/>
                <w:b/>
                <w:sz w:val="24"/>
                <w:szCs w:val="24"/>
              </w:rPr>
              <w:t>xxxx</w:t>
            </w:r>
            <w:proofErr w:type="spellEnd"/>
          </w:p>
        </w:tc>
      </w:tr>
      <w:tr w:rsidR="00802FBC" w:rsidRPr="00BE6BED" w:rsidTr="005A17AF">
        <w:trPr>
          <w:trHeight w:val="423"/>
          <w:jc w:val="center"/>
        </w:trPr>
        <w:tc>
          <w:tcPr>
            <w:tcW w:w="7226" w:type="dxa"/>
          </w:tcPr>
          <w:p w:rsidR="00802FBC" w:rsidRPr="00BE6BED" w:rsidRDefault="00802FBC" w:rsidP="00802FBC">
            <w:pPr>
              <w:pStyle w:val="ListParagraph"/>
              <w:numPr>
                <w:ilvl w:val="0"/>
                <w:numId w:val="5"/>
              </w:numPr>
              <w:jc w:val="both"/>
              <w:rPr>
                <w:rFonts w:ascii="Times New Roman" w:hAnsi="Times New Roman" w:cs="Times New Roman"/>
                <w:b/>
                <w:sz w:val="24"/>
                <w:szCs w:val="24"/>
              </w:rPr>
            </w:pPr>
            <w:r w:rsidRPr="00BE6BED">
              <w:rPr>
                <w:rFonts w:ascii="Times New Roman" w:hAnsi="Times New Roman" w:cs="Times New Roman"/>
                <w:b/>
                <w:sz w:val="24"/>
                <w:szCs w:val="24"/>
              </w:rPr>
              <w:t>Working Capital (A-B)</w:t>
            </w:r>
          </w:p>
        </w:tc>
        <w:tc>
          <w:tcPr>
            <w:tcW w:w="2048" w:type="dxa"/>
          </w:tcPr>
          <w:p w:rsidR="00802FBC" w:rsidRPr="00BE6BED" w:rsidRDefault="00802FBC" w:rsidP="005A17AF">
            <w:pPr>
              <w:jc w:val="center"/>
              <w:rPr>
                <w:rFonts w:ascii="Times New Roman" w:hAnsi="Times New Roman" w:cs="Times New Roman"/>
                <w:b/>
                <w:sz w:val="24"/>
                <w:szCs w:val="24"/>
              </w:rPr>
            </w:pPr>
          </w:p>
        </w:tc>
      </w:tr>
      <w:tr w:rsidR="00802FBC" w:rsidRPr="00BE6BED" w:rsidTr="005A17AF">
        <w:trPr>
          <w:trHeight w:val="259"/>
          <w:jc w:val="center"/>
        </w:trPr>
        <w:tc>
          <w:tcPr>
            <w:tcW w:w="7226" w:type="dxa"/>
          </w:tcPr>
          <w:p w:rsidR="00802FBC" w:rsidRPr="00BE6BED" w:rsidRDefault="00802FBC" w:rsidP="005A17AF">
            <w:pPr>
              <w:jc w:val="both"/>
              <w:rPr>
                <w:rFonts w:ascii="Times New Roman" w:hAnsi="Times New Roman" w:cs="Times New Roman"/>
                <w:sz w:val="24"/>
                <w:szCs w:val="24"/>
              </w:rPr>
            </w:pPr>
            <w:r w:rsidRPr="00BE6BED">
              <w:rPr>
                <w:rFonts w:ascii="Times New Roman" w:hAnsi="Times New Roman" w:cs="Times New Roman"/>
                <w:b/>
                <w:sz w:val="24"/>
                <w:szCs w:val="24"/>
              </w:rPr>
              <w:t xml:space="preserve">Add : </w:t>
            </w:r>
            <w:r w:rsidRPr="00BE6BED">
              <w:rPr>
                <w:rFonts w:ascii="Times New Roman" w:hAnsi="Times New Roman" w:cs="Times New Roman"/>
                <w:sz w:val="24"/>
                <w:szCs w:val="24"/>
              </w:rPr>
              <w:t xml:space="preserve">Provisions/ </w:t>
            </w:r>
            <w:proofErr w:type="spellStart"/>
            <w:r w:rsidRPr="00BE6BED">
              <w:rPr>
                <w:rFonts w:ascii="Times New Roman" w:hAnsi="Times New Roman" w:cs="Times New Roman"/>
                <w:sz w:val="24"/>
                <w:szCs w:val="24"/>
              </w:rPr>
              <w:t>contengencies</w:t>
            </w:r>
            <w:proofErr w:type="spellEnd"/>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 xml:space="preserve">Less </w:t>
            </w:r>
            <w:r w:rsidRPr="00BE6BED">
              <w:rPr>
                <w:rFonts w:ascii="Times New Roman" w:hAnsi="Times New Roman" w:cs="Times New Roman"/>
                <w:sz w:val="24"/>
                <w:szCs w:val="24"/>
              </w:rPr>
              <w:t>: Profit</w:t>
            </w:r>
          </w:p>
        </w:tc>
        <w:tc>
          <w:tcPr>
            <w:tcW w:w="2048"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xxx</w:t>
            </w:r>
          </w:p>
        </w:tc>
      </w:tr>
      <w:tr w:rsidR="00802FBC" w:rsidRPr="00BE6BED" w:rsidTr="005A17AF">
        <w:trPr>
          <w:trHeight w:val="259"/>
          <w:jc w:val="center"/>
        </w:trPr>
        <w:tc>
          <w:tcPr>
            <w:tcW w:w="7226"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Net Working Capital</w:t>
            </w:r>
          </w:p>
        </w:tc>
        <w:tc>
          <w:tcPr>
            <w:tcW w:w="2048" w:type="dxa"/>
          </w:tcPr>
          <w:p w:rsidR="00802FBC" w:rsidRPr="00BE6BED" w:rsidRDefault="00802FBC" w:rsidP="005A17AF">
            <w:pPr>
              <w:jc w:val="center"/>
              <w:rPr>
                <w:rFonts w:ascii="Times New Roman" w:hAnsi="Times New Roman" w:cs="Times New Roman"/>
                <w:b/>
                <w:sz w:val="24"/>
                <w:szCs w:val="24"/>
              </w:rPr>
            </w:pPr>
            <w:proofErr w:type="spellStart"/>
            <w:r w:rsidRPr="00BE6BED">
              <w:rPr>
                <w:rFonts w:ascii="Times New Roman" w:hAnsi="Times New Roman" w:cs="Times New Roman"/>
                <w:b/>
                <w:sz w:val="24"/>
                <w:szCs w:val="24"/>
              </w:rPr>
              <w:t>xxxx</w:t>
            </w:r>
            <w:proofErr w:type="spellEnd"/>
          </w:p>
        </w:tc>
      </w:tr>
      <w:tr w:rsidR="00802FBC" w:rsidRPr="00BE6BED" w:rsidTr="005A17AF">
        <w:trPr>
          <w:trHeight w:val="259"/>
          <w:jc w:val="center"/>
        </w:trPr>
        <w:tc>
          <w:tcPr>
            <w:tcW w:w="7226" w:type="dxa"/>
          </w:tcPr>
          <w:p w:rsidR="00802FBC" w:rsidRPr="00BE6BED" w:rsidRDefault="00802FBC" w:rsidP="005A17AF">
            <w:pPr>
              <w:jc w:val="both"/>
              <w:rPr>
                <w:rFonts w:ascii="Times New Roman" w:hAnsi="Times New Roman" w:cs="Times New Roman"/>
                <w:b/>
                <w:sz w:val="24"/>
                <w:szCs w:val="24"/>
              </w:rPr>
            </w:pPr>
          </w:p>
        </w:tc>
        <w:tc>
          <w:tcPr>
            <w:tcW w:w="2048" w:type="dxa"/>
          </w:tcPr>
          <w:p w:rsidR="00802FBC" w:rsidRPr="00BE6BED" w:rsidRDefault="00802FBC" w:rsidP="005A17AF">
            <w:pPr>
              <w:jc w:val="center"/>
              <w:rPr>
                <w:rFonts w:ascii="Times New Roman" w:hAnsi="Times New Roman" w:cs="Times New Roman"/>
                <w:b/>
                <w:sz w:val="24"/>
                <w:szCs w:val="24"/>
              </w:rPr>
            </w:pPr>
          </w:p>
        </w:tc>
      </w:tr>
      <w:tr w:rsidR="00802FBC" w:rsidRPr="00BE6BED" w:rsidTr="005A17AF">
        <w:trPr>
          <w:trHeight w:val="67"/>
          <w:jc w:val="center"/>
        </w:trPr>
        <w:tc>
          <w:tcPr>
            <w:tcW w:w="7226" w:type="dxa"/>
          </w:tcPr>
          <w:p w:rsidR="00802FBC" w:rsidRPr="00BE6BED" w:rsidRDefault="00802FBC" w:rsidP="005A17AF">
            <w:pPr>
              <w:jc w:val="both"/>
              <w:rPr>
                <w:rFonts w:ascii="Times New Roman" w:hAnsi="Times New Roman" w:cs="Times New Roman"/>
                <w:b/>
                <w:sz w:val="24"/>
                <w:szCs w:val="24"/>
              </w:rPr>
            </w:pPr>
          </w:p>
        </w:tc>
        <w:tc>
          <w:tcPr>
            <w:tcW w:w="2048" w:type="dxa"/>
          </w:tcPr>
          <w:p w:rsidR="00802FBC" w:rsidRPr="00BE6BED" w:rsidRDefault="00802FBC" w:rsidP="005A17AF">
            <w:pPr>
              <w:jc w:val="center"/>
              <w:rPr>
                <w:rFonts w:ascii="Times New Roman" w:hAnsi="Times New Roman" w:cs="Times New Roman"/>
                <w:b/>
                <w:sz w:val="24"/>
                <w:szCs w:val="24"/>
              </w:rPr>
            </w:pPr>
          </w:p>
        </w:tc>
      </w:tr>
      <w:tr w:rsidR="00802FBC" w:rsidRPr="00BE6BED" w:rsidTr="005A17AF">
        <w:trPr>
          <w:trHeight w:val="67"/>
          <w:jc w:val="center"/>
        </w:trPr>
        <w:tc>
          <w:tcPr>
            <w:tcW w:w="7226" w:type="dxa"/>
          </w:tcPr>
          <w:p w:rsidR="00802FBC" w:rsidRPr="00BE6BED" w:rsidRDefault="00802FBC" w:rsidP="005A17AF">
            <w:pPr>
              <w:jc w:val="both"/>
              <w:rPr>
                <w:rFonts w:ascii="Times New Roman" w:hAnsi="Times New Roman" w:cs="Times New Roman"/>
                <w:b/>
                <w:sz w:val="24"/>
                <w:szCs w:val="24"/>
              </w:rPr>
            </w:pPr>
          </w:p>
        </w:tc>
        <w:tc>
          <w:tcPr>
            <w:tcW w:w="2048" w:type="dxa"/>
          </w:tcPr>
          <w:p w:rsidR="00802FBC" w:rsidRPr="00BE6BED" w:rsidRDefault="00802FBC" w:rsidP="005A17AF">
            <w:pPr>
              <w:jc w:val="center"/>
              <w:rPr>
                <w:rFonts w:ascii="Times New Roman" w:hAnsi="Times New Roman" w:cs="Times New Roman"/>
                <w:b/>
                <w:sz w:val="24"/>
                <w:szCs w:val="24"/>
              </w:rPr>
            </w:pPr>
          </w:p>
        </w:tc>
      </w:tr>
    </w:tbl>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right"/>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Default="00802FBC" w:rsidP="00802FBC">
      <w:pPr>
        <w:jc w:val="center"/>
        <w:rPr>
          <w:rFonts w:ascii="Times New Roman" w:hAnsi="Times New Roman" w:cs="Times New Roman"/>
          <w:b/>
          <w:sz w:val="28"/>
          <w:szCs w:val="28"/>
        </w:rPr>
      </w:pPr>
    </w:p>
    <w:p w:rsidR="00802FBC" w:rsidRDefault="00802FBC" w:rsidP="00802FBC">
      <w:pPr>
        <w:jc w:val="center"/>
        <w:rPr>
          <w:rFonts w:ascii="Times New Roman" w:hAnsi="Times New Roman" w:cs="Times New Roman"/>
          <w:b/>
          <w:sz w:val="28"/>
          <w:szCs w:val="28"/>
        </w:rPr>
      </w:pPr>
    </w:p>
    <w:p w:rsidR="00802FBC" w:rsidRDefault="00802FBC" w:rsidP="00802FBC">
      <w:pPr>
        <w:jc w:val="center"/>
        <w:rPr>
          <w:rFonts w:ascii="Times New Roman" w:hAnsi="Times New Roman" w:cs="Times New Roman"/>
          <w:b/>
          <w:sz w:val="28"/>
          <w:szCs w:val="28"/>
        </w:rPr>
      </w:pPr>
    </w:p>
    <w:p w:rsidR="00802FBC" w:rsidRDefault="00802FBC" w:rsidP="00802FBC">
      <w:pPr>
        <w:jc w:val="center"/>
        <w:rPr>
          <w:rFonts w:ascii="Times New Roman" w:hAnsi="Times New Roman" w:cs="Times New Roman"/>
          <w:b/>
          <w:color w:val="002060"/>
          <w:sz w:val="28"/>
          <w:szCs w:val="28"/>
        </w:rPr>
      </w:pPr>
      <w:r w:rsidRPr="00C75C3C">
        <w:rPr>
          <w:rFonts w:ascii="Times New Roman" w:hAnsi="Times New Roman" w:cs="Times New Roman"/>
          <w:b/>
          <w:color w:val="002060"/>
          <w:sz w:val="28"/>
          <w:szCs w:val="28"/>
        </w:rPr>
        <w:t>STATEMENT SHOWING WORKING CAPITAL</w:t>
      </w:r>
    </w:p>
    <w:p w:rsidR="00802FBC" w:rsidRPr="00C75C3C" w:rsidRDefault="00802FBC" w:rsidP="00802FBC">
      <w:pPr>
        <w:jc w:val="center"/>
        <w:rPr>
          <w:rFonts w:ascii="Times New Roman" w:hAnsi="Times New Roman" w:cs="Times New Roman"/>
          <w:b/>
          <w:color w:val="002060"/>
          <w:sz w:val="28"/>
          <w:szCs w:val="28"/>
        </w:rPr>
      </w:pPr>
    </w:p>
    <w:tbl>
      <w:tblPr>
        <w:tblStyle w:val="TableGrid"/>
        <w:tblW w:w="0" w:type="auto"/>
        <w:tblLook w:val="04A0"/>
      </w:tblPr>
      <w:tblGrid>
        <w:gridCol w:w="3955"/>
        <w:gridCol w:w="1890"/>
        <w:gridCol w:w="1800"/>
        <w:gridCol w:w="1705"/>
      </w:tblGrid>
      <w:tr w:rsidR="00802FBC" w:rsidRPr="00BE6BED" w:rsidTr="005A17AF">
        <w:trPr>
          <w:trHeight w:val="593"/>
        </w:trPr>
        <w:tc>
          <w:tcPr>
            <w:tcW w:w="3955"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Particulars</w:t>
            </w:r>
          </w:p>
        </w:tc>
        <w:tc>
          <w:tcPr>
            <w:tcW w:w="1890"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2013-2014</w:t>
            </w:r>
          </w:p>
        </w:tc>
        <w:tc>
          <w:tcPr>
            <w:tcW w:w="1800"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2014-2015</w:t>
            </w:r>
          </w:p>
        </w:tc>
        <w:tc>
          <w:tcPr>
            <w:tcW w:w="1705"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2015-2016</w:t>
            </w:r>
          </w:p>
        </w:tc>
      </w:tr>
      <w:tr w:rsidR="00802FBC" w:rsidRPr="00BE6BED" w:rsidTr="005A17AF">
        <w:tc>
          <w:tcPr>
            <w:tcW w:w="3955" w:type="dxa"/>
          </w:tcPr>
          <w:p w:rsidR="00802FBC" w:rsidRPr="00BE6BED" w:rsidRDefault="00802FBC" w:rsidP="00802FBC">
            <w:pPr>
              <w:pStyle w:val="ListParagraph"/>
              <w:numPr>
                <w:ilvl w:val="0"/>
                <w:numId w:val="8"/>
              </w:numPr>
              <w:jc w:val="both"/>
              <w:rPr>
                <w:rFonts w:ascii="Times New Roman" w:hAnsi="Times New Roman" w:cs="Times New Roman"/>
                <w:b/>
                <w:sz w:val="24"/>
                <w:szCs w:val="24"/>
              </w:rPr>
            </w:pPr>
            <w:r w:rsidRPr="00BE6BED">
              <w:rPr>
                <w:rFonts w:ascii="Times New Roman" w:hAnsi="Times New Roman" w:cs="Times New Roman"/>
                <w:b/>
                <w:sz w:val="24"/>
                <w:szCs w:val="24"/>
              </w:rPr>
              <w:t>CURRENT ASSETS :</w:t>
            </w:r>
          </w:p>
        </w:tc>
        <w:tc>
          <w:tcPr>
            <w:tcW w:w="1890" w:type="dxa"/>
          </w:tcPr>
          <w:p w:rsidR="00802FBC" w:rsidRPr="00BE6BED" w:rsidRDefault="00802FBC" w:rsidP="005A17AF">
            <w:pPr>
              <w:jc w:val="center"/>
              <w:rPr>
                <w:rFonts w:ascii="Times New Roman" w:hAnsi="Times New Roman" w:cs="Times New Roman"/>
                <w:b/>
                <w:sz w:val="24"/>
                <w:szCs w:val="24"/>
              </w:rPr>
            </w:pPr>
          </w:p>
        </w:tc>
        <w:tc>
          <w:tcPr>
            <w:tcW w:w="1800" w:type="dxa"/>
          </w:tcPr>
          <w:p w:rsidR="00802FBC" w:rsidRPr="00BE6BED" w:rsidRDefault="00802FBC" w:rsidP="005A17AF">
            <w:pPr>
              <w:jc w:val="center"/>
              <w:rPr>
                <w:rFonts w:ascii="Times New Roman" w:hAnsi="Times New Roman" w:cs="Times New Roman"/>
                <w:b/>
                <w:sz w:val="24"/>
                <w:szCs w:val="24"/>
              </w:rPr>
            </w:pPr>
          </w:p>
        </w:tc>
        <w:tc>
          <w:tcPr>
            <w:tcW w:w="1705" w:type="dxa"/>
          </w:tcPr>
          <w:p w:rsidR="00802FBC" w:rsidRPr="00BE6BED" w:rsidRDefault="00802FBC" w:rsidP="005A17AF">
            <w:pPr>
              <w:jc w:val="center"/>
              <w:rPr>
                <w:rFonts w:ascii="Times New Roman" w:hAnsi="Times New Roman" w:cs="Times New Roman"/>
                <w:b/>
                <w:sz w:val="24"/>
                <w:szCs w:val="24"/>
              </w:rPr>
            </w:pPr>
          </w:p>
        </w:tc>
      </w:tr>
      <w:tr w:rsidR="00802FBC" w:rsidRPr="00BE6BED" w:rsidTr="005A17AF">
        <w:tc>
          <w:tcPr>
            <w:tcW w:w="3955" w:type="dxa"/>
          </w:tcPr>
          <w:p w:rsidR="00802FBC" w:rsidRPr="00BE6BED" w:rsidRDefault="00802FBC" w:rsidP="00802FBC">
            <w:pPr>
              <w:pStyle w:val="ListParagraph"/>
              <w:numPr>
                <w:ilvl w:val="0"/>
                <w:numId w:val="9"/>
              </w:numPr>
              <w:jc w:val="both"/>
              <w:rPr>
                <w:rFonts w:ascii="Times New Roman" w:hAnsi="Times New Roman" w:cs="Times New Roman"/>
                <w:sz w:val="24"/>
                <w:szCs w:val="24"/>
              </w:rPr>
            </w:pPr>
            <w:r w:rsidRPr="00BE6BED">
              <w:rPr>
                <w:rFonts w:ascii="Times New Roman" w:hAnsi="Times New Roman" w:cs="Times New Roman"/>
                <w:sz w:val="24"/>
                <w:szCs w:val="24"/>
              </w:rPr>
              <w:t>Cash</w:t>
            </w:r>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32896</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23109</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66620</w:t>
            </w:r>
          </w:p>
        </w:tc>
      </w:tr>
      <w:tr w:rsidR="00802FBC" w:rsidRPr="00BE6BED" w:rsidTr="005A17AF">
        <w:tc>
          <w:tcPr>
            <w:tcW w:w="3955" w:type="dxa"/>
          </w:tcPr>
          <w:p w:rsidR="00802FBC" w:rsidRPr="00BE6BED" w:rsidRDefault="00802FBC" w:rsidP="00802FBC">
            <w:pPr>
              <w:pStyle w:val="ListParagraph"/>
              <w:numPr>
                <w:ilvl w:val="0"/>
                <w:numId w:val="9"/>
              </w:numPr>
              <w:jc w:val="both"/>
              <w:rPr>
                <w:rFonts w:ascii="Times New Roman" w:hAnsi="Times New Roman" w:cs="Times New Roman"/>
                <w:sz w:val="24"/>
                <w:szCs w:val="24"/>
              </w:rPr>
            </w:pPr>
            <w:r w:rsidRPr="00BE6BED">
              <w:rPr>
                <w:rFonts w:ascii="Times New Roman" w:hAnsi="Times New Roman" w:cs="Times New Roman"/>
                <w:sz w:val="24"/>
                <w:szCs w:val="24"/>
              </w:rPr>
              <w:t>Stock</w:t>
            </w:r>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13125</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30676</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44635</w:t>
            </w:r>
          </w:p>
        </w:tc>
      </w:tr>
      <w:tr w:rsidR="00802FBC" w:rsidRPr="00BE6BED" w:rsidTr="005A17AF">
        <w:tc>
          <w:tcPr>
            <w:tcW w:w="3955" w:type="dxa"/>
          </w:tcPr>
          <w:p w:rsidR="00802FBC" w:rsidRPr="00BE6BED" w:rsidRDefault="00802FBC" w:rsidP="00802FBC">
            <w:pPr>
              <w:pStyle w:val="ListParagraph"/>
              <w:numPr>
                <w:ilvl w:val="0"/>
                <w:numId w:val="9"/>
              </w:numPr>
              <w:jc w:val="both"/>
              <w:rPr>
                <w:rFonts w:ascii="Times New Roman" w:hAnsi="Times New Roman" w:cs="Times New Roman"/>
                <w:sz w:val="24"/>
                <w:szCs w:val="24"/>
              </w:rPr>
            </w:pPr>
            <w:r w:rsidRPr="00BE6BED">
              <w:rPr>
                <w:rFonts w:ascii="Times New Roman" w:hAnsi="Times New Roman" w:cs="Times New Roman"/>
                <w:sz w:val="24"/>
                <w:szCs w:val="24"/>
              </w:rPr>
              <w:t>Debtors</w:t>
            </w:r>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119057</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17189</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151227</w:t>
            </w:r>
          </w:p>
        </w:tc>
      </w:tr>
      <w:tr w:rsidR="00802FBC" w:rsidRPr="00BE6BED" w:rsidTr="005A17AF">
        <w:tc>
          <w:tcPr>
            <w:tcW w:w="3955"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Total current assets</w:t>
            </w:r>
          </w:p>
        </w:tc>
        <w:tc>
          <w:tcPr>
            <w:tcW w:w="1890"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165078</w:t>
            </w:r>
          </w:p>
        </w:tc>
        <w:tc>
          <w:tcPr>
            <w:tcW w:w="1800"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225574</w:t>
            </w:r>
          </w:p>
        </w:tc>
        <w:tc>
          <w:tcPr>
            <w:tcW w:w="1705"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262482</w:t>
            </w:r>
          </w:p>
        </w:tc>
      </w:tr>
      <w:tr w:rsidR="00802FBC" w:rsidRPr="00BE6BED" w:rsidTr="005A17AF">
        <w:tc>
          <w:tcPr>
            <w:tcW w:w="3955" w:type="dxa"/>
          </w:tcPr>
          <w:p w:rsidR="00802FBC" w:rsidRPr="00BE6BED" w:rsidRDefault="00802FBC" w:rsidP="00802FBC">
            <w:pPr>
              <w:pStyle w:val="ListParagraph"/>
              <w:numPr>
                <w:ilvl w:val="0"/>
                <w:numId w:val="8"/>
              </w:numPr>
              <w:jc w:val="both"/>
              <w:rPr>
                <w:rFonts w:ascii="Times New Roman" w:hAnsi="Times New Roman" w:cs="Times New Roman"/>
                <w:b/>
                <w:sz w:val="24"/>
                <w:szCs w:val="24"/>
              </w:rPr>
            </w:pPr>
            <w:r w:rsidRPr="00BE6BED">
              <w:rPr>
                <w:rFonts w:ascii="Times New Roman" w:hAnsi="Times New Roman" w:cs="Times New Roman"/>
                <w:b/>
                <w:sz w:val="24"/>
                <w:szCs w:val="24"/>
              </w:rPr>
              <w:t>CURRENT LIABILITIES :</w:t>
            </w:r>
          </w:p>
        </w:tc>
        <w:tc>
          <w:tcPr>
            <w:tcW w:w="1890" w:type="dxa"/>
          </w:tcPr>
          <w:p w:rsidR="00802FBC" w:rsidRPr="00BE6BED" w:rsidRDefault="00802FBC" w:rsidP="005A17AF">
            <w:pPr>
              <w:jc w:val="center"/>
              <w:rPr>
                <w:rFonts w:ascii="Times New Roman" w:hAnsi="Times New Roman" w:cs="Times New Roman"/>
                <w:sz w:val="24"/>
                <w:szCs w:val="24"/>
              </w:rPr>
            </w:pPr>
          </w:p>
        </w:tc>
        <w:tc>
          <w:tcPr>
            <w:tcW w:w="1800" w:type="dxa"/>
          </w:tcPr>
          <w:p w:rsidR="00802FBC" w:rsidRPr="00BE6BED" w:rsidRDefault="00802FBC" w:rsidP="005A17AF">
            <w:pPr>
              <w:jc w:val="center"/>
              <w:rPr>
                <w:rFonts w:ascii="Times New Roman" w:hAnsi="Times New Roman" w:cs="Times New Roman"/>
                <w:sz w:val="24"/>
                <w:szCs w:val="24"/>
              </w:rPr>
            </w:pPr>
          </w:p>
        </w:tc>
        <w:tc>
          <w:tcPr>
            <w:tcW w:w="1705" w:type="dxa"/>
          </w:tcPr>
          <w:p w:rsidR="00802FBC" w:rsidRPr="00BE6BED" w:rsidRDefault="00802FBC" w:rsidP="005A17AF">
            <w:pPr>
              <w:jc w:val="center"/>
              <w:rPr>
                <w:rFonts w:ascii="Times New Roman" w:hAnsi="Times New Roman" w:cs="Times New Roman"/>
                <w:sz w:val="24"/>
                <w:szCs w:val="24"/>
              </w:rPr>
            </w:pPr>
          </w:p>
        </w:tc>
      </w:tr>
      <w:tr w:rsidR="00802FBC" w:rsidRPr="00BE6BED" w:rsidTr="005A17AF">
        <w:tc>
          <w:tcPr>
            <w:tcW w:w="3955" w:type="dxa"/>
          </w:tcPr>
          <w:p w:rsidR="00802FBC" w:rsidRPr="00BE6BED" w:rsidRDefault="00802FBC" w:rsidP="00802FBC">
            <w:pPr>
              <w:pStyle w:val="ListParagraph"/>
              <w:numPr>
                <w:ilvl w:val="0"/>
                <w:numId w:val="10"/>
              </w:numPr>
              <w:jc w:val="both"/>
              <w:rPr>
                <w:rFonts w:ascii="Times New Roman" w:hAnsi="Times New Roman" w:cs="Times New Roman"/>
                <w:sz w:val="24"/>
                <w:szCs w:val="24"/>
              </w:rPr>
            </w:pPr>
            <w:r w:rsidRPr="00BE6BED">
              <w:rPr>
                <w:rFonts w:ascii="Times New Roman" w:hAnsi="Times New Roman" w:cs="Times New Roman"/>
                <w:sz w:val="24"/>
                <w:szCs w:val="24"/>
              </w:rPr>
              <w:t>Creditors</w:t>
            </w:r>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74852</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60526</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77336</w:t>
            </w:r>
          </w:p>
        </w:tc>
      </w:tr>
      <w:tr w:rsidR="00802FBC" w:rsidRPr="00BE6BED" w:rsidTr="005A17AF">
        <w:trPr>
          <w:trHeight w:val="323"/>
        </w:trPr>
        <w:tc>
          <w:tcPr>
            <w:tcW w:w="3955" w:type="dxa"/>
          </w:tcPr>
          <w:p w:rsidR="00802FBC" w:rsidRPr="00BE6BED" w:rsidRDefault="00802FBC" w:rsidP="00802FBC">
            <w:pPr>
              <w:pStyle w:val="ListParagraph"/>
              <w:numPr>
                <w:ilvl w:val="0"/>
                <w:numId w:val="10"/>
              </w:numPr>
              <w:jc w:val="both"/>
              <w:rPr>
                <w:rFonts w:ascii="Times New Roman" w:hAnsi="Times New Roman" w:cs="Times New Roman"/>
                <w:sz w:val="24"/>
                <w:szCs w:val="24"/>
              </w:rPr>
            </w:pPr>
            <w:r w:rsidRPr="00BE6BED">
              <w:rPr>
                <w:rFonts w:ascii="Times New Roman" w:hAnsi="Times New Roman" w:cs="Times New Roman"/>
                <w:sz w:val="24"/>
                <w:szCs w:val="24"/>
              </w:rPr>
              <w:t>Wages and Salary</w:t>
            </w:r>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19249</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16686</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27724</w:t>
            </w:r>
          </w:p>
        </w:tc>
      </w:tr>
      <w:tr w:rsidR="00802FBC" w:rsidRPr="00BE6BED" w:rsidTr="005A17AF">
        <w:tc>
          <w:tcPr>
            <w:tcW w:w="3955" w:type="dxa"/>
          </w:tcPr>
          <w:p w:rsidR="00802FBC" w:rsidRPr="00BE6BED" w:rsidRDefault="00802FBC" w:rsidP="00802FBC">
            <w:pPr>
              <w:pStyle w:val="ListParagraph"/>
              <w:numPr>
                <w:ilvl w:val="0"/>
                <w:numId w:val="10"/>
              </w:numPr>
              <w:jc w:val="both"/>
              <w:rPr>
                <w:rFonts w:ascii="Times New Roman" w:hAnsi="Times New Roman" w:cs="Times New Roman"/>
                <w:sz w:val="24"/>
                <w:szCs w:val="24"/>
              </w:rPr>
            </w:pPr>
            <w:r w:rsidRPr="00BE6BED">
              <w:rPr>
                <w:rFonts w:ascii="Times New Roman" w:hAnsi="Times New Roman" w:cs="Times New Roman"/>
                <w:sz w:val="24"/>
                <w:szCs w:val="24"/>
              </w:rPr>
              <w:t>Vat payable</w:t>
            </w:r>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35283</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34758</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41716</w:t>
            </w:r>
          </w:p>
        </w:tc>
      </w:tr>
      <w:tr w:rsidR="00802FBC" w:rsidRPr="00BE6BED" w:rsidTr="005A17AF">
        <w:tc>
          <w:tcPr>
            <w:tcW w:w="3955"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Total current liabilities</w:t>
            </w:r>
          </w:p>
        </w:tc>
        <w:tc>
          <w:tcPr>
            <w:tcW w:w="1890"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129384</w:t>
            </w:r>
          </w:p>
        </w:tc>
        <w:tc>
          <w:tcPr>
            <w:tcW w:w="1800"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111970</w:t>
            </w:r>
          </w:p>
        </w:tc>
        <w:tc>
          <w:tcPr>
            <w:tcW w:w="1705"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146776</w:t>
            </w:r>
          </w:p>
        </w:tc>
      </w:tr>
      <w:tr w:rsidR="00802FBC" w:rsidRPr="00BE6BED" w:rsidTr="005A17AF">
        <w:trPr>
          <w:trHeight w:val="305"/>
        </w:trPr>
        <w:tc>
          <w:tcPr>
            <w:tcW w:w="3955" w:type="dxa"/>
          </w:tcPr>
          <w:p w:rsidR="00802FBC" w:rsidRPr="00BE6BED" w:rsidRDefault="00802FBC" w:rsidP="00802FBC">
            <w:pPr>
              <w:pStyle w:val="ListParagraph"/>
              <w:numPr>
                <w:ilvl w:val="0"/>
                <w:numId w:val="8"/>
              </w:numPr>
              <w:jc w:val="both"/>
              <w:rPr>
                <w:rFonts w:ascii="Times New Roman" w:hAnsi="Times New Roman" w:cs="Times New Roman"/>
                <w:b/>
                <w:sz w:val="24"/>
                <w:szCs w:val="24"/>
              </w:rPr>
            </w:pPr>
            <w:r w:rsidRPr="00BE6BED">
              <w:rPr>
                <w:rFonts w:ascii="Times New Roman" w:hAnsi="Times New Roman" w:cs="Times New Roman"/>
                <w:b/>
                <w:sz w:val="24"/>
                <w:szCs w:val="24"/>
              </w:rPr>
              <w:t>Working Capital (A-B)</w:t>
            </w:r>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35694</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113604</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115706</w:t>
            </w:r>
          </w:p>
        </w:tc>
      </w:tr>
      <w:tr w:rsidR="00802FBC" w:rsidRPr="00BE6BED" w:rsidTr="005A17AF">
        <w:tc>
          <w:tcPr>
            <w:tcW w:w="3955"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 xml:space="preserve">Add : </w:t>
            </w:r>
            <w:proofErr w:type="spellStart"/>
            <w:r w:rsidRPr="00BE6BED">
              <w:rPr>
                <w:rFonts w:ascii="Times New Roman" w:hAnsi="Times New Roman" w:cs="Times New Roman"/>
                <w:sz w:val="24"/>
                <w:szCs w:val="24"/>
              </w:rPr>
              <w:t>Contengencies</w:t>
            </w:r>
            <w:proofErr w:type="spellEnd"/>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r>
      <w:tr w:rsidR="00802FBC" w:rsidRPr="00BE6BED" w:rsidTr="005A17AF">
        <w:tc>
          <w:tcPr>
            <w:tcW w:w="3955"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 xml:space="preserve">Less : </w:t>
            </w:r>
            <w:r w:rsidRPr="00BE6BED">
              <w:rPr>
                <w:rFonts w:ascii="Times New Roman" w:hAnsi="Times New Roman" w:cs="Times New Roman"/>
                <w:sz w:val="24"/>
                <w:szCs w:val="24"/>
              </w:rPr>
              <w:t>Profit</w:t>
            </w:r>
          </w:p>
        </w:tc>
        <w:tc>
          <w:tcPr>
            <w:tcW w:w="189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1800"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1705" w:type="dxa"/>
          </w:tcPr>
          <w:p w:rsidR="00802FBC" w:rsidRPr="00BE6BED" w:rsidRDefault="00802FBC"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r>
      <w:tr w:rsidR="00802FBC" w:rsidRPr="00BE6BED" w:rsidTr="005A17AF">
        <w:tc>
          <w:tcPr>
            <w:tcW w:w="3955" w:type="dxa"/>
          </w:tcPr>
          <w:p w:rsidR="00802FBC" w:rsidRPr="00BE6BED" w:rsidRDefault="00802FBC" w:rsidP="005A17AF">
            <w:pPr>
              <w:jc w:val="both"/>
              <w:rPr>
                <w:rFonts w:ascii="Times New Roman" w:hAnsi="Times New Roman" w:cs="Times New Roman"/>
                <w:b/>
                <w:sz w:val="24"/>
                <w:szCs w:val="24"/>
              </w:rPr>
            </w:pPr>
            <w:r w:rsidRPr="00BE6BED">
              <w:rPr>
                <w:rFonts w:ascii="Times New Roman" w:hAnsi="Times New Roman" w:cs="Times New Roman"/>
                <w:b/>
                <w:sz w:val="24"/>
                <w:szCs w:val="24"/>
              </w:rPr>
              <w:t>Net Working Capital</w:t>
            </w:r>
          </w:p>
        </w:tc>
        <w:tc>
          <w:tcPr>
            <w:tcW w:w="1890"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35694</w:t>
            </w:r>
          </w:p>
        </w:tc>
        <w:tc>
          <w:tcPr>
            <w:tcW w:w="1800"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113604</w:t>
            </w:r>
          </w:p>
        </w:tc>
        <w:tc>
          <w:tcPr>
            <w:tcW w:w="1705" w:type="dxa"/>
          </w:tcPr>
          <w:p w:rsidR="00802FBC" w:rsidRPr="00BE6BED" w:rsidRDefault="00802FBC"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115706</w:t>
            </w:r>
          </w:p>
        </w:tc>
      </w:tr>
      <w:tr w:rsidR="00802FBC" w:rsidRPr="00BE6BED" w:rsidTr="005A17AF">
        <w:tc>
          <w:tcPr>
            <w:tcW w:w="3955" w:type="dxa"/>
          </w:tcPr>
          <w:p w:rsidR="00802FBC" w:rsidRPr="00BE6BED" w:rsidRDefault="00802FBC" w:rsidP="005A17AF">
            <w:pPr>
              <w:jc w:val="center"/>
              <w:rPr>
                <w:rFonts w:ascii="Times New Roman" w:hAnsi="Times New Roman" w:cs="Times New Roman"/>
                <w:b/>
                <w:sz w:val="24"/>
                <w:szCs w:val="24"/>
              </w:rPr>
            </w:pPr>
          </w:p>
        </w:tc>
        <w:tc>
          <w:tcPr>
            <w:tcW w:w="1890" w:type="dxa"/>
          </w:tcPr>
          <w:p w:rsidR="00802FBC" w:rsidRPr="00BE6BED" w:rsidRDefault="00802FBC" w:rsidP="005A17AF">
            <w:pPr>
              <w:jc w:val="center"/>
              <w:rPr>
                <w:rFonts w:ascii="Times New Roman" w:hAnsi="Times New Roman" w:cs="Times New Roman"/>
                <w:b/>
                <w:sz w:val="24"/>
                <w:szCs w:val="24"/>
              </w:rPr>
            </w:pPr>
          </w:p>
        </w:tc>
        <w:tc>
          <w:tcPr>
            <w:tcW w:w="1800" w:type="dxa"/>
          </w:tcPr>
          <w:p w:rsidR="00802FBC" w:rsidRPr="00BE6BED" w:rsidRDefault="00802FBC" w:rsidP="005A17AF">
            <w:pPr>
              <w:jc w:val="center"/>
              <w:rPr>
                <w:rFonts w:ascii="Times New Roman" w:hAnsi="Times New Roman" w:cs="Times New Roman"/>
                <w:b/>
                <w:sz w:val="24"/>
                <w:szCs w:val="24"/>
              </w:rPr>
            </w:pPr>
          </w:p>
        </w:tc>
        <w:tc>
          <w:tcPr>
            <w:tcW w:w="1705" w:type="dxa"/>
          </w:tcPr>
          <w:p w:rsidR="00802FBC" w:rsidRPr="00BE6BED" w:rsidRDefault="00802FBC" w:rsidP="005A17AF">
            <w:pPr>
              <w:jc w:val="center"/>
              <w:rPr>
                <w:rFonts w:ascii="Times New Roman" w:hAnsi="Times New Roman" w:cs="Times New Roman"/>
                <w:b/>
                <w:sz w:val="24"/>
                <w:szCs w:val="24"/>
              </w:rPr>
            </w:pPr>
          </w:p>
        </w:tc>
      </w:tr>
    </w:tbl>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Pr="00BE6BED" w:rsidRDefault="00802FBC" w:rsidP="00802FBC">
      <w:pPr>
        <w:jc w:val="center"/>
        <w:rPr>
          <w:rFonts w:ascii="Times New Roman" w:hAnsi="Times New Roman" w:cs="Times New Roman"/>
          <w:b/>
          <w:sz w:val="24"/>
          <w:szCs w:val="24"/>
        </w:rPr>
      </w:pPr>
    </w:p>
    <w:p w:rsidR="00802FBC" w:rsidRDefault="00802FBC" w:rsidP="00802FBC">
      <w:pPr>
        <w:rPr>
          <w:rFonts w:asciiTheme="majorHAnsi" w:hAnsiTheme="majorHAnsi" w:cs="Times New Roman"/>
          <w:b/>
          <w:i/>
          <w:color w:val="002060"/>
          <w:sz w:val="72"/>
          <w:szCs w:val="72"/>
          <w:u w:val="single"/>
        </w:rPr>
      </w:pPr>
    </w:p>
    <w:p w:rsidR="00802FBC" w:rsidRDefault="00802FBC" w:rsidP="00802FBC">
      <w:pPr>
        <w:rPr>
          <w:rFonts w:asciiTheme="majorHAnsi" w:hAnsiTheme="majorHAnsi" w:cs="Times New Roman"/>
          <w:b/>
          <w:i/>
          <w:color w:val="002060"/>
          <w:sz w:val="72"/>
          <w:szCs w:val="72"/>
          <w:u w:val="single"/>
        </w:rPr>
      </w:pPr>
    </w:p>
    <w:p w:rsidR="00802FBC" w:rsidRDefault="00802FBC" w:rsidP="00802FBC">
      <w:pPr>
        <w:rPr>
          <w:rFonts w:asciiTheme="majorHAnsi" w:hAnsiTheme="majorHAnsi" w:cs="Times New Roman"/>
          <w:b/>
          <w:i/>
          <w:color w:val="002060"/>
          <w:sz w:val="72"/>
          <w:szCs w:val="72"/>
          <w:u w:val="single"/>
        </w:rPr>
      </w:pPr>
    </w:p>
    <w:p w:rsidR="0019127E" w:rsidRPr="005C14F1" w:rsidRDefault="005C14F1" w:rsidP="00802FBC">
      <w:pPr>
        <w:rPr>
          <w:rFonts w:asciiTheme="majorHAnsi" w:hAnsiTheme="majorHAnsi" w:cs="Times New Roman"/>
          <w:b/>
          <w:i/>
          <w:color w:val="002060"/>
          <w:sz w:val="72"/>
          <w:szCs w:val="72"/>
          <w:u w:val="single"/>
        </w:rPr>
      </w:pPr>
      <w:r>
        <w:rPr>
          <w:rFonts w:asciiTheme="majorHAnsi" w:hAnsiTheme="majorHAnsi" w:cs="Times New Roman"/>
          <w:b/>
          <w:i/>
          <w:color w:val="002060"/>
          <w:sz w:val="72"/>
          <w:szCs w:val="72"/>
        </w:rPr>
        <w:t xml:space="preserve">               </w:t>
      </w:r>
      <w:r w:rsidR="0019127E" w:rsidRPr="005C14F1">
        <w:rPr>
          <w:rFonts w:asciiTheme="majorHAnsi" w:hAnsiTheme="majorHAnsi" w:cs="Times New Roman"/>
          <w:b/>
          <w:i/>
          <w:color w:val="002060"/>
          <w:sz w:val="72"/>
          <w:szCs w:val="72"/>
          <w:u w:val="single"/>
        </w:rPr>
        <w:t>CHAPTER NO: 4</w:t>
      </w:r>
    </w:p>
    <w:p w:rsidR="0019127E" w:rsidRDefault="0019127E" w:rsidP="0019127E">
      <w:pPr>
        <w:jc w:val="center"/>
        <w:rPr>
          <w:rFonts w:ascii="Times New Roman" w:hAnsi="Times New Roman" w:cs="Times New Roman"/>
          <w:b/>
          <w:sz w:val="24"/>
          <w:szCs w:val="24"/>
        </w:rPr>
      </w:pPr>
    </w:p>
    <w:p w:rsidR="0019127E" w:rsidRDefault="0019127E" w:rsidP="0019127E">
      <w:pPr>
        <w:rPr>
          <w:rFonts w:ascii="Times New Roman" w:hAnsi="Times New Roman" w:cs="Times New Roman"/>
          <w:b/>
          <w:sz w:val="24"/>
          <w:szCs w:val="24"/>
        </w:rPr>
      </w:pPr>
      <w:r>
        <w:rPr>
          <w:rFonts w:ascii="Times New Roman" w:hAnsi="Times New Roman" w:cs="Times New Roman"/>
          <w:b/>
          <w:sz w:val="24"/>
          <w:szCs w:val="24"/>
        </w:rPr>
        <w:br w:type="page"/>
      </w:r>
    </w:p>
    <w:p w:rsidR="0019127E" w:rsidRDefault="0019127E" w:rsidP="0019127E">
      <w:pPr>
        <w:jc w:val="center"/>
        <w:rPr>
          <w:rFonts w:ascii="Times New Roman" w:hAnsi="Times New Roman" w:cs="Times New Roman"/>
          <w:b/>
          <w:sz w:val="28"/>
          <w:szCs w:val="28"/>
          <w:u w:val="single"/>
        </w:rPr>
      </w:pPr>
    </w:p>
    <w:p w:rsidR="0019127E" w:rsidRDefault="0019127E" w:rsidP="005A17AF">
      <w:pPr>
        <w:rPr>
          <w:rFonts w:ascii="Times New Roman" w:hAnsi="Times New Roman" w:cs="Times New Roman"/>
          <w:b/>
          <w:i/>
          <w:sz w:val="44"/>
          <w:szCs w:val="44"/>
          <w:u w:val="single"/>
        </w:rPr>
      </w:pPr>
    </w:p>
    <w:p w:rsidR="005A17AF" w:rsidRDefault="005A17AF" w:rsidP="005A17AF">
      <w:pPr>
        <w:jc w:val="center"/>
        <w:rPr>
          <w:rFonts w:ascii="Times New Roman" w:hAnsi="Times New Roman" w:cs="Times New Roman"/>
          <w:b/>
          <w:color w:val="002060"/>
          <w:sz w:val="28"/>
          <w:szCs w:val="28"/>
          <w:u w:val="single"/>
        </w:rPr>
      </w:pPr>
      <w:r w:rsidRPr="00C75C3C">
        <w:rPr>
          <w:rFonts w:ascii="Times New Roman" w:hAnsi="Times New Roman" w:cs="Times New Roman"/>
          <w:b/>
          <w:color w:val="002060"/>
          <w:sz w:val="28"/>
          <w:szCs w:val="28"/>
          <w:u w:val="single"/>
        </w:rPr>
        <w:t>INTRODUCTION OF RATIO</w:t>
      </w:r>
    </w:p>
    <w:p w:rsidR="005A17AF" w:rsidRDefault="005A17AF" w:rsidP="005A17AF">
      <w:pPr>
        <w:jc w:val="center"/>
        <w:rPr>
          <w:rFonts w:ascii="Times New Roman" w:hAnsi="Times New Roman" w:cs="Times New Roman"/>
          <w:b/>
          <w:color w:val="002060"/>
          <w:sz w:val="28"/>
          <w:szCs w:val="28"/>
          <w:u w:val="single"/>
        </w:rPr>
      </w:pPr>
    </w:p>
    <w:p w:rsidR="005A17AF" w:rsidRPr="00C75C3C" w:rsidRDefault="005A17AF" w:rsidP="005A17AF">
      <w:pPr>
        <w:jc w:val="center"/>
        <w:rPr>
          <w:rFonts w:ascii="Times New Roman" w:hAnsi="Times New Roman" w:cs="Times New Roman"/>
          <w:b/>
          <w:color w:val="002060"/>
          <w:sz w:val="28"/>
          <w:szCs w:val="28"/>
          <w:u w:val="single"/>
        </w:rPr>
      </w:pPr>
    </w:p>
    <w:p w:rsidR="005A17AF"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Ratio analysis is one of the most widely used techniques in financial </w:t>
      </w:r>
      <w:proofErr w:type="spellStart"/>
      <w:r w:rsidRPr="00BE6BED">
        <w:rPr>
          <w:rFonts w:ascii="Times New Roman" w:hAnsi="Times New Roman" w:cs="Times New Roman"/>
          <w:sz w:val="24"/>
          <w:szCs w:val="24"/>
        </w:rPr>
        <w:t>analysis.It</w:t>
      </w:r>
      <w:proofErr w:type="spellEnd"/>
      <w:r w:rsidRPr="00BE6BED">
        <w:rPr>
          <w:rFonts w:ascii="Times New Roman" w:hAnsi="Times New Roman" w:cs="Times New Roman"/>
          <w:sz w:val="24"/>
          <w:szCs w:val="24"/>
        </w:rPr>
        <w:t xml:space="preserve"> aims at making use of quantitative information for decision </w:t>
      </w:r>
      <w:proofErr w:type="spellStart"/>
      <w:r w:rsidRPr="00BE6BED">
        <w:rPr>
          <w:rFonts w:ascii="Times New Roman" w:hAnsi="Times New Roman" w:cs="Times New Roman"/>
          <w:sz w:val="24"/>
          <w:szCs w:val="24"/>
        </w:rPr>
        <w:t>making.A</w:t>
      </w:r>
      <w:proofErr w:type="spellEnd"/>
      <w:r w:rsidRPr="00BE6BED">
        <w:rPr>
          <w:rFonts w:ascii="Times New Roman" w:hAnsi="Times New Roman" w:cs="Times New Roman"/>
          <w:sz w:val="24"/>
          <w:szCs w:val="24"/>
        </w:rPr>
        <w:t xml:space="preserve"> ratio is an expression of relationship between two figures or two </w:t>
      </w:r>
      <w:proofErr w:type="spellStart"/>
      <w:r w:rsidRPr="00BE6BED">
        <w:rPr>
          <w:rFonts w:ascii="Times New Roman" w:hAnsi="Times New Roman" w:cs="Times New Roman"/>
          <w:sz w:val="24"/>
          <w:szCs w:val="24"/>
        </w:rPr>
        <w:t>amounts.it</w:t>
      </w:r>
      <w:proofErr w:type="spellEnd"/>
      <w:r w:rsidRPr="00BE6BED">
        <w:rPr>
          <w:rFonts w:ascii="Times New Roman" w:hAnsi="Times New Roman" w:cs="Times New Roman"/>
          <w:sz w:val="24"/>
          <w:szCs w:val="24"/>
        </w:rPr>
        <w:t xml:space="preserve"> is </w:t>
      </w:r>
      <w:proofErr w:type="spellStart"/>
      <w:r w:rsidRPr="00BE6BED">
        <w:rPr>
          <w:rFonts w:ascii="Times New Roman" w:hAnsi="Times New Roman" w:cs="Times New Roman"/>
          <w:sz w:val="24"/>
          <w:szCs w:val="24"/>
        </w:rPr>
        <w:t>statisti</w:t>
      </w:r>
      <w:proofErr w:type="spellEnd"/>
    </w:p>
    <w:p w:rsidR="005A17AF" w:rsidRPr="00BE6BED" w:rsidRDefault="005A17AF" w:rsidP="005A17AF">
      <w:pPr>
        <w:jc w:val="both"/>
        <w:rPr>
          <w:rFonts w:ascii="Times New Roman" w:hAnsi="Times New Roman" w:cs="Times New Roman"/>
          <w:sz w:val="24"/>
          <w:szCs w:val="24"/>
        </w:rPr>
      </w:pPr>
      <w:proofErr w:type="gramStart"/>
      <w:r w:rsidRPr="00BE6BED">
        <w:rPr>
          <w:rFonts w:ascii="Times New Roman" w:hAnsi="Times New Roman" w:cs="Times New Roman"/>
          <w:sz w:val="24"/>
          <w:szCs w:val="24"/>
        </w:rPr>
        <w:t>cal</w:t>
      </w:r>
      <w:proofErr w:type="gramEnd"/>
      <w:r w:rsidRPr="00BE6BED">
        <w:rPr>
          <w:rFonts w:ascii="Times New Roman" w:hAnsi="Times New Roman" w:cs="Times New Roman"/>
          <w:sz w:val="24"/>
          <w:szCs w:val="24"/>
        </w:rPr>
        <w:t xml:space="preserve"> yardstick that provide measure relationship between two variables.</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According to LBATTY :- the term accounting ratios is used to describe significant relationship which exists between figures shown in BALANCESHEET , in PROFIT AND LOSS A/C , in any other part of accounting organization .In simple words it is an assessment of the significance of any figure in relation to others.</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RATION ANALYSIS is an important method of financial statement depends on the study of relationship among various items of statement and relationship of one item to another can easily be expressed as a </w:t>
      </w:r>
      <w:proofErr w:type="spellStart"/>
      <w:r w:rsidRPr="00BE6BED">
        <w:rPr>
          <w:rFonts w:ascii="Times New Roman" w:hAnsi="Times New Roman" w:cs="Times New Roman"/>
          <w:sz w:val="24"/>
          <w:szCs w:val="24"/>
        </w:rPr>
        <w:t>ratio.These</w:t>
      </w:r>
      <w:proofErr w:type="spellEnd"/>
      <w:r w:rsidRPr="00BE6BED">
        <w:rPr>
          <w:rFonts w:ascii="Times New Roman" w:hAnsi="Times New Roman" w:cs="Times New Roman"/>
          <w:sz w:val="24"/>
          <w:szCs w:val="24"/>
        </w:rPr>
        <w:t xml:space="preserve"> are widely used as they are simply to calculate and easy to </w:t>
      </w:r>
      <w:proofErr w:type="spellStart"/>
      <w:r w:rsidRPr="00BE6BED">
        <w:rPr>
          <w:rFonts w:ascii="Times New Roman" w:hAnsi="Times New Roman" w:cs="Times New Roman"/>
          <w:sz w:val="24"/>
          <w:szCs w:val="24"/>
        </w:rPr>
        <w:t>understand.Even</w:t>
      </w:r>
      <w:proofErr w:type="spellEnd"/>
      <w:r w:rsidRPr="00BE6BED">
        <w:rPr>
          <w:rFonts w:ascii="Times New Roman" w:hAnsi="Times New Roman" w:cs="Times New Roman"/>
          <w:sz w:val="24"/>
          <w:szCs w:val="24"/>
        </w:rPr>
        <w:t xml:space="preserve"> a person having a little knowledge of accounting can make use of ratio. It may be emphasized here that ratio makes a relationship easy to grasp. But it does not tell reader whether relationship is good or bad.</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The technique serves as a tool for assessing current and long term financial soundness of business concern. It is also used to analyze aspects of operational efficiency and degree of profitability.</w:t>
      </w: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Default="005A17AF" w:rsidP="005A17AF">
      <w:pP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8"/>
          <w:szCs w:val="28"/>
          <w:u w:val="single"/>
        </w:rPr>
      </w:pPr>
    </w:p>
    <w:p w:rsidR="005A17AF" w:rsidRPr="00C75C3C" w:rsidRDefault="005A17AF" w:rsidP="005A17AF">
      <w:pPr>
        <w:jc w:val="center"/>
        <w:rPr>
          <w:rFonts w:ascii="Times New Roman" w:hAnsi="Times New Roman" w:cs="Times New Roman"/>
          <w:b/>
          <w:color w:val="002060"/>
          <w:sz w:val="28"/>
          <w:szCs w:val="28"/>
          <w:u w:val="single"/>
        </w:rPr>
      </w:pPr>
      <w:r w:rsidRPr="00C75C3C">
        <w:rPr>
          <w:rFonts w:ascii="Times New Roman" w:hAnsi="Times New Roman" w:cs="Times New Roman"/>
          <w:b/>
          <w:color w:val="002060"/>
          <w:sz w:val="28"/>
          <w:szCs w:val="28"/>
          <w:u w:val="single"/>
        </w:rPr>
        <w:t>MEANING AND DEFINATION OF RATIO</w:t>
      </w: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Ratios are quantitative relationship between two or more figures taken from financial </w:t>
      </w:r>
      <w:proofErr w:type="spellStart"/>
      <w:r w:rsidRPr="00BE6BED">
        <w:rPr>
          <w:rFonts w:ascii="Times New Roman" w:hAnsi="Times New Roman" w:cs="Times New Roman"/>
          <w:sz w:val="24"/>
          <w:szCs w:val="24"/>
        </w:rPr>
        <w:t>statements.Then</w:t>
      </w:r>
      <w:proofErr w:type="spellEnd"/>
      <w:r w:rsidRPr="00BE6BED">
        <w:rPr>
          <w:rFonts w:ascii="Times New Roman" w:hAnsi="Times New Roman" w:cs="Times New Roman"/>
          <w:sz w:val="24"/>
          <w:szCs w:val="24"/>
        </w:rPr>
        <w:t xml:space="preserve"> a ratio reveals a relationship of one item with another items expressed as a quotient by (dividing one number)mathematical </w:t>
      </w:r>
      <w:proofErr w:type="spellStart"/>
      <w:r w:rsidRPr="00BE6BED">
        <w:rPr>
          <w:rFonts w:ascii="Times New Roman" w:hAnsi="Times New Roman" w:cs="Times New Roman"/>
          <w:sz w:val="24"/>
          <w:szCs w:val="24"/>
        </w:rPr>
        <w:t>terms.The</w:t>
      </w:r>
      <w:proofErr w:type="spellEnd"/>
      <w:r w:rsidRPr="00BE6BED">
        <w:rPr>
          <w:rFonts w:ascii="Times New Roman" w:hAnsi="Times New Roman" w:cs="Times New Roman"/>
          <w:sz w:val="24"/>
          <w:szCs w:val="24"/>
        </w:rPr>
        <w:t xml:space="preserve"> ratio can be expressed as a quotient by dividing one number, base, into the others : such as 2:1 . It can also be expressed as percentage by multiplying the quotient by 100 % such as 200 % and so on. Another way is to express it as a rate or ‘turnover’ such as 2 times or 4 times.</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A ratio is sort of mathematical metaphor, an analogy used to compare different amount of some </w:t>
      </w:r>
      <w:proofErr w:type="spellStart"/>
      <w:r w:rsidRPr="00BE6BED">
        <w:rPr>
          <w:rFonts w:ascii="Times New Roman" w:hAnsi="Times New Roman" w:cs="Times New Roman"/>
          <w:sz w:val="24"/>
          <w:szCs w:val="24"/>
        </w:rPr>
        <w:t>measures.A</w:t>
      </w:r>
      <w:proofErr w:type="spellEnd"/>
      <w:r w:rsidRPr="00BE6BED">
        <w:rPr>
          <w:rFonts w:ascii="Times New Roman" w:hAnsi="Times New Roman" w:cs="Times New Roman"/>
          <w:sz w:val="24"/>
          <w:szCs w:val="24"/>
        </w:rPr>
        <w:t xml:space="preserve"> ratio analysis is the most powerful tool of the financial analysis with the help of the ratios the overall operating efficiency and performance of the firm can be studied. Ratio analysis is widely used techniques to evaluate financial position and performance of Business.</w:t>
      </w:r>
    </w:p>
    <w:p w:rsidR="005A17AF" w:rsidRPr="00BE6BED" w:rsidRDefault="005A17AF" w:rsidP="005A17AF">
      <w:pPr>
        <w:jc w:val="both"/>
        <w:rPr>
          <w:rFonts w:ascii="Times New Roman" w:hAnsi="Times New Roman" w:cs="Times New Roman"/>
          <w:sz w:val="24"/>
          <w:szCs w:val="24"/>
        </w:rPr>
      </w:pPr>
      <w:proofErr w:type="spellStart"/>
      <w:proofErr w:type="gramStart"/>
      <w:r w:rsidRPr="00BE6BED">
        <w:rPr>
          <w:rFonts w:ascii="Times New Roman" w:hAnsi="Times New Roman" w:cs="Times New Roman"/>
          <w:sz w:val="24"/>
          <w:szCs w:val="24"/>
        </w:rPr>
        <w:t>Eg</w:t>
      </w:r>
      <w:proofErr w:type="spellEnd"/>
      <w:r w:rsidRPr="00BE6BED">
        <w:rPr>
          <w:rFonts w:ascii="Times New Roman" w:hAnsi="Times New Roman" w:cs="Times New Roman"/>
          <w:sz w:val="24"/>
          <w:szCs w:val="24"/>
        </w:rPr>
        <w:t>.</w:t>
      </w:r>
      <w:proofErr w:type="gramEnd"/>
      <w:r w:rsidRPr="00BE6BED">
        <w:rPr>
          <w:rFonts w:ascii="Times New Roman" w:hAnsi="Times New Roman" w:cs="Times New Roman"/>
          <w:sz w:val="24"/>
          <w:szCs w:val="24"/>
        </w:rPr>
        <w:t xml:space="preserve"> 4% </w:t>
      </w:r>
      <w:proofErr w:type="gramStart"/>
      <w:r w:rsidRPr="00BE6BED">
        <w:rPr>
          <w:rFonts w:ascii="Times New Roman" w:hAnsi="Times New Roman" w:cs="Times New Roman"/>
          <w:sz w:val="24"/>
          <w:szCs w:val="24"/>
        </w:rPr>
        <w:t>The</w:t>
      </w:r>
      <w:proofErr w:type="gramEnd"/>
      <w:r w:rsidRPr="00BE6BED">
        <w:rPr>
          <w:rFonts w:ascii="Times New Roman" w:hAnsi="Times New Roman" w:cs="Times New Roman"/>
          <w:sz w:val="24"/>
          <w:szCs w:val="24"/>
        </w:rPr>
        <w:t xml:space="preserve"> colon between 481 is read as “to” so it should be read as</w:t>
      </w:r>
    </w:p>
    <w:p w:rsidR="005A17AF" w:rsidRPr="00BE6BED" w:rsidRDefault="005A17AF" w:rsidP="005A17AF">
      <w:pPr>
        <w:jc w:val="both"/>
        <w:rPr>
          <w:rFonts w:ascii="Times New Roman" w:hAnsi="Times New Roman" w:cs="Times New Roman"/>
          <w:b/>
          <w:sz w:val="24"/>
          <w:szCs w:val="24"/>
        </w:rPr>
      </w:pPr>
      <w:r w:rsidRPr="00BE6BED">
        <w:rPr>
          <w:rFonts w:ascii="Times New Roman" w:hAnsi="Times New Roman" w:cs="Times New Roman"/>
          <w:b/>
          <w:sz w:val="24"/>
          <w:szCs w:val="24"/>
        </w:rPr>
        <w:t>The ratio of height is four is to one.”</w:t>
      </w: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Default="005A17AF" w:rsidP="005A17AF">
      <w:pPr>
        <w:jc w:val="both"/>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C75C3C" w:rsidRDefault="005A17AF" w:rsidP="005A17AF">
      <w:pPr>
        <w:jc w:val="center"/>
        <w:rPr>
          <w:rFonts w:ascii="Times New Roman" w:hAnsi="Times New Roman" w:cs="Times New Roman"/>
          <w:b/>
          <w:color w:val="002060"/>
          <w:sz w:val="28"/>
          <w:szCs w:val="28"/>
          <w:u w:val="single"/>
        </w:rPr>
      </w:pPr>
    </w:p>
    <w:p w:rsidR="005A17AF" w:rsidRPr="00C75C3C" w:rsidRDefault="005A17AF" w:rsidP="005A17AF">
      <w:pPr>
        <w:jc w:val="center"/>
        <w:rPr>
          <w:rFonts w:ascii="Times New Roman" w:hAnsi="Times New Roman" w:cs="Times New Roman"/>
          <w:b/>
          <w:color w:val="002060"/>
          <w:sz w:val="28"/>
          <w:szCs w:val="28"/>
          <w:u w:val="single"/>
        </w:rPr>
      </w:pPr>
      <w:r w:rsidRPr="00C75C3C">
        <w:rPr>
          <w:rFonts w:ascii="Times New Roman" w:hAnsi="Times New Roman" w:cs="Times New Roman"/>
          <w:b/>
          <w:color w:val="002060"/>
          <w:sz w:val="28"/>
          <w:szCs w:val="28"/>
          <w:u w:val="single"/>
        </w:rPr>
        <w:t>DEFINATION OF RATIO</w:t>
      </w: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pStyle w:val="ListParagraph"/>
        <w:numPr>
          <w:ilvl w:val="0"/>
          <w:numId w:val="11"/>
        </w:numPr>
        <w:jc w:val="both"/>
        <w:rPr>
          <w:rFonts w:ascii="Times New Roman" w:hAnsi="Times New Roman" w:cs="Times New Roman"/>
          <w:sz w:val="24"/>
          <w:szCs w:val="24"/>
        </w:rPr>
      </w:pPr>
      <w:r w:rsidRPr="00BE6BED">
        <w:rPr>
          <w:rFonts w:ascii="Times New Roman" w:hAnsi="Times New Roman" w:cs="Times New Roman"/>
          <w:sz w:val="24"/>
          <w:szCs w:val="24"/>
        </w:rPr>
        <w:t>“A ratio is relationship in degree or quantity between two things.”</w:t>
      </w:r>
    </w:p>
    <w:p w:rsidR="005A17AF" w:rsidRPr="00BE6BED" w:rsidRDefault="005A17AF" w:rsidP="005A17AF">
      <w:pPr>
        <w:pStyle w:val="ListParagraph"/>
        <w:jc w:val="both"/>
        <w:rPr>
          <w:rFonts w:ascii="Times New Roman" w:hAnsi="Times New Roman" w:cs="Times New Roman"/>
          <w:sz w:val="24"/>
          <w:szCs w:val="24"/>
        </w:rPr>
      </w:pPr>
      <w:proofErr w:type="spellStart"/>
      <w:r w:rsidRPr="00BE6BED">
        <w:rPr>
          <w:rFonts w:ascii="Times New Roman" w:hAnsi="Times New Roman" w:cs="Times New Roman"/>
          <w:sz w:val="24"/>
          <w:szCs w:val="24"/>
        </w:rPr>
        <w:t>Eg.The</w:t>
      </w:r>
      <w:proofErr w:type="spellEnd"/>
      <w:r w:rsidRPr="00BE6BED">
        <w:rPr>
          <w:rFonts w:ascii="Times New Roman" w:hAnsi="Times New Roman" w:cs="Times New Roman"/>
          <w:sz w:val="24"/>
          <w:szCs w:val="24"/>
        </w:rPr>
        <w:t xml:space="preserve"> ratio of men and women on construction site was 10 to 1.This means there were 10 men and one women present.</w:t>
      </w:r>
    </w:p>
    <w:p w:rsidR="005A17AF" w:rsidRPr="00BE6BED" w:rsidRDefault="005A17AF" w:rsidP="005A17AF">
      <w:pPr>
        <w:pStyle w:val="ListParagraph"/>
        <w:jc w:val="both"/>
        <w:rPr>
          <w:rFonts w:ascii="Times New Roman" w:hAnsi="Times New Roman" w:cs="Times New Roman"/>
          <w:b/>
          <w:sz w:val="24"/>
          <w:szCs w:val="24"/>
        </w:rPr>
      </w:pPr>
      <w:r w:rsidRPr="00BE6BED">
        <w:rPr>
          <w:rFonts w:ascii="Times New Roman" w:hAnsi="Times New Roman" w:cs="Times New Roman"/>
          <w:b/>
          <w:sz w:val="24"/>
          <w:szCs w:val="24"/>
        </w:rPr>
        <w:t>--Vocabulary .com</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2)”The relationship between two similar magnitudes with respect</w:t>
      </w:r>
      <w:r>
        <w:rPr>
          <w:rFonts w:ascii="Times New Roman" w:hAnsi="Times New Roman" w:cs="Times New Roman"/>
          <w:sz w:val="24"/>
          <w:szCs w:val="24"/>
        </w:rPr>
        <w:t xml:space="preserve"> t</w:t>
      </w:r>
      <w:r w:rsidRPr="00BE6BED">
        <w:rPr>
          <w:rFonts w:ascii="Times New Roman" w:hAnsi="Times New Roman" w:cs="Times New Roman"/>
          <w:sz w:val="24"/>
          <w:szCs w:val="24"/>
        </w:rPr>
        <w:t xml:space="preserve"> number of times the first contain the </w:t>
      </w:r>
      <w:proofErr w:type="gramStart"/>
      <w:r w:rsidRPr="00BE6BED">
        <w:rPr>
          <w:rFonts w:ascii="Times New Roman" w:hAnsi="Times New Roman" w:cs="Times New Roman"/>
          <w:sz w:val="24"/>
          <w:szCs w:val="24"/>
        </w:rPr>
        <w:t>second ,</w:t>
      </w:r>
      <w:proofErr w:type="gramEnd"/>
      <w:r w:rsidRPr="00BE6BED">
        <w:rPr>
          <w:rFonts w:ascii="Times New Roman" w:hAnsi="Times New Roman" w:cs="Times New Roman"/>
          <w:sz w:val="24"/>
          <w:szCs w:val="24"/>
        </w:rPr>
        <w:t xml:space="preserve"> the ratio of 5 to 2 written 5:2.</w:t>
      </w:r>
    </w:p>
    <w:p w:rsidR="005A17AF" w:rsidRPr="00BE6BED" w:rsidRDefault="005A17AF" w:rsidP="005A17AF">
      <w:pPr>
        <w:jc w:val="both"/>
        <w:rPr>
          <w:rFonts w:ascii="Times New Roman" w:hAnsi="Times New Roman" w:cs="Times New Roman"/>
          <w:b/>
          <w:sz w:val="24"/>
          <w:szCs w:val="24"/>
        </w:rPr>
      </w:pPr>
      <w:r w:rsidRPr="00BE6BED">
        <w:rPr>
          <w:rFonts w:ascii="Times New Roman" w:hAnsi="Times New Roman" w:cs="Times New Roman"/>
          <w:b/>
          <w:sz w:val="24"/>
          <w:szCs w:val="24"/>
        </w:rPr>
        <w:t>--Dictionary.com</w:t>
      </w:r>
    </w:p>
    <w:p w:rsidR="005A17AF" w:rsidRPr="00BE6BED" w:rsidRDefault="005A17AF" w:rsidP="005A17AF">
      <w:pPr>
        <w:jc w:val="both"/>
        <w:rPr>
          <w:rFonts w:ascii="Times New Roman" w:hAnsi="Times New Roman" w:cs="Times New Roman"/>
          <w:sz w:val="24"/>
          <w:szCs w:val="24"/>
        </w:rPr>
      </w:pPr>
      <w:proofErr w:type="gramStart"/>
      <w:r w:rsidRPr="00BE6BED">
        <w:rPr>
          <w:rFonts w:ascii="Times New Roman" w:hAnsi="Times New Roman" w:cs="Times New Roman"/>
          <w:sz w:val="24"/>
          <w:szCs w:val="24"/>
        </w:rPr>
        <w:t>3)” a number representing a comparison between two things.”</w:t>
      </w:r>
      <w:proofErr w:type="gramEnd"/>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4): A ratio show relative size of two or more value. Ration can be shown in </w:t>
      </w:r>
      <w:r>
        <w:rPr>
          <w:rFonts w:ascii="Times New Roman" w:hAnsi="Times New Roman" w:cs="Times New Roman"/>
          <w:sz w:val="24"/>
          <w:szCs w:val="24"/>
        </w:rPr>
        <w:t>different way using “</w:t>
      </w:r>
      <w:r w:rsidRPr="00BE6BED">
        <w:rPr>
          <w:rFonts w:ascii="Times New Roman" w:hAnsi="Times New Roman" w:cs="Times New Roman"/>
          <w:sz w:val="24"/>
          <w:szCs w:val="24"/>
        </w:rPr>
        <w:t>To separate example value or as single no. by dividing one value by total.”</w:t>
      </w:r>
    </w:p>
    <w:p w:rsidR="005A17AF" w:rsidRPr="00BE6BED" w:rsidRDefault="005A17AF" w:rsidP="005A17AF">
      <w:pPr>
        <w:jc w:val="both"/>
        <w:rPr>
          <w:rFonts w:ascii="Times New Roman" w:hAnsi="Times New Roman" w:cs="Times New Roman"/>
          <w:b/>
          <w:sz w:val="24"/>
          <w:szCs w:val="24"/>
        </w:rPr>
      </w:pPr>
      <w:r w:rsidRPr="00BE6BED">
        <w:rPr>
          <w:rFonts w:ascii="Times New Roman" w:hAnsi="Times New Roman" w:cs="Times New Roman"/>
          <w:b/>
          <w:sz w:val="24"/>
          <w:szCs w:val="24"/>
        </w:rPr>
        <w:t>--Mathsisfun.com</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5)”Ratio analysis is the Systematic use of Ratio to interpret the financial statement so that strength and weakness of firm, its historical performance and current financial condition can be determined.</w:t>
      </w:r>
    </w:p>
    <w:p w:rsidR="005A17AF" w:rsidRPr="00BE6BED" w:rsidRDefault="005A17AF" w:rsidP="005A17AF">
      <w:pPr>
        <w:jc w:val="both"/>
        <w:rPr>
          <w:rFonts w:ascii="Times New Roman" w:hAnsi="Times New Roman" w:cs="Times New Roman"/>
          <w:b/>
          <w:sz w:val="24"/>
          <w:szCs w:val="24"/>
        </w:rPr>
      </w:pPr>
      <w:r w:rsidRPr="00BE6BED">
        <w:rPr>
          <w:rFonts w:ascii="Times New Roman" w:hAnsi="Times New Roman" w:cs="Times New Roman"/>
          <w:b/>
          <w:sz w:val="24"/>
          <w:szCs w:val="24"/>
        </w:rPr>
        <w:t>--Khan and Jain</w:t>
      </w:r>
    </w:p>
    <w:p w:rsidR="005A17AF" w:rsidRPr="00BE6BED" w:rsidRDefault="005A17AF" w:rsidP="005A17AF">
      <w:pPr>
        <w:pStyle w:val="ListParagraph"/>
        <w:jc w:val="both"/>
        <w:rPr>
          <w:rFonts w:ascii="Times New Roman" w:hAnsi="Times New Roman" w:cs="Times New Roman"/>
          <w:b/>
          <w:sz w:val="24"/>
          <w:szCs w:val="24"/>
        </w:rPr>
      </w:pPr>
    </w:p>
    <w:p w:rsidR="005A17AF" w:rsidRPr="00BE6BED" w:rsidRDefault="005A17AF" w:rsidP="005A17AF">
      <w:pPr>
        <w:jc w:val="both"/>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u w:val="single"/>
        </w:rPr>
      </w:pPr>
    </w:p>
    <w:p w:rsidR="005A17AF" w:rsidRDefault="005A17AF" w:rsidP="005A17AF">
      <w:pPr>
        <w:jc w:val="both"/>
        <w:rPr>
          <w:rFonts w:ascii="Times New Roman" w:hAnsi="Times New Roman" w:cs="Times New Roman"/>
          <w:b/>
          <w:sz w:val="24"/>
          <w:szCs w:val="24"/>
          <w:u w:val="single"/>
        </w:rPr>
      </w:pPr>
    </w:p>
    <w:p w:rsidR="005A17AF" w:rsidRDefault="005A17AF" w:rsidP="005A17AF">
      <w:pPr>
        <w:jc w:val="both"/>
        <w:rPr>
          <w:rFonts w:ascii="Times New Roman" w:hAnsi="Times New Roman" w:cs="Times New Roman"/>
          <w:b/>
          <w:sz w:val="24"/>
          <w:szCs w:val="24"/>
          <w:u w:val="single"/>
        </w:rPr>
      </w:pPr>
    </w:p>
    <w:p w:rsidR="005A17AF" w:rsidRDefault="005A17AF" w:rsidP="005A17AF">
      <w:pPr>
        <w:jc w:val="both"/>
        <w:rPr>
          <w:rFonts w:ascii="Times New Roman" w:hAnsi="Times New Roman" w:cs="Times New Roman"/>
          <w:b/>
          <w:sz w:val="24"/>
          <w:szCs w:val="24"/>
          <w:u w:val="single"/>
        </w:rPr>
      </w:pPr>
    </w:p>
    <w:p w:rsidR="005A17AF" w:rsidRDefault="005A17AF" w:rsidP="005A17AF">
      <w:pPr>
        <w:jc w:val="center"/>
        <w:rPr>
          <w:rFonts w:ascii="Times New Roman" w:hAnsi="Times New Roman" w:cs="Times New Roman"/>
          <w:b/>
          <w:sz w:val="24"/>
          <w:szCs w:val="24"/>
          <w:u w:val="single"/>
        </w:rPr>
      </w:pPr>
    </w:p>
    <w:p w:rsidR="005A17AF" w:rsidRDefault="005A17AF" w:rsidP="005A17AF">
      <w:pPr>
        <w:jc w:val="center"/>
        <w:rPr>
          <w:rFonts w:ascii="Times New Roman" w:hAnsi="Times New Roman" w:cs="Times New Roman"/>
          <w:b/>
          <w:sz w:val="28"/>
          <w:szCs w:val="28"/>
          <w:u w:val="single"/>
        </w:rPr>
      </w:pPr>
    </w:p>
    <w:p w:rsidR="005A17AF" w:rsidRDefault="005A17AF" w:rsidP="005A17AF">
      <w:pPr>
        <w:jc w:val="center"/>
        <w:rPr>
          <w:rFonts w:ascii="Times New Roman" w:hAnsi="Times New Roman" w:cs="Times New Roman"/>
          <w:b/>
          <w:sz w:val="28"/>
          <w:szCs w:val="28"/>
          <w:u w:val="single"/>
        </w:rPr>
      </w:pPr>
    </w:p>
    <w:p w:rsidR="005A17AF" w:rsidRDefault="005A17AF" w:rsidP="005A17AF">
      <w:pPr>
        <w:jc w:val="center"/>
        <w:rPr>
          <w:rFonts w:ascii="Times New Roman" w:hAnsi="Times New Roman" w:cs="Times New Roman"/>
          <w:b/>
          <w:sz w:val="28"/>
          <w:szCs w:val="28"/>
          <w:u w:val="single"/>
        </w:rPr>
      </w:pPr>
    </w:p>
    <w:p w:rsidR="005A17AF" w:rsidRPr="00C75C3C" w:rsidRDefault="005A17AF" w:rsidP="005A17AF">
      <w:pPr>
        <w:jc w:val="center"/>
        <w:rPr>
          <w:rFonts w:ascii="Times New Roman" w:hAnsi="Times New Roman" w:cs="Times New Roman"/>
          <w:b/>
          <w:color w:val="002060"/>
          <w:sz w:val="28"/>
          <w:szCs w:val="28"/>
          <w:u w:val="single"/>
        </w:rPr>
      </w:pPr>
      <w:r w:rsidRPr="00C75C3C">
        <w:rPr>
          <w:rFonts w:ascii="Times New Roman" w:hAnsi="Times New Roman" w:cs="Times New Roman"/>
          <w:b/>
          <w:color w:val="002060"/>
          <w:sz w:val="28"/>
          <w:szCs w:val="28"/>
          <w:u w:val="single"/>
        </w:rPr>
        <w:t>ADVANTAGES OF RATIO ANALYSIS</w:t>
      </w:r>
    </w:p>
    <w:p w:rsidR="005A17AF" w:rsidRPr="00BE6BED" w:rsidRDefault="005A17AF" w:rsidP="005A17AF">
      <w:pPr>
        <w:jc w:val="both"/>
        <w:rPr>
          <w:sz w:val="24"/>
          <w:szCs w:val="24"/>
        </w:rPr>
      </w:pPr>
    </w:p>
    <w:p w:rsidR="005A17AF" w:rsidRPr="00BE6BED" w:rsidRDefault="005A17AF" w:rsidP="005A17AF">
      <w:pPr>
        <w:pStyle w:val="ListParagraph"/>
        <w:numPr>
          <w:ilvl w:val="0"/>
          <w:numId w:val="12"/>
        </w:numPr>
        <w:jc w:val="both"/>
        <w:rPr>
          <w:rFonts w:ascii="Times New Roman" w:hAnsi="Times New Roman" w:cs="Times New Roman"/>
          <w:sz w:val="24"/>
          <w:szCs w:val="24"/>
        </w:rPr>
      </w:pPr>
      <w:r w:rsidRPr="00BE6BED">
        <w:rPr>
          <w:rFonts w:ascii="Times New Roman" w:hAnsi="Times New Roman" w:cs="Times New Roman"/>
          <w:sz w:val="24"/>
          <w:szCs w:val="24"/>
        </w:rPr>
        <w:t>It makes it easy to grasp the relationship between various items and helps in understanding the financial statements.</w:t>
      </w:r>
    </w:p>
    <w:p w:rsidR="005A17AF" w:rsidRPr="00BE6BED" w:rsidRDefault="005A17AF" w:rsidP="005A17AF">
      <w:pPr>
        <w:pStyle w:val="ListParagraph"/>
        <w:numPr>
          <w:ilvl w:val="0"/>
          <w:numId w:val="12"/>
        </w:numPr>
        <w:jc w:val="both"/>
        <w:rPr>
          <w:rFonts w:ascii="Times New Roman" w:hAnsi="Times New Roman" w:cs="Times New Roman"/>
          <w:sz w:val="24"/>
          <w:szCs w:val="24"/>
        </w:rPr>
      </w:pPr>
      <w:r w:rsidRPr="00BE6BED">
        <w:rPr>
          <w:rFonts w:ascii="Times New Roman" w:hAnsi="Times New Roman" w:cs="Times New Roman"/>
          <w:sz w:val="24"/>
          <w:szCs w:val="24"/>
        </w:rPr>
        <w:t>Ratios indicate trends in important items and thus will help in forecasting.</w:t>
      </w:r>
    </w:p>
    <w:p w:rsidR="005A17AF" w:rsidRPr="00BE6BED" w:rsidRDefault="005A17AF" w:rsidP="005A17AF">
      <w:pPr>
        <w:pStyle w:val="ListParagraph"/>
        <w:numPr>
          <w:ilvl w:val="0"/>
          <w:numId w:val="12"/>
        </w:numPr>
        <w:jc w:val="both"/>
        <w:rPr>
          <w:rFonts w:ascii="Times New Roman" w:hAnsi="Times New Roman" w:cs="Times New Roman"/>
          <w:sz w:val="24"/>
          <w:szCs w:val="24"/>
        </w:rPr>
      </w:pPr>
      <w:r w:rsidRPr="00BE6BED">
        <w:rPr>
          <w:rFonts w:ascii="Times New Roman" w:hAnsi="Times New Roman" w:cs="Times New Roman"/>
          <w:sz w:val="24"/>
          <w:szCs w:val="24"/>
        </w:rPr>
        <w:t>Inter firm comparison can be made with the help of ratios, which may help in management in evolving future “Market Strategies”.</w:t>
      </w:r>
    </w:p>
    <w:p w:rsidR="005A17AF" w:rsidRPr="00BE6BED" w:rsidRDefault="005A17AF" w:rsidP="005A17AF">
      <w:pPr>
        <w:pStyle w:val="ListParagraph"/>
        <w:numPr>
          <w:ilvl w:val="0"/>
          <w:numId w:val="12"/>
        </w:numPr>
        <w:jc w:val="both"/>
        <w:rPr>
          <w:rFonts w:ascii="Times New Roman" w:hAnsi="Times New Roman" w:cs="Times New Roman"/>
          <w:sz w:val="24"/>
          <w:szCs w:val="24"/>
        </w:rPr>
      </w:pPr>
      <w:r w:rsidRPr="00BE6BED">
        <w:rPr>
          <w:rFonts w:ascii="Times New Roman" w:hAnsi="Times New Roman" w:cs="Times New Roman"/>
          <w:sz w:val="24"/>
          <w:szCs w:val="24"/>
        </w:rPr>
        <w:t>Ratio can effectively “Communicate” what has happened between two accounting dates.</w:t>
      </w:r>
    </w:p>
    <w:p w:rsidR="005A17AF" w:rsidRPr="00BE6BED" w:rsidRDefault="005A17AF" w:rsidP="005A17AF">
      <w:pPr>
        <w:pStyle w:val="ListParagraph"/>
        <w:numPr>
          <w:ilvl w:val="0"/>
          <w:numId w:val="12"/>
        </w:numPr>
        <w:jc w:val="both"/>
        <w:rPr>
          <w:rFonts w:ascii="Times New Roman" w:hAnsi="Times New Roman" w:cs="Times New Roman"/>
          <w:sz w:val="24"/>
          <w:szCs w:val="24"/>
        </w:rPr>
      </w:pPr>
      <w:r w:rsidRPr="00BE6BED">
        <w:rPr>
          <w:rFonts w:ascii="Times New Roman" w:hAnsi="Times New Roman" w:cs="Times New Roman"/>
          <w:sz w:val="24"/>
          <w:szCs w:val="24"/>
        </w:rPr>
        <w:t>Ratio may be used as measure of efficiency.</w:t>
      </w:r>
    </w:p>
    <w:p w:rsidR="005A17AF" w:rsidRPr="00BE6BED" w:rsidRDefault="005A17AF" w:rsidP="005A17AF">
      <w:pPr>
        <w:pStyle w:val="ListParagraph"/>
        <w:numPr>
          <w:ilvl w:val="0"/>
          <w:numId w:val="12"/>
        </w:numPr>
        <w:jc w:val="both"/>
        <w:rPr>
          <w:rFonts w:ascii="Times New Roman" w:hAnsi="Times New Roman" w:cs="Times New Roman"/>
          <w:sz w:val="24"/>
          <w:szCs w:val="24"/>
        </w:rPr>
      </w:pPr>
      <w:r w:rsidRPr="00BE6BED">
        <w:rPr>
          <w:rFonts w:ascii="Times New Roman" w:hAnsi="Times New Roman" w:cs="Times New Roman"/>
          <w:sz w:val="24"/>
          <w:szCs w:val="24"/>
        </w:rPr>
        <w:t>It helps in a simple assessment of profitability, solvency, liquidity and efficiency of the firm.</w:t>
      </w:r>
    </w:p>
    <w:p w:rsidR="005A17AF" w:rsidRPr="00BE6BED" w:rsidRDefault="005A17AF" w:rsidP="005A17AF">
      <w:pPr>
        <w:pStyle w:val="ListParagraph"/>
        <w:jc w:val="center"/>
        <w:rPr>
          <w:rFonts w:ascii="Times New Roman" w:hAnsi="Times New Roman" w:cs="Times New Roman"/>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rPr>
          <w:sz w:val="24"/>
          <w:szCs w:val="24"/>
        </w:rPr>
      </w:pPr>
    </w:p>
    <w:p w:rsidR="005A17AF" w:rsidRPr="00BE6BED" w:rsidRDefault="005A17AF" w:rsidP="005A17AF">
      <w:pPr>
        <w:jc w:val="center"/>
        <w:rPr>
          <w:rFonts w:ascii="Times New Roman" w:hAnsi="Times New Roman" w:cs="Times New Roman"/>
          <w:b/>
          <w:sz w:val="24"/>
          <w:szCs w:val="24"/>
          <w:u w:val="single"/>
        </w:rPr>
      </w:pPr>
    </w:p>
    <w:p w:rsidR="005A17AF" w:rsidRPr="00C75C3C" w:rsidRDefault="005A17AF" w:rsidP="005A17AF">
      <w:pPr>
        <w:jc w:val="center"/>
        <w:rPr>
          <w:rFonts w:ascii="Times New Roman" w:hAnsi="Times New Roman" w:cs="Times New Roman"/>
          <w:b/>
          <w:color w:val="002060"/>
          <w:sz w:val="28"/>
          <w:szCs w:val="28"/>
          <w:u w:val="single"/>
        </w:rPr>
      </w:pPr>
      <w:r w:rsidRPr="00C75C3C">
        <w:rPr>
          <w:rFonts w:ascii="Times New Roman" w:hAnsi="Times New Roman" w:cs="Times New Roman"/>
          <w:b/>
          <w:color w:val="002060"/>
          <w:sz w:val="28"/>
          <w:szCs w:val="28"/>
          <w:u w:val="single"/>
        </w:rPr>
        <w:t>NECESSITY OF RATIO ANALYSIS</w:t>
      </w:r>
    </w:p>
    <w:p w:rsidR="005A17AF" w:rsidRPr="00BE6BED" w:rsidRDefault="005A17AF" w:rsidP="005A17AF">
      <w:pPr>
        <w:jc w:val="both"/>
        <w:rPr>
          <w:rFonts w:ascii="Times New Roman" w:hAnsi="Times New Roman" w:cs="Times New Roman"/>
          <w:b/>
          <w:sz w:val="24"/>
          <w:szCs w:val="24"/>
          <w:u w:val="single"/>
        </w:rPr>
      </w:pPr>
      <w:r w:rsidRPr="00BE6BED">
        <w:rPr>
          <w:rFonts w:ascii="Times New Roman" w:hAnsi="Times New Roman" w:cs="Times New Roman"/>
          <w:b/>
          <w:sz w:val="24"/>
          <w:szCs w:val="24"/>
          <w:u w:val="single"/>
        </w:rPr>
        <w:t>To Organization</w:t>
      </w:r>
    </w:p>
    <w:p w:rsidR="005A17AF" w:rsidRPr="00BE6BED" w:rsidRDefault="005A17AF" w:rsidP="005A17AF">
      <w:pPr>
        <w:pStyle w:val="ListParagraph"/>
        <w:numPr>
          <w:ilvl w:val="0"/>
          <w:numId w:val="13"/>
        </w:numPr>
        <w:jc w:val="both"/>
        <w:rPr>
          <w:rFonts w:ascii="Times New Roman" w:hAnsi="Times New Roman" w:cs="Times New Roman"/>
          <w:sz w:val="24"/>
          <w:szCs w:val="24"/>
        </w:rPr>
      </w:pPr>
      <w:r w:rsidRPr="00BE6BED">
        <w:rPr>
          <w:rFonts w:ascii="Times New Roman" w:hAnsi="Times New Roman" w:cs="Times New Roman"/>
          <w:sz w:val="24"/>
          <w:szCs w:val="24"/>
        </w:rPr>
        <w:t>With the help of Ratio Analysis Company can analysis its own financial position in market.</w:t>
      </w:r>
    </w:p>
    <w:p w:rsidR="005A17AF" w:rsidRPr="00BE6BED" w:rsidRDefault="005A17AF" w:rsidP="005A17AF">
      <w:pPr>
        <w:pStyle w:val="ListParagraph"/>
        <w:numPr>
          <w:ilvl w:val="0"/>
          <w:numId w:val="13"/>
        </w:numPr>
        <w:jc w:val="both"/>
        <w:rPr>
          <w:rFonts w:ascii="Times New Roman" w:hAnsi="Times New Roman" w:cs="Times New Roman"/>
          <w:sz w:val="24"/>
          <w:szCs w:val="24"/>
        </w:rPr>
      </w:pPr>
      <w:r w:rsidRPr="00BE6BED">
        <w:rPr>
          <w:rFonts w:ascii="Times New Roman" w:hAnsi="Times New Roman" w:cs="Times New Roman"/>
          <w:sz w:val="24"/>
          <w:szCs w:val="24"/>
        </w:rPr>
        <w:t>To plan for future challenges to business.</w:t>
      </w:r>
    </w:p>
    <w:p w:rsidR="005A17AF" w:rsidRPr="00BE6BED" w:rsidRDefault="005A17AF" w:rsidP="005A17AF">
      <w:pPr>
        <w:pStyle w:val="ListParagraph"/>
        <w:numPr>
          <w:ilvl w:val="0"/>
          <w:numId w:val="13"/>
        </w:numPr>
        <w:jc w:val="both"/>
        <w:rPr>
          <w:rFonts w:ascii="Times New Roman" w:hAnsi="Times New Roman" w:cs="Times New Roman"/>
          <w:sz w:val="24"/>
          <w:szCs w:val="24"/>
        </w:rPr>
      </w:pPr>
      <w:r w:rsidRPr="00BE6BED">
        <w:rPr>
          <w:rFonts w:ascii="Times New Roman" w:hAnsi="Times New Roman" w:cs="Times New Roman"/>
          <w:sz w:val="24"/>
          <w:szCs w:val="24"/>
        </w:rPr>
        <w:t>To guide future direction of company.</w:t>
      </w:r>
    </w:p>
    <w:p w:rsidR="005A17AF" w:rsidRPr="00BE6BED" w:rsidRDefault="005A17AF" w:rsidP="005A17AF">
      <w:pPr>
        <w:pStyle w:val="ListParagraph"/>
        <w:numPr>
          <w:ilvl w:val="0"/>
          <w:numId w:val="13"/>
        </w:numPr>
        <w:jc w:val="both"/>
        <w:rPr>
          <w:rFonts w:ascii="Times New Roman" w:hAnsi="Times New Roman" w:cs="Times New Roman"/>
          <w:sz w:val="24"/>
          <w:szCs w:val="24"/>
        </w:rPr>
      </w:pPr>
      <w:r w:rsidRPr="00BE6BED">
        <w:rPr>
          <w:rFonts w:ascii="Times New Roman" w:hAnsi="Times New Roman" w:cs="Times New Roman"/>
          <w:sz w:val="24"/>
          <w:szCs w:val="24"/>
        </w:rPr>
        <w:t>With the help of the ratio analysis overall operating efficiency and performance of firm can be studied.</w:t>
      </w:r>
    </w:p>
    <w:p w:rsidR="005A17AF" w:rsidRPr="00BE6BED" w:rsidRDefault="005A17AF" w:rsidP="005A17AF">
      <w:pPr>
        <w:pStyle w:val="ListParagraph"/>
        <w:numPr>
          <w:ilvl w:val="0"/>
          <w:numId w:val="13"/>
        </w:numPr>
        <w:jc w:val="both"/>
        <w:rPr>
          <w:rFonts w:ascii="Times New Roman" w:hAnsi="Times New Roman" w:cs="Times New Roman"/>
          <w:sz w:val="24"/>
          <w:szCs w:val="24"/>
        </w:rPr>
      </w:pPr>
      <w:r w:rsidRPr="00BE6BED">
        <w:rPr>
          <w:rFonts w:ascii="Times New Roman" w:hAnsi="Times New Roman" w:cs="Times New Roman"/>
          <w:sz w:val="24"/>
          <w:szCs w:val="24"/>
        </w:rPr>
        <w:t>The ratio analysis will reveal financial condition of firm more reliably when trends in ratios over time and analyzed.</w:t>
      </w: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b/>
          <w:sz w:val="24"/>
          <w:szCs w:val="24"/>
          <w:u w:val="single"/>
        </w:rPr>
      </w:pPr>
      <w:r w:rsidRPr="00BE6BED">
        <w:rPr>
          <w:rFonts w:ascii="Times New Roman" w:hAnsi="Times New Roman" w:cs="Times New Roman"/>
          <w:b/>
          <w:sz w:val="24"/>
          <w:szCs w:val="24"/>
          <w:u w:val="single"/>
        </w:rPr>
        <w:t>To Me</w:t>
      </w:r>
    </w:p>
    <w:p w:rsidR="005A17AF" w:rsidRPr="00BE6BED" w:rsidRDefault="005A17AF" w:rsidP="005A17AF">
      <w:pPr>
        <w:pStyle w:val="ListParagraph"/>
        <w:numPr>
          <w:ilvl w:val="0"/>
          <w:numId w:val="14"/>
        </w:numPr>
        <w:jc w:val="both"/>
        <w:rPr>
          <w:rFonts w:ascii="Times New Roman" w:hAnsi="Times New Roman" w:cs="Times New Roman"/>
          <w:b/>
          <w:sz w:val="24"/>
          <w:szCs w:val="24"/>
          <w:u w:val="single"/>
        </w:rPr>
      </w:pPr>
      <w:r w:rsidRPr="00BE6BED">
        <w:rPr>
          <w:rFonts w:ascii="Times New Roman" w:hAnsi="Times New Roman" w:cs="Times New Roman"/>
          <w:sz w:val="24"/>
          <w:szCs w:val="24"/>
        </w:rPr>
        <w:t>To understand real organizational problems, challenges, and perceptions.</w:t>
      </w:r>
    </w:p>
    <w:p w:rsidR="005A17AF" w:rsidRPr="00BE6BED" w:rsidRDefault="005A17AF" w:rsidP="005A17AF">
      <w:pPr>
        <w:pStyle w:val="ListParagraph"/>
        <w:numPr>
          <w:ilvl w:val="0"/>
          <w:numId w:val="14"/>
        </w:numPr>
        <w:jc w:val="both"/>
        <w:rPr>
          <w:rFonts w:ascii="Times New Roman" w:hAnsi="Times New Roman" w:cs="Times New Roman"/>
          <w:b/>
          <w:sz w:val="24"/>
          <w:szCs w:val="24"/>
          <w:u w:val="single"/>
        </w:rPr>
      </w:pPr>
      <w:r w:rsidRPr="00BE6BED">
        <w:rPr>
          <w:rFonts w:ascii="Times New Roman" w:hAnsi="Times New Roman" w:cs="Times New Roman"/>
          <w:sz w:val="24"/>
          <w:szCs w:val="24"/>
        </w:rPr>
        <w:t>To get information about career opportunity.</w:t>
      </w:r>
    </w:p>
    <w:p w:rsidR="005A17AF" w:rsidRPr="00BE6BED" w:rsidRDefault="005A17AF" w:rsidP="005A17AF">
      <w:pPr>
        <w:pStyle w:val="ListParagraph"/>
        <w:numPr>
          <w:ilvl w:val="0"/>
          <w:numId w:val="14"/>
        </w:numPr>
        <w:jc w:val="both"/>
        <w:rPr>
          <w:rFonts w:ascii="Times New Roman" w:hAnsi="Times New Roman" w:cs="Times New Roman"/>
          <w:b/>
          <w:sz w:val="24"/>
          <w:szCs w:val="24"/>
          <w:u w:val="single"/>
        </w:rPr>
      </w:pPr>
      <w:r w:rsidRPr="00BE6BED">
        <w:rPr>
          <w:rFonts w:ascii="Times New Roman" w:hAnsi="Times New Roman" w:cs="Times New Roman"/>
          <w:sz w:val="24"/>
          <w:szCs w:val="24"/>
        </w:rPr>
        <w:t>To get opportunity of real life business and action taken experience.</w:t>
      </w:r>
    </w:p>
    <w:p w:rsidR="005A17AF" w:rsidRPr="00BE6BED" w:rsidRDefault="005A17AF" w:rsidP="005A17AF">
      <w:pPr>
        <w:pStyle w:val="ListParagraph"/>
        <w:jc w:val="both"/>
        <w:rPr>
          <w:rFonts w:ascii="Times New Roman" w:hAnsi="Times New Roman" w:cs="Times New Roman"/>
          <w:sz w:val="24"/>
          <w:szCs w:val="24"/>
        </w:rPr>
      </w:pPr>
    </w:p>
    <w:p w:rsidR="005A17AF" w:rsidRPr="00BE6BED" w:rsidRDefault="005A17AF" w:rsidP="005A17AF">
      <w:pPr>
        <w:pStyle w:val="ListParagraph"/>
        <w:jc w:val="both"/>
        <w:rPr>
          <w:rFonts w:ascii="Times New Roman" w:hAnsi="Times New Roman" w:cs="Times New Roman"/>
          <w:sz w:val="24"/>
          <w:szCs w:val="24"/>
        </w:rPr>
      </w:pPr>
    </w:p>
    <w:p w:rsidR="005A17AF" w:rsidRPr="00BE6BED" w:rsidRDefault="005A17AF" w:rsidP="005A17AF">
      <w:pPr>
        <w:pStyle w:val="ListParagraph"/>
        <w:jc w:val="both"/>
        <w:rPr>
          <w:rFonts w:ascii="Times New Roman" w:hAnsi="Times New Roman" w:cs="Times New Roman"/>
          <w:sz w:val="24"/>
          <w:szCs w:val="24"/>
        </w:rPr>
      </w:pPr>
    </w:p>
    <w:p w:rsidR="005A17AF" w:rsidRPr="00BE6BED" w:rsidRDefault="005A17AF" w:rsidP="005A17AF">
      <w:pPr>
        <w:pStyle w:val="ListParagraph"/>
        <w:jc w:val="both"/>
        <w:rPr>
          <w:rFonts w:ascii="Times New Roman" w:hAnsi="Times New Roman" w:cs="Times New Roman"/>
          <w:sz w:val="24"/>
          <w:szCs w:val="24"/>
        </w:rPr>
      </w:pPr>
    </w:p>
    <w:p w:rsidR="005A17AF" w:rsidRPr="00BE6BED" w:rsidRDefault="005A17AF" w:rsidP="005A17AF">
      <w:pPr>
        <w:pStyle w:val="ListParagraph"/>
        <w:jc w:val="both"/>
        <w:rPr>
          <w:rFonts w:ascii="Times New Roman" w:hAnsi="Times New Roman" w:cs="Times New Roman"/>
          <w:sz w:val="24"/>
          <w:szCs w:val="24"/>
        </w:rPr>
      </w:pPr>
    </w:p>
    <w:p w:rsidR="005A17AF" w:rsidRPr="00BE6BED" w:rsidRDefault="005A17AF" w:rsidP="005A17AF">
      <w:pPr>
        <w:pStyle w:val="ListParagraph"/>
        <w:jc w:val="both"/>
        <w:rPr>
          <w:rFonts w:ascii="Times New Roman" w:hAnsi="Times New Roman" w:cs="Times New Roman"/>
          <w:sz w:val="24"/>
          <w:szCs w:val="24"/>
        </w:rPr>
      </w:pPr>
    </w:p>
    <w:p w:rsidR="005A17AF" w:rsidRPr="00BE6BED" w:rsidRDefault="005A17AF" w:rsidP="005A17AF">
      <w:pPr>
        <w:pStyle w:val="ListParagraph"/>
        <w:jc w:val="both"/>
        <w:rPr>
          <w:rFonts w:ascii="Times New Roman" w:hAnsi="Times New Roman" w:cs="Times New Roman"/>
          <w:sz w:val="24"/>
          <w:szCs w:val="24"/>
        </w:rPr>
      </w:pPr>
    </w:p>
    <w:p w:rsidR="005A17AF" w:rsidRPr="00BE6BED" w:rsidRDefault="005A17AF" w:rsidP="005A17AF">
      <w:pPr>
        <w:pStyle w:val="ListParagraph"/>
        <w:jc w:val="both"/>
        <w:rPr>
          <w:rFonts w:ascii="Times New Roman" w:hAnsi="Times New Roman" w:cs="Times New Roman"/>
          <w:sz w:val="24"/>
          <w:szCs w:val="24"/>
        </w:rPr>
      </w:pPr>
    </w:p>
    <w:p w:rsidR="005A17AF" w:rsidRPr="00BE6BED" w:rsidRDefault="005A17AF" w:rsidP="005A17AF">
      <w:pPr>
        <w:pStyle w:val="ListParagraph"/>
        <w:jc w:val="center"/>
        <w:rPr>
          <w:rFonts w:ascii="Times New Roman" w:hAnsi="Times New Roman" w:cs="Times New Roman"/>
          <w:sz w:val="24"/>
          <w:szCs w:val="24"/>
        </w:rPr>
      </w:pPr>
    </w:p>
    <w:p w:rsidR="005A17AF" w:rsidRPr="00BE6BED" w:rsidRDefault="005A17AF" w:rsidP="005A17AF">
      <w:pPr>
        <w:pStyle w:val="ListParagraph"/>
        <w:jc w:val="center"/>
        <w:rPr>
          <w:rFonts w:ascii="Times New Roman" w:hAnsi="Times New Roman" w:cs="Times New Roman"/>
          <w:sz w:val="24"/>
          <w:szCs w:val="24"/>
        </w:rPr>
      </w:pPr>
    </w:p>
    <w:p w:rsidR="005A17AF" w:rsidRPr="00BE6BED" w:rsidRDefault="005A17AF" w:rsidP="005A17AF">
      <w:pPr>
        <w:pStyle w:val="ListParagraph"/>
        <w:jc w:val="center"/>
        <w:rPr>
          <w:rFonts w:ascii="Times New Roman" w:hAnsi="Times New Roman" w:cs="Times New Roman"/>
          <w:sz w:val="24"/>
          <w:szCs w:val="24"/>
        </w:rPr>
      </w:pPr>
    </w:p>
    <w:p w:rsidR="005A17AF" w:rsidRPr="00BE6BED" w:rsidRDefault="005A17AF" w:rsidP="005A17AF">
      <w:pPr>
        <w:pStyle w:val="ListParagraph"/>
        <w:jc w:val="center"/>
        <w:rPr>
          <w:rFonts w:ascii="Times New Roman" w:hAnsi="Times New Roman" w:cs="Times New Roman"/>
          <w:sz w:val="24"/>
          <w:szCs w:val="24"/>
        </w:rPr>
      </w:pPr>
    </w:p>
    <w:p w:rsidR="005A17AF" w:rsidRPr="00BE6BED" w:rsidRDefault="005A17AF" w:rsidP="005A17AF">
      <w:pPr>
        <w:pStyle w:val="ListParagraph"/>
        <w:jc w:val="center"/>
        <w:rPr>
          <w:rFonts w:ascii="Times New Roman" w:hAnsi="Times New Roman" w:cs="Times New Roman"/>
          <w:sz w:val="24"/>
          <w:szCs w:val="24"/>
        </w:rPr>
      </w:pPr>
    </w:p>
    <w:p w:rsidR="005A17AF" w:rsidRPr="00BE6BED" w:rsidRDefault="005A17AF" w:rsidP="005A17AF">
      <w:pPr>
        <w:pStyle w:val="ListParagraph"/>
        <w:jc w:val="center"/>
        <w:rPr>
          <w:rFonts w:ascii="Times New Roman" w:hAnsi="Times New Roman" w:cs="Times New Roman"/>
          <w:sz w:val="24"/>
          <w:szCs w:val="24"/>
        </w:rPr>
      </w:pPr>
    </w:p>
    <w:p w:rsidR="005A17AF" w:rsidRPr="00BE6BED" w:rsidRDefault="005A17AF" w:rsidP="005A17AF">
      <w:pPr>
        <w:pStyle w:val="ListParagraph"/>
        <w:jc w:val="center"/>
        <w:rPr>
          <w:rFonts w:ascii="Times New Roman" w:hAnsi="Times New Roman" w:cs="Times New Roman"/>
          <w:sz w:val="24"/>
          <w:szCs w:val="24"/>
          <w:u w:val="single"/>
        </w:rPr>
      </w:pPr>
    </w:p>
    <w:p w:rsidR="005A17AF" w:rsidRDefault="005A17AF" w:rsidP="005A17AF">
      <w:pPr>
        <w:pStyle w:val="ListParagraph"/>
        <w:jc w:val="center"/>
        <w:rPr>
          <w:rFonts w:ascii="Times New Roman" w:hAnsi="Times New Roman" w:cs="Times New Roman"/>
          <w:b/>
          <w:sz w:val="24"/>
          <w:szCs w:val="24"/>
          <w:u w:val="single"/>
        </w:rPr>
      </w:pPr>
    </w:p>
    <w:p w:rsidR="005A17AF" w:rsidRDefault="005A17AF" w:rsidP="005A17AF">
      <w:pPr>
        <w:pStyle w:val="ListParagraph"/>
        <w:jc w:val="center"/>
        <w:rPr>
          <w:rFonts w:ascii="Times New Roman" w:hAnsi="Times New Roman" w:cs="Times New Roman"/>
          <w:b/>
          <w:sz w:val="28"/>
          <w:szCs w:val="28"/>
          <w:u w:val="single"/>
        </w:rPr>
      </w:pPr>
    </w:p>
    <w:p w:rsidR="005A17AF" w:rsidRDefault="005A17AF" w:rsidP="005A17AF">
      <w:pPr>
        <w:pStyle w:val="ListParagraph"/>
        <w:jc w:val="center"/>
        <w:rPr>
          <w:rFonts w:ascii="Times New Roman" w:hAnsi="Times New Roman" w:cs="Times New Roman"/>
          <w:b/>
          <w:sz w:val="28"/>
          <w:szCs w:val="28"/>
          <w:u w:val="single"/>
        </w:rPr>
      </w:pPr>
    </w:p>
    <w:p w:rsidR="005A17AF" w:rsidRPr="00C75C3C" w:rsidRDefault="005A17AF" w:rsidP="005A17AF">
      <w:pPr>
        <w:pStyle w:val="ListParagraph"/>
        <w:jc w:val="center"/>
        <w:rPr>
          <w:rFonts w:ascii="Times New Roman" w:hAnsi="Times New Roman" w:cs="Times New Roman"/>
          <w:b/>
          <w:color w:val="002060"/>
          <w:sz w:val="28"/>
          <w:szCs w:val="28"/>
          <w:u w:val="single"/>
        </w:rPr>
      </w:pPr>
      <w:r w:rsidRPr="00C75C3C">
        <w:rPr>
          <w:rFonts w:ascii="Times New Roman" w:hAnsi="Times New Roman" w:cs="Times New Roman"/>
          <w:b/>
          <w:color w:val="002060"/>
          <w:sz w:val="28"/>
          <w:szCs w:val="28"/>
          <w:u w:val="single"/>
        </w:rPr>
        <w:t>CHARACTERISTICS OF RATIO</w:t>
      </w:r>
    </w:p>
    <w:p w:rsidR="005A17AF" w:rsidRPr="00BE6BED" w:rsidRDefault="005A17AF" w:rsidP="005A17AF">
      <w:pPr>
        <w:pStyle w:val="ListParagraph"/>
        <w:jc w:val="center"/>
        <w:rPr>
          <w:rFonts w:ascii="Times New Roman" w:hAnsi="Times New Roman" w:cs="Times New Roman"/>
          <w:b/>
          <w:sz w:val="24"/>
          <w:szCs w:val="24"/>
          <w:u w:val="single"/>
        </w:rPr>
      </w:pPr>
    </w:p>
    <w:p w:rsidR="005A17AF" w:rsidRPr="00BE6BED" w:rsidRDefault="005A17AF" w:rsidP="005A17AF">
      <w:pPr>
        <w:pStyle w:val="ListParagraph"/>
        <w:numPr>
          <w:ilvl w:val="0"/>
          <w:numId w:val="15"/>
        </w:numPr>
        <w:jc w:val="both"/>
        <w:rPr>
          <w:rFonts w:ascii="Times New Roman" w:hAnsi="Times New Roman" w:cs="Times New Roman"/>
          <w:b/>
          <w:sz w:val="24"/>
          <w:szCs w:val="24"/>
          <w:u w:val="single"/>
        </w:rPr>
      </w:pPr>
      <w:r w:rsidRPr="00BE6BED">
        <w:rPr>
          <w:rFonts w:ascii="Times New Roman" w:hAnsi="Times New Roman" w:cs="Times New Roman"/>
          <w:b/>
          <w:sz w:val="24"/>
          <w:szCs w:val="24"/>
          <w:u w:val="single"/>
        </w:rPr>
        <w:t>Units of Measure :</w:t>
      </w:r>
    </w:p>
    <w:p w:rsidR="005A17AF" w:rsidRPr="00BE6BED" w:rsidRDefault="005A17AF" w:rsidP="005A17AF">
      <w:pPr>
        <w:pStyle w:val="ListParagraph"/>
        <w:ind w:left="1080"/>
        <w:jc w:val="both"/>
        <w:rPr>
          <w:rFonts w:ascii="Times New Roman" w:hAnsi="Times New Roman" w:cs="Times New Roman"/>
          <w:sz w:val="24"/>
          <w:szCs w:val="24"/>
        </w:rPr>
      </w:pPr>
      <w:r w:rsidRPr="00BE6BED">
        <w:rPr>
          <w:rFonts w:ascii="Times New Roman" w:hAnsi="Times New Roman" w:cs="Times New Roman"/>
          <w:sz w:val="24"/>
          <w:szCs w:val="24"/>
        </w:rPr>
        <w:t>A ratio compares two things in same units of measure. It does not matter what that unit of measure is,-Centimeters, pounds, it matters only that 2 are measured in same units.</w:t>
      </w:r>
    </w:p>
    <w:p w:rsidR="005A17AF" w:rsidRPr="00BE6BED" w:rsidRDefault="005A17AF" w:rsidP="005A17AF">
      <w:pPr>
        <w:pStyle w:val="ListParagraph"/>
        <w:numPr>
          <w:ilvl w:val="0"/>
          <w:numId w:val="15"/>
        </w:numPr>
        <w:jc w:val="both"/>
        <w:rPr>
          <w:rFonts w:ascii="Times New Roman" w:hAnsi="Times New Roman" w:cs="Times New Roman"/>
          <w:sz w:val="24"/>
          <w:szCs w:val="24"/>
        </w:rPr>
      </w:pPr>
      <w:r w:rsidRPr="00BE6BED">
        <w:rPr>
          <w:rFonts w:ascii="Times New Roman" w:hAnsi="Times New Roman" w:cs="Times New Roman"/>
          <w:b/>
          <w:sz w:val="24"/>
          <w:szCs w:val="24"/>
          <w:u w:val="single"/>
        </w:rPr>
        <w:t>Modes of Expression :</w:t>
      </w:r>
    </w:p>
    <w:p w:rsidR="005A17AF" w:rsidRPr="00BE6BED" w:rsidRDefault="005A17AF" w:rsidP="005A17AF">
      <w:pPr>
        <w:pStyle w:val="ListParagraph"/>
        <w:ind w:left="1080"/>
        <w:jc w:val="both"/>
        <w:rPr>
          <w:rFonts w:ascii="Times New Roman" w:hAnsi="Times New Roman" w:cs="Times New Roman"/>
          <w:sz w:val="24"/>
          <w:szCs w:val="24"/>
        </w:rPr>
      </w:pPr>
      <w:r w:rsidRPr="00BE6BED">
        <w:rPr>
          <w:rFonts w:ascii="Times New Roman" w:hAnsi="Times New Roman" w:cs="Times New Roman"/>
          <w:sz w:val="24"/>
          <w:szCs w:val="24"/>
        </w:rPr>
        <w:t>A Ratio can express either in verbal notation in written analogy, or in symbolic mathematical notation. It can express as “the ratio of A to B,” A</w:t>
      </w:r>
      <w:proofErr w:type="gramStart"/>
      <w:r w:rsidRPr="00BE6BED">
        <w:rPr>
          <w:rFonts w:ascii="Times New Roman" w:hAnsi="Times New Roman" w:cs="Times New Roman"/>
          <w:sz w:val="24"/>
          <w:szCs w:val="24"/>
        </w:rPr>
        <w:t>:B</w:t>
      </w:r>
      <w:proofErr w:type="gramEnd"/>
      <w:r w:rsidRPr="00BE6BED">
        <w:rPr>
          <w:rFonts w:ascii="Times New Roman" w:hAnsi="Times New Roman" w:cs="Times New Roman"/>
          <w:sz w:val="24"/>
          <w:szCs w:val="24"/>
        </w:rPr>
        <w:t xml:space="preserve"> or the quotient of A divided by B.</w:t>
      </w:r>
    </w:p>
    <w:p w:rsidR="005A17AF" w:rsidRPr="00BE6BED" w:rsidRDefault="005A17AF" w:rsidP="005A17AF">
      <w:pPr>
        <w:pStyle w:val="ListParagraph"/>
        <w:ind w:left="1080"/>
        <w:jc w:val="both"/>
        <w:rPr>
          <w:rFonts w:ascii="Times New Roman" w:hAnsi="Times New Roman" w:cs="Times New Roman"/>
          <w:sz w:val="24"/>
          <w:szCs w:val="24"/>
        </w:rPr>
      </w:pPr>
      <w:proofErr w:type="spellStart"/>
      <w:proofErr w:type="gramStart"/>
      <w:r w:rsidRPr="00BE6BED">
        <w:rPr>
          <w:rFonts w:ascii="Times New Roman" w:hAnsi="Times New Roman" w:cs="Times New Roman"/>
          <w:sz w:val="24"/>
          <w:szCs w:val="24"/>
        </w:rPr>
        <w:t>Eg</w:t>
      </w:r>
      <w:proofErr w:type="spellEnd"/>
      <w:r w:rsidRPr="00BE6BED">
        <w:rPr>
          <w:rFonts w:ascii="Times New Roman" w:hAnsi="Times New Roman" w:cs="Times New Roman"/>
          <w:sz w:val="24"/>
          <w:szCs w:val="24"/>
        </w:rPr>
        <w:t>.</w:t>
      </w:r>
      <w:proofErr w:type="gramEnd"/>
      <w:r w:rsidRPr="00BE6BED">
        <w:rPr>
          <w:rFonts w:ascii="Times New Roman" w:hAnsi="Times New Roman" w:cs="Times New Roman"/>
          <w:sz w:val="24"/>
          <w:szCs w:val="24"/>
        </w:rPr>
        <w:t xml:space="preserve"> 4 to1 as 4:1 or 0.25 (4 divided by 1)</w:t>
      </w:r>
    </w:p>
    <w:p w:rsidR="005A17AF" w:rsidRPr="00BE6BED" w:rsidRDefault="005A17AF" w:rsidP="005A17AF">
      <w:pPr>
        <w:pStyle w:val="ListParagraph"/>
        <w:numPr>
          <w:ilvl w:val="0"/>
          <w:numId w:val="15"/>
        </w:numPr>
        <w:jc w:val="both"/>
        <w:rPr>
          <w:rFonts w:ascii="Times New Roman" w:hAnsi="Times New Roman" w:cs="Times New Roman"/>
          <w:b/>
          <w:sz w:val="24"/>
          <w:szCs w:val="24"/>
          <w:u w:val="single"/>
        </w:rPr>
      </w:pPr>
      <w:r w:rsidRPr="00BE6BED">
        <w:rPr>
          <w:rFonts w:ascii="Times New Roman" w:hAnsi="Times New Roman" w:cs="Times New Roman"/>
          <w:b/>
          <w:sz w:val="24"/>
          <w:szCs w:val="24"/>
          <w:u w:val="single"/>
        </w:rPr>
        <w:t>The Equality Of Ratios:</w:t>
      </w:r>
    </w:p>
    <w:p w:rsidR="005A17AF" w:rsidRPr="00BE6BED" w:rsidRDefault="005A17AF" w:rsidP="005A17AF">
      <w:pPr>
        <w:pStyle w:val="ListParagraph"/>
        <w:ind w:left="1080"/>
        <w:jc w:val="both"/>
        <w:rPr>
          <w:rFonts w:ascii="Times New Roman" w:hAnsi="Times New Roman" w:cs="Times New Roman"/>
          <w:sz w:val="24"/>
          <w:szCs w:val="24"/>
        </w:rPr>
      </w:pPr>
      <w:r w:rsidRPr="00BE6BED">
        <w:rPr>
          <w:rFonts w:ascii="Times New Roman" w:hAnsi="Times New Roman" w:cs="Times New Roman"/>
          <w:sz w:val="24"/>
          <w:szCs w:val="24"/>
        </w:rPr>
        <w:t>One can use Ratio as direct analogies to compare one thing to another. (For instance one can say “A is to B as C is to D” or “A</w:t>
      </w:r>
      <w:proofErr w:type="gramStart"/>
      <w:r w:rsidRPr="00BE6BED">
        <w:rPr>
          <w:rFonts w:ascii="Times New Roman" w:hAnsi="Times New Roman" w:cs="Times New Roman"/>
          <w:sz w:val="24"/>
          <w:szCs w:val="24"/>
        </w:rPr>
        <w:t>:B</w:t>
      </w:r>
      <w:proofErr w:type="gramEnd"/>
      <w:r w:rsidRPr="00BE6BED">
        <w:rPr>
          <w:rFonts w:ascii="Times New Roman" w:hAnsi="Times New Roman" w:cs="Times New Roman"/>
          <w:sz w:val="24"/>
          <w:szCs w:val="24"/>
        </w:rPr>
        <w:t xml:space="preserve">=C:D” ) </w:t>
      </w:r>
      <w:proofErr w:type="gramStart"/>
      <w:r w:rsidRPr="00BE6BED">
        <w:rPr>
          <w:rFonts w:ascii="Times New Roman" w:hAnsi="Times New Roman" w:cs="Times New Roman"/>
          <w:sz w:val="24"/>
          <w:szCs w:val="24"/>
        </w:rPr>
        <w:t>notating</w:t>
      </w:r>
      <w:proofErr w:type="gramEnd"/>
      <w:r w:rsidRPr="00BE6BED">
        <w:rPr>
          <w:rFonts w:ascii="Times New Roman" w:hAnsi="Times New Roman" w:cs="Times New Roman"/>
          <w:sz w:val="24"/>
          <w:szCs w:val="24"/>
        </w:rPr>
        <w:t xml:space="preserve"> it either with “=” or verbally. In this A and D are “extremes” and B and C are called “means”.</w:t>
      </w:r>
    </w:p>
    <w:p w:rsidR="005A17AF" w:rsidRPr="00BE6BED" w:rsidRDefault="005A17AF" w:rsidP="005A17AF">
      <w:pPr>
        <w:pStyle w:val="ListParagraph"/>
        <w:numPr>
          <w:ilvl w:val="0"/>
          <w:numId w:val="15"/>
        </w:numPr>
        <w:jc w:val="both"/>
        <w:rPr>
          <w:rFonts w:ascii="Times New Roman" w:hAnsi="Times New Roman" w:cs="Times New Roman"/>
          <w:b/>
          <w:sz w:val="24"/>
          <w:szCs w:val="24"/>
          <w:u w:val="single"/>
        </w:rPr>
      </w:pPr>
      <w:r w:rsidRPr="00BE6BED">
        <w:rPr>
          <w:rFonts w:ascii="Times New Roman" w:hAnsi="Times New Roman" w:cs="Times New Roman"/>
          <w:b/>
          <w:sz w:val="24"/>
          <w:szCs w:val="24"/>
          <w:u w:val="single"/>
        </w:rPr>
        <w:t>Ratio as Fractions:</w:t>
      </w:r>
    </w:p>
    <w:p w:rsidR="005A17AF" w:rsidRPr="00BE6BED" w:rsidRDefault="005A17AF" w:rsidP="005A17AF">
      <w:pPr>
        <w:pStyle w:val="ListParagraph"/>
        <w:ind w:left="1080"/>
        <w:jc w:val="both"/>
        <w:rPr>
          <w:rFonts w:ascii="Times New Roman" w:hAnsi="Times New Roman" w:cs="Times New Roman"/>
          <w:sz w:val="24"/>
          <w:szCs w:val="24"/>
        </w:rPr>
      </w:pPr>
      <w:r w:rsidRPr="00BE6BED">
        <w:rPr>
          <w:rFonts w:ascii="Times New Roman" w:hAnsi="Times New Roman" w:cs="Times New Roman"/>
          <w:sz w:val="24"/>
          <w:szCs w:val="24"/>
        </w:rPr>
        <w:t xml:space="preserve">In practice it acts something like fraction. You can replace colon with division sign and still arrive at same result. </w:t>
      </w:r>
      <w:proofErr w:type="spellStart"/>
      <w:proofErr w:type="gramStart"/>
      <w:r w:rsidRPr="00BE6BED">
        <w:rPr>
          <w:rFonts w:ascii="Times New Roman" w:hAnsi="Times New Roman" w:cs="Times New Roman"/>
          <w:sz w:val="24"/>
          <w:szCs w:val="24"/>
        </w:rPr>
        <w:t>Eg</w:t>
      </w:r>
      <w:proofErr w:type="spellEnd"/>
      <w:r w:rsidRPr="00BE6BED">
        <w:rPr>
          <w:rFonts w:ascii="Times New Roman" w:hAnsi="Times New Roman" w:cs="Times New Roman"/>
          <w:sz w:val="24"/>
          <w:szCs w:val="24"/>
        </w:rPr>
        <w:t>.</w:t>
      </w:r>
      <w:proofErr w:type="gramEnd"/>
      <w:r w:rsidRPr="00BE6BED">
        <w:rPr>
          <w:rFonts w:ascii="Times New Roman" w:hAnsi="Times New Roman" w:cs="Times New Roman"/>
          <w:sz w:val="24"/>
          <w:szCs w:val="24"/>
        </w:rPr>
        <w:t xml:space="preserve"> ¼ and 3/12 both come out to 0.25. This is consistent with last mode of expression, which state that any ratio may be expressed as </w:t>
      </w:r>
      <w:proofErr w:type="gramStart"/>
      <w:r w:rsidRPr="00BE6BED">
        <w:rPr>
          <w:rFonts w:ascii="Times New Roman" w:hAnsi="Times New Roman" w:cs="Times New Roman"/>
          <w:sz w:val="24"/>
          <w:szCs w:val="24"/>
        </w:rPr>
        <w:t>A</w:t>
      </w:r>
      <w:proofErr w:type="gramEnd"/>
      <w:r w:rsidRPr="00BE6BED">
        <w:rPr>
          <w:rFonts w:ascii="Times New Roman" w:hAnsi="Times New Roman" w:cs="Times New Roman"/>
          <w:sz w:val="24"/>
          <w:szCs w:val="24"/>
        </w:rPr>
        <w:t xml:space="preserve"> divided by B.</w:t>
      </w:r>
    </w:p>
    <w:p w:rsidR="005A17AF" w:rsidRPr="00BE6BED" w:rsidRDefault="005A17AF" w:rsidP="005A17AF">
      <w:pPr>
        <w:pStyle w:val="ListParagraph"/>
        <w:numPr>
          <w:ilvl w:val="0"/>
          <w:numId w:val="15"/>
        </w:numPr>
        <w:jc w:val="both"/>
        <w:rPr>
          <w:rFonts w:ascii="Times New Roman" w:hAnsi="Times New Roman" w:cs="Times New Roman"/>
          <w:b/>
          <w:sz w:val="24"/>
          <w:szCs w:val="24"/>
          <w:u w:val="single"/>
        </w:rPr>
      </w:pPr>
      <w:r w:rsidRPr="00BE6BED">
        <w:rPr>
          <w:rFonts w:ascii="Times New Roman" w:hAnsi="Times New Roman" w:cs="Times New Roman"/>
          <w:b/>
          <w:sz w:val="24"/>
          <w:szCs w:val="24"/>
          <w:u w:val="single"/>
        </w:rPr>
        <w:t>Continued Proportions:</w:t>
      </w:r>
    </w:p>
    <w:p w:rsidR="005A17AF" w:rsidRPr="00BE6BED" w:rsidRDefault="005A17AF" w:rsidP="005A17AF">
      <w:pPr>
        <w:pStyle w:val="ListParagraph"/>
        <w:ind w:left="1080"/>
        <w:jc w:val="both"/>
        <w:rPr>
          <w:rFonts w:ascii="Times New Roman" w:hAnsi="Times New Roman" w:cs="Times New Roman"/>
          <w:b/>
          <w:sz w:val="24"/>
          <w:szCs w:val="24"/>
          <w:u w:val="single"/>
        </w:rPr>
      </w:pPr>
      <w:r w:rsidRPr="00BE6BED">
        <w:rPr>
          <w:rFonts w:ascii="Times New Roman" w:hAnsi="Times New Roman" w:cs="Times New Roman"/>
          <w:sz w:val="24"/>
          <w:szCs w:val="24"/>
        </w:rPr>
        <w:t xml:space="preserve">Any series of 3 or more ratio can string </w:t>
      </w:r>
      <w:proofErr w:type="spellStart"/>
      <w:r w:rsidRPr="00BE6BED">
        <w:rPr>
          <w:rFonts w:ascii="Times New Roman" w:hAnsi="Times New Roman" w:cs="Times New Roman"/>
          <w:sz w:val="24"/>
          <w:szCs w:val="24"/>
        </w:rPr>
        <w:t>togather</w:t>
      </w:r>
      <w:proofErr w:type="spellEnd"/>
      <w:r w:rsidRPr="00BE6BED">
        <w:rPr>
          <w:rFonts w:ascii="Times New Roman" w:hAnsi="Times New Roman" w:cs="Times New Roman"/>
          <w:sz w:val="24"/>
          <w:szCs w:val="24"/>
        </w:rPr>
        <w:t xml:space="preserve"> to create continued proportion. </w:t>
      </w:r>
      <w:proofErr w:type="spellStart"/>
      <w:proofErr w:type="gramStart"/>
      <w:r w:rsidRPr="00BE6BED">
        <w:rPr>
          <w:rFonts w:ascii="Times New Roman" w:hAnsi="Times New Roman" w:cs="Times New Roman"/>
          <w:sz w:val="24"/>
          <w:szCs w:val="24"/>
        </w:rPr>
        <w:t>Eg</w:t>
      </w:r>
      <w:proofErr w:type="spellEnd"/>
      <w:r w:rsidRPr="00BE6BED">
        <w:rPr>
          <w:rFonts w:ascii="Times New Roman" w:hAnsi="Times New Roman" w:cs="Times New Roman"/>
          <w:sz w:val="24"/>
          <w:szCs w:val="24"/>
        </w:rPr>
        <w:t>.</w:t>
      </w:r>
      <w:proofErr w:type="gramEnd"/>
      <w:r w:rsidRPr="00BE6BED">
        <w:rPr>
          <w:rFonts w:ascii="Times New Roman" w:hAnsi="Times New Roman" w:cs="Times New Roman"/>
          <w:sz w:val="24"/>
          <w:szCs w:val="24"/>
        </w:rPr>
        <w:t xml:space="preserve"> “1:4=3:12=4:16 are both continued expressing them as decimal figure we find that 0.25=0.25=0.25.</w:t>
      </w:r>
    </w:p>
    <w:p w:rsidR="005A17AF" w:rsidRPr="00BE6BED" w:rsidRDefault="005A17AF" w:rsidP="005A17AF">
      <w:pPr>
        <w:pStyle w:val="ListParagraph"/>
        <w:ind w:left="1080"/>
        <w:jc w:val="both"/>
        <w:rPr>
          <w:rFonts w:ascii="Times New Roman" w:hAnsi="Times New Roman" w:cs="Times New Roman"/>
          <w:sz w:val="24"/>
          <w:szCs w:val="24"/>
        </w:rPr>
      </w:pPr>
    </w:p>
    <w:p w:rsidR="005A17AF" w:rsidRPr="00BE6BED" w:rsidRDefault="005A17AF" w:rsidP="005A17AF">
      <w:pPr>
        <w:pStyle w:val="ListParagraph"/>
        <w:ind w:left="1080"/>
        <w:jc w:val="both"/>
        <w:rPr>
          <w:rFonts w:ascii="Times New Roman" w:hAnsi="Times New Roman" w:cs="Times New Roman"/>
          <w:sz w:val="24"/>
          <w:szCs w:val="24"/>
        </w:rPr>
      </w:pPr>
    </w:p>
    <w:p w:rsidR="005A17AF" w:rsidRPr="00BE6BED" w:rsidRDefault="005A17AF" w:rsidP="005A17AF">
      <w:pPr>
        <w:pStyle w:val="ListParagraph"/>
        <w:ind w:left="1080"/>
        <w:jc w:val="both"/>
        <w:rPr>
          <w:rFonts w:ascii="Times New Roman" w:hAnsi="Times New Roman" w:cs="Times New Roman"/>
          <w:sz w:val="24"/>
          <w:szCs w:val="24"/>
        </w:rPr>
      </w:pPr>
    </w:p>
    <w:p w:rsidR="005A17AF" w:rsidRPr="00BE6BED" w:rsidRDefault="005A17AF" w:rsidP="005A17AF">
      <w:pPr>
        <w:pStyle w:val="ListParagraph"/>
        <w:ind w:left="1080"/>
        <w:jc w:val="both"/>
        <w:rPr>
          <w:rFonts w:ascii="Times New Roman" w:hAnsi="Times New Roman" w:cs="Times New Roman"/>
          <w:sz w:val="24"/>
          <w:szCs w:val="24"/>
        </w:rPr>
      </w:pPr>
    </w:p>
    <w:p w:rsidR="005A17AF" w:rsidRPr="00BE6BED" w:rsidRDefault="005A17AF" w:rsidP="005A17AF">
      <w:pPr>
        <w:pStyle w:val="ListParagraph"/>
        <w:ind w:left="1080"/>
        <w:jc w:val="both"/>
        <w:rPr>
          <w:rFonts w:ascii="Times New Roman" w:hAnsi="Times New Roman" w:cs="Times New Roman"/>
          <w:sz w:val="24"/>
          <w:szCs w:val="24"/>
        </w:rPr>
      </w:pPr>
    </w:p>
    <w:p w:rsidR="005A17AF" w:rsidRPr="00BE6BED" w:rsidRDefault="005A17AF" w:rsidP="005A17AF">
      <w:pPr>
        <w:pStyle w:val="ListParagraph"/>
        <w:ind w:left="1080"/>
        <w:jc w:val="both"/>
        <w:rPr>
          <w:rFonts w:ascii="Times New Roman" w:hAnsi="Times New Roman" w:cs="Times New Roman"/>
          <w:sz w:val="24"/>
          <w:szCs w:val="24"/>
        </w:rPr>
      </w:pPr>
    </w:p>
    <w:p w:rsidR="005A17AF" w:rsidRPr="00BE6BED" w:rsidRDefault="005A17AF" w:rsidP="005A17AF">
      <w:pPr>
        <w:pStyle w:val="ListParagraph"/>
        <w:ind w:left="1080"/>
        <w:jc w:val="both"/>
        <w:rPr>
          <w:rFonts w:ascii="Times New Roman" w:hAnsi="Times New Roman" w:cs="Times New Roman"/>
          <w:sz w:val="24"/>
          <w:szCs w:val="24"/>
        </w:rPr>
      </w:pPr>
    </w:p>
    <w:p w:rsidR="005A17AF" w:rsidRPr="00BE6BED" w:rsidRDefault="005A17AF" w:rsidP="005A17AF">
      <w:pPr>
        <w:pStyle w:val="ListParagraph"/>
        <w:ind w:left="1080"/>
        <w:jc w:val="center"/>
        <w:rPr>
          <w:rFonts w:ascii="Times New Roman" w:hAnsi="Times New Roman" w:cs="Times New Roman"/>
          <w:sz w:val="24"/>
          <w:szCs w:val="24"/>
        </w:rPr>
      </w:pPr>
    </w:p>
    <w:p w:rsidR="005A17AF" w:rsidRPr="00BE6BED" w:rsidRDefault="005A17AF" w:rsidP="005A17AF">
      <w:pPr>
        <w:jc w:val="center"/>
        <w:rPr>
          <w:rFonts w:asciiTheme="majorHAnsi" w:eastAsiaTheme="majorEastAsia" w:hAnsiTheme="majorHAnsi" w:cstheme="majorBidi"/>
          <w:b/>
          <w:bCs/>
          <w:color w:val="4F81BD" w:themeColor="accent1"/>
          <w:sz w:val="24"/>
          <w:szCs w:val="24"/>
        </w:rPr>
      </w:pPr>
    </w:p>
    <w:p w:rsidR="005A17AF" w:rsidRDefault="005A17AF" w:rsidP="005A17AF">
      <w:pPr>
        <w:jc w:val="center"/>
        <w:rPr>
          <w:rFonts w:ascii="Times New Roman" w:hAnsi="Times New Roman" w:cs="Times New Roman"/>
          <w:b/>
          <w:sz w:val="24"/>
          <w:szCs w:val="24"/>
          <w:u w:val="single"/>
        </w:rPr>
      </w:pPr>
    </w:p>
    <w:p w:rsidR="005A17AF" w:rsidRDefault="005A17AF" w:rsidP="005A17AF">
      <w:pPr>
        <w:jc w:val="center"/>
        <w:rPr>
          <w:rFonts w:ascii="Times New Roman" w:hAnsi="Times New Roman" w:cs="Times New Roman"/>
          <w:b/>
          <w:sz w:val="24"/>
          <w:szCs w:val="24"/>
          <w:u w:val="single"/>
        </w:rPr>
      </w:pPr>
    </w:p>
    <w:p w:rsidR="005A17AF" w:rsidRDefault="005A17AF" w:rsidP="005A17AF">
      <w:pPr>
        <w:jc w:val="center"/>
        <w:rPr>
          <w:rFonts w:ascii="Times New Roman" w:hAnsi="Times New Roman" w:cs="Times New Roman"/>
          <w:b/>
          <w:sz w:val="24"/>
          <w:szCs w:val="24"/>
          <w:u w:val="single"/>
        </w:rPr>
      </w:pPr>
    </w:p>
    <w:p w:rsidR="005A17AF" w:rsidRDefault="005A17AF" w:rsidP="005A17AF">
      <w:pPr>
        <w:jc w:val="center"/>
        <w:rPr>
          <w:rFonts w:ascii="Times New Roman" w:hAnsi="Times New Roman" w:cs="Times New Roman"/>
          <w:b/>
          <w:sz w:val="28"/>
          <w:szCs w:val="28"/>
          <w:u w:val="single"/>
        </w:rPr>
      </w:pPr>
    </w:p>
    <w:p w:rsidR="005A17AF" w:rsidRPr="004844F0" w:rsidRDefault="005A17AF" w:rsidP="005A17AF">
      <w:pPr>
        <w:jc w:val="center"/>
        <w:rPr>
          <w:rFonts w:ascii="Times New Roman" w:hAnsi="Times New Roman" w:cs="Times New Roman"/>
          <w:b/>
          <w:color w:val="002060"/>
          <w:sz w:val="28"/>
          <w:szCs w:val="28"/>
          <w:u w:val="single"/>
        </w:rPr>
      </w:pPr>
      <w:r w:rsidRPr="004844F0">
        <w:rPr>
          <w:rFonts w:ascii="Times New Roman" w:hAnsi="Times New Roman" w:cs="Times New Roman"/>
          <w:b/>
          <w:color w:val="002060"/>
          <w:sz w:val="28"/>
          <w:szCs w:val="28"/>
          <w:u w:val="single"/>
        </w:rPr>
        <w:t>LIMITATIONS OF RATIO ANALYSIS</w:t>
      </w:r>
    </w:p>
    <w:p w:rsidR="005A17AF" w:rsidRPr="00BE6BED" w:rsidRDefault="005A17AF" w:rsidP="005A17AF">
      <w:pPr>
        <w:jc w:val="center"/>
        <w:rPr>
          <w:rFonts w:ascii="Times New Roman" w:hAnsi="Times New Roman" w:cs="Times New Roman"/>
          <w:b/>
          <w:sz w:val="24"/>
          <w:szCs w:val="24"/>
          <w:u w:val="single"/>
        </w:rPr>
      </w:pPr>
    </w:p>
    <w:p w:rsidR="005A17AF" w:rsidRPr="00BE6BED" w:rsidRDefault="005A17AF" w:rsidP="005A17AF">
      <w:pPr>
        <w:pStyle w:val="ListParagraph"/>
        <w:numPr>
          <w:ilvl w:val="0"/>
          <w:numId w:val="16"/>
        </w:numPr>
        <w:jc w:val="both"/>
        <w:rPr>
          <w:rFonts w:ascii="Times New Roman" w:hAnsi="Times New Roman" w:cs="Times New Roman"/>
          <w:sz w:val="24"/>
          <w:szCs w:val="24"/>
        </w:rPr>
      </w:pPr>
      <w:r w:rsidRPr="00BE6BED">
        <w:rPr>
          <w:rFonts w:ascii="Times New Roman" w:hAnsi="Times New Roman" w:cs="Times New Roman"/>
          <w:sz w:val="24"/>
          <w:szCs w:val="24"/>
        </w:rPr>
        <w:t xml:space="preserve">It is difficult to generalize about whether a particular ratio is good or bad. For </w:t>
      </w:r>
      <w:proofErr w:type="spellStart"/>
      <w:r w:rsidRPr="00BE6BED">
        <w:rPr>
          <w:rFonts w:ascii="Times New Roman" w:hAnsi="Times New Roman" w:cs="Times New Roman"/>
          <w:sz w:val="24"/>
          <w:szCs w:val="24"/>
        </w:rPr>
        <w:t>eg</w:t>
      </w:r>
      <w:proofErr w:type="spellEnd"/>
      <w:r w:rsidRPr="00BE6BED">
        <w:rPr>
          <w:rFonts w:ascii="Times New Roman" w:hAnsi="Times New Roman" w:cs="Times New Roman"/>
          <w:sz w:val="24"/>
          <w:szCs w:val="24"/>
        </w:rPr>
        <w:t>. High current ratio may show a strong liquidity position which is good or excessive cash which is bad because excess cash in bank is nonearning assets. Similarly high asset utilization ratio may denote either a firm that uses assets efficiency.</w:t>
      </w:r>
    </w:p>
    <w:p w:rsidR="005A17AF" w:rsidRPr="00BE6BED" w:rsidRDefault="005A17AF" w:rsidP="005A17AF">
      <w:pPr>
        <w:pStyle w:val="ListParagraph"/>
        <w:numPr>
          <w:ilvl w:val="0"/>
          <w:numId w:val="16"/>
        </w:numPr>
        <w:jc w:val="both"/>
        <w:rPr>
          <w:rFonts w:ascii="Times New Roman" w:hAnsi="Times New Roman" w:cs="Times New Roman"/>
          <w:sz w:val="24"/>
          <w:szCs w:val="24"/>
        </w:rPr>
      </w:pPr>
      <w:r w:rsidRPr="00BE6BED">
        <w:rPr>
          <w:rFonts w:ascii="Times New Roman" w:hAnsi="Times New Roman" w:cs="Times New Roman"/>
          <w:sz w:val="24"/>
          <w:szCs w:val="24"/>
        </w:rPr>
        <w:t>It is rather difficult to decide a proper basis of comparison.</w:t>
      </w:r>
    </w:p>
    <w:p w:rsidR="005A17AF" w:rsidRPr="00BE6BED" w:rsidRDefault="005A17AF" w:rsidP="005A17AF">
      <w:pPr>
        <w:pStyle w:val="ListParagraph"/>
        <w:numPr>
          <w:ilvl w:val="0"/>
          <w:numId w:val="16"/>
        </w:numPr>
        <w:jc w:val="both"/>
        <w:rPr>
          <w:rFonts w:ascii="Times New Roman" w:hAnsi="Times New Roman" w:cs="Times New Roman"/>
          <w:sz w:val="24"/>
          <w:szCs w:val="24"/>
        </w:rPr>
      </w:pPr>
      <w:r w:rsidRPr="00BE6BED">
        <w:rPr>
          <w:rFonts w:ascii="Times New Roman" w:hAnsi="Times New Roman" w:cs="Times New Roman"/>
          <w:sz w:val="24"/>
          <w:szCs w:val="24"/>
        </w:rPr>
        <w:t>The ratios are calculated from past financial statement and are no indicators about future.</w:t>
      </w:r>
    </w:p>
    <w:p w:rsidR="005A17AF" w:rsidRPr="00BE6BED" w:rsidRDefault="005A17AF" w:rsidP="005A17AF">
      <w:pPr>
        <w:pStyle w:val="ListParagraph"/>
        <w:numPr>
          <w:ilvl w:val="0"/>
          <w:numId w:val="16"/>
        </w:numPr>
        <w:jc w:val="both"/>
        <w:rPr>
          <w:rFonts w:ascii="Times New Roman" w:hAnsi="Times New Roman" w:cs="Times New Roman"/>
          <w:sz w:val="24"/>
          <w:szCs w:val="24"/>
        </w:rPr>
      </w:pPr>
      <w:r w:rsidRPr="00BE6BED">
        <w:rPr>
          <w:rFonts w:ascii="Times New Roman" w:hAnsi="Times New Roman" w:cs="Times New Roman"/>
          <w:sz w:val="24"/>
          <w:szCs w:val="24"/>
        </w:rPr>
        <w:t>The ratio calculated at point of time is less information and defective as they suffer from short term changes.</w:t>
      </w:r>
    </w:p>
    <w:p w:rsidR="005A17AF" w:rsidRPr="00BE6BED" w:rsidRDefault="005A17AF" w:rsidP="005A17AF">
      <w:pPr>
        <w:pStyle w:val="ListParagraph"/>
        <w:numPr>
          <w:ilvl w:val="0"/>
          <w:numId w:val="16"/>
        </w:numPr>
        <w:jc w:val="both"/>
        <w:rPr>
          <w:rFonts w:ascii="Times New Roman" w:hAnsi="Times New Roman" w:cs="Times New Roman"/>
          <w:sz w:val="24"/>
          <w:szCs w:val="24"/>
        </w:rPr>
      </w:pPr>
      <w:r w:rsidRPr="00BE6BED">
        <w:rPr>
          <w:rFonts w:ascii="Times New Roman" w:hAnsi="Times New Roman" w:cs="Times New Roman"/>
          <w:sz w:val="24"/>
          <w:szCs w:val="24"/>
        </w:rPr>
        <w:t xml:space="preserve">Limited use of single Ratio= Ratio can be useful only when they </w:t>
      </w:r>
      <w:proofErr w:type="spellStart"/>
      <w:r w:rsidRPr="00BE6BED">
        <w:rPr>
          <w:rFonts w:ascii="Times New Roman" w:hAnsi="Times New Roman" w:cs="Times New Roman"/>
          <w:sz w:val="24"/>
          <w:szCs w:val="24"/>
        </w:rPr>
        <w:t>arew</w:t>
      </w:r>
      <w:proofErr w:type="spellEnd"/>
      <w:r w:rsidRPr="00BE6BED">
        <w:rPr>
          <w:rFonts w:ascii="Times New Roman" w:hAnsi="Times New Roman" w:cs="Times New Roman"/>
          <w:sz w:val="24"/>
          <w:szCs w:val="24"/>
        </w:rPr>
        <w:t xml:space="preserve"> computed in sufficient target number.</w:t>
      </w:r>
    </w:p>
    <w:p w:rsidR="005A17AF" w:rsidRPr="00BE6BED" w:rsidRDefault="005A17AF" w:rsidP="005A17AF">
      <w:pPr>
        <w:pStyle w:val="ListParagraph"/>
        <w:numPr>
          <w:ilvl w:val="0"/>
          <w:numId w:val="16"/>
        </w:numPr>
        <w:jc w:val="both"/>
        <w:rPr>
          <w:rFonts w:ascii="Times New Roman" w:hAnsi="Times New Roman" w:cs="Times New Roman"/>
          <w:sz w:val="24"/>
          <w:szCs w:val="24"/>
        </w:rPr>
      </w:pPr>
      <w:r w:rsidRPr="00BE6BED">
        <w:rPr>
          <w:rFonts w:ascii="Times New Roman" w:hAnsi="Times New Roman" w:cs="Times New Roman"/>
          <w:sz w:val="24"/>
          <w:szCs w:val="24"/>
        </w:rPr>
        <w:t>Conclusion from analysis and statement are not sure indicators of bad or good management.</w:t>
      </w:r>
    </w:p>
    <w:p w:rsidR="005A17AF" w:rsidRPr="00BE6BED" w:rsidRDefault="005A17AF" w:rsidP="005A17AF">
      <w:pPr>
        <w:pStyle w:val="ListParagraph"/>
        <w:numPr>
          <w:ilvl w:val="0"/>
          <w:numId w:val="16"/>
        </w:numPr>
        <w:jc w:val="both"/>
        <w:rPr>
          <w:rFonts w:ascii="Times New Roman" w:hAnsi="Times New Roman" w:cs="Times New Roman"/>
          <w:sz w:val="24"/>
          <w:szCs w:val="24"/>
        </w:rPr>
      </w:pPr>
      <w:r w:rsidRPr="00BE6BED">
        <w:rPr>
          <w:rFonts w:ascii="Times New Roman" w:hAnsi="Times New Roman" w:cs="Times New Roman"/>
          <w:sz w:val="24"/>
          <w:szCs w:val="24"/>
        </w:rPr>
        <w:t>Lack of qualitative analysis of problem- It suffers from qualitative aspects.</w:t>
      </w: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Default="005A17AF" w:rsidP="005A17AF">
      <w:pPr>
        <w:tabs>
          <w:tab w:val="left" w:pos="6127"/>
        </w:tabs>
        <w:spacing w:line="360" w:lineRule="auto"/>
        <w:rPr>
          <w:rFonts w:ascii="Times New Roman" w:hAnsi="Times New Roman" w:cs="Times New Roman"/>
          <w:sz w:val="18"/>
          <w:szCs w:val="24"/>
        </w:rPr>
      </w:pPr>
    </w:p>
    <w:p w:rsidR="005A17AF" w:rsidRDefault="005A17AF" w:rsidP="005A17AF">
      <w:pPr>
        <w:tabs>
          <w:tab w:val="left" w:pos="2310"/>
          <w:tab w:val="center" w:pos="4680"/>
          <w:tab w:val="left" w:pos="6127"/>
        </w:tabs>
        <w:spacing w:line="360" w:lineRule="auto"/>
        <w:rPr>
          <w:rFonts w:ascii="Times New Roman" w:hAnsi="Times New Roman" w:cs="Times New Roman"/>
          <w:b/>
          <w:sz w:val="24"/>
          <w:szCs w:val="24"/>
        </w:rPr>
      </w:pPr>
      <w:r w:rsidRPr="00514E48">
        <w:rPr>
          <w:rFonts w:ascii="Times New Roman" w:hAnsi="Times New Roman" w:cs="Times New Roman"/>
          <w:b/>
          <w:sz w:val="24"/>
          <w:szCs w:val="24"/>
        </w:rPr>
        <w:tab/>
      </w:r>
    </w:p>
    <w:p w:rsidR="005A17AF" w:rsidRPr="001A4473" w:rsidRDefault="005A17AF" w:rsidP="005A17AF">
      <w:pPr>
        <w:tabs>
          <w:tab w:val="left" w:pos="2310"/>
          <w:tab w:val="center" w:pos="4680"/>
          <w:tab w:val="left" w:pos="6127"/>
        </w:tabs>
        <w:spacing w:line="360" w:lineRule="auto"/>
        <w:jc w:val="center"/>
        <w:rPr>
          <w:rFonts w:ascii="Times New Roman" w:hAnsi="Times New Roman" w:cs="Times New Roman"/>
          <w:b/>
          <w:color w:val="002060"/>
          <w:sz w:val="32"/>
          <w:szCs w:val="24"/>
          <w:u w:val="single"/>
        </w:rPr>
      </w:pPr>
      <w:r w:rsidRPr="001A4473">
        <w:rPr>
          <w:rFonts w:ascii="Times New Roman" w:hAnsi="Times New Roman" w:cs="Times New Roman"/>
          <w:b/>
          <w:color w:val="002060"/>
          <w:sz w:val="28"/>
          <w:szCs w:val="24"/>
          <w:u w:val="single"/>
        </w:rPr>
        <w:t>Classification of Ratios</w:t>
      </w:r>
    </w:p>
    <w:p w:rsidR="005A17AF" w:rsidRPr="00E32635" w:rsidRDefault="00B75EB4" w:rsidP="005A17AF">
      <w:pPr>
        <w:tabs>
          <w:tab w:val="left" w:pos="6127"/>
        </w:tabs>
        <w:spacing w:line="360" w:lineRule="auto"/>
        <w:rPr>
          <w:rFonts w:ascii="Times New Roman" w:hAnsi="Times New Roman" w:cs="Times New Roman"/>
          <w:szCs w:val="24"/>
        </w:rPr>
      </w:pPr>
      <w:r>
        <w:rPr>
          <w:rFonts w:ascii="Times New Roman" w:hAnsi="Times New Roman" w:cs="Times New Roman"/>
          <w:noProof/>
          <w:szCs w:val="24"/>
        </w:rPr>
        <w:pict>
          <v:shapetype id="_x0000_t32" coordsize="21600,21600" o:spt="32" o:oned="t" path="m,l21600,21600e" filled="f">
            <v:path arrowok="t" fillok="f" o:connecttype="none"/>
            <o:lock v:ext="edit" shapetype="t"/>
          </v:shapetype>
          <v:shape id="Straight Arrow Connector 83" o:spid="_x0000_s1066" type="#_x0000_t32" style="position:absolute;margin-left:46.5pt;margin-top:24.75pt;width:0;height:35.25pt;z-index:2516505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" strokecolor="#4579b8 [3044]">
            <v:stroke endarrow="open"/>
            <o:lock v:ext="edit" shapetype="f"/>
          </v:shape>
        </w:pict>
      </w:r>
      <w:r>
        <w:rPr>
          <w:rFonts w:ascii="Times New Roman" w:hAnsi="Times New Roman" w:cs="Times New Roman"/>
          <w:noProof/>
          <w:szCs w:val="24"/>
        </w:rPr>
        <w:pict>
          <v:shape id="Straight Arrow Connector 86" o:spid="_x0000_s1065" type="#_x0000_t32" style="position:absolute;margin-left:381pt;margin-top:24.75pt;width:0;height:30.75pt;z-index:251653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" strokecolor="#4579b8 [3044]">
            <v:stroke endarrow="open"/>
            <o:lock v:ext="edit" shapetype="f"/>
          </v:shape>
        </w:pict>
      </w:r>
      <w:r>
        <w:rPr>
          <w:rFonts w:ascii="Times New Roman" w:hAnsi="Times New Roman" w:cs="Times New Roman"/>
          <w:noProof/>
          <w:szCs w:val="24"/>
        </w:rPr>
        <w:pict>
          <v:shape id="Straight Arrow Connector 85" o:spid="_x0000_s1064" type="#_x0000_t32" style="position:absolute;margin-left:282.75pt;margin-top:24.75pt;width:.75pt;height:35.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" strokecolor="#4579b8 [3044]">
            <v:stroke endarrow="open"/>
            <o:lock v:ext="edit" shapetype="f"/>
          </v:shape>
        </w:pict>
      </w:r>
      <w:r>
        <w:rPr>
          <w:rFonts w:ascii="Times New Roman" w:hAnsi="Times New Roman" w:cs="Times New Roman"/>
          <w:noProof/>
          <w:szCs w:val="24"/>
        </w:rPr>
        <w:pict>
          <v:shape id="Straight Arrow Connector 84" o:spid="_x0000_s1063" type="#_x0000_t32" style="position:absolute;margin-left:149.25pt;margin-top:24.75pt;width:0;height:35.25pt;z-index:251651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" strokecolor="#4579b8 [3044]">
            <v:stroke endarrow="open"/>
            <o:lock v:ext="edit" shapetype="f"/>
          </v:shape>
        </w:pict>
      </w:r>
      <w:r>
        <w:rPr>
          <w:rFonts w:ascii="Times New Roman" w:hAnsi="Times New Roman" w:cs="Times New Roman"/>
          <w:noProof/>
          <w:szCs w:val="24"/>
        </w:rPr>
        <w:pict>
          <v:line id="Straight Connector 81" o:spid="_x0000_s1062" style="position:absolute;z-index:251649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6.5pt,24.75pt" to="381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" strokecolor="#4579b8 [3044]">
            <o:lock v:ext="edit" shapetype="f"/>
          </v:line>
        </w:pict>
      </w:r>
      <w:r>
        <w:rPr>
          <w:rFonts w:ascii="Times New Roman" w:hAnsi="Times New Roman" w:cs="Times New Roman"/>
          <w:noProof/>
          <w:szCs w:val="24"/>
        </w:rPr>
        <w:pict>
          <v:line id="Straight Connector 80" o:spid="_x0000_s1061" style="position:absolute;z-index:251648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01pt,10.5pt" to="201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" strokecolor="#4579b8 [3044]">
            <o:lock v:ext="edit" shapetype="f"/>
          </v:line>
        </w:pict>
      </w:r>
      <w:r w:rsidR="005A17AF" w:rsidRPr="00E32635">
        <w:rPr>
          <w:rFonts w:ascii="Times New Roman" w:hAnsi="Times New Roman" w:cs="Times New Roman"/>
          <w:szCs w:val="24"/>
        </w:rPr>
        <w:t>Classification</w:t>
      </w:r>
    </w:p>
    <w:p w:rsidR="005A17AF" w:rsidRDefault="005A17AF" w:rsidP="005A17AF">
      <w:pPr>
        <w:tabs>
          <w:tab w:val="left" w:pos="6127"/>
        </w:tabs>
        <w:spacing w:line="360" w:lineRule="auto"/>
        <w:rPr>
          <w:rFonts w:ascii="Times New Roman" w:hAnsi="Times New Roman" w:cs="Times New Roman"/>
          <w:sz w:val="24"/>
          <w:szCs w:val="24"/>
        </w:rPr>
      </w:pPr>
    </w:p>
    <w:p w:rsidR="005A17AF" w:rsidRPr="00E32635" w:rsidRDefault="00B75EB4" w:rsidP="005A17AF">
      <w:pPr>
        <w:tabs>
          <w:tab w:val="left" w:pos="6127"/>
        </w:tabs>
        <w:spacing w:line="360" w:lineRule="auto"/>
        <w:rPr>
          <w:rFonts w:ascii="Times New Roman" w:hAnsi="Times New Roman" w:cs="Times New Roman"/>
          <w:b/>
          <w:sz w:val="20"/>
          <w:szCs w:val="28"/>
        </w:rPr>
      </w:pPr>
      <w:r w:rsidRPr="00B75EB4">
        <w:rPr>
          <w:rFonts w:ascii="Times New Roman" w:hAnsi="Times New Roman" w:cs="Times New Roman"/>
          <w:b/>
          <w:noProof/>
          <w:sz w:val="28"/>
          <w:szCs w:val="28"/>
        </w:rPr>
        <w:pict>
          <v:shape id="Straight Arrow Connector 91" o:spid="_x0000_s1060" type="#_x0000_t32" style="position:absolute;margin-left:381pt;margin-top:13.8pt;width:0;height:24pt;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" strokecolor="#4579b8 [3044]">
            <v:stroke endarrow="open"/>
            <o:lock v:ext="edit" shapetype="f"/>
          </v:shape>
        </w:pict>
      </w:r>
      <w:r w:rsidRPr="00B75EB4">
        <w:rPr>
          <w:rFonts w:ascii="Times New Roman" w:hAnsi="Times New Roman" w:cs="Times New Roman"/>
          <w:b/>
          <w:noProof/>
          <w:sz w:val="28"/>
          <w:szCs w:val="28"/>
        </w:rPr>
        <w:pict>
          <v:shape id="Straight Arrow Connector 90" o:spid="_x0000_s1059" type="#_x0000_t32" style="position:absolute;margin-left:282.75pt;margin-top:13.8pt;width:0;height:24pt;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" strokecolor="#4579b8 [3044]">
            <v:stroke endarrow="open"/>
            <o:lock v:ext="edit" shapetype="f"/>
          </v:shape>
        </w:pict>
      </w:r>
      <w:r w:rsidRPr="00B75EB4">
        <w:rPr>
          <w:rFonts w:ascii="Times New Roman" w:hAnsi="Times New Roman" w:cs="Times New Roman"/>
          <w:b/>
          <w:noProof/>
          <w:sz w:val="28"/>
          <w:szCs w:val="28"/>
        </w:rPr>
        <w:pict>
          <v:shape id="Straight Arrow Connector 89" o:spid="_x0000_s1058" type="#_x0000_t32" style="position:absolute;margin-left:149.25pt;margin-top:13.8pt;width:0;height:24pt;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" strokecolor="#4579b8 [3044]">
            <v:stroke endarrow="open"/>
            <o:lock v:ext="edit" shapetype="f"/>
          </v:shape>
        </w:pict>
      </w:r>
      <w:r w:rsidRPr="00B75EB4">
        <w:rPr>
          <w:rFonts w:ascii="Times New Roman" w:hAnsi="Times New Roman" w:cs="Times New Roman"/>
          <w:b/>
          <w:noProof/>
          <w:sz w:val="28"/>
          <w:szCs w:val="28"/>
        </w:rPr>
        <w:pict>
          <v:shape id="Straight Arrow Connector 87" o:spid="_x0000_s1057" type="#_x0000_t32" style="position:absolute;margin-left:46.5pt;margin-top:17.55pt;width:0;height:20.25pt;z-index:251654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" strokecolor="#4579b8 [3044]">
            <v:stroke endarrow="open"/>
            <o:lock v:ext="edit" shapetype="f"/>
          </v:shape>
        </w:pict>
      </w:r>
      <w:r w:rsidR="005A17AF">
        <w:rPr>
          <w:rFonts w:ascii="Times New Roman" w:hAnsi="Times New Roman" w:cs="Times New Roman"/>
          <w:b/>
          <w:sz w:val="20"/>
          <w:szCs w:val="28"/>
        </w:rPr>
        <w:t>Liquidity Ratio                Turnover Ratio                       Leverage Ratio                Profitability Ratio</w:t>
      </w:r>
    </w:p>
    <w:p w:rsidR="005A17AF" w:rsidRDefault="005A17AF" w:rsidP="005A17AF">
      <w:pPr>
        <w:tabs>
          <w:tab w:val="left" w:pos="6127"/>
        </w:tabs>
        <w:spacing w:line="360" w:lineRule="auto"/>
        <w:rPr>
          <w:rFonts w:ascii="Times New Roman" w:hAnsi="Times New Roman" w:cs="Times New Roman"/>
          <w:b/>
          <w:sz w:val="28"/>
          <w:szCs w:val="28"/>
        </w:rPr>
      </w:pPr>
    </w:p>
    <w:p w:rsidR="005A17AF" w:rsidRDefault="005A17AF" w:rsidP="005A17AF">
      <w:pPr>
        <w:pStyle w:val="ListParagraph"/>
        <w:numPr>
          <w:ilvl w:val="0"/>
          <w:numId w:val="18"/>
        </w:numPr>
        <w:tabs>
          <w:tab w:val="left" w:pos="6127"/>
        </w:tabs>
        <w:spacing w:line="360" w:lineRule="auto"/>
        <w:rPr>
          <w:rFonts w:ascii="Times New Roman" w:hAnsi="Times New Roman" w:cs="Times New Roman"/>
          <w:sz w:val="20"/>
          <w:szCs w:val="28"/>
        </w:rPr>
      </w:pPr>
      <w:r>
        <w:rPr>
          <w:rFonts w:ascii="Times New Roman" w:hAnsi="Times New Roman" w:cs="Times New Roman"/>
          <w:sz w:val="20"/>
          <w:szCs w:val="28"/>
        </w:rPr>
        <w:t xml:space="preserve">Current Ratio                1) Capital Turnover Ratio                    Financial                 </w:t>
      </w:r>
      <w:r w:rsidRPr="00080CFB">
        <w:rPr>
          <w:rFonts w:ascii="Times New Roman" w:hAnsi="Times New Roman" w:cs="Times New Roman"/>
          <w:b/>
          <w:sz w:val="20"/>
          <w:szCs w:val="28"/>
        </w:rPr>
        <w:t>(A) In Relationship to Sales</w:t>
      </w:r>
    </w:p>
    <w:p w:rsidR="005A17AF" w:rsidRDefault="005A17AF" w:rsidP="005A17AF">
      <w:pPr>
        <w:pStyle w:val="ListParagraph"/>
        <w:numPr>
          <w:ilvl w:val="0"/>
          <w:numId w:val="18"/>
        </w:numPr>
        <w:tabs>
          <w:tab w:val="left" w:pos="6127"/>
        </w:tabs>
        <w:spacing w:line="360" w:lineRule="auto"/>
        <w:rPr>
          <w:rFonts w:ascii="Times New Roman" w:hAnsi="Times New Roman" w:cs="Times New Roman"/>
          <w:sz w:val="20"/>
          <w:szCs w:val="28"/>
        </w:rPr>
      </w:pPr>
      <w:r>
        <w:rPr>
          <w:rFonts w:ascii="Times New Roman" w:hAnsi="Times New Roman" w:cs="Times New Roman"/>
          <w:sz w:val="20"/>
          <w:szCs w:val="28"/>
        </w:rPr>
        <w:t>Liquidity Ratio             2) Fixed Asset Turnover Ratio      1) Debt Equity Ratio     1) Gross Profit Ratio</w:t>
      </w:r>
    </w:p>
    <w:p w:rsidR="005A17AF" w:rsidRDefault="005A17AF" w:rsidP="005A17AF">
      <w:pPr>
        <w:pStyle w:val="ListParagraph"/>
        <w:numPr>
          <w:ilvl w:val="0"/>
          <w:numId w:val="18"/>
        </w:numPr>
        <w:tabs>
          <w:tab w:val="left" w:pos="6127"/>
        </w:tabs>
        <w:spacing w:line="360" w:lineRule="auto"/>
        <w:rPr>
          <w:rFonts w:ascii="Times New Roman" w:hAnsi="Times New Roman" w:cs="Times New Roman"/>
          <w:sz w:val="20"/>
          <w:szCs w:val="28"/>
        </w:rPr>
      </w:pPr>
      <w:r>
        <w:rPr>
          <w:rFonts w:ascii="Times New Roman" w:hAnsi="Times New Roman" w:cs="Times New Roman"/>
          <w:sz w:val="20"/>
          <w:szCs w:val="28"/>
        </w:rPr>
        <w:t>Absolute Liquid Ratio  3) Working Capital                        2) Debt to Total            2) Operating Ratio</w:t>
      </w:r>
    </w:p>
    <w:p w:rsidR="005A17AF" w:rsidRDefault="005A17AF" w:rsidP="005A17AF">
      <w:pPr>
        <w:pStyle w:val="ListParagraph"/>
        <w:tabs>
          <w:tab w:val="left" w:pos="6127"/>
        </w:tabs>
        <w:spacing w:line="360" w:lineRule="auto"/>
        <w:ind w:left="495"/>
        <w:rPr>
          <w:rFonts w:ascii="Times New Roman" w:hAnsi="Times New Roman" w:cs="Times New Roman"/>
          <w:sz w:val="20"/>
          <w:szCs w:val="28"/>
        </w:rPr>
      </w:pPr>
      <w:r>
        <w:rPr>
          <w:rFonts w:ascii="Times New Roman" w:hAnsi="Times New Roman" w:cs="Times New Roman"/>
          <w:sz w:val="20"/>
          <w:szCs w:val="28"/>
        </w:rPr>
        <w:t xml:space="preserve">                                          Turnover Ratio                             Capitalization Ratio   3) Operating Profit</w:t>
      </w:r>
    </w:p>
    <w:p w:rsidR="005A17AF" w:rsidRPr="001A4473" w:rsidRDefault="005A17AF" w:rsidP="005A17AF">
      <w:pPr>
        <w:pStyle w:val="ListParagraph"/>
        <w:tabs>
          <w:tab w:val="left" w:pos="6127"/>
        </w:tabs>
        <w:spacing w:line="360" w:lineRule="auto"/>
        <w:ind w:left="495"/>
        <w:rPr>
          <w:rFonts w:ascii="Times New Roman" w:hAnsi="Times New Roman" w:cs="Times New Roman"/>
          <w:sz w:val="20"/>
          <w:szCs w:val="28"/>
        </w:rPr>
      </w:pPr>
      <w:proofErr w:type="gramStart"/>
      <w:r w:rsidRPr="001A4473">
        <w:rPr>
          <w:rFonts w:ascii="Times New Roman" w:hAnsi="Times New Roman" w:cs="Times New Roman"/>
          <w:sz w:val="20"/>
          <w:szCs w:val="28"/>
        </w:rPr>
        <w:t>4)Stock</w:t>
      </w:r>
      <w:proofErr w:type="gramEnd"/>
      <w:r w:rsidRPr="001A4473">
        <w:rPr>
          <w:rFonts w:ascii="Times New Roman" w:hAnsi="Times New Roman" w:cs="Times New Roman"/>
          <w:sz w:val="20"/>
          <w:szCs w:val="28"/>
        </w:rPr>
        <w:t xml:space="preserve"> Turnover Ratio                 3) Proprietary Ratio      4) Net Profit Ratio</w:t>
      </w:r>
    </w:p>
    <w:p w:rsidR="005A17AF" w:rsidRDefault="005A17AF" w:rsidP="005A17AF">
      <w:pPr>
        <w:pStyle w:val="ListParagraph"/>
        <w:tabs>
          <w:tab w:val="left" w:pos="6127"/>
        </w:tabs>
        <w:spacing w:line="360" w:lineRule="auto"/>
        <w:ind w:left="495"/>
        <w:rPr>
          <w:rFonts w:ascii="Times New Roman" w:hAnsi="Times New Roman" w:cs="Times New Roman"/>
          <w:sz w:val="20"/>
          <w:szCs w:val="28"/>
        </w:rPr>
      </w:pPr>
      <w:r>
        <w:rPr>
          <w:rFonts w:ascii="Times New Roman" w:hAnsi="Times New Roman" w:cs="Times New Roman"/>
          <w:sz w:val="20"/>
          <w:szCs w:val="28"/>
        </w:rPr>
        <w:t xml:space="preserve">                                      5) Debtors Turnover Ratio            4) Interest Cover </w:t>
      </w:r>
      <w:proofErr w:type="gramStart"/>
      <w:r>
        <w:rPr>
          <w:rFonts w:ascii="Times New Roman" w:hAnsi="Times New Roman" w:cs="Times New Roman"/>
          <w:sz w:val="20"/>
          <w:szCs w:val="28"/>
        </w:rPr>
        <w:t>Ratio  5</w:t>
      </w:r>
      <w:proofErr w:type="gramEnd"/>
      <w:r>
        <w:rPr>
          <w:rFonts w:ascii="Times New Roman" w:hAnsi="Times New Roman" w:cs="Times New Roman"/>
          <w:sz w:val="20"/>
          <w:szCs w:val="28"/>
        </w:rPr>
        <w:t>) Expense Ratio</w:t>
      </w:r>
    </w:p>
    <w:p w:rsidR="005A17AF" w:rsidRDefault="005A17AF" w:rsidP="005A17AF">
      <w:pPr>
        <w:pStyle w:val="ListParagraph"/>
        <w:tabs>
          <w:tab w:val="left" w:pos="6127"/>
        </w:tabs>
        <w:spacing w:line="360" w:lineRule="auto"/>
        <w:ind w:left="495"/>
        <w:rPr>
          <w:rFonts w:ascii="Times New Roman" w:hAnsi="Times New Roman" w:cs="Times New Roman"/>
          <w:sz w:val="20"/>
          <w:szCs w:val="28"/>
        </w:rPr>
      </w:pPr>
      <w:r>
        <w:rPr>
          <w:rFonts w:ascii="Times New Roman" w:hAnsi="Times New Roman" w:cs="Times New Roman"/>
          <w:sz w:val="20"/>
          <w:szCs w:val="28"/>
        </w:rPr>
        <w:t xml:space="preserve">                                      6) Creditors Turnover Ratio          5) Cash Flow Ratio        </w:t>
      </w:r>
    </w:p>
    <w:p w:rsidR="005A17AF" w:rsidRPr="006C5511" w:rsidRDefault="005A17AF" w:rsidP="005A17AF">
      <w:pPr>
        <w:pStyle w:val="ListParagraph"/>
        <w:tabs>
          <w:tab w:val="left" w:pos="6127"/>
        </w:tabs>
        <w:spacing w:line="360" w:lineRule="auto"/>
        <w:ind w:left="495"/>
        <w:rPr>
          <w:rFonts w:ascii="Times New Roman" w:hAnsi="Times New Roman" w:cs="Times New Roman"/>
          <w:b/>
          <w:sz w:val="20"/>
          <w:szCs w:val="28"/>
        </w:rPr>
      </w:pPr>
      <w:r>
        <w:rPr>
          <w:rFonts w:ascii="Times New Roman" w:hAnsi="Times New Roman" w:cs="Times New Roman"/>
          <w:sz w:val="20"/>
          <w:szCs w:val="28"/>
        </w:rPr>
        <w:t xml:space="preserve">                                      7) Total Asset Turnover Ratio       6) Dividend Coverage   (</w:t>
      </w:r>
      <w:r>
        <w:rPr>
          <w:rFonts w:ascii="Times New Roman" w:hAnsi="Times New Roman" w:cs="Times New Roman"/>
          <w:b/>
          <w:sz w:val="20"/>
          <w:szCs w:val="28"/>
        </w:rPr>
        <w:t xml:space="preserve">B) In Relations to </w:t>
      </w:r>
    </w:p>
    <w:p w:rsidR="005A17AF" w:rsidRDefault="005A17AF" w:rsidP="005A17AF">
      <w:pPr>
        <w:pStyle w:val="ListParagraph"/>
        <w:tabs>
          <w:tab w:val="left" w:pos="6127"/>
        </w:tabs>
        <w:spacing w:line="360" w:lineRule="auto"/>
        <w:ind w:left="502"/>
        <w:rPr>
          <w:rFonts w:ascii="Times New Roman" w:hAnsi="Times New Roman" w:cs="Times New Roman"/>
          <w:sz w:val="20"/>
          <w:szCs w:val="28"/>
        </w:rPr>
      </w:pPr>
      <w:r>
        <w:rPr>
          <w:rFonts w:ascii="Times New Roman" w:hAnsi="Times New Roman" w:cs="Times New Roman"/>
          <w:sz w:val="20"/>
          <w:szCs w:val="28"/>
        </w:rPr>
        <w:t xml:space="preserve">                                                                                             </w:t>
      </w:r>
      <w:proofErr w:type="gramStart"/>
      <w:r>
        <w:rPr>
          <w:rFonts w:ascii="Times New Roman" w:hAnsi="Times New Roman" w:cs="Times New Roman"/>
          <w:sz w:val="20"/>
          <w:szCs w:val="28"/>
        </w:rPr>
        <w:t>7)Capital</w:t>
      </w:r>
      <w:proofErr w:type="gramEnd"/>
      <w:r>
        <w:rPr>
          <w:rFonts w:ascii="Times New Roman" w:hAnsi="Times New Roman" w:cs="Times New Roman"/>
          <w:sz w:val="20"/>
          <w:szCs w:val="28"/>
        </w:rPr>
        <w:t xml:space="preserve"> </w:t>
      </w:r>
      <w:proofErr w:type="spellStart"/>
      <w:r>
        <w:rPr>
          <w:rFonts w:ascii="Times New Roman" w:hAnsi="Times New Roman" w:cs="Times New Roman"/>
          <w:sz w:val="20"/>
          <w:szCs w:val="28"/>
        </w:rPr>
        <w:t>Gearing</w:t>
      </w:r>
      <w:r w:rsidRPr="006C5511">
        <w:rPr>
          <w:rFonts w:ascii="Times New Roman" w:hAnsi="Times New Roman" w:cs="Times New Roman"/>
          <w:sz w:val="20"/>
          <w:szCs w:val="28"/>
        </w:rPr>
        <w:t>Ratio</w:t>
      </w:r>
      <w:proofErr w:type="spellEnd"/>
      <w:r w:rsidRPr="006C5511">
        <w:rPr>
          <w:rFonts w:ascii="Times New Roman" w:hAnsi="Times New Roman" w:cs="Times New Roman"/>
          <w:sz w:val="20"/>
          <w:szCs w:val="28"/>
        </w:rPr>
        <w:t xml:space="preserve">            </w:t>
      </w:r>
      <w:r w:rsidRPr="006C5511">
        <w:rPr>
          <w:rFonts w:ascii="Times New Roman" w:hAnsi="Times New Roman" w:cs="Times New Roman"/>
          <w:b/>
          <w:sz w:val="20"/>
          <w:szCs w:val="28"/>
        </w:rPr>
        <w:t xml:space="preserve">Investment    </w:t>
      </w:r>
    </w:p>
    <w:p w:rsidR="005A17AF" w:rsidRDefault="005A17AF" w:rsidP="005A17AF">
      <w:pPr>
        <w:pStyle w:val="ListParagraph"/>
        <w:tabs>
          <w:tab w:val="left" w:pos="6127"/>
        </w:tabs>
        <w:spacing w:line="360" w:lineRule="auto"/>
        <w:ind w:left="502"/>
        <w:rPr>
          <w:rFonts w:ascii="Times New Roman" w:hAnsi="Times New Roman" w:cs="Times New Roman"/>
          <w:sz w:val="20"/>
          <w:szCs w:val="28"/>
        </w:rPr>
      </w:pPr>
      <w:r w:rsidRPr="00B656EA">
        <w:rPr>
          <w:rFonts w:ascii="Times New Roman" w:hAnsi="Times New Roman" w:cs="Times New Roman"/>
          <w:sz w:val="20"/>
          <w:szCs w:val="28"/>
        </w:rPr>
        <w:t>1) Return on Investment</w:t>
      </w:r>
    </w:p>
    <w:p w:rsidR="005A17AF" w:rsidRDefault="005A17AF" w:rsidP="005A17AF">
      <w:pPr>
        <w:pStyle w:val="ListParagraph"/>
        <w:tabs>
          <w:tab w:val="left" w:pos="6127"/>
        </w:tabs>
        <w:spacing w:line="360" w:lineRule="auto"/>
        <w:ind w:left="502"/>
        <w:rPr>
          <w:rFonts w:ascii="Times New Roman" w:hAnsi="Times New Roman" w:cs="Times New Roman"/>
          <w:sz w:val="20"/>
          <w:szCs w:val="28"/>
        </w:rPr>
      </w:pPr>
      <w:r>
        <w:rPr>
          <w:rFonts w:ascii="Times New Roman" w:hAnsi="Times New Roman" w:cs="Times New Roman"/>
          <w:sz w:val="20"/>
          <w:szCs w:val="28"/>
        </w:rPr>
        <w:t xml:space="preserve">                                                                                                                                   2) Return </w:t>
      </w:r>
      <w:proofErr w:type="gramStart"/>
      <w:r>
        <w:rPr>
          <w:rFonts w:ascii="Times New Roman" w:hAnsi="Times New Roman" w:cs="Times New Roman"/>
          <w:sz w:val="20"/>
          <w:szCs w:val="28"/>
        </w:rPr>
        <w:t>On</w:t>
      </w:r>
      <w:proofErr w:type="gramEnd"/>
      <w:r>
        <w:rPr>
          <w:rFonts w:ascii="Times New Roman" w:hAnsi="Times New Roman" w:cs="Times New Roman"/>
          <w:sz w:val="20"/>
          <w:szCs w:val="28"/>
        </w:rPr>
        <w:t xml:space="preserve"> Capital</w:t>
      </w:r>
    </w:p>
    <w:p w:rsidR="005A17AF" w:rsidRDefault="005A17AF" w:rsidP="005A17AF">
      <w:pPr>
        <w:pStyle w:val="ListParagraph"/>
        <w:tabs>
          <w:tab w:val="left" w:pos="6127"/>
        </w:tabs>
        <w:spacing w:line="360" w:lineRule="auto"/>
        <w:ind w:left="502"/>
        <w:rPr>
          <w:rFonts w:ascii="Times New Roman" w:hAnsi="Times New Roman" w:cs="Times New Roman"/>
          <w:sz w:val="20"/>
          <w:szCs w:val="28"/>
        </w:rPr>
      </w:pPr>
      <w:r>
        <w:rPr>
          <w:rFonts w:ascii="Times New Roman" w:hAnsi="Times New Roman" w:cs="Times New Roman"/>
          <w:sz w:val="20"/>
          <w:szCs w:val="28"/>
        </w:rPr>
        <w:t xml:space="preserve">                                                                                                                                   3) Return on Equity Capital</w:t>
      </w:r>
    </w:p>
    <w:p w:rsidR="005A17AF" w:rsidRDefault="005A17AF" w:rsidP="005A17AF">
      <w:pPr>
        <w:pStyle w:val="ListParagraph"/>
        <w:tabs>
          <w:tab w:val="left" w:pos="6127"/>
        </w:tabs>
        <w:spacing w:line="360" w:lineRule="auto"/>
        <w:ind w:left="502"/>
        <w:rPr>
          <w:rFonts w:ascii="Times New Roman" w:hAnsi="Times New Roman" w:cs="Times New Roman"/>
          <w:sz w:val="20"/>
          <w:szCs w:val="28"/>
        </w:rPr>
      </w:pPr>
      <w:r>
        <w:rPr>
          <w:rFonts w:ascii="Times New Roman" w:hAnsi="Times New Roman" w:cs="Times New Roman"/>
          <w:sz w:val="20"/>
          <w:szCs w:val="28"/>
        </w:rPr>
        <w:t xml:space="preserve">                                                                                                                                   4) Return on Total Resource</w:t>
      </w:r>
    </w:p>
    <w:p w:rsidR="005A17AF" w:rsidRDefault="005A17AF" w:rsidP="005A17AF">
      <w:pPr>
        <w:pStyle w:val="ListParagraph"/>
        <w:tabs>
          <w:tab w:val="left" w:pos="6127"/>
        </w:tabs>
        <w:spacing w:line="360" w:lineRule="auto"/>
        <w:ind w:left="502"/>
        <w:rPr>
          <w:rFonts w:ascii="Times New Roman" w:hAnsi="Times New Roman" w:cs="Times New Roman"/>
          <w:sz w:val="20"/>
          <w:szCs w:val="28"/>
        </w:rPr>
      </w:pPr>
      <w:r>
        <w:rPr>
          <w:rFonts w:ascii="Times New Roman" w:hAnsi="Times New Roman" w:cs="Times New Roman"/>
          <w:sz w:val="20"/>
          <w:szCs w:val="28"/>
        </w:rPr>
        <w:t xml:space="preserve">                                                                                                                                   5) </w:t>
      </w:r>
      <w:proofErr w:type="spellStart"/>
      <w:r>
        <w:rPr>
          <w:rFonts w:ascii="Times New Roman" w:hAnsi="Times New Roman" w:cs="Times New Roman"/>
          <w:sz w:val="20"/>
          <w:szCs w:val="28"/>
        </w:rPr>
        <w:t>Earning</w:t>
      </w:r>
      <w:proofErr w:type="spellEnd"/>
      <w:r>
        <w:rPr>
          <w:rFonts w:ascii="Times New Roman" w:hAnsi="Times New Roman" w:cs="Times New Roman"/>
          <w:sz w:val="20"/>
          <w:szCs w:val="28"/>
        </w:rPr>
        <w:t xml:space="preserve"> Per Share</w:t>
      </w:r>
    </w:p>
    <w:p w:rsidR="005A17AF" w:rsidRDefault="005A17AF" w:rsidP="005A17AF">
      <w:pPr>
        <w:pStyle w:val="ListParagraph"/>
        <w:tabs>
          <w:tab w:val="left" w:pos="6127"/>
        </w:tabs>
        <w:spacing w:line="360" w:lineRule="auto"/>
        <w:ind w:left="502"/>
        <w:rPr>
          <w:rFonts w:ascii="Times New Roman" w:hAnsi="Times New Roman" w:cs="Times New Roman"/>
          <w:sz w:val="20"/>
          <w:szCs w:val="28"/>
        </w:rPr>
      </w:pPr>
      <w:r>
        <w:rPr>
          <w:rFonts w:ascii="Times New Roman" w:hAnsi="Times New Roman" w:cs="Times New Roman"/>
          <w:sz w:val="20"/>
          <w:szCs w:val="28"/>
        </w:rPr>
        <w:t xml:space="preserve">                                                                                                                                   6) Price </w:t>
      </w:r>
      <w:proofErr w:type="spellStart"/>
      <w:r>
        <w:rPr>
          <w:rFonts w:ascii="Times New Roman" w:hAnsi="Times New Roman" w:cs="Times New Roman"/>
          <w:sz w:val="20"/>
          <w:szCs w:val="28"/>
        </w:rPr>
        <w:t>Earning</w:t>
      </w:r>
      <w:proofErr w:type="spellEnd"/>
      <w:r>
        <w:rPr>
          <w:rFonts w:ascii="Times New Roman" w:hAnsi="Times New Roman" w:cs="Times New Roman"/>
          <w:sz w:val="20"/>
          <w:szCs w:val="28"/>
        </w:rPr>
        <w:t xml:space="preserve"> Ratio</w:t>
      </w:r>
    </w:p>
    <w:p w:rsidR="005A17AF" w:rsidRDefault="005A17AF" w:rsidP="005A17AF">
      <w:pPr>
        <w:pStyle w:val="ListParagraph"/>
        <w:tabs>
          <w:tab w:val="left" w:pos="6127"/>
        </w:tabs>
        <w:spacing w:line="360" w:lineRule="auto"/>
        <w:ind w:left="502"/>
        <w:rPr>
          <w:rFonts w:ascii="Times New Roman" w:hAnsi="Times New Roman" w:cs="Times New Roman"/>
          <w:sz w:val="20"/>
          <w:szCs w:val="28"/>
        </w:rPr>
      </w:pPr>
    </w:p>
    <w:p w:rsidR="005A17AF" w:rsidRPr="00B656EA" w:rsidRDefault="005A17AF" w:rsidP="005A17AF">
      <w:pPr>
        <w:pStyle w:val="ListParagraph"/>
        <w:tabs>
          <w:tab w:val="left" w:pos="6127"/>
        </w:tabs>
        <w:spacing w:line="360" w:lineRule="auto"/>
        <w:ind w:left="502"/>
        <w:rPr>
          <w:rFonts w:ascii="Times New Roman" w:hAnsi="Times New Roman" w:cs="Times New Roman"/>
          <w:sz w:val="20"/>
          <w:szCs w:val="28"/>
        </w:rPr>
      </w:pPr>
    </w:p>
    <w:p w:rsidR="005A17AF" w:rsidRPr="00B656EA" w:rsidRDefault="005A17AF" w:rsidP="005A17AF">
      <w:pPr>
        <w:pStyle w:val="ListParagraph"/>
        <w:tabs>
          <w:tab w:val="left" w:pos="6127"/>
        </w:tabs>
        <w:spacing w:line="360" w:lineRule="auto"/>
        <w:ind w:left="502"/>
        <w:rPr>
          <w:rFonts w:ascii="Times New Roman" w:hAnsi="Times New Roman" w:cs="Times New Roman"/>
          <w:sz w:val="20"/>
          <w:szCs w:val="28"/>
        </w:rPr>
      </w:pPr>
    </w:p>
    <w:p w:rsidR="005A17AF" w:rsidRDefault="005A17AF" w:rsidP="005A17AF">
      <w:pPr>
        <w:tabs>
          <w:tab w:val="left" w:pos="6127"/>
        </w:tabs>
        <w:spacing w:line="360" w:lineRule="auto"/>
        <w:rPr>
          <w:rFonts w:ascii="Times New Roman" w:hAnsi="Times New Roman" w:cs="Times New Roman"/>
          <w:b/>
          <w:sz w:val="28"/>
          <w:szCs w:val="28"/>
        </w:rPr>
      </w:pPr>
    </w:p>
    <w:p w:rsidR="005A17AF" w:rsidRDefault="005A17AF" w:rsidP="005A17AF">
      <w:pPr>
        <w:tabs>
          <w:tab w:val="left" w:pos="6127"/>
        </w:tabs>
        <w:spacing w:line="360" w:lineRule="auto"/>
        <w:rPr>
          <w:rFonts w:ascii="Times New Roman" w:hAnsi="Times New Roman" w:cs="Times New Roman"/>
          <w:b/>
          <w:sz w:val="28"/>
          <w:szCs w:val="28"/>
        </w:rPr>
      </w:pPr>
    </w:p>
    <w:p w:rsidR="005A17AF" w:rsidRDefault="005A17AF" w:rsidP="005A17AF">
      <w:pPr>
        <w:rPr>
          <w:rFonts w:ascii="Times New Roman" w:hAnsi="Times New Roman" w:cs="Times New Roman"/>
          <w:sz w:val="24"/>
          <w:szCs w:val="24"/>
        </w:rPr>
      </w:pPr>
    </w:p>
    <w:p w:rsidR="005C14F1" w:rsidRDefault="005C14F1" w:rsidP="005A17AF">
      <w:pPr>
        <w:rPr>
          <w:rFonts w:ascii="Times New Roman" w:hAnsi="Times New Roman" w:cs="Times New Roman"/>
          <w:sz w:val="24"/>
          <w:szCs w:val="24"/>
        </w:rPr>
      </w:pPr>
    </w:p>
    <w:p w:rsidR="005A17AF" w:rsidRPr="001A4473" w:rsidRDefault="005A17AF" w:rsidP="005A17AF">
      <w:pPr>
        <w:jc w:val="center"/>
        <w:rPr>
          <w:rFonts w:ascii="Times New Roman" w:hAnsi="Times New Roman" w:cs="Times New Roman"/>
          <w:b/>
          <w:bCs/>
          <w:color w:val="002060"/>
          <w:sz w:val="28"/>
          <w:szCs w:val="28"/>
          <w:u w:val="single"/>
        </w:rPr>
      </w:pPr>
      <w:r w:rsidRPr="001A4473">
        <w:rPr>
          <w:rFonts w:ascii="Times New Roman" w:hAnsi="Times New Roman" w:cs="Times New Roman"/>
          <w:b/>
          <w:bCs/>
          <w:color w:val="002060"/>
          <w:sz w:val="28"/>
          <w:szCs w:val="28"/>
          <w:u w:val="single"/>
        </w:rPr>
        <w:t>Financial Ratios</w:t>
      </w: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Financial ratios are useful indicators of a firm's performance and financial situation. Most ratios can be calculated from information provided by the financial statements. Financial ratios can be used to analyze trends and to compare the firm's financials to those of other firms. In some cases, ratio analysis can predict future bankruptcy.</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Financial ratios can be classified according to the information they provide. The following types of ratios frequently are used:</w:t>
      </w:r>
    </w:p>
    <w:p w:rsidR="005A17AF" w:rsidRPr="00BE6BED" w:rsidRDefault="005A17AF" w:rsidP="005A17AF">
      <w:pPr>
        <w:numPr>
          <w:ilvl w:val="0"/>
          <w:numId w:val="17"/>
        </w:numPr>
        <w:jc w:val="both"/>
        <w:rPr>
          <w:rFonts w:ascii="Times New Roman" w:hAnsi="Times New Roman" w:cs="Times New Roman"/>
          <w:sz w:val="24"/>
          <w:szCs w:val="24"/>
        </w:rPr>
      </w:pPr>
      <w:r w:rsidRPr="00BE6BED">
        <w:rPr>
          <w:rFonts w:ascii="Times New Roman" w:hAnsi="Times New Roman" w:cs="Times New Roman"/>
          <w:sz w:val="24"/>
          <w:szCs w:val="24"/>
        </w:rPr>
        <w:t>Liquidity ratios</w:t>
      </w:r>
    </w:p>
    <w:p w:rsidR="005A17AF" w:rsidRPr="00BE6BED" w:rsidRDefault="005A17AF" w:rsidP="005A17AF">
      <w:pPr>
        <w:numPr>
          <w:ilvl w:val="0"/>
          <w:numId w:val="17"/>
        </w:numPr>
        <w:jc w:val="both"/>
        <w:rPr>
          <w:rFonts w:ascii="Times New Roman" w:hAnsi="Times New Roman" w:cs="Times New Roman"/>
          <w:sz w:val="24"/>
          <w:szCs w:val="24"/>
        </w:rPr>
      </w:pPr>
      <w:r w:rsidRPr="00BE6BED">
        <w:rPr>
          <w:rFonts w:ascii="Times New Roman" w:hAnsi="Times New Roman" w:cs="Times New Roman"/>
          <w:sz w:val="24"/>
          <w:szCs w:val="24"/>
        </w:rPr>
        <w:t>Asset turnover ratios</w:t>
      </w:r>
    </w:p>
    <w:p w:rsidR="005A17AF" w:rsidRPr="00BE6BED" w:rsidRDefault="005A17AF" w:rsidP="005A17AF">
      <w:pPr>
        <w:numPr>
          <w:ilvl w:val="0"/>
          <w:numId w:val="17"/>
        </w:numPr>
        <w:jc w:val="both"/>
        <w:rPr>
          <w:rFonts w:ascii="Times New Roman" w:hAnsi="Times New Roman" w:cs="Times New Roman"/>
          <w:sz w:val="24"/>
          <w:szCs w:val="24"/>
        </w:rPr>
      </w:pPr>
      <w:r w:rsidRPr="00BE6BED">
        <w:rPr>
          <w:rFonts w:ascii="Times New Roman" w:hAnsi="Times New Roman" w:cs="Times New Roman"/>
          <w:sz w:val="24"/>
          <w:szCs w:val="24"/>
        </w:rPr>
        <w:t>Financial leverage ratios</w:t>
      </w:r>
    </w:p>
    <w:p w:rsidR="005A17AF" w:rsidRPr="00BE6BED" w:rsidRDefault="005A17AF" w:rsidP="005A17AF">
      <w:pPr>
        <w:numPr>
          <w:ilvl w:val="0"/>
          <w:numId w:val="17"/>
        </w:numPr>
        <w:jc w:val="both"/>
        <w:rPr>
          <w:rFonts w:ascii="Times New Roman" w:hAnsi="Times New Roman" w:cs="Times New Roman"/>
          <w:sz w:val="24"/>
          <w:szCs w:val="24"/>
        </w:rPr>
      </w:pPr>
      <w:r w:rsidRPr="00BE6BED">
        <w:rPr>
          <w:rFonts w:ascii="Times New Roman" w:hAnsi="Times New Roman" w:cs="Times New Roman"/>
          <w:sz w:val="24"/>
          <w:szCs w:val="24"/>
        </w:rPr>
        <w:t>Profitability ratios</w:t>
      </w:r>
    </w:p>
    <w:p w:rsidR="005A17AF" w:rsidRPr="00BE6BED" w:rsidRDefault="005A17AF" w:rsidP="005A17AF">
      <w:pPr>
        <w:numPr>
          <w:ilvl w:val="0"/>
          <w:numId w:val="17"/>
        </w:numPr>
        <w:jc w:val="both"/>
        <w:rPr>
          <w:rFonts w:ascii="Times New Roman" w:hAnsi="Times New Roman" w:cs="Times New Roman"/>
          <w:sz w:val="24"/>
          <w:szCs w:val="24"/>
        </w:rPr>
      </w:pPr>
      <w:r w:rsidRPr="00BE6BED">
        <w:rPr>
          <w:rFonts w:ascii="Times New Roman" w:hAnsi="Times New Roman" w:cs="Times New Roman"/>
          <w:sz w:val="24"/>
          <w:szCs w:val="24"/>
        </w:rPr>
        <w:t>Dividend policy ratios</w:t>
      </w:r>
    </w:p>
    <w:p w:rsidR="005A17AF" w:rsidRPr="00BE6BED" w:rsidRDefault="005A17AF" w:rsidP="005A17AF">
      <w:pPr>
        <w:jc w:val="both"/>
        <w:rPr>
          <w:rFonts w:ascii="Times New Roman" w:hAnsi="Times New Roman" w:cs="Times New Roman"/>
          <w:b/>
          <w:bCs/>
          <w:sz w:val="24"/>
          <w:szCs w:val="24"/>
        </w:rPr>
      </w:pPr>
    </w:p>
    <w:p w:rsidR="005A17AF" w:rsidRPr="00BE6BED" w:rsidRDefault="005A17AF" w:rsidP="005A17AF">
      <w:pPr>
        <w:jc w:val="both"/>
        <w:rPr>
          <w:rFonts w:ascii="Times New Roman" w:hAnsi="Times New Roman" w:cs="Times New Roman"/>
          <w:b/>
          <w:bCs/>
          <w:sz w:val="24"/>
          <w:szCs w:val="24"/>
        </w:rPr>
      </w:pPr>
    </w:p>
    <w:p w:rsidR="005A17AF" w:rsidRPr="00BE6BED" w:rsidRDefault="005A17AF" w:rsidP="005A17AF">
      <w:pPr>
        <w:jc w:val="both"/>
        <w:rPr>
          <w:rFonts w:ascii="Times New Roman" w:hAnsi="Times New Roman" w:cs="Times New Roman"/>
          <w:b/>
          <w:bCs/>
          <w:sz w:val="24"/>
          <w:szCs w:val="24"/>
        </w:rPr>
      </w:pPr>
    </w:p>
    <w:p w:rsidR="005A17AF" w:rsidRPr="00BE6BED" w:rsidRDefault="005A17AF" w:rsidP="005A17AF">
      <w:pPr>
        <w:jc w:val="both"/>
        <w:rPr>
          <w:rFonts w:ascii="Times New Roman" w:hAnsi="Times New Roman" w:cs="Times New Roman"/>
          <w:b/>
          <w:bCs/>
          <w:sz w:val="24"/>
          <w:szCs w:val="24"/>
        </w:rPr>
      </w:pPr>
    </w:p>
    <w:p w:rsidR="005A17AF" w:rsidRPr="00BE6BED" w:rsidRDefault="005A17AF" w:rsidP="005A17AF">
      <w:pPr>
        <w:jc w:val="both"/>
        <w:rPr>
          <w:rFonts w:ascii="Times New Roman" w:hAnsi="Times New Roman" w:cs="Times New Roman"/>
          <w:b/>
          <w:bCs/>
          <w:sz w:val="24"/>
          <w:szCs w:val="24"/>
        </w:rPr>
      </w:pPr>
    </w:p>
    <w:p w:rsidR="005A17AF" w:rsidRDefault="005A17AF" w:rsidP="0019127E">
      <w:pPr>
        <w:jc w:val="center"/>
        <w:rPr>
          <w:rFonts w:ascii="Times New Roman" w:hAnsi="Times New Roman" w:cs="Times New Roman"/>
          <w:b/>
          <w:i/>
          <w:color w:val="002060"/>
          <w:sz w:val="72"/>
          <w:szCs w:val="72"/>
          <w:u w:val="single"/>
        </w:rPr>
      </w:pPr>
    </w:p>
    <w:p w:rsidR="005A17AF" w:rsidRDefault="005A17AF" w:rsidP="0019127E">
      <w:pPr>
        <w:jc w:val="center"/>
        <w:rPr>
          <w:rFonts w:ascii="Times New Roman" w:hAnsi="Times New Roman" w:cs="Times New Roman"/>
          <w:b/>
          <w:i/>
          <w:color w:val="002060"/>
          <w:sz w:val="72"/>
          <w:szCs w:val="72"/>
          <w:u w:val="single"/>
        </w:rPr>
      </w:pPr>
    </w:p>
    <w:p w:rsidR="005A17AF" w:rsidRDefault="005A17AF" w:rsidP="005A17AF">
      <w:pPr>
        <w:rPr>
          <w:b/>
          <w:bCs/>
          <w:u w:val="single"/>
        </w:rPr>
      </w:pPr>
    </w:p>
    <w:p w:rsidR="005A17AF" w:rsidRDefault="005A17AF" w:rsidP="005A17AF">
      <w:pPr>
        <w:rPr>
          <w:b/>
          <w:bCs/>
          <w:u w:val="single"/>
        </w:rPr>
      </w:pPr>
    </w:p>
    <w:p w:rsidR="005A17AF" w:rsidRPr="00BE6BED" w:rsidRDefault="005A17AF" w:rsidP="005A17AF">
      <w:pPr>
        <w:ind w:left="1080"/>
        <w:jc w:val="center"/>
        <w:rPr>
          <w:rFonts w:ascii="Times New Roman" w:hAnsi="Times New Roman" w:cs="Times New Roman"/>
          <w:b/>
          <w:bCs/>
          <w:sz w:val="24"/>
          <w:szCs w:val="24"/>
          <w:u w:val="single"/>
        </w:rPr>
      </w:pPr>
    </w:p>
    <w:p w:rsidR="005A17AF" w:rsidRPr="001A4473" w:rsidRDefault="005A17AF" w:rsidP="005A17AF">
      <w:pPr>
        <w:pStyle w:val="ListParagraph"/>
        <w:numPr>
          <w:ilvl w:val="1"/>
          <w:numId w:val="17"/>
        </w:numPr>
        <w:jc w:val="both"/>
        <w:rPr>
          <w:rFonts w:ascii="Times New Roman" w:hAnsi="Times New Roman" w:cs="Times New Roman"/>
          <w:b/>
          <w:bCs/>
          <w:color w:val="002060"/>
          <w:sz w:val="28"/>
          <w:szCs w:val="28"/>
          <w:u w:val="single"/>
        </w:rPr>
      </w:pPr>
      <w:r w:rsidRPr="001A4473">
        <w:rPr>
          <w:rFonts w:ascii="Times New Roman" w:hAnsi="Times New Roman" w:cs="Times New Roman"/>
          <w:b/>
          <w:bCs/>
          <w:color w:val="002060"/>
          <w:sz w:val="28"/>
          <w:szCs w:val="28"/>
          <w:u w:val="single"/>
        </w:rPr>
        <w:t>Liquidity Ratios</w:t>
      </w:r>
    </w:p>
    <w:p w:rsidR="005A17AF" w:rsidRPr="00BE6BED" w:rsidRDefault="005A17AF" w:rsidP="005A17AF">
      <w:pPr>
        <w:jc w:val="both"/>
        <w:rPr>
          <w:rFonts w:ascii="Times New Roman" w:hAnsi="Times New Roman" w:cs="Times New Roman"/>
          <w:i/>
          <w:iCs/>
          <w:sz w:val="24"/>
          <w:szCs w:val="24"/>
        </w:rPr>
      </w:pP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i/>
          <w:iCs/>
          <w:sz w:val="24"/>
          <w:szCs w:val="24"/>
        </w:rPr>
        <w:t>Liquidity ratios</w:t>
      </w:r>
      <w:r w:rsidRPr="00BE6BED">
        <w:rPr>
          <w:rFonts w:ascii="Times New Roman" w:hAnsi="Times New Roman" w:cs="Times New Roman"/>
          <w:sz w:val="24"/>
          <w:szCs w:val="24"/>
        </w:rPr>
        <w:t xml:space="preserve"> provide information about a firm's ability to meet its short-term financial obligations. They are of particular interest to those extending short-term credit to the firm. Two frequently-used liquidity ratios are the </w:t>
      </w:r>
      <w:r w:rsidRPr="00BE6BED">
        <w:rPr>
          <w:rFonts w:ascii="Times New Roman" w:hAnsi="Times New Roman" w:cs="Times New Roman"/>
          <w:i/>
          <w:iCs/>
          <w:sz w:val="24"/>
          <w:szCs w:val="24"/>
        </w:rPr>
        <w:t>current ratio</w:t>
      </w:r>
      <w:r w:rsidRPr="00BE6BED">
        <w:rPr>
          <w:rFonts w:ascii="Times New Roman" w:hAnsi="Times New Roman" w:cs="Times New Roman"/>
          <w:sz w:val="24"/>
          <w:szCs w:val="24"/>
        </w:rPr>
        <w:t xml:space="preserve"> (or </w:t>
      </w:r>
      <w:r w:rsidRPr="00BE6BED">
        <w:rPr>
          <w:rFonts w:ascii="Times New Roman" w:hAnsi="Times New Roman" w:cs="Times New Roman"/>
          <w:i/>
          <w:iCs/>
          <w:sz w:val="24"/>
          <w:szCs w:val="24"/>
        </w:rPr>
        <w:t>working capital ratio</w:t>
      </w:r>
      <w:r w:rsidRPr="00BE6BED">
        <w:rPr>
          <w:rFonts w:ascii="Times New Roman" w:hAnsi="Times New Roman" w:cs="Times New Roman"/>
          <w:sz w:val="24"/>
          <w:szCs w:val="24"/>
        </w:rPr>
        <w:t xml:space="preserve">) and the </w:t>
      </w:r>
      <w:r w:rsidRPr="00BE6BED">
        <w:rPr>
          <w:rFonts w:ascii="Times New Roman" w:hAnsi="Times New Roman" w:cs="Times New Roman"/>
          <w:i/>
          <w:iCs/>
          <w:sz w:val="24"/>
          <w:szCs w:val="24"/>
        </w:rPr>
        <w:t>quick ratio</w:t>
      </w:r>
      <w:r w:rsidRPr="00BE6BED">
        <w:rPr>
          <w:rFonts w:ascii="Times New Roman" w:hAnsi="Times New Roman" w:cs="Times New Roman"/>
          <w:sz w:val="24"/>
          <w:szCs w:val="24"/>
        </w:rPr>
        <w:t>.</w:t>
      </w: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r w:rsidRPr="00BE6BED">
        <w:rPr>
          <w:noProof/>
          <w:sz w:val="24"/>
          <w:szCs w:val="24"/>
        </w:rPr>
        <w:drawing>
          <wp:inline distT="0" distB="0" distL="0" distR="0">
            <wp:extent cx="5848350" cy="4181475"/>
            <wp:effectExtent l="0" t="0" r="0" b="9525"/>
            <wp:docPr id="19" name="Picture 19" descr="https://i.ytimg.com/vi/oiHUrW4GavQ/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oiHUrW4GavQ/hqdefault.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48350" cy="4181475"/>
                    </a:xfrm>
                    <a:prstGeom prst="rect">
                      <a:avLst/>
                    </a:prstGeom>
                    <a:noFill/>
                    <a:ln>
                      <a:noFill/>
                    </a:ln>
                  </pic:spPr>
                </pic:pic>
              </a:graphicData>
            </a:graphic>
          </wp:inline>
        </w:drawing>
      </w:r>
    </w:p>
    <w:p w:rsidR="005A17AF" w:rsidRPr="00BE6BED" w:rsidRDefault="005A17AF" w:rsidP="005A17AF">
      <w:pPr>
        <w:pStyle w:val="ListParagraph"/>
        <w:ind w:left="1125"/>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3C7BC4" w:rsidRDefault="005A17AF" w:rsidP="005A17AF">
      <w:pPr>
        <w:jc w:val="both"/>
        <w:rPr>
          <w:rFonts w:ascii="Times New Roman" w:hAnsi="Times New Roman" w:cs="Times New Roman"/>
          <w:b/>
          <w:sz w:val="24"/>
          <w:szCs w:val="24"/>
        </w:rPr>
      </w:pPr>
      <w:proofErr w:type="spellStart"/>
      <w:proofErr w:type="gramStart"/>
      <w:r w:rsidRPr="003C7BC4">
        <w:rPr>
          <w:rFonts w:ascii="Times New Roman" w:hAnsi="Times New Roman" w:cs="Times New Roman"/>
          <w:b/>
          <w:sz w:val="24"/>
          <w:szCs w:val="24"/>
        </w:rPr>
        <w:t>a.Current</w:t>
      </w:r>
      <w:proofErr w:type="spellEnd"/>
      <w:proofErr w:type="gramEnd"/>
      <w:r w:rsidRPr="003C7BC4">
        <w:rPr>
          <w:rFonts w:ascii="Times New Roman" w:hAnsi="Times New Roman" w:cs="Times New Roman"/>
          <w:b/>
          <w:sz w:val="24"/>
          <w:szCs w:val="24"/>
        </w:rPr>
        <w:t xml:space="preserve"> Ratio:</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The current ratio is the ratio of current assets to current liabilities:</w:t>
      </w:r>
    </w:p>
    <w:tbl>
      <w:tblPr>
        <w:tblW w:w="0" w:type="auto"/>
        <w:jc w:val="center"/>
        <w:tblCellSpacing w:w="7" w:type="dxa"/>
        <w:tblCellMar>
          <w:top w:w="15" w:type="dxa"/>
          <w:left w:w="15" w:type="dxa"/>
          <w:bottom w:w="15" w:type="dxa"/>
          <w:right w:w="15" w:type="dxa"/>
        </w:tblCellMar>
        <w:tblLook w:val="04A0"/>
      </w:tblPr>
      <w:tblGrid>
        <w:gridCol w:w="1365"/>
        <w:gridCol w:w="180"/>
        <w:gridCol w:w="1876"/>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Current Ratio</w:t>
            </w:r>
          </w:p>
        </w:tc>
        <w:tc>
          <w:tcPr>
            <w:tcW w:w="0" w:type="auto"/>
            <w:vAlign w:val="center"/>
            <w:hideMark/>
          </w:tcPr>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p w:rsidR="005A17AF" w:rsidRPr="00BE6BED" w:rsidRDefault="005A17AF" w:rsidP="005A17AF">
            <w:pPr>
              <w:jc w:val="both"/>
              <w:rPr>
                <w:sz w:val="24"/>
                <w:szCs w:val="24"/>
              </w:rPr>
            </w:pPr>
          </w:p>
          <w:p w:rsidR="005A17AF" w:rsidRPr="00BE6BED" w:rsidRDefault="005A17AF" w:rsidP="005A17AF">
            <w:pPr>
              <w:jc w:val="both"/>
              <w:rPr>
                <w:sz w:val="24"/>
                <w:szCs w:val="24"/>
              </w:rPr>
            </w:pPr>
          </w:p>
          <w:tbl>
            <w:tblPr>
              <w:tblW w:w="0" w:type="auto"/>
              <w:tblCellSpacing w:w="7" w:type="dxa"/>
              <w:tblCellMar>
                <w:top w:w="15" w:type="dxa"/>
                <w:left w:w="15" w:type="dxa"/>
                <w:bottom w:w="15" w:type="dxa"/>
                <w:right w:w="15" w:type="dxa"/>
              </w:tblCellMar>
              <w:tblLook w:val="04A0"/>
            </w:tblPr>
            <w:tblGrid>
              <w:gridCol w:w="1825"/>
            </w:tblGrid>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Current Assets</w:t>
                  </w:r>
                </w:p>
              </w:tc>
            </w:tr>
            <w:tr w:rsidR="005A17AF" w:rsidRPr="00BE6BED" w:rsidTr="005A17AF">
              <w:trPr>
                <w:tblCellSpacing w:w="7" w:type="dxa"/>
              </w:trPr>
              <w:tc>
                <w:tcPr>
                  <w:tcW w:w="0" w:type="auto"/>
                  <w:vAlign w:val="center"/>
                  <w:hideMark/>
                </w:tcPr>
                <w:p w:rsidR="005A17AF" w:rsidRPr="00BE6BED" w:rsidRDefault="00B75EB4" w:rsidP="005A17AF">
                  <w:pPr>
                    <w:jc w:val="both"/>
                    <w:rPr>
                      <w:rFonts w:ascii="Times New Roman" w:hAnsi="Times New Roman" w:cs="Times New Roman"/>
                      <w:sz w:val="24"/>
                      <w:szCs w:val="24"/>
                    </w:rPr>
                  </w:pPr>
                  <w:r>
                    <w:rPr>
                      <w:rFonts w:ascii="Times New Roman" w:hAnsi="Times New Roman" w:cs="Times New Roman"/>
                      <w:noProof/>
                      <w:sz w:val="24"/>
                      <w:szCs w:val="24"/>
                    </w:rPr>
                    <w:pict>
                      <v:shape id="AutoShape 22" o:spid="_x0000_s1056" type="#_x0000_t32" style="position:absolute;left:0;text-align:left;margin-left:-.8pt;margin-top:3.6pt;width:87.9pt;height: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"/>
                    </w:pict>
                  </w:r>
                  <w:r w:rsidR="005A17AF" w:rsidRPr="00BE6BED">
                    <w:rPr>
                      <w:rFonts w:ascii="Times New Roman" w:hAnsi="Times New Roman" w:cs="Times New Roman"/>
                      <w:noProof/>
                      <w:sz w:val="24"/>
                      <w:szCs w:val="24"/>
                    </w:rPr>
                    <w:drawing>
                      <wp:inline distT="0" distB="0" distL="0" distR="0">
                        <wp:extent cx="1095375" cy="9525"/>
                        <wp:effectExtent l="0" t="0" r="9525" b="9525"/>
                        <wp:docPr id="17" name="Picture 17"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9525"/>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Current Liabilities</w:t>
                  </w:r>
                </w:p>
              </w:tc>
            </w:tr>
          </w:tbl>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Short-term creditors prefer a high current ratio since it reduces their risk. Shareholders may prefer a lower current ratio so that more of the firm's assets are working to grow the business. Typical values for the current ratio vary by firm and industry. For example, firms in cyclical industries may maintain a higher current ratio in order to remain solvent during downturns.</w:t>
      </w: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pStyle w:val="ListParagraph"/>
        <w:numPr>
          <w:ilvl w:val="0"/>
          <w:numId w:val="20"/>
        </w:numPr>
        <w:rPr>
          <w:rFonts w:ascii="Times New Roman" w:hAnsi="Times New Roman" w:cs="Times New Roman"/>
          <w:b/>
          <w:sz w:val="24"/>
          <w:szCs w:val="24"/>
        </w:rPr>
      </w:pPr>
      <w:r w:rsidRPr="00BE6BED">
        <w:rPr>
          <w:rFonts w:ascii="Times New Roman" w:hAnsi="Times New Roman" w:cs="Times New Roman"/>
          <w:b/>
          <w:sz w:val="24"/>
          <w:szCs w:val="24"/>
        </w:rPr>
        <w:t>Quick Ratio :</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The quick ratio is an alternative measure of liquidity that does not include inventory in the current assets. The quick ratio is defined as follows:</w:t>
      </w:r>
    </w:p>
    <w:tbl>
      <w:tblPr>
        <w:tblW w:w="0" w:type="auto"/>
        <w:jc w:val="center"/>
        <w:tblCellSpacing w:w="7" w:type="dxa"/>
        <w:tblCellMar>
          <w:top w:w="15" w:type="dxa"/>
          <w:left w:w="15" w:type="dxa"/>
          <w:bottom w:w="15" w:type="dxa"/>
          <w:right w:w="15" w:type="dxa"/>
        </w:tblCellMar>
        <w:tblLook w:val="04A0"/>
      </w:tblPr>
      <w:tblGrid>
        <w:gridCol w:w="1218"/>
        <w:gridCol w:w="180"/>
        <w:gridCol w:w="2929"/>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Quick Ratio</w:t>
            </w:r>
          </w:p>
        </w:tc>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2878"/>
            </w:tblGrid>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Current Assets - Inventory</w:t>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762125" cy="45719"/>
                        <wp:effectExtent l="19050" t="0" r="9525" b="0"/>
                        <wp:docPr id="16" name="Picture 16"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45719"/>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Current Liabilities</w:t>
                  </w:r>
                </w:p>
              </w:tc>
            </w:tr>
          </w:tbl>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The current assets used in the quick ratio are cash, accounts receivable, and notes receivable. These assets essentially are current assets less inventory. The quick ratio often is referred to as the </w:t>
      </w:r>
      <w:r w:rsidRPr="00BE6BED">
        <w:rPr>
          <w:rFonts w:ascii="Times New Roman" w:hAnsi="Times New Roman" w:cs="Times New Roman"/>
          <w:i/>
          <w:iCs/>
          <w:sz w:val="24"/>
          <w:szCs w:val="24"/>
        </w:rPr>
        <w:t>acid test</w:t>
      </w:r>
      <w:r w:rsidRPr="00BE6BED">
        <w:rPr>
          <w:rFonts w:ascii="Times New Roman" w:hAnsi="Times New Roman" w:cs="Times New Roman"/>
          <w:sz w:val="24"/>
          <w:szCs w:val="24"/>
        </w:rPr>
        <w:t>.</w:t>
      </w:r>
    </w:p>
    <w:p w:rsidR="005A17AF" w:rsidRPr="00BE6BED" w:rsidRDefault="005A17AF" w:rsidP="005A17AF">
      <w:pPr>
        <w:jc w:val="both"/>
        <w:rPr>
          <w:rFonts w:ascii="Times New Roman" w:hAnsi="Times New Roman" w:cs="Times New Roman"/>
          <w:sz w:val="24"/>
          <w:szCs w:val="24"/>
        </w:rPr>
      </w:pPr>
    </w:p>
    <w:p w:rsidR="005A17AF" w:rsidRPr="00BE6BED" w:rsidRDefault="005A17AF" w:rsidP="005A17AF">
      <w:pPr>
        <w:jc w:val="both"/>
        <w:rPr>
          <w:rFonts w:ascii="Times New Roman" w:hAnsi="Times New Roman" w:cs="Times New Roman"/>
          <w:sz w:val="24"/>
          <w:szCs w:val="24"/>
        </w:rPr>
      </w:pPr>
    </w:p>
    <w:p w:rsidR="005A17AF" w:rsidRDefault="005A17AF" w:rsidP="005A17AF">
      <w:pPr>
        <w:jc w:val="both"/>
        <w:rPr>
          <w:rFonts w:ascii="Times New Roman" w:hAnsi="Times New Roman" w:cs="Times New Roman"/>
          <w:sz w:val="24"/>
          <w:szCs w:val="24"/>
        </w:rPr>
      </w:pPr>
    </w:p>
    <w:p w:rsidR="005A17AF" w:rsidRDefault="005A17AF" w:rsidP="005A17AF">
      <w:pPr>
        <w:jc w:val="both"/>
        <w:rPr>
          <w:rFonts w:ascii="Times New Roman" w:hAnsi="Times New Roman" w:cs="Times New Roman"/>
          <w:sz w:val="24"/>
          <w:szCs w:val="24"/>
        </w:rPr>
      </w:pPr>
    </w:p>
    <w:p w:rsidR="005A17AF" w:rsidRPr="003C7BC4" w:rsidRDefault="005A17AF" w:rsidP="005A17AF">
      <w:pPr>
        <w:jc w:val="both"/>
        <w:rPr>
          <w:rFonts w:ascii="Times New Roman" w:hAnsi="Times New Roman" w:cs="Times New Roman"/>
          <w:b/>
          <w:sz w:val="24"/>
          <w:szCs w:val="24"/>
        </w:rPr>
      </w:pPr>
      <w:r>
        <w:rPr>
          <w:rFonts w:ascii="Times New Roman" w:hAnsi="Times New Roman" w:cs="Times New Roman"/>
          <w:b/>
          <w:sz w:val="24"/>
          <w:szCs w:val="24"/>
        </w:rPr>
        <w:t xml:space="preserve">c. </w:t>
      </w:r>
      <w:r w:rsidRPr="003C7BC4">
        <w:rPr>
          <w:rFonts w:ascii="Times New Roman" w:hAnsi="Times New Roman" w:cs="Times New Roman"/>
          <w:b/>
          <w:sz w:val="24"/>
          <w:szCs w:val="24"/>
        </w:rPr>
        <w:t>Cash Ratio:</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Finally, the </w:t>
      </w:r>
      <w:r w:rsidRPr="00BE6BED">
        <w:rPr>
          <w:rFonts w:ascii="Times New Roman" w:hAnsi="Times New Roman" w:cs="Times New Roman"/>
          <w:i/>
          <w:iCs/>
          <w:sz w:val="24"/>
          <w:szCs w:val="24"/>
        </w:rPr>
        <w:t>cash ratio</w:t>
      </w:r>
      <w:r w:rsidRPr="00BE6BED">
        <w:rPr>
          <w:rFonts w:ascii="Times New Roman" w:hAnsi="Times New Roman" w:cs="Times New Roman"/>
          <w:sz w:val="24"/>
          <w:szCs w:val="24"/>
        </w:rPr>
        <w:t xml:space="preserve"> is the most conservative liquidity ratio. It excludes all current assets except the most liquid: cash and cash equivalents. The cash ratio is defined as follows:</w:t>
      </w:r>
    </w:p>
    <w:tbl>
      <w:tblPr>
        <w:tblW w:w="0" w:type="auto"/>
        <w:jc w:val="center"/>
        <w:tblCellSpacing w:w="7" w:type="dxa"/>
        <w:tblCellMar>
          <w:top w:w="15" w:type="dxa"/>
          <w:left w:w="15" w:type="dxa"/>
          <w:bottom w:w="15" w:type="dxa"/>
          <w:right w:w="15" w:type="dxa"/>
        </w:tblCellMar>
        <w:tblLook w:val="04A0"/>
      </w:tblPr>
      <w:tblGrid>
        <w:gridCol w:w="1111"/>
        <w:gridCol w:w="180"/>
        <w:gridCol w:w="3229"/>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Cash Ratio</w:t>
            </w:r>
          </w:p>
        </w:tc>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3178"/>
            </w:tblGrid>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Cash  +  Marketable Securities</w:t>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952625" cy="45719"/>
                        <wp:effectExtent l="19050" t="0" r="9525" b="0"/>
                        <wp:docPr id="15" name="Picture 15"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52625" cy="45719"/>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Current Liabilities</w:t>
                  </w:r>
                </w:p>
              </w:tc>
            </w:tr>
          </w:tbl>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The cash ratio is an indication of the firm's ability to pay off its current liabilities if for some reason immediate payment were demanded.</w:t>
      </w:r>
    </w:p>
    <w:p w:rsidR="005A17AF" w:rsidRPr="00BE6BED" w:rsidRDefault="005A17AF" w:rsidP="005A17AF">
      <w:pPr>
        <w:jc w:val="both"/>
        <w:rPr>
          <w:rFonts w:ascii="Times New Roman" w:hAnsi="Times New Roman" w:cs="Times New Roman"/>
          <w:b/>
          <w:bCs/>
          <w:sz w:val="24"/>
          <w:szCs w:val="24"/>
        </w:rPr>
      </w:pPr>
    </w:p>
    <w:p w:rsidR="005A17AF" w:rsidRPr="00BE6BED" w:rsidRDefault="005A17AF" w:rsidP="005A17AF">
      <w:pPr>
        <w:jc w:val="both"/>
        <w:rPr>
          <w:rFonts w:ascii="Times New Roman" w:hAnsi="Times New Roman" w:cs="Times New Roman"/>
          <w:b/>
          <w:bCs/>
          <w:sz w:val="24"/>
          <w:szCs w:val="24"/>
        </w:rPr>
      </w:pPr>
    </w:p>
    <w:p w:rsidR="005A17AF" w:rsidRPr="00BE6BED" w:rsidRDefault="005A17AF" w:rsidP="005A17AF">
      <w:pPr>
        <w:jc w:val="both"/>
        <w:rPr>
          <w:rFonts w:ascii="Times New Roman" w:hAnsi="Times New Roman" w:cs="Times New Roman"/>
          <w:b/>
          <w:bCs/>
          <w:sz w:val="24"/>
          <w:szCs w:val="24"/>
        </w:rPr>
      </w:pPr>
    </w:p>
    <w:p w:rsidR="005A17AF" w:rsidRPr="00BE6BED" w:rsidRDefault="005A17AF" w:rsidP="005A17AF">
      <w:pPr>
        <w:jc w:val="both"/>
        <w:rPr>
          <w:rFonts w:ascii="Times New Roman" w:hAnsi="Times New Roman" w:cs="Times New Roman"/>
          <w:b/>
          <w:bCs/>
          <w:sz w:val="24"/>
          <w:szCs w:val="24"/>
        </w:rPr>
      </w:pPr>
    </w:p>
    <w:p w:rsidR="005A17AF" w:rsidRPr="00BE6BED" w:rsidRDefault="005A17AF" w:rsidP="005A17AF">
      <w:pPr>
        <w:jc w:val="both"/>
        <w:rPr>
          <w:rFonts w:ascii="Times New Roman" w:hAnsi="Times New Roman" w:cs="Times New Roman"/>
          <w:b/>
          <w:bCs/>
          <w:sz w:val="24"/>
          <w:szCs w:val="24"/>
          <w:u w:val="single"/>
        </w:rPr>
      </w:pPr>
    </w:p>
    <w:p w:rsidR="005A17AF" w:rsidRPr="00BE6BED" w:rsidRDefault="005A17AF" w:rsidP="005A17AF">
      <w:pPr>
        <w:jc w:val="both"/>
        <w:rPr>
          <w:rFonts w:ascii="Times New Roman" w:hAnsi="Times New Roman" w:cs="Times New Roman"/>
          <w:b/>
          <w:bCs/>
          <w:sz w:val="24"/>
          <w:szCs w:val="24"/>
          <w:u w:val="single"/>
        </w:rPr>
      </w:pPr>
    </w:p>
    <w:p w:rsidR="005A17AF" w:rsidRPr="00BE6BED" w:rsidRDefault="005A17AF" w:rsidP="005A17AF">
      <w:pPr>
        <w:jc w:val="both"/>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u w:val="single"/>
        </w:rPr>
      </w:pPr>
    </w:p>
    <w:p w:rsidR="005A17AF" w:rsidRDefault="005A17AF" w:rsidP="005A17AF">
      <w:pPr>
        <w:jc w:val="both"/>
        <w:rPr>
          <w:rFonts w:ascii="Times New Roman" w:hAnsi="Times New Roman" w:cs="Times New Roman"/>
          <w:b/>
          <w:bCs/>
          <w:sz w:val="24"/>
          <w:szCs w:val="24"/>
        </w:rPr>
      </w:pPr>
    </w:p>
    <w:p w:rsidR="005A17AF" w:rsidRDefault="005A17AF" w:rsidP="005A17AF">
      <w:pPr>
        <w:jc w:val="both"/>
        <w:rPr>
          <w:rFonts w:ascii="Times New Roman" w:hAnsi="Times New Roman" w:cs="Times New Roman"/>
          <w:b/>
          <w:bCs/>
          <w:sz w:val="24"/>
          <w:szCs w:val="24"/>
        </w:rPr>
      </w:pPr>
    </w:p>
    <w:p w:rsidR="005A17AF" w:rsidRDefault="005A17AF" w:rsidP="005A17AF">
      <w:pPr>
        <w:jc w:val="center"/>
        <w:rPr>
          <w:rFonts w:ascii="Times New Roman" w:hAnsi="Times New Roman" w:cs="Times New Roman"/>
          <w:b/>
          <w:bCs/>
          <w:color w:val="002060"/>
          <w:sz w:val="28"/>
          <w:szCs w:val="28"/>
          <w:u w:val="single"/>
        </w:rPr>
      </w:pPr>
      <w:r w:rsidRPr="001A4473">
        <w:rPr>
          <w:rFonts w:ascii="Times New Roman" w:hAnsi="Times New Roman" w:cs="Times New Roman"/>
          <w:b/>
          <w:bCs/>
          <w:color w:val="002060"/>
          <w:sz w:val="28"/>
          <w:szCs w:val="28"/>
        </w:rPr>
        <w:t xml:space="preserve">2. </w:t>
      </w:r>
      <w:r w:rsidRPr="001A4473">
        <w:rPr>
          <w:rFonts w:ascii="Times New Roman" w:hAnsi="Times New Roman" w:cs="Times New Roman"/>
          <w:b/>
          <w:bCs/>
          <w:color w:val="002060"/>
          <w:sz w:val="28"/>
          <w:szCs w:val="28"/>
          <w:u w:val="single"/>
        </w:rPr>
        <w:t>Asset Turnover Ratios</w:t>
      </w:r>
    </w:p>
    <w:p w:rsidR="005A17AF" w:rsidRPr="001A4473" w:rsidRDefault="005A17AF" w:rsidP="005A17AF">
      <w:pPr>
        <w:jc w:val="center"/>
        <w:rPr>
          <w:rFonts w:ascii="Times New Roman" w:hAnsi="Times New Roman" w:cs="Times New Roman"/>
          <w:b/>
          <w:bCs/>
          <w:color w:val="002060"/>
          <w:sz w:val="28"/>
          <w:szCs w:val="28"/>
        </w:rPr>
      </w:pP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Asset turnover ratios indicate of how efficiently the firm utilizes its assets. They sometimes are referred to as efficiency ratios, asset utilization ratios, or asset management ratios. Two commonly used asset turnover ratios are </w:t>
      </w:r>
      <w:r w:rsidRPr="00BE6BED">
        <w:rPr>
          <w:rFonts w:ascii="Times New Roman" w:hAnsi="Times New Roman" w:cs="Times New Roman"/>
          <w:i/>
          <w:iCs/>
          <w:sz w:val="24"/>
          <w:szCs w:val="24"/>
        </w:rPr>
        <w:t>receivables turnover</w:t>
      </w:r>
      <w:r w:rsidRPr="00BE6BED">
        <w:rPr>
          <w:rFonts w:ascii="Times New Roman" w:hAnsi="Times New Roman" w:cs="Times New Roman"/>
          <w:sz w:val="24"/>
          <w:szCs w:val="24"/>
        </w:rPr>
        <w:t xml:space="preserve"> and </w:t>
      </w:r>
      <w:r w:rsidRPr="00BE6BED">
        <w:rPr>
          <w:rFonts w:ascii="Times New Roman" w:hAnsi="Times New Roman" w:cs="Times New Roman"/>
          <w:i/>
          <w:iCs/>
          <w:sz w:val="24"/>
          <w:szCs w:val="24"/>
        </w:rPr>
        <w:t>inventory turnover</w:t>
      </w:r>
      <w:r w:rsidRPr="00BE6BED">
        <w:rPr>
          <w:rFonts w:ascii="Times New Roman" w:hAnsi="Times New Roman" w:cs="Times New Roman"/>
          <w:sz w:val="24"/>
          <w:szCs w:val="24"/>
        </w:rPr>
        <w:t>.</w:t>
      </w:r>
    </w:p>
    <w:p w:rsidR="005A17AF" w:rsidRPr="00BE6BED" w:rsidRDefault="005A17AF" w:rsidP="005A17AF">
      <w:pPr>
        <w:pStyle w:val="ListParagraph"/>
        <w:numPr>
          <w:ilvl w:val="0"/>
          <w:numId w:val="19"/>
        </w:numPr>
        <w:jc w:val="both"/>
        <w:rPr>
          <w:rFonts w:ascii="Times New Roman" w:hAnsi="Times New Roman" w:cs="Times New Roman"/>
          <w:b/>
          <w:sz w:val="24"/>
          <w:szCs w:val="24"/>
        </w:rPr>
      </w:pPr>
      <w:r w:rsidRPr="00BE6BED">
        <w:rPr>
          <w:rFonts w:ascii="Times New Roman" w:hAnsi="Times New Roman" w:cs="Times New Roman"/>
          <w:b/>
          <w:sz w:val="24"/>
          <w:szCs w:val="24"/>
        </w:rPr>
        <w:t>Receivable Turnover Ratio:</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Receivables turnover is an indication of how quickly the firm collects its accounts receivables and is defined as follows:</w:t>
      </w:r>
    </w:p>
    <w:tbl>
      <w:tblPr>
        <w:tblW w:w="0" w:type="auto"/>
        <w:jc w:val="center"/>
        <w:tblCellSpacing w:w="7" w:type="dxa"/>
        <w:tblCellMar>
          <w:top w:w="15" w:type="dxa"/>
          <w:left w:w="15" w:type="dxa"/>
          <w:bottom w:w="15" w:type="dxa"/>
          <w:right w:w="15" w:type="dxa"/>
        </w:tblCellMar>
        <w:tblLook w:val="04A0"/>
      </w:tblPr>
      <w:tblGrid>
        <w:gridCol w:w="2164"/>
        <w:gridCol w:w="180"/>
        <w:gridCol w:w="2395"/>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Receivables Turnover</w:t>
            </w:r>
          </w:p>
        </w:tc>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2344"/>
            </w:tblGrid>
            <w:tr w:rsidR="005A17AF" w:rsidRPr="00BE6BED" w:rsidTr="005A17AF">
              <w:trPr>
                <w:trHeight w:val="457"/>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Annual Credit Sales</w:t>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432063" cy="45719"/>
                        <wp:effectExtent l="19050" t="0" r="0" b="0"/>
                        <wp:docPr id="14" name="Picture 14"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45613"/>
                                </a:xfrm>
                                <a:prstGeom prst="rect">
                                  <a:avLst/>
                                </a:prstGeom>
                                <a:solidFill>
                                  <a:schemeClr val="tx1"/>
                                </a:solid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Accounts Receivable</w:t>
                  </w:r>
                </w:p>
              </w:tc>
            </w:tr>
          </w:tbl>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The receivables turnover often is reported in terms of the number of days that credit sales remain in accounts receivable before they are collected. This number is known as the </w:t>
      </w:r>
      <w:r w:rsidRPr="00BE6BED">
        <w:rPr>
          <w:rFonts w:ascii="Times New Roman" w:hAnsi="Times New Roman" w:cs="Times New Roman"/>
          <w:i/>
          <w:iCs/>
          <w:sz w:val="24"/>
          <w:szCs w:val="24"/>
        </w:rPr>
        <w:t>collection period</w:t>
      </w:r>
      <w:r w:rsidRPr="00BE6BED">
        <w:rPr>
          <w:rFonts w:ascii="Times New Roman" w:hAnsi="Times New Roman" w:cs="Times New Roman"/>
          <w:sz w:val="24"/>
          <w:szCs w:val="24"/>
        </w:rPr>
        <w:t>. It is the accounts receivable balance divided by the average daily credit sales, calculated as follows:</w:t>
      </w:r>
    </w:p>
    <w:tbl>
      <w:tblPr>
        <w:tblW w:w="0" w:type="auto"/>
        <w:jc w:val="center"/>
        <w:tblCellSpacing w:w="7" w:type="dxa"/>
        <w:tblCellMar>
          <w:top w:w="15" w:type="dxa"/>
          <w:left w:w="15" w:type="dxa"/>
          <w:bottom w:w="15" w:type="dxa"/>
          <w:right w:w="15" w:type="dxa"/>
        </w:tblCellMar>
        <w:tblLook w:val="04A0"/>
      </w:tblPr>
      <w:tblGrid>
        <w:gridCol w:w="2611"/>
        <w:gridCol w:w="180"/>
        <w:gridCol w:w="2779"/>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Average Collection Period</w:t>
            </w:r>
          </w:p>
        </w:tc>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2728"/>
            </w:tblGrid>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Accounts Receivable</w:t>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666875" cy="66675"/>
                        <wp:effectExtent l="19050" t="0" r="9525" b="0"/>
                        <wp:docPr id="13" name="Picture 13"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66875" cy="66675"/>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Annual Credit Sales / 365</w:t>
                  </w:r>
                </w:p>
              </w:tc>
            </w:tr>
          </w:tbl>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The collection period also can be written as:</w:t>
      </w:r>
    </w:p>
    <w:tbl>
      <w:tblPr>
        <w:tblW w:w="0" w:type="auto"/>
        <w:jc w:val="center"/>
        <w:tblCellSpacing w:w="7" w:type="dxa"/>
        <w:tblCellMar>
          <w:top w:w="15" w:type="dxa"/>
          <w:left w:w="15" w:type="dxa"/>
          <w:bottom w:w="15" w:type="dxa"/>
          <w:right w:w="15" w:type="dxa"/>
        </w:tblCellMar>
        <w:tblLook w:val="04A0"/>
      </w:tblPr>
      <w:tblGrid>
        <w:gridCol w:w="2611"/>
        <w:gridCol w:w="180"/>
        <w:gridCol w:w="2389"/>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Average Collection Period</w:t>
            </w:r>
          </w:p>
        </w:tc>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2338"/>
            </w:tblGrid>
            <w:tr w:rsidR="005A17AF" w:rsidRPr="00BE6BED" w:rsidTr="005A17AF">
              <w:trPr>
                <w:tblCellSpacing w:w="7" w:type="dxa"/>
              </w:trPr>
              <w:tc>
                <w:tcPr>
                  <w:tcW w:w="0" w:type="auto"/>
                  <w:vAlign w:val="center"/>
                  <w:hideMark/>
                </w:tcPr>
                <w:p w:rsidR="005A17AF" w:rsidRPr="00BE6BED" w:rsidRDefault="00543BC0" w:rsidP="005A17AF">
                  <w:pPr>
                    <w:jc w:val="both"/>
                    <w:rPr>
                      <w:rFonts w:ascii="Times New Roman" w:hAnsi="Times New Roman" w:cs="Times New Roman"/>
                      <w:sz w:val="24"/>
                      <w:szCs w:val="24"/>
                    </w:rPr>
                  </w:pPr>
                  <w:r>
                    <w:rPr>
                      <w:rFonts w:ascii="Times New Roman" w:hAnsi="Times New Roman" w:cs="Times New Roman"/>
                      <w:sz w:val="24"/>
                      <w:szCs w:val="24"/>
                    </w:rPr>
                    <w:t xml:space="preserve">         </w:t>
                  </w:r>
                  <w:r w:rsidR="005A17AF" w:rsidRPr="00BE6BED">
                    <w:rPr>
                      <w:rFonts w:ascii="Times New Roman" w:hAnsi="Times New Roman" w:cs="Times New Roman"/>
                      <w:sz w:val="24"/>
                      <w:szCs w:val="24"/>
                    </w:rPr>
                    <w:t>365</w:t>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422400" cy="45719"/>
                        <wp:effectExtent l="19050" t="0" r="6350" b="0"/>
                        <wp:docPr id="12" name="Picture 12"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45923"/>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Receivables Turnover</w:t>
                  </w:r>
                </w:p>
              </w:tc>
            </w:tr>
          </w:tbl>
          <w:p w:rsidR="005A17AF" w:rsidRPr="00BE6BED" w:rsidRDefault="005A17AF" w:rsidP="005A17AF">
            <w:pPr>
              <w:jc w:val="both"/>
              <w:rPr>
                <w:rFonts w:ascii="Times New Roman" w:hAnsi="Times New Roman" w:cs="Times New Roman"/>
                <w:sz w:val="24"/>
                <w:szCs w:val="24"/>
              </w:rPr>
            </w:pPr>
          </w:p>
        </w:tc>
      </w:tr>
    </w:tbl>
    <w:p w:rsidR="005A17AF"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Another major asset turnover ratio is </w:t>
      </w:r>
      <w:r w:rsidRPr="00BE6BED">
        <w:rPr>
          <w:rFonts w:ascii="Times New Roman" w:hAnsi="Times New Roman" w:cs="Times New Roman"/>
          <w:i/>
          <w:iCs/>
          <w:sz w:val="24"/>
          <w:szCs w:val="24"/>
        </w:rPr>
        <w:t>inventory turnover</w:t>
      </w:r>
      <w:r w:rsidRPr="00BE6BED">
        <w:rPr>
          <w:rFonts w:ascii="Times New Roman" w:hAnsi="Times New Roman" w:cs="Times New Roman"/>
          <w:sz w:val="24"/>
          <w:szCs w:val="24"/>
        </w:rPr>
        <w:t>. It is the cost of goods sold in a time period divided by the average inventory level during that period:</w:t>
      </w:r>
    </w:p>
    <w:p w:rsidR="005A17AF" w:rsidRDefault="005A17AF" w:rsidP="005A17AF">
      <w:pPr>
        <w:jc w:val="both"/>
        <w:rPr>
          <w:rFonts w:ascii="Times New Roman" w:hAnsi="Times New Roman" w:cs="Times New Roman"/>
          <w:sz w:val="24"/>
          <w:szCs w:val="24"/>
        </w:rPr>
      </w:pPr>
    </w:p>
    <w:tbl>
      <w:tblPr>
        <w:tblW w:w="0" w:type="auto"/>
        <w:jc w:val="center"/>
        <w:tblCellSpacing w:w="7" w:type="dxa"/>
        <w:tblCellMar>
          <w:top w:w="15" w:type="dxa"/>
          <w:left w:w="15" w:type="dxa"/>
          <w:bottom w:w="15" w:type="dxa"/>
          <w:right w:w="15" w:type="dxa"/>
        </w:tblCellMar>
        <w:tblLook w:val="04A0"/>
      </w:tblPr>
      <w:tblGrid>
        <w:gridCol w:w="4899"/>
        <w:gridCol w:w="50"/>
        <w:gridCol w:w="115"/>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p>
          <w:p w:rsidR="005A17AF" w:rsidRPr="00BE6BED" w:rsidRDefault="00B75EB4" w:rsidP="005A17AF">
            <w:pPr>
              <w:jc w:val="both"/>
              <w:rPr>
                <w:rFonts w:ascii="Times New Roman" w:hAnsi="Times New Roman" w:cs="Times New Roman"/>
                <w:sz w:val="24"/>
                <w:szCs w:val="24"/>
              </w:rPr>
            </w:pPr>
            <w:r>
              <w:rPr>
                <w:rFonts w:ascii="Times New Roman" w:hAnsi="Times New Roman" w:cs="Times New Roman"/>
                <w:noProof/>
                <w:sz w:val="24"/>
                <w:szCs w:val="24"/>
              </w:rPr>
              <w:pict>
                <v:shape id="AutoShape 25" o:spid="_x0000_s1055" type="#_x0000_t32" style="position:absolute;left:0;text-align:left;margin-left:143.25pt;margin-top:23.65pt;width:174pt;height:.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"/>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Cost of Goods Sold</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Inventory Turnover =              Average   Inventory</w:t>
            </w:r>
          </w:p>
        </w:tc>
        <w:tc>
          <w:tcPr>
            <w:tcW w:w="0" w:type="auto"/>
            <w:vAlign w:val="center"/>
            <w:hideMark/>
          </w:tcPr>
          <w:p w:rsidR="005A17AF" w:rsidRPr="00BE6BED" w:rsidRDefault="005A17AF" w:rsidP="005A17AF">
            <w:pPr>
              <w:jc w:val="both"/>
              <w:rPr>
                <w:rFonts w:ascii="Times New Roman" w:hAnsi="Times New Roman" w:cs="Times New Roman"/>
                <w:sz w:val="24"/>
                <w:szCs w:val="24"/>
              </w:rPr>
            </w:pP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64"/>
            </w:tblGrid>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 xml:space="preserve">The inventory turnover often is reported as the </w:t>
      </w:r>
      <w:r w:rsidRPr="00BE6BED">
        <w:rPr>
          <w:rFonts w:ascii="Times New Roman" w:hAnsi="Times New Roman" w:cs="Times New Roman"/>
          <w:i/>
          <w:iCs/>
          <w:sz w:val="24"/>
          <w:szCs w:val="24"/>
        </w:rPr>
        <w:t>inventory period</w:t>
      </w:r>
      <w:r w:rsidRPr="00BE6BED">
        <w:rPr>
          <w:rFonts w:ascii="Times New Roman" w:hAnsi="Times New Roman" w:cs="Times New Roman"/>
          <w:sz w:val="24"/>
          <w:szCs w:val="24"/>
        </w:rPr>
        <w:t xml:space="preserve">, which is the number of </w:t>
      </w:r>
      <w:proofErr w:type="gramStart"/>
      <w:r w:rsidRPr="00BE6BED">
        <w:rPr>
          <w:rFonts w:ascii="Times New Roman" w:hAnsi="Times New Roman" w:cs="Times New Roman"/>
          <w:sz w:val="24"/>
          <w:szCs w:val="24"/>
        </w:rPr>
        <w:t>days</w:t>
      </w:r>
      <w:proofErr w:type="gramEnd"/>
      <w:r w:rsidRPr="00BE6BED">
        <w:rPr>
          <w:rFonts w:ascii="Times New Roman" w:hAnsi="Times New Roman" w:cs="Times New Roman"/>
          <w:sz w:val="24"/>
          <w:szCs w:val="24"/>
        </w:rPr>
        <w:t xml:space="preserve"> worth of inventory on hand, calculated by dividing the inventory by the average daily cost of goods sold:</w:t>
      </w:r>
    </w:p>
    <w:tbl>
      <w:tblPr>
        <w:tblW w:w="0" w:type="auto"/>
        <w:jc w:val="center"/>
        <w:tblCellSpacing w:w="7" w:type="dxa"/>
        <w:tblCellMar>
          <w:top w:w="15" w:type="dxa"/>
          <w:left w:w="15" w:type="dxa"/>
          <w:bottom w:w="15" w:type="dxa"/>
          <w:right w:w="15" w:type="dxa"/>
        </w:tblCellMar>
        <w:tblLook w:val="04A0"/>
      </w:tblPr>
      <w:tblGrid>
        <w:gridCol w:w="1671"/>
        <w:gridCol w:w="180"/>
        <w:gridCol w:w="3310"/>
      </w:tblGrid>
      <w:tr w:rsidR="005A17AF" w:rsidRPr="00BE6BED" w:rsidTr="005A17AF">
        <w:trPr>
          <w:tblCellSpacing w:w="7" w:type="dxa"/>
          <w:jc w:val="center"/>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Inventory Period</w:t>
            </w:r>
          </w:p>
        </w:tc>
        <w:tc>
          <w:tcPr>
            <w:tcW w:w="0" w:type="auto"/>
            <w:vAlign w:val="center"/>
            <w:hideMark/>
          </w:tcPr>
          <w:p w:rsidR="005A17AF" w:rsidRPr="00BE6BED" w:rsidRDefault="00B75EB4" w:rsidP="005A17AF">
            <w:pPr>
              <w:jc w:val="center"/>
              <w:rPr>
                <w:rFonts w:ascii="Times New Roman" w:hAnsi="Times New Roman" w:cs="Times New Roman"/>
                <w:sz w:val="24"/>
                <w:szCs w:val="24"/>
              </w:rPr>
            </w:pPr>
            <w:r>
              <w:rPr>
                <w:rFonts w:ascii="Times New Roman" w:hAnsi="Times New Roman" w:cs="Times New Roman"/>
                <w:noProof/>
                <w:sz w:val="24"/>
                <w:szCs w:val="24"/>
              </w:rPr>
              <w:pict>
                <v:shape id="AutoShape 20" o:spid="_x0000_s1054" type="#_x0000_t32" style="position:absolute;left:0;text-align:left;margin-left:19.6pt;margin-top:1.85pt;width:187.4pt;height: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IfIAIAAD0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"/>
              </w:pict>
            </w:r>
            <w:r w:rsidR="005A17AF"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3259"/>
            </w:tblGrid>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Average Inventory</w:t>
                  </w:r>
                </w:p>
                <w:p w:rsidR="005A17AF" w:rsidRPr="00BE6BED" w:rsidRDefault="005A17AF" w:rsidP="005A17AF">
                  <w:pPr>
                    <w:jc w:val="center"/>
                    <w:rPr>
                      <w:rFonts w:ascii="Times New Roman" w:hAnsi="Times New Roman" w:cs="Times New Roman"/>
                      <w:sz w:val="24"/>
                      <w:szCs w:val="24"/>
                    </w:rPr>
                  </w:pP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Annual Cost of Goods Sold / 365</w:t>
                  </w:r>
                </w:p>
              </w:tc>
            </w:tr>
          </w:tbl>
          <w:p w:rsidR="005A17AF" w:rsidRPr="00BE6BED" w:rsidRDefault="005A17AF" w:rsidP="005A17AF">
            <w:pPr>
              <w:jc w:val="center"/>
              <w:rPr>
                <w:rFonts w:ascii="Times New Roman" w:hAnsi="Times New Roman" w:cs="Times New Roman"/>
                <w:sz w:val="24"/>
                <w:szCs w:val="24"/>
              </w:rPr>
            </w:pPr>
          </w:p>
        </w:tc>
      </w:tr>
    </w:tbl>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The inventory period also can be written as:</w:t>
      </w:r>
    </w:p>
    <w:tbl>
      <w:tblPr>
        <w:tblW w:w="0" w:type="auto"/>
        <w:jc w:val="center"/>
        <w:tblCellSpacing w:w="7" w:type="dxa"/>
        <w:tblCellMar>
          <w:top w:w="15" w:type="dxa"/>
          <w:left w:w="15" w:type="dxa"/>
          <w:bottom w:w="15" w:type="dxa"/>
          <w:right w:w="15" w:type="dxa"/>
        </w:tblCellMar>
        <w:tblLook w:val="04A0"/>
      </w:tblPr>
      <w:tblGrid>
        <w:gridCol w:w="1671"/>
        <w:gridCol w:w="180"/>
        <w:gridCol w:w="2059"/>
      </w:tblGrid>
      <w:tr w:rsidR="005A17AF" w:rsidRPr="00BE6BED" w:rsidTr="005A17AF">
        <w:trPr>
          <w:tblCellSpacing w:w="7" w:type="dxa"/>
          <w:jc w:val="center"/>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Inventory Period</w:t>
            </w:r>
          </w:p>
        </w:tc>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2008"/>
            </w:tblGrid>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365</w:t>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202591" cy="93164"/>
                        <wp:effectExtent l="19050" t="19050" r="16609" b="21136"/>
                        <wp:docPr id="9" name="Picture 9"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5875" cy="99616"/>
                                </a:xfrm>
                                <a:prstGeom prst="rect">
                                  <a:avLst/>
                                </a:prstGeom>
                                <a:noFill/>
                                <a:ln w="3175">
                                  <a:solidFill>
                                    <a:schemeClr val="tx1"/>
                                  </a:solid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Inventory Turnover</w:t>
                  </w:r>
                </w:p>
              </w:tc>
            </w:tr>
          </w:tbl>
          <w:p w:rsidR="005A17AF" w:rsidRPr="00BE6BED" w:rsidRDefault="005A17AF" w:rsidP="005A17AF">
            <w:pPr>
              <w:jc w:val="center"/>
              <w:rPr>
                <w:rFonts w:ascii="Times New Roman" w:hAnsi="Times New Roman" w:cs="Times New Roman"/>
                <w:sz w:val="24"/>
                <w:szCs w:val="24"/>
              </w:rPr>
            </w:pPr>
          </w:p>
        </w:tc>
      </w:tr>
    </w:tbl>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Other asset turnover ratios include fixed asset turnover and total asset turnover.</w:t>
      </w:r>
    </w:p>
    <w:p w:rsidR="005A17AF" w:rsidRPr="00C06465" w:rsidRDefault="005A17AF" w:rsidP="005A17AF">
      <w:pPr>
        <w:tabs>
          <w:tab w:val="left" w:pos="6127"/>
        </w:tabs>
        <w:spacing w:line="360" w:lineRule="auto"/>
        <w:rPr>
          <w:rFonts w:ascii="Times New Roman" w:hAnsi="Times New Roman" w:cs="Times New Roman"/>
          <w:b/>
          <w:sz w:val="28"/>
          <w:szCs w:val="28"/>
        </w:rPr>
      </w:pPr>
      <w:r>
        <w:rPr>
          <w:rFonts w:ascii="Times New Roman" w:hAnsi="Times New Roman" w:cs="Times New Roman"/>
          <w:b/>
          <w:sz w:val="28"/>
          <w:szCs w:val="28"/>
        </w:rPr>
        <w:t>c. Debtors Turnover Ratio</w:t>
      </w:r>
      <w:r w:rsidRPr="00C06465">
        <w:rPr>
          <w:rFonts w:ascii="Times New Roman" w:hAnsi="Times New Roman" w:cs="Times New Roman"/>
          <w:b/>
          <w:sz w:val="28"/>
          <w:szCs w:val="28"/>
        </w:rPr>
        <w:t>:-</w:t>
      </w:r>
    </w:p>
    <w:p w:rsidR="005A17AF" w:rsidRPr="00C06465" w:rsidRDefault="005A17AF" w:rsidP="005A17AF">
      <w:pPr>
        <w:tabs>
          <w:tab w:val="left" w:pos="6127"/>
        </w:tabs>
        <w:spacing w:line="360" w:lineRule="auto"/>
        <w:rPr>
          <w:rFonts w:ascii="Times New Roman" w:hAnsi="Times New Roman" w:cs="Times New Roman"/>
          <w:sz w:val="24"/>
          <w:szCs w:val="24"/>
        </w:rPr>
      </w:pPr>
      <w:proofErr w:type="gramStart"/>
      <w:r w:rsidRPr="00C06465">
        <w:rPr>
          <w:rFonts w:ascii="Times New Roman" w:hAnsi="Times New Roman" w:cs="Times New Roman"/>
          <w:sz w:val="24"/>
          <w:szCs w:val="24"/>
        </w:rPr>
        <w:t xml:space="preserve">Firm sales goods for cash and </w:t>
      </w:r>
      <w:proofErr w:type="spellStart"/>
      <w:r w:rsidRPr="00C06465">
        <w:rPr>
          <w:rFonts w:ascii="Times New Roman" w:hAnsi="Times New Roman" w:cs="Times New Roman"/>
          <w:sz w:val="24"/>
          <w:szCs w:val="24"/>
        </w:rPr>
        <w:t>credit.Credit</w:t>
      </w:r>
      <w:proofErr w:type="spellEnd"/>
      <w:r w:rsidRPr="00C06465">
        <w:rPr>
          <w:rFonts w:ascii="Times New Roman" w:hAnsi="Times New Roman" w:cs="Times New Roman"/>
          <w:sz w:val="24"/>
          <w:szCs w:val="24"/>
        </w:rPr>
        <w:t xml:space="preserve"> is</w:t>
      </w:r>
      <w:proofErr w:type="gramEnd"/>
      <w:r w:rsidRPr="00C06465">
        <w:rPr>
          <w:rFonts w:ascii="Times New Roman" w:hAnsi="Times New Roman" w:cs="Times New Roman"/>
          <w:sz w:val="24"/>
          <w:szCs w:val="24"/>
        </w:rPr>
        <w:t xml:space="preserve"> used as marketing tool by a number of companies. When the firm extends credit to its customers, debtors are created in firm’s accounts. Debtors are convertible into cash over a short period and, therefore, are included in current assets. The liquidity position of the firm depends on the quality of debtors to great extent. It is found out by dividing credit sales by average debtors.</w:t>
      </w:r>
    </w:p>
    <w:p w:rsidR="005A17AF" w:rsidRDefault="005A17AF" w:rsidP="005A17AF">
      <w:pPr>
        <w:tabs>
          <w:tab w:val="left" w:pos="6127"/>
        </w:tabs>
        <w:spacing w:line="360" w:lineRule="auto"/>
        <w:rPr>
          <w:rFonts w:ascii="Times New Roman" w:hAnsi="Times New Roman" w:cs="Times New Roman"/>
          <w:sz w:val="24"/>
          <w:szCs w:val="24"/>
        </w:rPr>
      </w:pPr>
      <w:r w:rsidRPr="00C06465">
        <w:rPr>
          <w:rFonts w:ascii="Times New Roman" w:hAnsi="Times New Roman" w:cs="Times New Roman"/>
          <w:sz w:val="24"/>
          <w:szCs w:val="24"/>
        </w:rPr>
        <w:t>The lower ratio indicates over investment.</w:t>
      </w:r>
    </w:p>
    <w:p w:rsidR="005A17AF" w:rsidRDefault="005A17AF" w:rsidP="005A17AF">
      <w:pPr>
        <w:tabs>
          <w:tab w:val="left" w:pos="6127"/>
        </w:tabs>
        <w:jc w:val="center"/>
        <w:rPr>
          <w:rFonts w:ascii="Times New Roman" w:hAnsi="Times New Roman" w:cs="Times New Roman"/>
          <w:sz w:val="24"/>
          <w:szCs w:val="24"/>
        </w:rPr>
      </w:pPr>
      <w:r>
        <w:rPr>
          <w:rFonts w:ascii="Times New Roman" w:hAnsi="Times New Roman" w:cs="Times New Roman"/>
          <w:sz w:val="24"/>
          <w:szCs w:val="24"/>
        </w:rPr>
        <w:t>Net credit sales</w:t>
      </w:r>
    </w:p>
    <w:p w:rsidR="005A17AF" w:rsidRDefault="00B75EB4" w:rsidP="005A17AF">
      <w:pPr>
        <w:tabs>
          <w:tab w:val="left" w:pos="6127"/>
        </w:tabs>
        <w:rPr>
          <w:rFonts w:ascii="Times New Roman" w:hAnsi="Times New Roman" w:cs="Times New Roman"/>
          <w:sz w:val="24"/>
          <w:szCs w:val="24"/>
        </w:rPr>
      </w:pPr>
      <w:r>
        <w:rPr>
          <w:rFonts w:ascii="Times New Roman" w:hAnsi="Times New Roman" w:cs="Times New Roman"/>
          <w:noProof/>
          <w:sz w:val="24"/>
          <w:szCs w:val="24"/>
        </w:rPr>
        <w:pict>
          <v:shape id="Straight Arrow Connector 55" o:spid="_x0000_s1053" type="#_x0000_t32" style="position:absolute;margin-left:190.25pt;margin-top:6.05pt;width:101.9pt;height:0;z-index:251641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fWKJwIAAEw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"/>
        </w:pict>
      </w:r>
      <w:r w:rsidR="005A17AF">
        <w:rPr>
          <w:rFonts w:ascii="Times New Roman" w:hAnsi="Times New Roman" w:cs="Times New Roman"/>
          <w:sz w:val="24"/>
          <w:szCs w:val="24"/>
        </w:rPr>
        <w:t xml:space="preserve">                      Debtors turnover ratio =</w:t>
      </w:r>
    </w:p>
    <w:p w:rsidR="005A17AF" w:rsidRPr="00C06465" w:rsidRDefault="005A17AF" w:rsidP="005A17AF">
      <w:pPr>
        <w:tabs>
          <w:tab w:val="left" w:pos="6127"/>
        </w:tabs>
        <w:rPr>
          <w:rFonts w:ascii="Times New Roman" w:hAnsi="Times New Roman" w:cs="Times New Roman"/>
          <w:sz w:val="24"/>
          <w:szCs w:val="24"/>
        </w:rPr>
      </w:pPr>
      <w:r>
        <w:rPr>
          <w:rFonts w:ascii="Times New Roman" w:hAnsi="Times New Roman" w:cs="Times New Roman"/>
          <w:sz w:val="24"/>
          <w:szCs w:val="24"/>
        </w:rPr>
        <w:t xml:space="preserve">                                                                 Average debtors</w:t>
      </w:r>
    </w:p>
    <w:p w:rsidR="005A17AF" w:rsidRDefault="005A17AF" w:rsidP="005A17AF">
      <w:pPr>
        <w:tabs>
          <w:tab w:val="left" w:pos="6127"/>
        </w:tabs>
        <w:spacing w:line="360" w:lineRule="auto"/>
        <w:jc w:val="center"/>
        <w:rPr>
          <w:rFonts w:ascii="Times New Roman" w:hAnsi="Times New Roman" w:cs="Times New Roman"/>
          <w:b/>
          <w:sz w:val="28"/>
          <w:szCs w:val="28"/>
        </w:rPr>
      </w:pPr>
    </w:p>
    <w:p w:rsidR="005A17AF" w:rsidRDefault="005A17AF" w:rsidP="005A17AF">
      <w:pPr>
        <w:tabs>
          <w:tab w:val="left" w:pos="6127"/>
        </w:tabs>
        <w:spacing w:line="360" w:lineRule="auto"/>
        <w:jc w:val="center"/>
        <w:rPr>
          <w:rFonts w:ascii="Times New Roman" w:hAnsi="Times New Roman" w:cs="Times New Roman"/>
          <w:b/>
          <w:sz w:val="28"/>
          <w:szCs w:val="28"/>
        </w:rPr>
      </w:pPr>
    </w:p>
    <w:p w:rsidR="005A17AF" w:rsidRDefault="005A17AF" w:rsidP="005A17AF">
      <w:pPr>
        <w:tabs>
          <w:tab w:val="left" w:pos="6127"/>
        </w:tabs>
        <w:spacing w:line="360" w:lineRule="auto"/>
        <w:rPr>
          <w:rFonts w:ascii="Times New Roman" w:hAnsi="Times New Roman" w:cs="Times New Roman"/>
          <w:b/>
          <w:sz w:val="28"/>
          <w:szCs w:val="28"/>
        </w:rPr>
      </w:pPr>
      <w:r>
        <w:rPr>
          <w:rFonts w:ascii="Times New Roman" w:hAnsi="Times New Roman" w:cs="Times New Roman"/>
          <w:b/>
          <w:sz w:val="28"/>
          <w:szCs w:val="28"/>
        </w:rPr>
        <w:t>d.</w:t>
      </w:r>
      <w:r w:rsidRPr="001B166E">
        <w:rPr>
          <w:rFonts w:ascii="Times New Roman" w:hAnsi="Times New Roman" w:cs="Times New Roman"/>
          <w:b/>
          <w:sz w:val="28"/>
          <w:szCs w:val="28"/>
        </w:rPr>
        <w:t xml:space="preserve"> Working Capital Turnover Ratio:-</w:t>
      </w:r>
    </w:p>
    <w:p w:rsidR="005A17AF" w:rsidRPr="00746D34" w:rsidRDefault="005A17AF" w:rsidP="005A17AF">
      <w:pPr>
        <w:tabs>
          <w:tab w:val="left" w:pos="6127"/>
        </w:tabs>
        <w:spacing w:line="360" w:lineRule="auto"/>
        <w:rPr>
          <w:rFonts w:ascii="Times New Roman" w:hAnsi="Times New Roman" w:cs="Times New Roman"/>
          <w:sz w:val="24"/>
          <w:szCs w:val="24"/>
        </w:rPr>
      </w:pPr>
      <w:r w:rsidRPr="00746D34">
        <w:rPr>
          <w:rFonts w:ascii="Times New Roman" w:hAnsi="Times New Roman" w:cs="Times New Roman"/>
          <w:sz w:val="24"/>
          <w:szCs w:val="24"/>
        </w:rPr>
        <w:t>This ratio establishes a relationship between net sales and working capital. The objective of capital turnover ratio is to indicate the velocity of the utilization of net working capital. This ratio indicates the number of times the working capital is turned over in the course of year. This ratio measures the efficiency with which the working capital is being used by a firm.</w:t>
      </w:r>
    </w:p>
    <w:p w:rsidR="005A17AF" w:rsidRPr="00746D34" w:rsidRDefault="005A17AF" w:rsidP="005A17AF">
      <w:pPr>
        <w:tabs>
          <w:tab w:val="left" w:pos="4946"/>
          <w:tab w:val="left" w:pos="6127"/>
        </w:tabs>
        <w:spacing w:line="360" w:lineRule="auto"/>
        <w:rPr>
          <w:rFonts w:ascii="Times New Roman" w:hAnsi="Times New Roman" w:cs="Times New Roman"/>
          <w:sz w:val="24"/>
          <w:szCs w:val="24"/>
        </w:rPr>
      </w:pPr>
      <w:r w:rsidRPr="00746D34">
        <w:rPr>
          <w:rFonts w:ascii="Times New Roman" w:hAnsi="Times New Roman" w:cs="Times New Roman"/>
          <w:sz w:val="24"/>
          <w:szCs w:val="24"/>
        </w:rPr>
        <w:t>The high ratio indicates that working capital is managed efficiently and vice versa.</w:t>
      </w:r>
    </w:p>
    <w:p w:rsidR="005A17AF" w:rsidRDefault="005A17AF" w:rsidP="005A17AF">
      <w:pPr>
        <w:tabs>
          <w:tab w:val="left" w:pos="6127"/>
        </w:tabs>
        <w:spacing w:line="360" w:lineRule="auto"/>
        <w:rPr>
          <w:rFonts w:ascii="Times New Roman" w:hAnsi="Times New Roman" w:cs="Times New Roman"/>
          <w:sz w:val="24"/>
          <w:szCs w:val="24"/>
        </w:rPr>
      </w:pPr>
    </w:p>
    <w:p w:rsidR="005A17AF" w:rsidRDefault="005A17AF" w:rsidP="005A17AF">
      <w:pPr>
        <w:tabs>
          <w:tab w:val="left" w:pos="6127"/>
        </w:tabs>
        <w:jc w:val="center"/>
        <w:rPr>
          <w:rFonts w:ascii="Times New Roman" w:hAnsi="Times New Roman" w:cs="Times New Roman"/>
          <w:sz w:val="24"/>
          <w:szCs w:val="24"/>
        </w:rPr>
      </w:pPr>
      <w:r>
        <w:rPr>
          <w:rFonts w:ascii="Times New Roman" w:hAnsi="Times New Roman" w:cs="Times New Roman"/>
          <w:sz w:val="24"/>
          <w:szCs w:val="24"/>
        </w:rPr>
        <w:t>Net sales</w:t>
      </w:r>
    </w:p>
    <w:p w:rsidR="005A17AF" w:rsidRDefault="00B75EB4" w:rsidP="005A17AF">
      <w:pPr>
        <w:tabs>
          <w:tab w:val="left" w:pos="6127"/>
        </w:tabs>
        <w:rPr>
          <w:rFonts w:ascii="Times New Roman" w:hAnsi="Times New Roman" w:cs="Times New Roman"/>
          <w:sz w:val="24"/>
          <w:szCs w:val="24"/>
        </w:rPr>
      </w:pPr>
      <w:r>
        <w:rPr>
          <w:rFonts w:ascii="Times New Roman" w:hAnsi="Times New Roman" w:cs="Times New Roman"/>
          <w:noProof/>
          <w:sz w:val="24"/>
          <w:szCs w:val="24"/>
        </w:rPr>
        <w:pict>
          <v:shape id="Straight Arrow Connector 50" o:spid="_x0000_s1052" type="#_x0000_t32" style="position:absolute;margin-left:187.95pt;margin-top:8.65pt;width:88.95pt;height:0;z-index:251642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"/>
        </w:pict>
      </w:r>
      <w:r w:rsidR="005A17AF">
        <w:rPr>
          <w:rFonts w:ascii="Times New Roman" w:hAnsi="Times New Roman" w:cs="Times New Roman"/>
          <w:sz w:val="24"/>
          <w:szCs w:val="24"/>
        </w:rPr>
        <w:t>Current asset turnover ratio =</w:t>
      </w:r>
    </w:p>
    <w:p w:rsidR="005A17AF" w:rsidRDefault="005A17AF" w:rsidP="005A17AF">
      <w:pPr>
        <w:tabs>
          <w:tab w:val="left" w:pos="6127"/>
        </w:tabs>
        <w:jc w:val="center"/>
        <w:rPr>
          <w:rFonts w:ascii="Times New Roman" w:hAnsi="Times New Roman" w:cs="Times New Roman"/>
          <w:sz w:val="24"/>
          <w:szCs w:val="24"/>
        </w:rPr>
      </w:pPr>
      <w:r>
        <w:rPr>
          <w:rFonts w:ascii="Times New Roman" w:hAnsi="Times New Roman" w:cs="Times New Roman"/>
          <w:sz w:val="24"/>
          <w:szCs w:val="24"/>
        </w:rPr>
        <w:t>Current assets</w:t>
      </w:r>
    </w:p>
    <w:p w:rsidR="005A17AF" w:rsidRPr="00746D34" w:rsidRDefault="005A17AF" w:rsidP="005A17AF">
      <w:pPr>
        <w:tabs>
          <w:tab w:val="left" w:pos="4946"/>
          <w:tab w:val="left" w:pos="6127"/>
        </w:tabs>
        <w:jc w:val="center"/>
        <w:rPr>
          <w:rFonts w:ascii="Times New Roman" w:hAnsi="Times New Roman" w:cs="Times New Roman"/>
          <w:sz w:val="24"/>
          <w:szCs w:val="24"/>
        </w:rPr>
      </w:pPr>
    </w:p>
    <w:p w:rsidR="005A17AF" w:rsidRDefault="005A17AF" w:rsidP="005A17AF">
      <w:pPr>
        <w:tabs>
          <w:tab w:val="left" w:pos="6127"/>
        </w:tabs>
        <w:spacing w:line="360" w:lineRule="auto"/>
        <w:jc w:val="center"/>
        <w:rPr>
          <w:rFonts w:ascii="Times New Roman" w:hAnsi="Times New Roman" w:cs="Times New Roman"/>
          <w:b/>
          <w:sz w:val="28"/>
          <w:szCs w:val="28"/>
        </w:rPr>
      </w:pPr>
    </w:p>
    <w:p w:rsidR="005A17AF" w:rsidRDefault="005A17AF" w:rsidP="005A17AF">
      <w:pPr>
        <w:tabs>
          <w:tab w:val="left" w:pos="6127"/>
        </w:tabs>
        <w:spacing w:line="360" w:lineRule="auto"/>
        <w:jc w:val="center"/>
        <w:rPr>
          <w:rFonts w:ascii="Times New Roman" w:hAnsi="Times New Roman" w:cs="Times New Roman"/>
          <w:b/>
          <w:sz w:val="28"/>
          <w:szCs w:val="28"/>
        </w:rPr>
      </w:pPr>
    </w:p>
    <w:p w:rsidR="005A17AF" w:rsidRPr="00BE6BED" w:rsidRDefault="005A17AF" w:rsidP="005A17AF">
      <w:pPr>
        <w:jc w:val="center"/>
        <w:rPr>
          <w:rFonts w:ascii="Times New Roman" w:hAnsi="Times New Roman" w:cs="Times New Roman"/>
          <w:b/>
          <w:bCs/>
          <w:sz w:val="24"/>
          <w:szCs w:val="24"/>
        </w:rPr>
      </w:pPr>
    </w:p>
    <w:p w:rsidR="005A17AF" w:rsidRPr="00BE6BED" w:rsidRDefault="005A17AF" w:rsidP="005A17AF">
      <w:pPr>
        <w:jc w:val="center"/>
        <w:rPr>
          <w:rFonts w:ascii="Times New Roman" w:hAnsi="Times New Roman" w:cs="Times New Roman"/>
          <w:b/>
          <w:bCs/>
          <w:sz w:val="24"/>
          <w:szCs w:val="24"/>
        </w:rPr>
      </w:pPr>
    </w:p>
    <w:p w:rsidR="005A17AF" w:rsidRPr="00BE6BED" w:rsidRDefault="005A17AF" w:rsidP="005A17AF">
      <w:pPr>
        <w:jc w:val="center"/>
        <w:rPr>
          <w:rFonts w:ascii="Times New Roman" w:hAnsi="Times New Roman" w:cs="Times New Roman"/>
          <w:b/>
          <w:bCs/>
          <w:sz w:val="24"/>
          <w:szCs w:val="24"/>
        </w:rPr>
      </w:pPr>
    </w:p>
    <w:p w:rsidR="005A17AF" w:rsidRPr="00BE6BED" w:rsidRDefault="005A17AF" w:rsidP="005A17AF">
      <w:pPr>
        <w:jc w:val="center"/>
        <w:rPr>
          <w:rFonts w:ascii="Times New Roman" w:hAnsi="Times New Roman" w:cs="Times New Roman"/>
          <w:b/>
          <w:bCs/>
          <w:sz w:val="24"/>
          <w:szCs w:val="24"/>
        </w:rPr>
      </w:pPr>
    </w:p>
    <w:p w:rsidR="005A17AF" w:rsidRPr="00BE6BED" w:rsidRDefault="005A17AF" w:rsidP="005A17AF">
      <w:pPr>
        <w:jc w:val="center"/>
        <w:rPr>
          <w:rFonts w:ascii="Times New Roman" w:hAnsi="Times New Roman" w:cs="Times New Roman"/>
          <w:b/>
          <w:bCs/>
          <w:sz w:val="24"/>
          <w:szCs w:val="24"/>
        </w:rPr>
      </w:pPr>
    </w:p>
    <w:p w:rsidR="005A17AF" w:rsidRPr="00BE6BED" w:rsidRDefault="005A17AF" w:rsidP="005A17AF">
      <w:pPr>
        <w:jc w:val="center"/>
        <w:rPr>
          <w:rFonts w:ascii="Times New Roman" w:hAnsi="Times New Roman" w:cs="Times New Roman"/>
          <w:b/>
          <w:bCs/>
          <w:sz w:val="24"/>
          <w:szCs w:val="24"/>
        </w:rPr>
      </w:pPr>
    </w:p>
    <w:p w:rsidR="005A17AF" w:rsidRPr="00BE6BED" w:rsidRDefault="005A17AF" w:rsidP="005A17AF">
      <w:pPr>
        <w:jc w:val="center"/>
        <w:rPr>
          <w:rFonts w:ascii="Times New Roman" w:hAnsi="Times New Roman" w:cs="Times New Roman"/>
          <w:b/>
          <w:bCs/>
          <w:sz w:val="24"/>
          <w:szCs w:val="24"/>
        </w:rPr>
      </w:pPr>
    </w:p>
    <w:p w:rsidR="005A17AF" w:rsidRPr="00BE6BED" w:rsidRDefault="005A17AF" w:rsidP="005A17AF">
      <w:pPr>
        <w:jc w:val="center"/>
        <w:rPr>
          <w:rFonts w:ascii="Times New Roman" w:hAnsi="Times New Roman" w:cs="Times New Roman"/>
          <w:b/>
          <w:bCs/>
          <w:sz w:val="24"/>
          <w:szCs w:val="24"/>
          <w:u w:val="single"/>
        </w:rPr>
      </w:pPr>
    </w:p>
    <w:p w:rsidR="005A17AF" w:rsidRDefault="005A17AF" w:rsidP="005A17AF">
      <w:pPr>
        <w:rPr>
          <w:rFonts w:ascii="Times New Roman" w:hAnsi="Times New Roman" w:cs="Times New Roman"/>
          <w:b/>
          <w:bCs/>
          <w:sz w:val="24"/>
          <w:szCs w:val="24"/>
          <w:u w:val="single"/>
        </w:rPr>
      </w:pPr>
    </w:p>
    <w:p w:rsidR="005A17AF" w:rsidRDefault="005A17AF" w:rsidP="005A17AF">
      <w:pPr>
        <w:rPr>
          <w:rFonts w:ascii="Times New Roman" w:hAnsi="Times New Roman" w:cs="Times New Roman"/>
          <w:b/>
          <w:bCs/>
          <w:sz w:val="24"/>
          <w:szCs w:val="24"/>
          <w:u w:val="single"/>
        </w:rPr>
      </w:pPr>
    </w:p>
    <w:p w:rsidR="005A17AF" w:rsidRPr="007446D2" w:rsidRDefault="005A17AF" w:rsidP="005A17AF">
      <w:pPr>
        <w:jc w:val="center"/>
        <w:rPr>
          <w:rFonts w:ascii="Times New Roman" w:hAnsi="Times New Roman" w:cs="Times New Roman"/>
          <w:b/>
          <w:bCs/>
          <w:color w:val="002060"/>
          <w:sz w:val="28"/>
          <w:szCs w:val="28"/>
        </w:rPr>
      </w:pPr>
      <w:proofErr w:type="gramStart"/>
      <w:r w:rsidRPr="007446D2">
        <w:rPr>
          <w:rFonts w:ascii="Times New Roman" w:hAnsi="Times New Roman" w:cs="Times New Roman"/>
          <w:b/>
          <w:bCs/>
          <w:color w:val="002060"/>
          <w:sz w:val="28"/>
          <w:szCs w:val="28"/>
        </w:rPr>
        <w:t>3.</w:t>
      </w:r>
      <w:r w:rsidRPr="007446D2">
        <w:rPr>
          <w:rFonts w:ascii="Times New Roman" w:hAnsi="Times New Roman" w:cs="Times New Roman"/>
          <w:b/>
          <w:bCs/>
          <w:color w:val="002060"/>
          <w:sz w:val="28"/>
          <w:szCs w:val="28"/>
          <w:u w:val="single"/>
        </w:rPr>
        <w:t>Financial</w:t>
      </w:r>
      <w:proofErr w:type="gramEnd"/>
      <w:r w:rsidRPr="007446D2">
        <w:rPr>
          <w:rFonts w:ascii="Times New Roman" w:hAnsi="Times New Roman" w:cs="Times New Roman"/>
          <w:b/>
          <w:bCs/>
          <w:color w:val="002060"/>
          <w:sz w:val="28"/>
          <w:szCs w:val="28"/>
          <w:u w:val="single"/>
        </w:rPr>
        <w:t xml:space="preserve"> Leverage Ratios</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Financial leverage ratios provide an indication of the long-term solvency of the firm. Unlike liquidity ratios that are concerned with short-term assets and liabilities, financial leverage ratios measure the extent to which the firm is using long term debt.</w:t>
      </w:r>
    </w:p>
    <w:p w:rsidR="005A17AF" w:rsidRPr="00BE6BED" w:rsidRDefault="005A17AF" w:rsidP="005A17AF">
      <w:pPr>
        <w:jc w:val="both"/>
        <w:rPr>
          <w:rFonts w:ascii="Times New Roman" w:hAnsi="Times New Roman" w:cs="Times New Roman"/>
          <w:sz w:val="24"/>
          <w:szCs w:val="24"/>
        </w:rPr>
      </w:pPr>
      <w:proofErr w:type="spellStart"/>
      <w:proofErr w:type="gramStart"/>
      <w:r w:rsidRPr="00BE6BED">
        <w:rPr>
          <w:rFonts w:ascii="Times New Roman" w:hAnsi="Times New Roman" w:cs="Times New Roman"/>
          <w:b/>
          <w:sz w:val="24"/>
          <w:szCs w:val="24"/>
        </w:rPr>
        <w:t>a.Debt</w:t>
      </w:r>
      <w:proofErr w:type="spellEnd"/>
      <w:proofErr w:type="gramEnd"/>
      <w:r w:rsidRPr="00BE6BED">
        <w:rPr>
          <w:rFonts w:ascii="Times New Roman" w:hAnsi="Times New Roman" w:cs="Times New Roman"/>
          <w:b/>
          <w:sz w:val="24"/>
          <w:szCs w:val="24"/>
        </w:rPr>
        <w:t xml:space="preserve"> Ratio</w:t>
      </w:r>
      <w:r w:rsidRPr="00BE6BED">
        <w:rPr>
          <w:rFonts w:ascii="Times New Roman" w:hAnsi="Times New Roman" w:cs="Times New Roman"/>
          <w:sz w:val="24"/>
          <w:szCs w:val="24"/>
        </w:rPr>
        <w:t xml:space="preserve"> :</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The </w:t>
      </w:r>
      <w:r w:rsidRPr="00BE6BED">
        <w:rPr>
          <w:rFonts w:ascii="Times New Roman" w:hAnsi="Times New Roman" w:cs="Times New Roman"/>
          <w:i/>
          <w:iCs/>
          <w:sz w:val="24"/>
          <w:szCs w:val="24"/>
        </w:rPr>
        <w:t>debt ratio</w:t>
      </w:r>
      <w:r w:rsidRPr="00BE6BED">
        <w:rPr>
          <w:rFonts w:ascii="Times New Roman" w:hAnsi="Times New Roman" w:cs="Times New Roman"/>
          <w:sz w:val="24"/>
          <w:szCs w:val="24"/>
        </w:rPr>
        <w:t xml:space="preserve"> is defined as total debt divided by total assets:</w:t>
      </w:r>
    </w:p>
    <w:tbl>
      <w:tblPr>
        <w:tblW w:w="0" w:type="auto"/>
        <w:jc w:val="center"/>
        <w:tblCellSpacing w:w="7" w:type="dxa"/>
        <w:tblCellMar>
          <w:top w:w="15" w:type="dxa"/>
          <w:left w:w="15" w:type="dxa"/>
          <w:bottom w:w="15" w:type="dxa"/>
          <w:right w:w="15" w:type="dxa"/>
        </w:tblCellMar>
        <w:tblLook w:val="04A0"/>
      </w:tblPr>
      <w:tblGrid>
        <w:gridCol w:w="1098"/>
        <w:gridCol w:w="180"/>
        <w:gridCol w:w="1489"/>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Debt Ratio</w:t>
            </w:r>
          </w:p>
        </w:tc>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1438"/>
            </w:tblGrid>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Total Debt</w:t>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853461" cy="45719"/>
                        <wp:effectExtent l="19050" t="0" r="3789" b="0"/>
                        <wp:docPr id="8" name="Picture 8"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45922"/>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Total Assets</w:t>
                  </w:r>
                </w:p>
              </w:tc>
            </w:tr>
          </w:tbl>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pStyle w:val="ListParagraph"/>
        <w:numPr>
          <w:ilvl w:val="0"/>
          <w:numId w:val="19"/>
        </w:numPr>
        <w:jc w:val="both"/>
        <w:rPr>
          <w:rFonts w:ascii="Times New Roman" w:hAnsi="Times New Roman" w:cs="Times New Roman"/>
          <w:b/>
          <w:sz w:val="24"/>
          <w:szCs w:val="24"/>
        </w:rPr>
      </w:pPr>
      <w:r w:rsidRPr="00BE6BED">
        <w:rPr>
          <w:rFonts w:ascii="Times New Roman" w:hAnsi="Times New Roman" w:cs="Times New Roman"/>
          <w:b/>
          <w:sz w:val="24"/>
          <w:szCs w:val="24"/>
        </w:rPr>
        <w:t>Debt-to-Equity Ratio :</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The </w:t>
      </w:r>
      <w:r w:rsidRPr="00BE6BED">
        <w:rPr>
          <w:rFonts w:ascii="Times New Roman" w:hAnsi="Times New Roman" w:cs="Times New Roman"/>
          <w:i/>
          <w:iCs/>
          <w:sz w:val="24"/>
          <w:szCs w:val="24"/>
        </w:rPr>
        <w:t>debt-to-equity</w:t>
      </w:r>
      <w:r w:rsidRPr="00BE6BED">
        <w:rPr>
          <w:rFonts w:ascii="Times New Roman" w:hAnsi="Times New Roman" w:cs="Times New Roman"/>
          <w:sz w:val="24"/>
          <w:szCs w:val="24"/>
        </w:rPr>
        <w:t xml:space="preserve"> ratio is total debt divided by total equity:</w:t>
      </w:r>
    </w:p>
    <w:tbl>
      <w:tblPr>
        <w:tblW w:w="0" w:type="auto"/>
        <w:jc w:val="center"/>
        <w:tblCellSpacing w:w="7" w:type="dxa"/>
        <w:tblCellMar>
          <w:top w:w="15" w:type="dxa"/>
          <w:left w:w="15" w:type="dxa"/>
          <w:bottom w:w="15" w:type="dxa"/>
          <w:right w:w="15" w:type="dxa"/>
        </w:tblCellMar>
        <w:tblLook w:val="04A0"/>
      </w:tblPr>
      <w:tblGrid>
        <w:gridCol w:w="2084"/>
        <w:gridCol w:w="180"/>
        <w:gridCol w:w="1489"/>
      </w:tblGrid>
      <w:tr w:rsidR="005A17AF" w:rsidRPr="00BE6BED" w:rsidTr="005A17AF">
        <w:trPr>
          <w:tblCellSpacing w:w="7" w:type="dxa"/>
          <w:jc w:val="center"/>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Debt-to-Equity Ratio</w:t>
            </w:r>
          </w:p>
        </w:tc>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1438"/>
            </w:tblGrid>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Total Debt</w:t>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853440" cy="45719"/>
                        <wp:effectExtent l="19050" t="0" r="3810" b="0"/>
                        <wp:docPr id="7" name="Picture 7"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45923"/>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Total Equity</w:t>
                  </w:r>
                </w:p>
              </w:tc>
            </w:tr>
          </w:tbl>
          <w:p w:rsidR="005A17AF" w:rsidRPr="00BE6BED" w:rsidRDefault="005A17AF" w:rsidP="005A17AF">
            <w:pPr>
              <w:jc w:val="both"/>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Debt ratios depend on the classification of long-term leases and on the classification of some items as long-term debt or equity.</w:t>
      </w:r>
    </w:p>
    <w:p w:rsidR="005A17AF" w:rsidRPr="002D3435" w:rsidRDefault="005A17AF" w:rsidP="005A17AF">
      <w:pPr>
        <w:jc w:val="both"/>
        <w:rPr>
          <w:rFonts w:ascii="Times New Roman" w:hAnsi="Times New Roman" w:cs="Times New Roman"/>
          <w:sz w:val="24"/>
          <w:szCs w:val="24"/>
        </w:rPr>
      </w:pPr>
      <w:r w:rsidRPr="002D3435">
        <w:rPr>
          <w:rFonts w:ascii="Times New Roman" w:hAnsi="Times New Roman" w:cs="Times New Roman"/>
          <w:b/>
          <w:sz w:val="24"/>
          <w:szCs w:val="24"/>
        </w:rPr>
        <w:t xml:space="preserve">Interest Coverage </w:t>
      </w:r>
      <w:proofErr w:type="gramStart"/>
      <w:r w:rsidRPr="002D3435">
        <w:rPr>
          <w:rFonts w:ascii="Times New Roman" w:hAnsi="Times New Roman" w:cs="Times New Roman"/>
          <w:b/>
          <w:sz w:val="24"/>
          <w:szCs w:val="24"/>
        </w:rPr>
        <w:t>Ratio</w:t>
      </w:r>
      <w:r w:rsidRPr="002D3435">
        <w:rPr>
          <w:rFonts w:ascii="Times New Roman" w:hAnsi="Times New Roman" w:cs="Times New Roman"/>
          <w:sz w:val="24"/>
          <w:szCs w:val="24"/>
        </w:rPr>
        <w:t xml:space="preserve"> :</w:t>
      </w:r>
      <w:proofErr w:type="gramEnd"/>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The </w:t>
      </w:r>
      <w:r w:rsidRPr="00BE6BED">
        <w:rPr>
          <w:rFonts w:ascii="Times New Roman" w:hAnsi="Times New Roman" w:cs="Times New Roman"/>
          <w:i/>
          <w:iCs/>
          <w:sz w:val="24"/>
          <w:szCs w:val="24"/>
        </w:rPr>
        <w:t>times interest earned</w:t>
      </w:r>
      <w:r w:rsidRPr="00BE6BED">
        <w:rPr>
          <w:rFonts w:ascii="Times New Roman" w:hAnsi="Times New Roman" w:cs="Times New Roman"/>
          <w:sz w:val="24"/>
          <w:szCs w:val="24"/>
        </w:rPr>
        <w:t xml:space="preserve"> ratio indicates how well the firm's earnings can cover the interest payments on its debt. This ratio also is known as the </w:t>
      </w:r>
      <w:r w:rsidRPr="00BE6BED">
        <w:rPr>
          <w:rFonts w:ascii="Times New Roman" w:hAnsi="Times New Roman" w:cs="Times New Roman"/>
          <w:i/>
          <w:iCs/>
          <w:sz w:val="24"/>
          <w:szCs w:val="24"/>
        </w:rPr>
        <w:t>interest coverage</w:t>
      </w:r>
      <w:r w:rsidRPr="00BE6BED">
        <w:rPr>
          <w:rFonts w:ascii="Times New Roman" w:hAnsi="Times New Roman" w:cs="Times New Roman"/>
          <w:sz w:val="24"/>
          <w:szCs w:val="24"/>
        </w:rPr>
        <w:t xml:space="preserve"> and is calculated as follows:</w:t>
      </w:r>
    </w:p>
    <w:tbl>
      <w:tblPr>
        <w:tblW w:w="0" w:type="auto"/>
        <w:jc w:val="center"/>
        <w:tblCellSpacing w:w="7" w:type="dxa"/>
        <w:tblCellMar>
          <w:top w:w="15" w:type="dxa"/>
          <w:left w:w="15" w:type="dxa"/>
          <w:bottom w:w="15" w:type="dxa"/>
          <w:right w:w="15" w:type="dxa"/>
        </w:tblCellMar>
        <w:tblLook w:val="04A0"/>
      </w:tblPr>
      <w:tblGrid>
        <w:gridCol w:w="1751"/>
        <w:gridCol w:w="180"/>
        <w:gridCol w:w="1939"/>
      </w:tblGrid>
      <w:tr w:rsidR="005A17AF" w:rsidRPr="00BE6BED" w:rsidTr="005A17AF">
        <w:trPr>
          <w:tblCellSpacing w:w="7" w:type="dxa"/>
          <w:jc w:val="center"/>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Interest Coverage</w:t>
            </w:r>
          </w:p>
        </w:tc>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1888"/>
            </w:tblGrid>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EBIT</w:t>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137920" cy="45719"/>
                        <wp:effectExtent l="19050" t="0" r="5080" b="0"/>
                        <wp:docPr id="6" name="Picture 6"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45923"/>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Interest Charges</w:t>
                  </w:r>
                </w:p>
              </w:tc>
            </w:tr>
          </w:tbl>
          <w:p w:rsidR="005A17AF" w:rsidRPr="00BE6BED" w:rsidRDefault="005A17AF" w:rsidP="005A17AF">
            <w:pPr>
              <w:jc w:val="center"/>
              <w:rPr>
                <w:rFonts w:ascii="Times New Roman" w:hAnsi="Times New Roman" w:cs="Times New Roman"/>
                <w:sz w:val="24"/>
                <w:szCs w:val="24"/>
              </w:rPr>
            </w:pPr>
          </w:p>
        </w:tc>
      </w:tr>
    </w:tbl>
    <w:p w:rsidR="005A17AF" w:rsidRDefault="005A17AF" w:rsidP="005A17AF">
      <w:pPr>
        <w:jc w:val="center"/>
        <w:rPr>
          <w:rFonts w:ascii="Times New Roman" w:hAnsi="Times New Roman" w:cs="Times New Roman"/>
          <w:sz w:val="24"/>
          <w:szCs w:val="24"/>
        </w:rPr>
      </w:pPr>
      <w:proofErr w:type="gramStart"/>
      <w:r w:rsidRPr="00BE6BED">
        <w:rPr>
          <w:rFonts w:ascii="Times New Roman" w:hAnsi="Times New Roman" w:cs="Times New Roman"/>
          <w:sz w:val="24"/>
          <w:szCs w:val="24"/>
        </w:rPr>
        <w:t>where  EBIT</w:t>
      </w:r>
      <w:proofErr w:type="gramEnd"/>
      <w:r w:rsidRPr="00BE6BED">
        <w:rPr>
          <w:rFonts w:ascii="Times New Roman" w:hAnsi="Times New Roman" w:cs="Times New Roman"/>
          <w:sz w:val="24"/>
          <w:szCs w:val="24"/>
        </w:rPr>
        <w:t xml:space="preserve">  =  Earnings Before Interest and Taxes</w:t>
      </w:r>
    </w:p>
    <w:p w:rsidR="005A17AF" w:rsidRDefault="005A17AF" w:rsidP="005A17AF">
      <w:pPr>
        <w:tabs>
          <w:tab w:val="left" w:pos="6127"/>
        </w:tabs>
        <w:spacing w:line="360" w:lineRule="auto"/>
        <w:rPr>
          <w:rFonts w:ascii="Times New Roman" w:hAnsi="Times New Roman" w:cs="Times New Roman"/>
          <w:b/>
          <w:sz w:val="28"/>
          <w:szCs w:val="28"/>
        </w:rPr>
      </w:pPr>
    </w:p>
    <w:p w:rsidR="005A17AF" w:rsidRDefault="005A17AF" w:rsidP="005A17AF">
      <w:pPr>
        <w:tabs>
          <w:tab w:val="left" w:pos="6127"/>
        </w:tabs>
        <w:spacing w:line="360" w:lineRule="auto"/>
        <w:rPr>
          <w:rFonts w:ascii="Times New Roman" w:hAnsi="Times New Roman" w:cs="Times New Roman"/>
          <w:b/>
          <w:sz w:val="28"/>
          <w:szCs w:val="28"/>
        </w:rPr>
      </w:pPr>
    </w:p>
    <w:p w:rsidR="005A17AF" w:rsidRDefault="005A17AF" w:rsidP="005A17AF">
      <w:pPr>
        <w:tabs>
          <w:tab w:val="left" w:pos="6127"/>
        </w:tabs>
        <w:spacing w:line="360" w:lineRule="auto"/>
        <w:jc w:val="center"/>
        <w:rPr>
          <w:rFonts w:ascii="Times New Roman" w:hAnsi="Times New Roman" w:cs="Times New Roman"/>
          <w:b/>
          <w:color w:val="002060"/>
          <w:sz w:val="28"/>
          <w:szCs w:val="28"/>
        </w:rPr>
      </w:pPr>
    </w:p>
    <w:p w:rsidR="005A17AF" w:rsidRPr="007446D2" w:rsidRDefault="005A17AF" w:rsidP="005A17AF">
      <w:pPr>
        <w:tabs>
          <w:tab w:val="left" w:pos="6127"/>
        </w:tabs>
        <w:spacing w:line="360" w:lineRule="auto"/>
        <w:jc w:val="center"/>
        <w:rPr>
          <w:rFonts w:ascii="Times New Roman" w:hAnsi="Times New Roman" w:cs="Times New Roman"/>
          <w:b/>
          <w:color w:val="002060"/>
          <w:sz w:val="28"/>
          <w:szCs w:val="28"/>
        </w:rPr>
      </w:pPr>
      <w:r w:rsidRPr="007446D2">
        <w:rPr>
          <w:rFonts w:ascii="Times New Roman" w:hAnsi="Times New Roman" w:cs="Times New Roman"/>
          <w:b/>
          <w:color w:val="002060"/>
          <w:sz w:val="28"/>
          <w:szCs w:val="28"/>
        </w:rPr>
        <w:t>3</w:t>
      </w:r>
      <w:r w:rsidRPr="007446D2">
        <w:rPr>
          <w:rFonts w:ascii="Times New Roman" w:hAnsi="Times New Roman" w:cs="Times New Roman"/>
          <w:color w:val="002060"/>
          <w:sz w:val="24"/>
          <w:szCs w:val="24"/>
        </w:rPr>
        <w:t>.</w:t>
      </w:r>
      <w:r w:rsidRPr="007446D2">
        <w:rPr>
          <w:rFonts w:ascii="Times New Roman" w:hAnsi="Times New Roman" w:cs="Times New Roman"/>
          <w:b/>
          <w:color w:val="002060"/>
          <w:sz w:val="28"/>
          <w:szCs w:val="28"/>
        </w:rPr>
        <w:t xml:space="preserve"> Proprietary Ratio:-</w:t>
      </w:r>
    </w:p>
    <w:p w:rsidR="005A17AF" w:rsidRPr="00404CC9" w:rsidRDefault="005A17AF" w:rsidP="005A17AF">
      <w:pPr>
        <w:tabs>
          <w:tab w:val="left" w:pos="6127"/>
        </w:tabs>
        <w:spacing w:line="360" w:lineRule="auto"/>
        <w:jc w:val="both"/>
        <w:rPr>
          <w:rFonts w:ascii="Times New Roman" w:hAnsi="Times New Roman" w:cs="Times New Roman"/>
          <w:sz w:val="24"/>
          <w:szCs w:val="24"/>
        </w:rPr>
      </w:pPr>
      <w:r w:rsidRPr="00404CC9">
        <w:rPr>
          <w:rFonts w:ascii="Times New Roman" w:hAnsi="Times New Roman" w:cs="Times New Roman"/>
          <w:sz w:val="24"/>
          <w:szCs w:val="24"/>
        </w:rPr>
        <w:t>Proprietary ratio is the test of the financial and credit strength of the business. It relates shareholders fund to total assets i.e. total funds. This ratio determines the long term and ultimate solvency of the company. In the other words, proprietary ratio determines as to what extent the owners interests and expectations are fulfilled from the total investments made in the business operations. The ratio is calculated by dividing the proprietor’s funds by total assets or total funds. The relationship is expressed as a pure ratio or as a percentage. It is a test of credit strength. It determines the extent of trading on equity.</w:t>
      </w:r>
    </w:p>
    <w:p w:rsidR="005A17AF" w:rsidRDefault="005A17AF" w:rsidP="005A17AF">
      <w:pPr>
        <w:tabs>
          <w:tab w:val="left" w:pos="6127"/>
        </w:tabs>
        <w:spacing w:line="360" w:lineRule="auto"/>
        <w:jc w:val="both"/>
        <w:rPr>
          <w:rFonts w:ascii="Times New Roman" w:hAnsi="Times New Roman" w:cs="Times New Roman"/>
          <w:sz w:val="24"/>
          <w:szCs w:val="24"/>
        </w:rPr>
      </w:pPr>
      <w:r w:rsidRPr="00404CC9">
        <w:rPr>
          <w:rFonts w:ascii="Times New Roman" w:hAnsi="Times New Roman" w:cs="Times New Roman"/>
          <w:sz w:val="24"/>
          <w:szCs w:val="24"/>
        </w:rPr>
        <w:t>The ideal ratio is 0.5:1</w:t>
      </w:r>
    </w:p>
    <w:p w:rsidR="005A17AF" w:rsidRDefault="005A17AF" w:rsidP="005A17AF">
      <w:pPr>
        <w:tabs>
          <w:tab w:val="left" w:pos="6127"/>
        </w:tabs>
        <w:jc w:val="both"/>
        <w:rPr>
          <w:rFonts w:ascii="Times New Roman" w:hAnsi="Times New Roman" w:cs="Times New Roman"/>
          <w:sz w:val="24"/>
          <w:szCs w:val="24"/>
        </w:rPr>
      </w:pPr>
    </w:p>
    <w:p w:rsidR="005A17AF" w:rsidRDefault="005A17AF" w:rsidP="005A17AF">
      <w:pPr>
        <w:tabs>
          <w:tab w:val="left" w:pos="6127"/>
        </w:tabs>
        <w:jc w:val="center"/>
        <w:rPr>
          <w:rFonts w:ascii="Times New Roman" w:hAnsi="Times New Roman" w:cs="Times New Roman"/>
          <w:sz w:val="24"/>
          <w:szCs w:val="24"/>
        </w:rPr>
      </w:pPr>
      <w:r>
        <w:rPr>
          <w:rFonts w:ascii="Times New Roman" w:hAnsi="Times New Roman" w:cs="Times New Roman"/>
          <w:sz w:val="24"/>
          <w:szCs w:val="24"/>
        </w:rPr>
        <w:t>Proprietary fund</w:t>
      </w:r>
    </w:p>
    <w:p w:rsidR="005A17AF" w:rsidRDefault="00B75EB4" w:rsidP="005A17AF">
      <w:pPr>
        <w:tabs>
          <w:tab w:val="left" w:pos="6127"/>
        </w:tabs>
        <w:rPr>
          <w:rFonts w:ascii="Times New Roman" w:hAnsi="Times New Roman" w:cs="Times New Roman"/>
          <w:sz w:val="24"/>
          <w:szCs w:val="24"/>
        </w:rPr>
      </w:pPr>
      <w:r>
        <w:rPr>
          <w:rFonts w:ascii="Times New Roman" w:hAnsi="Times New Roman" w:cs="Times New Roman"/>
          <w:noProof/>
          <w:sz w:val="24"/>
          <w:szCs w:val="24"/>
        </w:rPr>
        <w:pict>
          <v:shape id="Straight Arrow Connector 62" o:spid="_x0000_s1051" type="#_x0000_t32" style="position:absolute;margin-left:191.45pt;margin-top:5.85pt;width:92.55pt;height:.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"/>
        </w:pict>
      </w:r>
      <w:r w:rsidR="005A17AF">
        <w:rPr>
          <w:rFonts w:ascii="Times New Roman" w:hAnsi="Times New Roman" w:cs="Times New Roman"/>
          <w:sz w:val="24"/>
          <w:szCs w:val="24"/>
        </w:rPr>
        <w:t>Proprietary ratio=</w:t>
      </w:r>
    </w:p>
    <w:p w:rsidR="005A17AF" w:rsidRDefault="005A17AF" w:rsidP="005A17AF">
      <w:pPr>
        <w:tabs>
          <w:tab w:val="left" w:pos="6127"/>
        </w:tabs>
        <w:jc w:val="center"/>
        <w:rPr>
          <w:rFonts w:ascii="Times New Roman" w:hAnsi="Times New Roman" w:cs="Times New Roman"/>
          <w:sz w:val="24"/>
          <w:szCs w:val="24"/>
        </w:rPr>
      </w:pPr>
      <w:r>
        <w:rPr>
          <w:rFonts w:ascii="Times New Roman" w:hAnsi="Times New Roman" w:cs="Times New Roman"/>
          <w:sz w:val="24"/>
          <w:szCs w:val="24"/>
        </w:rPr>
        <w:t>Total assets</w:t>
      </w:r>
    </w:p>
    <w:p w:rsidR="005A17AF" w:rsidRDefault="005A17AF" w:rsidP="005A17AF">
      <w:pPr>
        <w:tabs>
          <w:tab w:val="left" w:pos="6127"/>
        </w:tabs>
        <w:jc w:val="center"/>
        <w:rPr>
          <w:rFonts w:ascii="Times New Roman" w:hAnsi="Times New Roman" w:cs="Times New Roman"/>
          <w:sz w:val="24"/>
          <w:szCs w:val="24"/>
        </w:rPr>
      </w:pPr>
    </w:p>
    <w:p w:rsidR="005A17AF" w:rsidRDefault="005A17AF" w:rsidP="005A17AF">
      <w:pPr>
        <w:tabs>
          <w:tab w:val="left" w:pos="6127"/>
        </w:tabs>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b/>
          <w:bCs/>
          <w:sz w:val="24"/>
          <w:szCs w:val="24"/>
        </w:rPr>
      </w:pPr>
    </w:p>
    <w:p w:rsidR="005A17AF" w:rsidRDefault="005A17AF" w:rsidP="005A17AF">
      <w:pPr>
        <w:jc w:val="center"/>
        <w:rPr>
          <w:rFonts w:ascii="Times New Roman" w:hAnsi="Times New Roman" w:cs="Times New Roman"/>
          <w:b/>
          <w:bCs/>
          <w:sz w:val="24"/>
          <w:szCs w:val="24"/>
        </w:rPr>
      </w:pPr>
    </w:p>
    <w:p w:rsidR="005A17AF" w:rsidRDefault="005A17AF" w:rsidP="005A17AF">
      <w:pPr>
        <w:jc w:val="center"/>
        <w:rPr>
          <w:rFonts w:ascii="Times New Roman" w:hAnsi="Times New Roman" w:cs="Times New Roman"/>
          <w:b/>
          <w:bCs/>
          <w:sz w:val="24"/>
          <w:szCs w:val="24"/>
        </w:rPr>
      </w:pPr>
    </w:p>
    <w:p w:rsidR="005A17AF" w:rsidRPr="007446D2" w:rsidRDefault="005A17AF" w:rsidP="005A17AF">
      <w:pPr>
        <w:jc w:val="center"/>
        <w:rPr>
          <w:rFonts w:ascii="Times New Roman" w:hAnsi="Times New Roman" w:cs="Times New Roman"/>
          <w:b/>
          <w:bCs/>
          <w:color w:val="002060"/>
          <w:sz w:val="24"/>
          <w:szCs w:val="24"/>
        </w:rPr>
      </w:pPr>
    </w:p>
    <w:p w:rsidR="005A17AF" w:rsidRPr="007446D2" w:rsidRDefault="005A17AF" w:rsidP="005A17AF">
      <w:pPr>
        <w:jc w:val="center"/>
        <w:rPr>
          <w:rFonts w:ascii="Times New Roman" w:hAnsi="Times New Roman" w:cs="Times New Roman"/>
          <w:color w:val="002060"/>
          <w:sz w:val="28"/>
          <w:szCs w:val="28"/>
        </w:rPr>
      </w:pPr>
      <w:proofErr w:type="gramStart"/>
      <w:r w:rsidRPr="007446D2">
        <w:rPr>
          <w:rFonts w:ascii="Times New Roman" w:hAnsi="Times New Roman" w:cs="Times New Roman"/>
          <w:b/>
          <w:bCs/>
          <w:color w:val="002060"/>
          <w:sz w:val="28"/>
          <w:szCs w:val="28"/>
        </w:rPr>
        <w:t>4.Profitability</w:t>
      </w:r>
      <w:proofErr w:type="gramEnd"/>
      <w:r w:rsidRPr="007446D2">
        <w:rPr>
          <w:rFonts w:ascii="Times New Roman" w:hAnsi="Times New Roman" w:cs="Times New Roman"/>
          <w:b/>
          <w:bCs/>
          <w:color w:val="002060"/>
          <w:sz w:val="28"/>
          <w:szCs w:val="28"/>
        </w:rPr>
        <w:t xml:space="preserve"> Ratios</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Profitability ratios offer several different measures of the success of the firm at generating profits.</w:t>
      </w:r>
    </w:p>
    <w:p w:rsidR="005A17AF" w:rsidRPr="00BE6BED" w:rsidRDefault="005A17AF" w:rsidP="005A17AF">
      <w:pPr>
        <w:jc w:val="both"/>
        <w:rPr>
          <w:rFonts w:ascii="Times New Roman" w:hAnsi="Times New Roman" w:cs="Times New Roman"/>
          <w:b/>
          <w:sz w:val="24"/>
          <w:szCs w:val="24"/>
        </w:rPr>
      </w:pPr>
      <w:proofErr w:type="spellStart"/>
      <w:proofErr w:type="gramStart"/>
      <w:r w:rsidRPr="00BE6BED">
        <w:rPr>
          <w:rFonts w:ascii="Times New Roman" w:hAnsi="Times New Roman" w:cs="Times New Roman"/>
          <w:b/>
          <w:sz w:val="24"/>
          <w:szCs w:val="24"/>
        </w:rPr>
        <w:t>a.Gross</w:t>
      </w:r>
      <w:proofErr w:type="spellEnd"/>
      <w:proofErr w:type="gramEnd"/>
      <w:r w:rsidRPr="00BE6BED">
        <w:rPr>
          <w:rFonts w:ascii="Times New Roman" w:hAnsi="Times New Roman" w:cs="Times New Roman"/>
          <w:b/>
          <w:sz w:val="24"/>
          <w:szCs w:val="24"/>
        </w:rPr>
        <w:t xml:space="preserve"> profit Margin Ratio :</w:t>
      </w:r>
    </w:p>
    <w:p w:rsidR="005A17AF" w:rsidRPr="00BE6BED" w:rsidRDefault="005A17AF" w:rsidP="005A17AF">
      <w:pPr>
        <w:rPr>
          <w:rFonts w:ascii="Times New Roman" w:hAnsi="Times New Roman" w:cs="Times New Roman"/>
          <w:sz w:val="24"/>
          <w:szCs w:val="24"/>
        </w:rPr>
      </w:pPr>
      <w:r w:rsidRPr="00BE6BED">
        <w:rPr>
          <w:rFonts w:ascii="Times New Roman" w:hAnsi="Times New Roman" w:cs="Times New Roman"/>
          <w:sz w:val="24"/>
          <w:szCs w:val="24"/>
        </w:rPr>
        <w:t xml:space="preserve">The </w:t>
      </w:r>
      <w:r w:rsidRPr="00BE6BED">
        <w:rPr>
          <w:rFonts w:ascii="Times New Roman" w:hAnsi="Times New Roman" w:cs="Times New Roman"/>
          <w:i/>
          <w:iCs/>
          <w:sz w:val="24"/>
          <w:szCs w:val="24"/>
        </w:rPr>
        <w:t>gross profit margin</w:t>
      </w:r>
      <w:r w:rsidRPr="00BE6BED">
        <w:rPr>
          <w:rFonts w:ascii="Times New Roman" w:hAnsi="Times New Roman" w:cs="Times New Roman"/>
          <w:sz w:val="24"/>
          <w:szCs w:val="24"/>
        </w:rPr>
        <w:t xml:space="preserve"> is a measure of the gross profit earned on sales. The gross profit margin considers the firm's cost of goods sold, but does not include other costs. It is defined as follows:</w:t>
      </w:r>
    </w:p>
    <w:tbl>
      <w:tblPr>
        <w:tblW w:w="0" w:type="auto"/>
        <w:jc w:val="center"/>
        <w:tblCellSpacing w:w="7" w:type="dxa"/>
        <w:tblCellMar>
          <w:top w:w="15" w:type="dxa"/>
          <w:left w:w="15" w:type="dxa"/>
          <w:bottom w:w="15" w:type="dxa"/>
          <w:right w:w="15" w:type="dxa"/>
        </w:tblCellMar>
        <w:tblLook w:val="04A0"/>
      </w:tblPr>
      <w:tblGrid>
        <w:gridCol w:w="1985"/>
        <w:gridCol w:w="180"/>
        <w:gridCol w:w="3147"/>
      </w:tblGrid>
      <w:tr w:rsidR="005A17AF" w:rsidRPr="00BE6BED" w:rsidTr="005A17AF">
        <w:trPr>
          <w:tblCellSpacing w:w="7" w:type="dxa"/>
          <w:jc w:val="center"/>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Gross Profit Margin</w:t>
            </w:r>
          </w:p>
        </w:tc>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3096"/>
            </w:tblGrid>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Sales  -  Cost of Goods Sold</w:t>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910080" cy="45719"/>
                        <wp:effectExtent l="19050" t="0" r="0" b="0"/>
                        <wp:docPr id="5" name="Picture 5"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000" cy="45597"/>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Sales</w:t>
                  </w:r>
                </w:p>
              </w:tc>
            </w:tr>
          </w:tbl>
          <w:p w:rsidR="005A17AF" w:rsidRPr="00BE6BED" w:rsidRDefault="005A17AF" w:rsidP="005A17AF">
            <w:pPr>
              <w:jc w:val="center"/>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b/>
          <w:i/>
          <w:iCs/>
          <w:sz w:val="24"/>
          <w:szCs w:val="24"/>
        </w:rPr>
      </w:pPr>
      <w:proofErr w:type="spellStart"/>
      <w:proofErr w:type="gramStart"/>
      <w:r w:rsidRPr="00BE6BED">
        <w:rPr>
          <w:rFonts w:ascii="Times New Roman" w:hAnsi="Times New Roman" w:cs="Times New Roman"/>
          <w:b/>
          <w:iCs/>
          <w:sz w:val="24"/>
          <w:szCs w:val="24"/>
        </w:rPr>
        <w:t>b.Return</w:t>
      </w:r>
      <w:proofErr w:type="spellEnd"/>
      <w:proofErr w:type="gramEnd"/>
      <w:r w:rsidRPr="00BE6BED">
        <w:rPr>
          <w:rFonts w:ascii="Times New Roman" w:hAnsi="Times New Roman" w:cs="Times New Roman"/>
          <w:b/>
          <w:iCs/>
          <w:sz w:val="24"/>
          <w:szCs w:val="24"/>
        </w:rPr>
        <w:t xml:space="preserve"> on Assets Ratio</w:t>
      </w:r>
      <w:r w:rsidRPr="00BE6BED">
        <w:rPr>
          <w:rFonts w:ascii="Times New Roman" w:hAnsi="Times New Roman" w:cs="Times New Roman"/>
          <w:b/>
          <w:i/>
          <w:iCs/>
          <w:sz w:val="24"/>
          <w:szCs w:val="24"/>
        </w:rPr>
        <w:t>:</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i/>
          <w:iCs/>
          <w:sz w:val="24"/>
          <w:szCs w:val="24"/>
        </w:rPr>
        <w:t>Return on assets</w:t>
      </w:r>
      <w:r w:rsidRPr="00BE6BED">
        <w:rPr>
          <w:rFonts w:ascii="Times New Roman" w:hAnsi="Times New Roman" w:cs="Times New Roman"/>
          <w:sz w:val="24"/>
          <w:szCs w:val="24"/>
        </w:rPr>
        <w:t xml:space="preserve"> is a measure of how effectively the firm's assets are being used to generate profits. It is defined as:</w:t>
      </w:r>
    </w:p>
    <w:tbl>
      <w:tblPr>
        <w:tblW w:w="0" w:type="auto"/>
        <w:jc w:val="center"/>
        <w:tblCellSpacing w:w="7" w:type="dxa"/>
        <w:tblCellMar>
          <w:top w:w="15" w:type="dxa"/>
          <w:left w:w="15" w:type="dxa"/>
          <w:bottom w:w="15" w:type="dxa"/>
          <w:right w:w="15" w:type="dxa"/>
        </w:tblCellMar>
        <w:tblLook w:val="04A0"/>
      </w:tblPr>
      <w:tblGrid>
        <w:gridCol w:w="1691"/>
        <w:gridCol w:w="180"/>
        <w:gridCol w:w="1489"/>
      </w:tblGrid>
      <w:tr w:rsidR="005A17AF" w:rsidRPr="00BE6BED" w:rsidTr="005A17AF">
        <w:trPr>
          <w:tblCellSpacing w:w="7" w:type="dxa"/>
          <w:jc w:val="center"/>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Return on Assets</w:t>
            </w:r>
          </w:p>
        </w:tc>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1438"/>
            </w:tblGrid>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Net Income</w:t>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853440" cy="45719"/>
                        <wp:effectExtent l="19050" t="0" r="3810" b="0"/>
                        <wp:docPr id="4" name="Picture 4"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45923"/>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Total Assets</w:t>
                  </w:r>
                </w:p>
              </w:tc>
            </w:tr>
          </w:tbl>
          <w:p w:rsidR="005A17AF" w:rsidRPr="00BE6BED" w:rsidRDefault="005A17AF" w:rsidP="005A17AF">
            <w:pPr>
              <w:jc w:val="center"/>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b/>
          <w:iCs/>
          <w:sz w:val="24"/>
          <w:szCs w:val="24"/>
        </w:rPr>
      </w:pPr>
      <w:proofErr w:type="spellStart"/>
      <w:proofErr w:type="gramStart"/>
      <w:r w:rsidRPr="00BE6BED">
        <w:rPr>
          <w:rFonts w:ascii="Times New Roman" w:hAnsi="Times New Roman" w:cs="Times New Roman"/>
          <w:b/>
          <w:iCs/>
          <w:sz w:val="24"/>
          <w:szCs w:val="24"/>
        </w:rPr>
        <w:t>c.Return</w:t>
      </w:r>
      <w:proofErr w:type="spellEnd"/>
      <w:proofErr w:type="gramEnd"/>
      <w:r w:rsidRPr="00BE6BED">
        <w:rPr>
          <w:rFonts w:ascii="Times New Roman" w:hAnsi="Times New Roman" w:cs="Times New Roman"/>
          <w:b/>
          <w:iCs/>
          <w:sz w:val="24"/>
          <w:szCs w:val="24"/>
        </w:rPr>
        <w:t xml:space="preserve"> on Equity Ratio:</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i/>
          <w:iCs/>
          <w:sz w:val="24"/>
          <w:szCs w:val="24"/>
        </w:rPr>
        <w:t>Return on equity</w:t>
      </w:r>
      <w:r w:rsidRPr="00BE6BED">
        <w:rPr>
          <w:rFonts w:ascii="Times New Roman" w:hAnsi="Times New Roman" w:cs="Times New Roman"/>
          <w:sz w:val="24"/>
          <w:szCs w:val="24"/>
        </w:rPr>
        <w:t xml:space="preserve"> is the bottom line measure for the shareholders, measuring the profits earned for each dollar invested in the firm's stock. Return on equity is defined as follows:</w:t>
      </w:r>
    </w:p>
    <w:tbl>
      <w:tblPr>
        <w:tblW w:w="0" w:type="auto"/>
        <w:jc w:val="center"/>
        <w:tblCellSpacing w:w="7" w:type="dxa"/>
        <w:tblCellMar>
          <w:top w:w="15" w:type="dxa"/>
          <w:left w:w="15" w:type="dxa"/>
          <w:bottom w:w="15" w:type="dxa"/>
          <w:right w:w="15" w:type="dxa"/>
        </w:tblCellMar>
        <w:tblLook w:val="04A0"/>
      </w:tblPr>
      <w:tblGrid>
        <w:gridCol w:w="1705"/>
        <w:gridCol w:w="180"/>
        <w:gridCol w:w="2059"/>
      </w:tblGrid>
      <w:tr w:rsidR="005A17AF" w:rsidRPr="00BE6BED" w:rsidTr="005A17AF">
        <w:trPr>
          <w:tblCellSpacing w:w="7" w:type="dxa"/>
          <w:jc w:val="center"/>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Return on Equity</w:t>
            </w:r>
          </w:p>
        </w:tc>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2008"/>
            </w:tblGrid>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Net Income</w:t>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238250" cy="9525"/>
                        <wp:effectExtent l="0" t="0" r="0" b="9525"/>
                        <wp:docPr id="3" name="Picture 3"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9525"/>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Shareholder Equity</w:t>
                  </w:r>
                </w:p>
              </w:tc>
            </w:tr>
          </w:tbl>
          <w:p w:rsidR="005A17AF" w:rsidRPr="00BE6BED" w:rsidRDefault="005A17AF" w:rsidP="005A17AF">
            <w:pPr>
              <w:jc w:val="center"/>
              <w:rPr>
                <w:rFonts w:ascii="Times New Roman" w:hAnsi="Times New Roman" w:cs="Times New Roman"/>
                <w:sz w:val="24"/>
                <w:szCs w:val="24"/>
              </w:rPr>
            </w:pPr>
          </w:p>
        </w:tc>
      </w:tr>
    </w:tbl>
    <w:p w:rsidR="005A17AF" w:rsidRPr="00BE6BED" w:rsidRDefault="005A17AF" w:rsidP="005A17AF">
      <w:pPr>
        <w:jc w:val="center"/>
        <w:rPr>
          <w:rFonts w:ascii="Times New Roman" w:hAnsi="Times New Roman" w:cs="Times New Roman"/>
          <w:b/>
          <w:bCs/>
          <w:sz w:val="24"/>
          <w:szCs w:val="24"/>
        </w:rPr>
      </w:pPr>
    </w:p>
    <w:p w:rsidR="005A17AF" w:rsidRDefault="005A17AF" w:rsidP="005A17AF">
      <w:pPr>
        <w:jc w:val="center"/>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u w:val="single"/>
        </w:rPr>
      </w:pPr>
    </w:p>
    <w:p w:rsidR="005A17AF" w:rsidRPr="00BE6BED" w:rsidRDefault="005A17AF" w:rsidP="005A17AF">
      <w:pPr>
        <w:jc w:val="center"/>
        <w:rPr>
          <w:rFonts w:ascii="Times New Roman" w:hAnsi="Times New Roman" w:cs="Times New Roman"/>
          <w:b/>
          <w:bCs/>
          <w:sz w:val="24"/>
          <w:szCs w:val="24"/>
          <w:u w:val="single"/>
        </w:rPr>
      </w:pPr>
    </w:p>
    <w:p w:rsidR="005A17AF" w:rsidRDefault="005A17AF" w:rsidP="005A17AF">
      <w:pPr>
        <w:jc w:val="center"/>
        <w:rPr>
          <w:rFonts w:ascii="Times New Roman" w:hAnsi="Times New Roman" w:cs="Times New Roman"/>
          <w:b/>
          <w:bCs/>
          <w:sz w:val="24"/>
          <w:szCs w:val="24"/>
        </w:rPr>
      </w:pPr>
    </w:p>
    <w:p w:rsidR="005A17AF" w:rsidRDefault="005A17AF" w:rsidP="005A17AF">
      <w:pPr>
        <w:jc w:val="center"/>
        <w:rPr>
          <w:rFonts w:ascii="Times New Roman" w:hAnsi="Times New Roman" w:cs="Times New Roman"/>
          <w:b/>
          <w:bCs/>
          <w:sz w:val="24"/>
          <w:szCs w:val="24"/>
        </w:rPr>
      </w:pPr>
    </w:p>
    <w:p w:rsidR="005A17AF" w:rsidRPr="007446D2" w:rsidRDefault="005A17AF" w:rsidP="005A17AF">
      <w:pPr>
        <w:jc w:val="center"/>
        <w:rPr>
          <w:rFonts w:ascii="Times New Roman" w:hAnsi="Times New Roman" w:cs="Times New Roman"/>
          <w:b/>
          <w:bCs/>
          <w:color w:val="002060"/>
          <w:sz w:val="28"/>
          <w:szCs w:val="28"/>
        </w:rPr>
      </w:pPr>
      <w:proofErr w:type="gramStart"/>
      <w:r w:rsidRPr="007446D2">
        <w:rPr>
          <w:rFonts w:ascii="Times New Roman" w:hAnsi="Times New Roman" w:cs="Times New Roman"/>
          <w:b/>
          <w:bCs/>
          <w:color w:val="002060"/>
          <w:sz w:val="28"/>
          <w:szCs w:val="28"/>
        </w:rPr>
        <w:t>5.Dividend</w:t>
      </w:r>
      <w:proofErr w:type="gramEnd"/>
      <w:r w:rsidRPr="007446D2">
        <w:rPr>
          <w:rFonts w:ascii="Times New Roman" w:hAnsi="Times New Roman" w:cs="Times New Roman"/>
          <w:b/>
          <w:bCs/>
          <w:color w:val="002060"/>
          <w:sz w:val="28"/>
          <w:szCs w:val="28"/>
        </w:rPr>
        <w:t xml:space="preserve"> Policy Ratios</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Dividend policy ratios provide insight into the dividend policy of the firm and the prospects for future growth. Two commonly used ratios are the dividend yield and payout ratio.</w:t>
      </w:r>
    </w:p>
    <w:p w:rsidR="005A17AF" w:rsidRPr="00BE6BED" w:rsidRDefault="005A17AF" w:rsidP="005A17AF">
      <w:pPr>
        <w:jc w:val="both"/>
        <w:rPr>
          <w:rFonts w:ascii="Times New Roman" w:hAnsi="Times New Roman" w:cs="Times New Roman"/>
          <w:b/>
          <w:sz w:val="24"/>
          <w:szCs w:val="24"/>
        </w:rPr>
      </w:pPr>
      <w:proofErr w:type="spellStart"/>
      <w:proofErr w:type="gramStart"/>
      <w:r w:rsidRPr="00BE6BED">
        <w:rPr>
          <w:rFonts w:ascii="Times New Roman" w:hAnsi="Times New Roman" w:cs="Times New Roman"/>
          <w:b/>
          <w:sz w:val="24"/>
          <w:szCs w:val="24"/>
        </w:rPr>
        <w:t>a.Dividend</w:t>
      </w:r>
      <w:proofErr w:type="spellEnd"/>
      <w:proofErr w:type="gramEnd"/>
      <w:r w:rsidRPr="00BE6BED">
        <w:rPr>
          <w:rFonts w:ascii="Times New Roman" w:hAnsi="Times New Roman" w:cs="Times New Roman"/>
          <w:b/>
          <w:sz w:val="24"/>
          <w:szCs w:val="24"/>
        </w:rPr>
        <w:t xml:space="preserve"> Yield Ratio :</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The dividend yield is defined as follows:</w:t>
      </w:r>
    </w:p>
    <w:tbl>
      <w:tblPr>
        <w:tblW w:w="0" w:type="auto"/>
        <w:jc w:val="center"/>
        <w:tblCellSpacing w:w="7" w:type="dxa"/>
        <w:tblCellMar>
          <w:top w:w="15" w:type="dxa"/>
          <w:left w:w="15" w:type="dxa"/>
          <w:bottom w:w="15" w:type="dxa"/>
          <w:right w:w="15" w:type="dxa"/>
        </w:tblCellMar>
        <w:tblLook w:val="04A0"/>
      </w:tblPr>
      <w:tblGrid>
        <w:gridCol w:w="1538"/>
        <w:gridCol w:w="180"/>
        <w:gridCol w:w="2209"/>
      </w:tblGrid>
      <w:tr w:rsidR="005A17AF" w:rsidRPr="00BE6BED" w:rsidTr="005A17AF">
        <w:trPr>
          <w:tblCellSpacing w:w="7" w:type="dxa"/>
          <w:jc w:val="center"/>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Dividend Yield</w:t>
            </w:r>
          </w:p>
        </w:tc>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w:t>
            </w:r>
          </w:p>
        </w:tc>
        <w:tc>
          <w:tcPr>
            <w:tcW w:w="0" w:type="auto"/>
            <w:vAlign w:val="center"/>
            <w:hideMark/>
          </w:tcPr>
          <w:tbl>
            <w:tblPr>
              <w:tblW w:w="0" w:type="auto"/>
              <w:tblCellSpacing w:w="7" w:type="dxa"/>
              <w:tblCellMar>
                <w:top w:w="15" w:type="dxa"/>
                <w:left w:w="15" w:type="dxa"/>
                <w:bottom w:w="15" w:type="dxa"/>
                <w:right w:w="15" w:type="dxa"/>
              </w:tblCellMar>
              <w:tblLook w:val="04A0"/>
            </w:tblPr>
            <w:tblGrid>
              <w:gridCol w:w="2158"/>
            </w:tblGrid>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Dividends Per Share</w:t>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noProof/>
                      <w:sz w:val="24"/>
                      <w:szCs w:val="24"/>
                    </w:rPr>
                    <w:drawing>
                      <wp:inline distT="0" distB="0" distL="0" distR="0">
                        <wp:extent cx="1333500" cy="9525"/>
                        <wp:effectExtent l="0" t="0" r="0" b="9525"/>
                        <wp:docPr id="2" name="Picture 2" descr="http://www.NetMBA.com/lib/pixel/00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NetMBA.com/lib/pixel/000000.gif"/>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0" cy="9525"/>
                                </a:xfrm>
                                <a:prstGeom prst="rect">
                                  <a:avLst/>
                                </a:prstGeom>
                                <a:noFill/>
                                <a:ln>
                                  <a:noFill/>
                                </a:ln>
                              </pic:spPr>
                            </pic:pic>
                          </a:graphicData>
                        </a:graphic>
                      </wp:inline>
                    </w:drawing>
                  </w:r>
                </w:p>
              </w:tc>
            </w:tr>
            <w:tr w:rsidR="005A17AF" w:rsidRPr="00BE6BED" w:rsidTr="005A17AF">
              <w:trPr>
                <w:tblCellSpacing w:w="7" w:type="dxa"/>
              </w:trPr>
              <w:tc>
                <w:tcPr>
                  <w:tcW w:w="0" w:type="auto"/>
                  <w:vAlign w:val="center"/>
                  <w:hideMark/>
                </w:tcPr>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Share Price</w:t>
                  </w:r>
                </w:p>
              </w:tc>
            </w:tr>
          </w:tbl>
          <w:p w:rsidR="005A17AF" w:rsidRPr="00BE6BED" w:rsidRDefault="005A17AF" w:rsidP="005A17AF">
            <w:pPr>
              <w:jc w:val="center"/>
              <w:rPr>
                <w:rFonts w:ascii="Times New Roman" w:hAnsi="Times New Roman" w:cs="Times New Roman"/>
                <w:sz w:val="24"/>
                <w:szCs w:val="24"/>
              </w:rPr>
            </w:pPr>
          </w:p>
        </w:tc>
      </w:tr>
    </w:tbl>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A high dividend yield does not necessarily translate into a high future rate of return. It is important to consider the prospects for continuing and increasing the dividend in the future.</w:t>
      </w:r>
    </w:p>
    <w:p w:rsidR="005A17AF" w:rsidRPr="00BE6BED" w:rsidRDefault="005A17AF" w:rsidP="005A17AF">
      <w:pPr>
        <w:jc w:val="both"/>
        <w:rPr>
          <w:rFonts w:ascii="Times New Roman" w:hAnsi="Times New Roman" w:cs="Times New Roman"/>
          <w:b/>
          <w:sz w:val="24"/>
          <w:szCs w:val="24"/>
        </w:rPr>
      </w:pPr>
      <w:proofErr w:type="spellStart"/>
      <w:proofErr w:type="gramStart"/>
      <w:r w:rsidRPr="00BE6BED">
        <w:rPr>
          <w:rFonts w:ascii="Times New Roman" w:hAnsi="Times New Roman" w:cs="Times New Roman"/>
          <w:b/>
          <w:sz w:val="24"/>
          <w:szCs w:val="24"/>
        </w:rPr>
        <w:t>b.Payout</w:t>
      </w:r>
      <w:proofErr w:type="spellEnd"/>
      <w:proofErr w:type="gramEnd"/>
      <w:r w:rsidRPr="00BE6BED">
        <w:rPr>
          <w:rFonts w:ascii="Times New Roman" w:hAnsi="Times New Roman" w:cs="Times New Roman"/>
          <w:b/>
          <w:sz w:val="24"/>
          <w:szCs w:val="24"/>
        </w:rPr>
        <w:t xml:space="preserve"> Ratio :</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 xml:space="preserve">The dividend </w:t>
      </w:r>
      <w:r w:rsidRPr="00BE6BED">
        <w:rPr>
          <w:rFonts w:ascii="Times New Roman" w:hAnsi="Times New Roman" w:cs="Times New Roman"/>
          <w:i/>
          <w:iCs/>
          <w:sz w:val="24"/>
          <w:szCs w:val="24"/>
        </w:rPr>
        <w:t>payout ratio</w:t>
      </w:r>
      <w:r w:rsidRPr="00BE6BED">
        <w:rPr>
          <w:rFonts w:ascii="Times New Roman" w:hAnsi="Times New Roman" w:cs="Times New Roman"/>
          <w:sz w:val="24"/>
          <w:szCs w:val="24"/>
        </w:rPr>
        <w:t xml:space="preserve"> is helpful in this regard, and is defined as follows:</w:t>
      </w:r>
    </w:p>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 xml:space="preserve">Dividends </w:t>
      </w:r>
      <w:proofErr w:type="gramStart"/>
      <w:r w:rsidRPr="00BE6BED">
        <w:rPr>
          <w:rFonts w:ascii="Times New Roman" w:hAnsi="Times New Roman" w:cs="Times New Roman"/>
          <w:sz w:val="24"/>
          <w:szCs w:val="24"/>
        </w:rPr>
        <w:t>Per</w:t>
      </w:r>
      <w:proofErr w:type="gramEnd"/>
      <w:r w:rsidRPr="00BE6BED">
        <w:rPr>
          <w:rFonts w:ascii="Times New Roman" w:hAnsi="Times New Roman" w:cs="Times New Roman"/>
          <w:sz w:val="24"/>
          <w:szCs w:val="24"/>
        </w:rPr>
        <w:t xml:space="preserve"> Share</w:t>
      </w:r>
    </w:p>
    <w:p w:rsidR="005A17AF" w:rsidRPr="00BE6BED" w:rsidRDefault="00B75EB4" w:rsidP="005A17AF">
      <w:pPr>
        <w:rPr>
          <w:rFonts w:ascii="Times New Roman" w:hAnsi="Times New Roman" w:cs="Times New Roman"/>
          <w:noProof/>
          <w:sz w:val="24"/>
          <w:szCs w:val="24"/>
          <w:lang w:val="en-IN" w:eastAsia="en-IN"/>
        </w:rPr>
      </w:pPr>
      <w:r>
        <w:rPr>
          <w:rFonts w:ascii="Times New Roman" w:hAnsi="Times New Roman" w:cs="Times New Roman"/>
          <w:noProof/>
          <w:sz w:val="24"/>
          <w:szCs w:val="24"/>
        </w:rPr>
        <w:pict>
          <v:shape id="AutoShape 21" o:spid="_x0000_s1050" type="#_x0000_t32" style="position:absolute;margin-left:172.45pt;margin-top:6.8pt;width:117pt;height:.75p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"/>
        </w:pict>
      </w:r>
      <w:r w:rsidR="005A17AF" w:rsidRPr="00BE6BED">
        <w:rPr>
          <w:rFonts w:ascii="Times New Roman" w:hAnsi="Times New Roman" w:cs="Times New Roman"/>
          <w:sz w:val="24"/>
          <w:szCs w:val="24"/>
        </w:rPr>
        <w:t>Payout Ratio =</w:t>
      </w:r>
    </w:p>
    <w:p w:rsidR="005A17AF" w:rsidRPr="00BE6BED" w:rsidRDefault="005A17AF" w:rsidP="005A17AF">
      <w:pPr>
        <w:jc w:val="center"/>
        <w:rPr>
          <w:rFonts w:ascii="Times New Roman" w:hAnsi="Times New Roman" w:cs="Times New Roman"/>
          <w:sz w:val="24"/>
          <w:szCs w:val="24"/>
        </w:rPr>
      </w:pPr>
      <w:proofErr w:type="spellStart"/>
      <w:r w:rsidRPr="00BE6BED">
        <w:rPr>
          <w:rFonts w:ascii="Times New Roman" w:hAnsi="Times New Roman" w:cs="Times New Roman"/>
          <w:sz w:val="24"/>
          <w:szCs w:val="24"/>
        </w:rPr>
        <w:t>Earning</w:t>
      </w:r>
      <w:proofErr w:type="spellEnd"/>
      <w:r w:rsidRPr="00BE6BED">
        <w:rPr>
          <w:rFonts w:ascii="Times New Roman" w:hAnsi="Times New Roman" w:cs="Times New Roman"/>
          <w:sz w:val="24"/>
          <w:szCs w:val="24"/>
        </w:rPr>
        <w:t xml:space="preserve"> Per Share</w:t>
      </w: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19127E" w:rsidRPr="007446D2" w:rsidRDefault="0019127E" w:rsidP="0019127E">
      <w:pPr>
        <w:jc w:val="center"/>
        <w:rPr>
          <w:rFonts w:ascii="Times New Roman" w:hAnsi="Times New Roman" w:cs="Times New Roman"/>
          <w:b/>
          <w:i/>
          <w:color w:val="002060"/>
          <w:sz w:val="72"/>
          <w:szCs w:val="72"/>
          <w:u w:val="single"/>
        </w:rPr>
      </w:pPr>
      <w:r>
        <w:rPr>
          <w:rFonts w:ascii="Times New Roman" w:hAnsi="Times New Roman" w:cs="Times New Roman"/>
          <w:b/>
          <w:i/>
          <w:color w:val="002060"/>
          <w:sz w:val="72"/>
          <w:szCs w:val="72"/>
          <w:u w:val="single"/>
        </w:rPr>
        <w:t>CHAPTER NO - 5</w:t>
      </w:r>
    </w:p>
    <w:p w:rsidR="0019127E" w:rsidRPr="00BE6BED" w:rsidRDefault="0019127E" w:rsidP="0019127E">
      <w:pPr>
        <w:jc w:val="center"/>
        <w:rPr>
          <w:rFonts w:ascii="Times New Roman" w:hAnsi="Times New Roman" w:cs="Times New Roman"/>
          <w:sz w:val="24"/>
          <w:szCs w:val="24"/>
        </w:rPr>
      </w:pPr>
    </w:p>
    <w:p w:rsidR="0019127E" w:rsidRPr="00BE6BED" w:rsidRDefault="0019127E" w:rsidP="0019127E">
      <w:pPr>
        <w:jc w:val="center"/>
        <w:rPr>
          <w:rFonts w:ascii="Times New Roman" w:hAnsi="Times New Roman" w:cs="Times New Roman"/>
          <w:b/>
          <w:sz w:val="24"/>
          <w:szCs w:val="24"/>
        </w:rPr>
      </w:pPr>
    </w:p>
    <w:p w:rsidR="0019127E" w:rsidRPr="00BE6BED" w:rsidRDefault="0019127E" w:rsidP="0019127E">
      <w:pPr>
        <w:jc w:val="center"/>
        <w:rPr>
          <w:rFonts w:ascii="Times New Roman" w:hAnsi="Times New Roman" w:cs="Times New Roman"/>
          <w:b/>
          <w:sz w:val="24"/>
          <w:szCs w:val="24"/>
        </w:rPr>
      </w:pPr>
    </w:p>
    <w:p w:rsidR="0019127E" w:rsidRPr="00BE6BED" w:rsidRDefault="0019127E" w:rsidP="0019127E">
      <w:pPr>
        <w:jc w:val="center"/>
        <w:rPr>
          <w:rFonts w:ascii="Times New Roman" w:hAnsi="Times New Roman" w:cs="Times New Roman"/>
          <w:b/>
          <w:sz w:val="24"/>
          <w:szCs w:val="24"/>
        </w:rPr>
      </w:pPr>
    </w:p>
    <w:p w:rsidR="0019127E" w:rsidRDefault="0019127E" w:rsidP="0019127E">
      <w:pPr>
        <w:jc w:val="center"/>
        <w:rPr>
          <w:rFonts w:ascii="Times New Roman" w:hAnsi="Times New Roman" w:cs="Times New Roman"/>
          <w:b/>
          <w:sz w:val="24"/>
          <w:szCs w:val="24"/>
        </w:rPr>
      </w:pPr>
    </w:p>
    <w:p w:rsidR="005A17AF" w:rsidRPr="00BE6BED" w:rsidRDefault="005A17AF" w:rsidP="005A17AF">
      <w:pP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b/>
          <w:sz w:val="24"/>
          <w:szCs w:val="24"/>
          <w:u w:val="single"/>
        </w:rPr>
      </w:pPr>
    </w:p>
    <w:p w:rsidR="005A17AF" w:rsidRDefault="005A17AF" w:rsidP="005A17AF">
      <w:pPr>
        <w:jc w:val="center"/>
        <w:rPr>
          <w:rFonts w:ascii="Times New Roman" w:hAnsi="Times New Roman" w:cs="Times New Roman"/>
          <w:b/>
          <w:sz w:val="24"/>
          <w:szCs w:val="24"/>
          <w:u w:val="single"/>
        </w:rPr>
      </w:pPr>
    </w:p>
    <w:p w:rsidR="005A17AF" w:rsidRDefault="005A17AF" w:rsidP="005A17AF">
      <w:pPr>
        <w:jc w:val="center"/>
        <w:rPr>
          <w:rFonts w:ascii="Times New Roman" w:hAnsi="Times New Roman" w:cs="Times New Roman"/>
          <w:b/>
          <w:sz w:val="24"/>
          <w:szCs w:val="24"/>
          <w:u w:val="single"/>
        </w:rPr>
      </w:pPr>
    </w:p>
    <w:p w:rsidR="005A17AF" w:rsidRDefault="005A17AF" w:rsidP="005A17AF">
      <w:pPr>
        <w:jc w:val="center"/>
        <w:rPr>
          <w:rFonts w:ascii="Times New Roman" w:hAnsi="Times New Roman" w:cs="Times New Roman"/>
          <w:b/>
          <w:sz w:val="28"/>
          <w:szCs w:val="28"/>
          <w:u w:val="single"/>
        </w:rPr>
      </w:pPr>
    </w:p>
    <w:p w:rsidR="005A17AF" w:rsidRPr="007446D2" w:rsidRDefault="005A17AF" w:rsidP="005A17AF">
      <w:pPr>
        <w:jc w:val="center"/>
        <w:rPr>
          <w:rFonts w:ascii="Times New Roman" w:hAnsi="Times New Roman" w:cs="Times New Roman"/>
          <w:b/>
          <w:color w:val="002060"/>
          <w:sz w:val="28"/>
          <w:szCs w:val="28"/>
          <w:u w:val="single"/>
        </w:rPr>
      </w:pPr>
      <w:r w:rsidRPr="007446D2">
        <w:rPr>
          <w:rFonts w:ascii="Times New Roman" w:hAnsi="Times New Roman" w:cs="Times New Roman"/>
          <w:b/>
          <w:color w:val="002060"/>
          <w:sz w:val="28"/>
          <w:szCs w:val="28"/>
          <w:u w:val="single"/>
        </w:rPr>
        <w:t>CALCULATON OF RATIO</w:t>
      </w:r>
    </w:p>
    <w:p w:rsidR="005A17AF" w:rsidRPr="007446D2" w:rsidRDefault="005A17AF" w:rsidP="005A17AF">
      <w:pPr>
        <w:pStyle w:val="ListParagraph"/>
        <w:numPr>
          <w:ilvl w:val="0"/>
          <w:numId w:val="21"/>
        </w:numPr>
        <w:jc w:val="both"/>
        <w:rPr>
          <w:rFonts w:ascii="Times New Roman" w:hAnsi="Times New Roman" w:cs="Times New Roman"/>
          <w:b/>
          <w:sz w:val="24"/>
          <w:szCs w:val="24"/>
        </w:rPr>
      </w:pPr>
      <w:r w:rsidRPr="007446D2">
        <w:rPr>
          <w:rFonts w:ascii="Times New Roman" w:hAnsi="Times New Roman" w:cs="Times New Roman"/>
          <w:b/>
          <w:sz w:val="24"/>
          <w:szCs w:val="24"/>
        </w:rPr>
        <w:t>Current Ratio:-</w:t>
      </w:r>
    </w:p>
    <w:p w:rsidR="005A17AF" w:rsidRDefault="005A17AF" w:rsidP="005A17AF">
      <w:pPr>
        <w:pStyle w:val="ListParagraph"/>
        <w:tabs>
          <w:tab w:val="left" w:pos="2063"/>
        </w:tabs>
        <w:jc w:val="both"/>
        <w:rPr>
          <w:rFonts w:ascii="Times New Roman" w:hAnsi="Times New Roman" w:cs="Times New Roman"/>
          <w:b/>
          <w:sz w:val="24"/>
          <w:szCs w:val="24"/>
        </w:rPr>
      </w:pPr>
      <w:r>
        <w:rPr>
          <w:rFonts w:ascii="Times New Roman" w:hAnsi="Times New Roman" w:cs="Times New Roman"/>
          <w:b/>
          <w:sz w:val="24"/>
          <w:szCs w:val="24"/>
        </w:rPr>
        <w:tab/>
      </w:r>
    </w:p>
    <w:p w:rsidR="005A17AF" w:rsidRDefault="005A17AF" w:rsidP="005A17AF">
      <w:pPr>
        <w:pStyle w:val="ListParagraph"/>
        <w:tabs>
          <w:tab w:val="left" w:pos="2063"/>
        </w:tabs>
        <w:jc w:val="both"/>
        <w:rPr>
          <w:rFonts w:ascii="Times New Roman" w:hAnsi="Times New Roman" w:cs="Times New Roman"/>
          <w:b/>
          <w:sz w:val="24"/>
          <w:szCs w:val="24"/>
        </w:rPr>
      </w:pPr>
    </w:p>
    <w:p w:rsidR="005A17AF" w:rsidRDefault="005A17AF" w:rsidP="005A17AF">
      <w:pPr>
        <w:pStyle w:val="ListParagraph"/>
        <w:tabs>
          <w:tab w:val="left" w:pos="2063"/>
        </w:tabs>
        <w:jc w:val="both"/>
        <w:rPr>
          <w:rFonts w:ascii="Times New Roman" w:hAnsi="Times New Roman" w:cs="Times New Roman"/>
          <w:sz w:val="24"/>
          <w:szCs w:val="24"/>
        </w:rPr>
      </w:pPr>
      <w:r>
        <w:rPr>
          <w:rFonts w:ascii="Times New Roman" w:hAnsi="Times New Roman" w:cs="Times New Roman"/>
          <w:sz w:val="24"/>
          <w:szCs w:val="24"/>
        </w:rPr>
        <w:t>This ratio establishes relationship between current assets and current liabilities and its ideal ratio is 2:1.</w:t>
      </w:r>
    </w:p>
    <w:p w:rsidR="005A17AF" w:rsidRDefault="005A17AF" w:rsidP="005A17AF">
      <w:pPr>
        <w:pStyle w:val="ListParagraph"/>
        <w:tabs>
          <w:tab w:val="left" w:pos="2063"/>
        </w:tabs>
        <w:jc w:val="both"/>
        <w:rPr>
          <w:rFonts w:ascii="Times New Roman" w:hAnsi="Times New Roman" w:cs="Times New Roman"/>
          <w:sz w:val="24"/>
          <w:szCs w:val="24"/>
        </w:rPr>
      </w:pPr>
    </w:p>
    <w:p w:rsidR="005A17AF" w:rsidRDefault="005A17AF" w:rsidP="005A17AF">
      <w:pPr>
        <w:pStyle w:val="ListParagraph"/>
        <w:tabs>
          <w:tab w:val="left" w:pos="2063"/>
        </w:tabs>
        <w:jc w:val="both"/>
        <w:rPr>
          <w:rFonts w:ascii="Times New Roman" w:hAnsi="Times New Roman" w:cs="Times New Roman"/>
          <w:sz w:val="24"/>
          <w:szCs w:val="24"/>
        </w:rPr>
      </w:pPr>
    </w:p>
    <w:p w:rsidR="005A17AF" w:rsidRDefault="005A17AF" w:rsidP="005A17AF">
      <w:pPr>
        <w:pStyle w:val="ListParagraph"/>
        <w:tabs>
          <w:tab w:val="left" w:pos="2063"/>
        </w:tabs>
        <w:jc w:val="both"/>
        <w:rPr>
          <w:rFonts w:ascii="Times New Roman" w:hAnsi="Times New Roman" w:cs="Times New Roman"/>
          <w:sz w:val="24"/>
          <w:szCs w:val="24"/>
        </w:rPr>
      </w:pPr>
    </w:p>
    <w:p w:rsidR="005A17AF" w:rsidRDefault="005A17AF" w:rsidP="005A17AF">
      <w:pPr>
        <w:pStyle w:val="ListParagraph"/>
        <w:tabs>
          <w:tab w:val="left" w:pos="2063"/>
        </w:tabs>
        <w:jc w:val="both"/>
        <w:rPr>
          <w:rFonts w:ascii="Times New Roman" w:hAnsi="Times New Roman" w:cs="Times New Roman"/>
          <w:sz w:val="24"/>
          <w:szCs w:val="24"/>
        </w:rPr>
      </w:pPr>
    </w:p>
    <w:p w:rsidR="005A17AF" w:rsidRDefault="005A17AF" w:rsidP="005A17AF">
      <w:pPr>
        <w:pStyle w:val="ListParagraph"/>
        <w:tabs>
          <w:tab w:val="left" w:pos="2063"/>
        </w:tabs>
        <w:jc w:val="both"/>
        <w:rPr>
          <w:rFonts w:ascii="Times New Roman" w:hAnsi="Times New Roman" w:cs="Times New Roman"/>
          <w:sz w:val="24"/>
          <w:szCs w:val="24"/>
        </w:rPr>
      </w:pPr>
    </w:p>
    <w:p w:rsidR="005A17AF" w:rsidRPr="007446D2" w:rsidRDefault="005A17AF" w:rsidP="005A17AF">
      <w:pPr>
        <w:pStyle w:val="ListParagraph"/>
        <w:tabs>
          <w:tab w:val="left" w:pos="2063"/>
        </w:tabs>
        <w:jc w:val="both"/>
        <w:rPr>
          <w:rFonts w:ascii="Times New Roman" w:hAnsi="Times New Roman" w:cs="Times New Roman"/>
          <w:sz w:val="24"/>
          <w:szCs w:val="24"/>
        </w:rPr>
      </w:pPr>
    </w:p>
    <w:p w:rsidR="005A17AF" w:rsidRPr="007446D2" w:rsidRDefault="005A17AF" w:rsidP="005A17AF">
      <w:pPr>
        <w:jc w:val="both"/>
        <w:rPr>
          <w:rFonts w:ascii="Times New Roman" w:hAnsi="Times New Roman" w:cs="Times New Roman"/>
          <w:b/>
          <w:sz w:val="24"/>
          <w:szCs w:val="24"/>
        </w:rPr>
      </w:pPr>
    </w:p>
    <w:p w:rsidR="005A17AF" w:rsidRPr="00BE6BED" w:rsidRDefault="00B75EB4" w:rsidP="005A17AF">
      <w:pPr>
        <w:tabs>
          <w:tab w:val="left" w:pos="6127"/>
        </w:tabs>
        <w:jc w:val="center"/>
        <w:rPr>
          <w:rFonts w:ascii="Times New Roman" w:hAnsi="Times New Roman" w:cs="Times New Roman"/>
          <w:sz w:val="24"/>
          <w:szCs w:val="24"/>
        </w:rPr>
      </w:pPr>
      <w:r>
        <w:rPr>
          <w:rFonts w:ascii="Times New Roman" w:hAnsi="Times New Roman" w:cs="Times New Roman"/>
          <w:noProof/>
          <w:sz w:val="24"/>
          <w:szCs w:val="24"/>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utoShape 28" o:spid="_x0000_s1049" type="#_x0000_t85" style="position:absolute;left:0;text-align:left;margin-left:66.3pt;margin-top:4.95pt;width:3.55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" adj="4125"/>
        </w:pict>
      </w:r>
      <w:r>
        <w:rPr>
          <w:rFonts w:ascii="Times New Roman" w:hAnsi="Times New Roman" w:cs="Times New Roman"/>
          <w:noProof/>
          <w:sz w:val="24"/>
          <w:szCs w:val="24"/>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29" o:spid="_x0000_s1048" type="#_x0000_t86" style="position:absolute;left:0;text-align:left;margin-left:303.25pt;margin-top:.8pt;width:6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"/>
        </w:pict>
      </w:r>
      <w:r w:rsidR="005A17AF" w:rsidRPr="00BE6BED">
        <w:rPr>
          <w:rFonts w:ascii="Times New Roman" w:hAnsi="Times New Roman" w:cs="Times New Roman"/>
          <w:sz w:val="24"/>
          <w:szCs w:val="24"/>
        </w:rPr>
        <w:t>Current assets</w:t>
      </w:r>
    </w:p>
    <w:p w:rsidR="005A17AF" w:rsidRPr="00BE6BED" w:rsidRDefault="00B75EB4" w:rsidP="005A17AF">
      <w:pPr>
        <w:tabs>
          <w:tab w:val="left" w:pos="6127"/>
        </w:tabs>
        <w:rPr>
          <w:rFonts w:ascii="Times New Roman" w:hAnsi="Times New Roman" w:cs="Times New Roman"/>
          <w:sz w:val="24"/>
          <w:szCs w:val="24"/>
        </w:rPr>
      </w:pPr>
      <w:r>
        <w:rPr>
          <w:rFonts w:ascii="Times New Roman" w:hAnsi="Times New Roman" w:cs="Times New Roman"/>
          <w:noProof/>
          <w:sz w:val="24"/>
          <w:szCs w:val="24"/>
        </w:rPr>
        <w:pict>
          <v:shape id="Straight Arrow Connector 23" o:spid="_x0000_s1047" type="#_x0000_t32" style="position:absolute;margin-left:188.7pt;margin-top:7.75pt;width:88.2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"/>
        </w:pict>
      </w:r>
      <w:r w:rsidR="005A17AF">
        <w:rPr>
          <w:rFonts w:ascii="Times New Roman" w:hAnsi="Times New Roman" w:cs="Times New Roman"/>
          <w:sz w:val="24"/>
          <w:szCs w:val="24"/>
        </w:rPr>
        <w:t xml:space="preserve">                            Current ratio</w:t>
      </w:r>
      <w:r w:rsidR="005A17AF" w:rsidRPr="00BE6BED">
        <w:rPr>
          <w:rFonts w:ascii="Times New Roman" w:hAnsi="Times New Roman" w:cs="Times New Roman"/>
          <w:sz w:val="24"/>
          <w:szCs w:val="24"/>
        </w:rPr>
        <w:t>=</w:t>
      </w:r>
    </w:p>
    <w:p w:rsidR="005A17AF" w:rsidRPr="00BE6BED" w:rsidRDefault="005A17AF" w:rsidP="005A17AF">
      <w:pPr>
        <w:tabs>
          <w:tab w:val="left" w:pos="6127"/>
        </w:tabs>
        <w:jc w:val="center"/>
        <w:rPr>
          <w:rFonts w:ascii="Times New Roman" w:hAnsi="Times New Roman" w:cs="Times New Roman"/>
          <w:sz w:val="24"/>
          <w:szCs w:val="24"/>
        </w:rPr>
      </w:pPr>
      <w:r w:rsidRPr="00BE6BED">
        <w:rPr>
          <w:rFonts w:ascii="Times New Roman" w:hAnsi="Times New Roman" w:cs="Times New Roman"/>
          <w:sz w:val="24"/>
          <w:szCs w:val="24"/>
        </w:rPr>
        <w:t>Current liabilities</w:t>
      </w: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tbl>
      <w:tblPr>
        <w:tblStyle w:val="TableGrid"/>
        <w:tblW w:w="0" w:type="auto"/>
        <w:tblInd w:w="-176" w:type="dxa"/>
        <w:tblLook w:val="04A0"/>
      </w:tblPr>
      <w:tblGrid>
        <w:gridCol w:w="2358"/>
        <w:gridCol w:w="2185"/>
        <w:gridCol w:w="2185"/>
        <w:gridCol w:w="2185"/>
      </w:tblGrid>
      <w:tr w:rsidR="005A17AF" w:rsidRPr="00286CE4" w:rsidTr="005A17AF">
        <w:trPr>
          <w:trHeight w:val="528"/>
        </w:trPr>
        <w:tc>
          <w:tcPr>
            <w:tcW w:w="2358"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FINANCIAL YEAR</w:t>
            </w:r>
          </w:p>
        </w:tc>
        <w:tc>
          <w:tcPr>
            <w:tcW w:w="2185" w:type="dxa"/>
          </w:tcPr>
          <w:p w:rsidR="005A17AF" w:rsidRPr="00286CE4" w:rsidRDefault="005A17AF" w:rsidP="005A17AF">
            <w:pPr>
              <w:jc w:val="center"/>
              <w:rPr>
                <w:rFonts w:ascii="Times New Roman" w:hAnsi="Times New Roman" w:cs="Times New Roman"/>
                <w:b/>
                <w:sz w:val="24"/>
                <w:szCs w:val="24"/>
              </w:rPr>
            </w:pPr>
            <w:r w:rsidRPr="00286CE4">
              <w:rPr>
                <w:rFonts w:ascii="Times New Roman" w:hAnsi="Times New Roman" w:cs="Times New Roman"/>
                <w:b/>
                <w:sz w:val="24"/>
                <w:szCs w:val="24"/>
              </w:rPr>
              <w:t>CURRENT   ASSET - STOCK</w:t>
            </w:r>
          </w:p>
        </w:tc>
        <w:tc>
          <w:tcPr>
            <w:tcW w:w="2185" w:type="dxa"/>
          </w:tcPr>
          <w:p w:rsidR="005A17AF" w:rsidRPr="00286CE4" w:rsidRDefault="005A17AF" w:rsidP="005A17AF">
            <w:pPr>
              <w:jc w:val="center"/>
              <w:rPr>
                <w:rFonts w:ascii="Times New Roman" w:hAnsi="Times New Roman" w:cs="Times New Roman"/>
                <w:b/>
                <w:sz w:val="24"/>
                <w:szCs w:val="24"/>
              </w:rPr>
            </w:pPr>
            <w:r w:rsidRPr="00286CE4">
              <w:rPr>
                <w:rFonts w:ascii="Times New Roman" w:hAnsi="Times New Roman" w:cs="Times New Roman"/>
                <w:b/>
                <w:sz w:val="24"/>
                <w:szCs w:val="24"/>
              </w:rPr>
              <w:t>CURRENT LIABILITIES</w:t>
            </w:r>
          </w:p>
        </w:tc>
        <w:tc>
          <w:tcPr>
            <w:tcW w:w="2185" w:type="dxa"/>
          </w:tcPr>
          <w:p w:rsidR="005A17AF" w:rsidRPr="00286CE4" w:rsidRDefault="005A17AF" w:rsidP="005A17AF">
            <w:pPr>
              <w:jc w:val="center"/>
              <w:rPr>
                <w:rFonts w:ascii="Times New Roman" w:hAnsi="Times New Roman" w:cs="Times New Roman"/>
                <w:b/>
                <w:sz w:val="24"/>
                <w:szCs w:val="24"/>
              </w:rPr>
            </w:pPr>
            <w:r w:rsidRPr="00286CE4">
              <w:rPr>
                <w:rFonts w:ascii="Times New Roman" w:hAnsi="Times New Roman" w:cs="Times New Roman"/>
                <w:b/>
                <w:sz w:val="24"/>
                <w:szCs w:val="24"/>
              </w:rPr>
              <w:t>QUICK RATIO</w:t>
            </w:r>
          </w:p>
        </w:tc>
      </w:tr>
      <w:tr w:rsidR="005A17AF" w:rsidRPr="00286CE4" w:rsidTr="005A17AF">
        <w:trPr>
          <w:trHeight w:val="259"/>
        </w:trPr>
        <w:tc>
          <w:tcPr>
            <w:tcW w:w="2358"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2013-14</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165078</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129384</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1.27:1</w:t>
            </w:r>
          </w:p>
        </w:tc>
      </w:tr>
      <w:tr w:rsidR="005A17AF" w:rsidRPr="00286CE4" w:rsidTr="005A17AF">
        <w:trPr>
          <w:trHeight w:val="259"/>
        </w:trPr>
        <w:tc>
          <w:tcPr>
            <w:tcW w:w="2358"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2014-15</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225574</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111970</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2.01:1</w:t>
            </w:r>
          </w:p>
        </w:tc>
      </w:tr>
      <w:tr w:rsidR="005A17AF" w:rsidRPr="00286CE4" w:rsidTr="005A17AF">
        <w:trPr>
          <w:trHeight w:val="259"/>
        </w:trPr>
        <w:tc>
          <w:tcPr>
            <w:tcW w:w="2358"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2015-16</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262482</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146776</w:t>
            </w:r>
          </w:p>
        </w:tc>
        <w:tc>
          <w:tcPr>
            <w:tcW w:w="2185" w:type="dxa"/>
          </w:tcPr>
          <w:p w:rsidR="005A17AF" w:rsidRPr="00286CE4" w:rsidRDefault="005A17AF" w:rsidP="005A17AF">
            <w:pPr>
              <w:tabs>
                <w:tab w:val="left" w:pos="6127"/>
              </w:tabs>
              <w:spacing w:line="360" w:lineRule="auto"/>
              <w:jc w:val="center"/>
              <w:rPr>
                <w:rFonts w:ascii="Times New Roman" w:hAnsi="Times New Roman" w:cs="Times New Roman"/>
                <w:b/>
                <w:sz w:val="24"/>
                <w:szCs w:val="24"/>
              </w:rPr>
            </w:pPr>
            <w:r w:rsidRPr="00286CE4">
              <w:rPr>
                <w:rFonts w:ascii="Times New Roman" w:hAnsi="Times New Roman" w:cs="Times New Roman"/>
                <w:b/>
                <w:sz w:val="24"/>
                <w:szCs w:val="24"/>
              </w:rPr>
              <w:t>1.78:1</w:t>
            </w:r>
          </w:p>
        </w:tc>
      </w:tr>
    </w:tbl>
    <w:p w:rsidR="005A17AF" w:rsidRPr="00BE6BED"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Pr="00BE6BED" w:rsidRDefault="005A17AF" w:rsidP="005A17AF">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6224" behindDoc="0" locked="0" layoutInCell="1" allowOverlap="1">
            <wp:simplePos x="0" y="0"/>
            <wp:positionH relativeFrom="column">
              <wp:posOffset>635</wp:posOffset>
            </wp:positionH>
            <wp:positionV relativeFrom="paragraph">
              <wp:posOffset>247650</wp:posOffset>
            </wp:positionV>
            <wp:extent cx="5939790" cy="3426460"/>
            <wp:effectExtent l="19050" t="0" r="22860" b="2540"/>
            <wp:wrapSquare wrapText="bothSides"/>
            <wp:docPr id="11"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5A17AF" w:rsidRDefault="005A17AF" w:rsidP="005A17AF">
      <w:pPr>
        <w:rPr>
          <w:rFonts w:ascii="Times New Roman" w:hAnsi="Times New Roman" w:cs="Times New Roman"/>
          <w:sz w:val="24"/>
          <w:szCs w:val="24"/>
        </w:rPr>
      </w:pPr>
      <w:r>
        <w:rPr>
          <w:rFonts w:ascii="Times New Roman" w:hAnsi="Times New Roman" w:cs="Times New Roman"/>
          <w:sz w:val="24"/>
          <w:szCs w:val="24"/>
        </w:rPr>
        <w:br w:type="textWrapping" w:clear="all"/>
      </w:r>
    </w:p>
    <w:p w:rsidR="005A17AF" w:rsidRPr="00BD47B1" w:rsidRDefault="005A17AF" w:rsidP="005A17AF">
      <w:pPr>
        <w:jc w:val="center"/>
        <w:rPr>
          <w:rFonts w:ascii="Times New Roman" w:hAnsi="Times New Roman" w:cs="Times New Roman"/>
          <w:sz w:val="24"/>
          <w:szCs w:val="24"/>
        </w:rPr>
      </w:pPr>
      <w:r>
        <w:rPr>
          <w:rFonts w:ascii="Times New Roman" w:hAnsi="Times New Roman" w:cs="Times New Roman"/>
          <w:sz w:val="24"/>
          <w:szCs w:val="24"/>
        </w:rPr>
        <w:t>INTERPRETATION</w:t>
      </w:r>
    </w:p>
    <w:p w:rsidR="005A17AF" w:rsidRPr="00BE6BED" w:rsidRDefault="005A17AF" w:rsidP="005A17AF">
      <w:pPr>
        <w:jc w:val="both"/>
        <w:rPr>
          <w:rFonts w:ascii="Times New Roman" w:hAnsi="Times New Roman" w:cs="Times New Roman"/>
          <w:sz w:val="24"/>
          <w:szCs w:val="24"/>
        </w:rPr>
      </w:pPr>
      <w:r w:rsidRPr="00BE6BED">
        <w:rPr>
          <w:rFonts w:ascii="Times New Roman" w:hAnsi="Times New Roman" w:cs="Times New Roman"/>
          <w:sz w:val="24"/>
          <w:szCs w:val="24"/>
        </w:rPr>
        <w:t>Current ratio measures short term debt paying ability. It indicates the availability of current asset in rupee of current liability. The current ratio of the company in 2014-2015 is more than 2013-2014, that is the working capital position of the company is satisfactory in year 2014 and 2015, dissatisfactory in year 2013.</w:t>
      </w:r>
    </w:p>
    <w:p w:rsidR="005A17AF" w:rsidRPr="00BE6BED"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r w:rsidRPr="00BE6BED">
        <w:rPr>
          <w:rFonts w:ascii="Times New Roman" w:eastAsia="Times New Roman" w:hAnsi="Times New Roman" w:cs="Times New Roman"/>
          <w:sz w:val="24"/>
          <w:szCs w:val="24"/>
        </w:rPr>
        <w:t>Current ratio is a measure of liquidity of a company at a certain date. It must be analyzed in the context of the industry the company primarily relates to. The underlying trend of the ratio must also be monitored over a period of time.</w:t>
      </w: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r w:rsidRPr="00BE6BED">
        <w:rPr>
          <w:rFonts w:ascii="Times New Roman" w:eastAsia="Times New Roman" w:hAnsi="Times New Roman" w:cs="Times New Roman"/>
          <w:sz w:val="24"/>
          <w:szCs w:val="24"/>
        </w:rPr>
        <w:t>Generally, companies would aim to maintain a current ratio of at least 1 to ensure that the value of their current assets cover at least the amount of their short term obligations. However, a current ratio of greater than 1 provides additional cushion against unforeseeable contingencies that may arise in the short term.</w:t>
      </w: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p>
    <w:p w:rsidR="005A17AF" w:rsidRPr="00BE6BED"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p>
    <w:p w:rsidR="005A17AF" w:rsidRPr="00BD47B1" w:rsidRDefault="005A17AF" w:rsidP="005A17AF">
      <w:pPr>
        <w:pStyle w:val="ListParagraph"/>
        <w:numPr>
          <w:ilvl w:val="0"/>
          <w:numId w:val="21"/>
        </w:numPr>
        <w:spacing w:before="100" w:beforeAutospacing="1" w:after="100" w:afterAutospacing="1" w:line="240" w:lineRule="auto"/>
        <w:jc w:val="both"/>
        <w:rPr>
          <w:rFonts w:ascii="Times New Roman" w:hAnsi="Times New Roman" w:cs="Times New Roman"/>
          <w:b/>
          <w:sz w:val="24"/>
          <w:szCs w:val="24"/>
        </w:rPr>
      </w:pPr>
      <w:r w:rsidRPr="00BD47B1">
        <w:rPr>
          <w:rFonts w:ascii="Times New Roman" w:hAnsi="Times New Roman" w:cs="Times New Roman"/>
          <w:b/>
          <w:sz w:val="24"/>
          <w:szCs w:val="24"/>
        </w:rPr>
        <w:t>Quick Ratio :-</w:t>
      </w: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ratio establishes a relationship between quick assets and current </w:t>
      </w:r>
      <w:proofErr w:type="gramStart"/>
      <w:r>
        <w:rPr>
          <w:rFonts w:ascii="Times New Roman" w:eastAsia="Times New Roman" w:hAnsi="Times New Roman" w:cs="Times New Roman"/>
          <w:sz w:val="24"/>
          <w:szCs w:val="24"/>
        </w:rPr>
        <w:t>liabilities .</w:t>
      </w:r>
      <w:proofErr w:type="gramEnd"/>
      <w:r>
        <w:rPr>
          <w:rFonts w:ascii="Times New Roman" w:eastAsia="Times New Roman" w:hAnsi="Times New Roman" w:cs="Times New Roman"/>
          <w:sz w:val="24"/>
          <w:szCs w:val="24"/>
        </w:rPr>
        <w:t xml:space="preserve"> This ratio is usually expressed as a pure ratio is 1</w:t>
      </w: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p>
    <w:p w:rsidR="005A17AF" w:rsidRDefault="00B75EB4" w:rsidP="005A17A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AutoShape 46" o:spid="_x0000_s1046" type="#_x0000_t86" style="position:absolute;left:0;text-align:left;margin-left:303.35pt;margin-top:2.6pt;width:6pt;height:1in;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"/>
        </w:pict>
      </w:r>
      <w:r>
        <w:rPr>
          <w:rFonts w:ascii="Times New Roman" w:eastAsia="Times New Roman" w:hAnsi="Times New Roman" w:cs="Times New Roman"/>
          <w:noProof/>
          <w:sz w:val="24"/>
          <w:szCs w:val="24"/>
        </w:rPr>
        <w:pict>
          <v:shape id="AutoShape 45" o:spid="_x0000_s1045" type="#_x0000_t85" style="position:absolute;left:0;text-align:left;margin-left:36.65pt;margin-top:3.35pt;width:3.55pt;height:1in;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" adj="4125"/>
        </w:pict>
      </w:r>
      <w:r w:rsidR="005A17AF">
        <w:rPr>
          <w:rFonts w:ascii="Times New Roman" w:eastAsia="Times New Roman" w:hAnsi="Times New Roman" w:cs="Times New Roman"/>
          <w:sz w:val="24"/>
          <w:szCs w:val="24"/>
        </w:rPr>
        <w:t xml:space="preserve">                                           Current Asset- Inventory</w:t>
      </w:r>
    </w:p>
    <w:p w:rsidR="005A17AF" w:rsidRDefault="00B75EB4" w:rsidP="005A17A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AutoShape 44" o:spid="_x0000_s1044" type="#_x0000_t32" style="position:absolute;left:0;text-align:left;margin-left:148.8pt;margin-top:4.05pt;width:124.3pt;height:1.7pt;flip:y;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3D3LAIAAEsEAAAOAAAAZHJzL2Uyb0RvYy54bWysVMGO2jAQvVfqP1i+QxIaW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"/>
        </w:pict>
      </w:r>
      <w:r w:rsidR="005A17AF">
        <w:rPr>
          <w:rFonts w:ascii="Times New Roman" w:eastAsia="Times New Roman" w:hAnsi="Times New Roman" w:cs="Times New Roman"/>
          <w:sz w:val="24"/>
          <w:szCs w:val="24"/>
        </w:rPr>
        <w:t xml:space="preserve">              Quick Ratio =</w:t>
      </w: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Current Liabilities</w:t>
      </w: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p>
    <w:p w:rsidR="005A17AF" w:rsidRDefault="005A17AF" w:rsidP="005A17AF">
      <w:pPr>
        <w:spacing w:before="100" w:beforeAutospacing="1" w:after="100" w:afterAutospacing="1" w:line="240" w:lineRule="auto"/>
        <w:jc w:val="both"/>
        <w:rPr>
          <w:rFonts w:ascii="Times New Roman" w:eastAsia="Times New Roman" w:hAnsi="Times New Roman" w:cs="Times New Roman"/>
          <w:sz w:val="24"/>
          <w:szCs w:val="24"/>
        </w:rPr>
      </w:pPr>
    </w:p>
    <w:p w:rsidR="005A17AF" w:rsidRDefault="005A17AF" w:rsidP="005A17AF">
      <w:pPr>
        <w:tabs>
          <w:tab w:val="left" w:pos="6127"/>
        </w:tabs>
        <w:spacing w:line="360" w:lineRule="auto"/>
        <w:rPr>
          <w:rFonts w:ascii="Times New Roman" w:hAnsi="Times New Roman" w:cs="Times New Roman"/>
          <w:sz w:val="24"/>
          <w:szCs w:val="24"/>
        </w:rPr>
      </w:pPr>
    </w:p>
    <w:p w:rsidR="005A17AF" w:rsidRDefault="005A17AF" w:rsidP="005A17AF">
      <w:pPr>
        <w:tabs>
          <w:tab w:val="left" w:pos="6127"/>
        </w:tabs>
        <w:spacing w:line="360" w:lineRule="auto"/>
        <w:jc w:val="center"/>
        <w:rPr>
          <w:rFonts w:ascii="Times New Roman" w:hAnsi="Times New Roman" w:cs="Times New Roman"/>
          <w:sz w:val="24"/>
          <w:szCs w:val="24"/>
        </w:rPr>
      </w:pPr>
    </w:p>
    <w:p w:rsidR="005A17AF" w:rsidRDefault="005A17AF" w:rsidP="005A17AF">
      <w:pPr>
        <w:tabs>
          <w:tab w:val="left" w:pos="6127"/>
        </w:tabs>
        <w:spacing w:line="360" w:lineRule="auto"/>
        <w:rPr>
          <w:rFonts w:ascii="Times New Roman" w:hAnsi="Times New Roman" w:cs="Times New Roman"/>
          <w:sz w:val="24"/>
          <w:szCs w:val="24"/>
        </w:rPr>
      </w:pPr>
    </w:p>
    <w:tbl>
      <w:tblPr>
        <w:tblStyle w:val="TableGrid"/>
        <w:tblpPr w:leftFromText="180" w:rightFromText="180" w:vertAnchor="text" w:horzAnchor="margin" w:tblpY="212"/>
        <w:tblW w:w="0" w:type="auto"/>
        <w:tblLook w:val="04A0"/>
      </w:tblPr>
      <w:tblGrid>
        <w:gridCol w:w="2358"/>
        <w:gridCol w:w="2185"/>
        <w:gridCol w:w="2185"/>
        <w:gridCol w:w="2185"/>
      </w:tblGrid>
      <w:tr w:rsidR="005A17AF" w:rsidRPr="00BE6BED" w:rsidTr="005A17AF">
        <w:trPr>
          <w:trHeight w:val="528"/>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FINANCIAL YEAR</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CURRENT   ASSET - STOCK</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CURRENT LIABILITIES</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QUICK RATIO</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2013-14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151952</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129384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1.17:1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2014-15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194898</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111970</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1.74:1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2015-16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217847</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146776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1.48:1</w:t>
            </w:r>
          </w:p>
        </w:tc>
      </w:tr>
    </w:tbl>
    <w:p w:rsidR="005A17AF" w:rsidRDefault="005A17AF" w:rsidP="005A17AF">
      <w:pPr>
        <w:tabs>
          <w:tab w:val="left" w:pos="6127"/>
        </w:tabs>
        <w:spacing w:line="360" w:lineRule="auto"/>
        <w:jc w:val="center"/>
        <w:rPr>
          <w:rFonts w:ascii="Times New Roman" w:hAnsi="Times New Roman" w:cs="Times New Roman"/>
          <w:sz w:val="24"/>
          <w:szCs w:val="24"/>
        </w:rPr>
      </w:pPr>
    </w:p>
    <w:p w:rsidR="005A17AF" w:rsidRDefault="005A17AF" w:rsidP="005A17AF">
      <w:pPr>
        <w:tabs>
          <w:tab w:val="left" w:pos="6127"/>
        </w:tabs>
        <w:spacing w:line="360" w:lineRule="auto"/>
        <w:jc w:val="center"/>
        <w:rPr>
          <w:rFonts w:ascii="Times New Roman" w:hAnsi="Times New Roman" w:cs="Times New Roman"/>
          <w:sz w:val="24"/>
          <w:szCs w:val="24"/>
        </w:rPr>
      </w:pPr>
    </w:p>
    <w:p w:rsidR="005A17AF" w:rsidRPr="00BE6BED" w:rsidRDefault="005A17AF" w:rsidP="005A17AF">
      <w:pPr>
        <w:tabs>
          <w:tab w:val="left" w:pos="6127"/>
        </w:tabs>
        <w:spacing w:line="360" w:lineRule="auto"/>
        <w:jc w:val="center"/>
        <w:rPr>
          <w:rFonts w:ascii="Times New Roman" w:hAnsi="Times New Roman" w:cs="Times New Roman"/>
          <w:sz w:val="24"/>
          <w:szCs w:val="24"/>
        </w:rPr>
      </w:pPr>
    </w:p>
    <w:p w:rsidR="005A17AF" w:rsidRPr="00BE6BED" w:rsidRDefault="005A17AF" w:rsidP="005A17AF">
      <w:pPr>
        <w:tabs>
          <w:tab w:val="left" w:pos="6127"/>
        </w:tabs>
        <w:spacing w:line="360" w:lineRule="auto"/>
        <w:jc w:val="center"/>
        <w:rPr>
          <w:rFonts w:ascii="Times New Roman" w:hAnsi="Times New Roman" w:cs="Times New Roman"/>
          <w:sz w:val="24"/>
          <w:szCs w:val="24"/>
        </w:rPr>
      </w:pPr>
    </w:p>
    <w:p w:rsidR="005A17AF" w:rsidRPr="00BE6BED" w:rsidRDefault="005A17AF" w:rsidP="005A17AF">
      <w:pPr>
        <w:spacing w:before="100" w:beforeAutospacing="1" w:after="100" w:afterAutospacing="1" w:line="240" w:lineRule="auto"/>
        <w:jc w:val="center"/>
        <w:rPr>
          <w:rFonts w:ascii="Times New Roman" w:eastAsia="Times New Roman" w:hAnsi="Times New Roman" w:cs="Times New Roman"/>
          <w:sz w:val="24"/>
          <w:szCs w:val="24"/>
        </w:rPr>
      </w:pPr>
    </w:p>
    <w:p w:rsidR="005A17AF" w:rsidRDefault="005A17AF" w:rsidP="005A17AF">
      <w:pPr>
        <w:tabs>
          <w:tab w:val="left" w:pos="6127"/>
        </w:tabs>
        <w:spacing w:line="360" w:lineRule="auto"/>
        <w:jc w:val="center"/>
        <w:rPr>
          <w:rFonts w:ascii="Times New Roman" w:hAnsi="Times New Roman" w:cs="Times New Roman"/>
          <w:sz w:val="24"/>
          <w:szCs w:val="24"/>
        </w:rPr>
      </w:pPr>
    </w:p>
    <w:p w:rsidR="005A17AF" w:rsidRDefault="005A17AF" w:rsidP="005A17AF">
      <w:pPr>
        <w:tabs>
          <w:tab w:val="left" w:pos="6127"/>
        </w:tabs>
        <w:spacing w:line="360" w:lineRule="auto"/>
        <w:jc w:val="center"/>
        <w:rPr>
          <w:rFonts w:ascii="Times New Roman" w:hAnsi="Times New Roman" w:cs="Times New Roman"/>
          <w:sz w:val="24"/>
          <w:szCs w:val="24"/>
        </w:rPr>
      </w:pPr>
    </w:p>
    <w:p w:rsidR="005A17AF" w:rsidRDefault="005A17AF" w:rsidP="005A17AF">
      <w:pPr>
        <w:tabs>
          <w:tab w:val="left" w:pos="6127"/>
        </w:tabs>
        <w:spacing w:line="360" w:lineRule="auto"/>
        <w:jc w:val="center"/>
        <w:rPr>
          <w:rFonts w:ascii="Times New Roman" w:hAnsi="Times New Roman" w:cs="Times New Roman"/>
          <w:sz w:val="24"/>
          <w:szCs w:val="24"/>
        </w:rPr>
      </w:pPr>
    </w:p>
    <w:p w:rsidR="005A17AF" w:rsidRDefault="005A17AF"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7248" behindDoc="0" locked="0" layoutInCell="1" allowOverlap="1">
            <wp:simplePos x="0" y="0"/>
            <wp:positionH relativeFrom="column">
              <wp:posOffset>566420</wp:posOffset>
            </wp:positionH>
            <wp:positionV relativeFrom="paragraph">
              <wp:posOffset>230505</wp:posOffset>
            </wp:positionV>
            <wp:extent cx="5017770" cy="3069590"/>
            <wp:effectExtent l="19050" t="0" r="11430" b="0"/>
            <wp:wrapSquare wrapText="bothSides"/>
            <wp:docPr id="33"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5A17AF" w:rsidRPr="0052015F" w:rsidRDefault="005A17AF" w:rsidP="005A17AF">
      <w:pPr>
        <w:tabs>
          <w:tab w:val="left" w:pos="6127"/>
        </w:tabs>
        <w:spacing w:line="360" w:lineRule="auto"/>
        <w:rPr>
          <w:rFonts w:ascii="Times New Roman" w:hAnsi="Times New Roman" w:cs="Times New Roman"/>
          <w:b/>
          <w:sz w:val="24"/>
          <w:szCs w:val="24"/>
        </w:rPr>
      </w:pPr>
      <w:r>
        <w:rPr>
          <w:rFonts w:ascii="Times New Roman" w:hAnsi="Times New Roman" w:cs="Times New Roman"/>
          <w:b/>
          <w:sz w:val="24"/>
          <w:szCs w:val="24"/>
        </w:rPr>
        <w:br w:type="textWrapping" w:clear="all"/>
      </w:r>
    </w:p>
    <w:p w:rsidR="005A17AF" w:rsidRPr="00BE6BED" w:rsidRDefault="005A17AF" w:rsidP="005A17AF">
      <w:pPr>
        <w:spacing w:before="100" w:beforeAutospacing="1" w:after="100" w:afterAutospacing="1" w:line="240" w:lineRule="auto"/>
        <w:jc w:val="center"/>
        <w:rPr>
          <w:rFonts w:ascii="Times New Roman" w:eastAsia="Times New Roman" w:hAnsi="Times New Roman" w:cs="Times New Roman"/>
          <w:sz w:val="24"/>
          <w:szCs w:val="24"/>
        </w:rPr>
      </w:pPr>
    </w:p>
    <w:p w:rsidR="005A17AF" w:rsidRPr="00BE6BED" w:rsidRDefault="005A17AF" w:rsidP="005A17AF">
      <w:pPr>
        <w:spacing w:before="100" w:beforeAutospacing="1" w:after="100" w:afterAutospacing="1" w:line="240" w:lineRule="auto"/>
        <w:jc w:val="center"/>
        <w:rPr>
          <w:rFonts w:ascii="Times New Roman" w:eastAsia="Times New Roman" w:hAnsi="Times New Roman" w:cs="Times New Roman"/>
          <w:sz w:val="24"/>
          <w:szCs w:val="24"/>
        </w:rPr>
      </w:pPr>
    </w:p>
    <w:tbl>
      <w:tblPr>
        <w:tblpPr w:leftFromText="180" w:rightFromText="180" w:vertAnchor="page" w:horzAnchor="margin" w:tblpY="13484"/>
        <w:tblW w:w="8114" w:type="dxa"/>
        <w:tblCellSpacing w:w="7" w:type="dxa"/>
        <w:tblCellMar>
          <w:top w:w="15" w:type="dxa"/>
          <w:left w:w="15" w:type="dxa"/>
          <w:bottom w:w="15" w:type="dxa"/>
          <w:right w:w="15" w:type="dxa"/>
        </w:tblCellMar>
        <w:tblLook w:val="04A0"/>
      </w:tblPr>
      <w:tblGrid>
        <w:gridCol w:w="2707"/>
        <w:gridCol w:w="2700"/>
        <w:gridCol w:w="2707"/>
      </w:tblGrid>
      <w:tr w:rsidR="005A17AF" w:rsidRPr="00BE6BED" w:rsidTr="005A17AF">
        <w:trPr>
          <w:trHeight w:val="1947"/>
          <w:tblCellSpacing w:w="7" w:type="dxa"/>
        </w:trPr>
        <w:tc>
          <w:tcPr>
            <w:tcW w:w="0" w:type="auto"/>
            <w:vAlign w:val="center"/>
            <w:hideMark/>
          </w:tcPr>
          <w:p w:rsidR="005A17AF" w:rsidRPr="00BE6BED" w:rsidRDefault="005A17AF" w:rsidP="005A17AF">
            <w:pPr>
              <w:jc w:val="center"/>
              <w:rPr>
                <w:rFonts w:ascii="Times New Roman" w:hAnsi="Times New Roman" w:cs="Times New Roman"/>
                <w:b/>
                <w:sz w:val="24"/>
                <w:szCs w:val="24"/>
              </w:rPr>
            </w:pPr>
          </w:p>
        </w:tc>
        <w:tc>
          <w:tcPr>
            <w:tcW w:w="0" w:type="auto"/>
            <w:vAlign w:val="center"/>
            <w:hideMark/>
          </w:tcPr>
          <w:p w:rsidR="005A17AF" w:rsidRPr="00BE6BED" w:rsidRDefault="005A17AF" w:rsidP="005A17AF">
            <w:pPr>
              <w:jc w:val="center"/>
              <w:rPr>
                <w:rFonts w:ascii="Times New Roman" w:hAnsi="Times New Roman" w:cs="Times New Roman"/>
                <w:b/>
                <w:sz w:val="24"/>
                <w:szCs w:val="24"/>
              </w:rPr>
            </w:pPr>
          </w:p>
        </w:tc>
        <w:tc>
          <w:tcPr>
            <w:tcW w:w="0" w:type="auto"/>
            <w:vAlign w:val="center"/>
            <w:hideMark/>
          </w:tcPr>
          <w:p w:rsidR="005A17AF" w:rsidRPr="00BE6BED" w:rsidRDefault="005A17AF" w:rsidP="005A17AF">
            <w:pPr>
              <w:jc w:val="center"/>
              <w:rPr>
                <w:rFonts w:ascii="Times New Roman" w:hAnsi="Times New Roman" w:cs="Times New Roman"/>
                <w:b/>
                <w:sz w:val="24"/>
                <w:szCs w:val="24"/>
              </w:rPr>
            </w:pPr>
          </w:p>
        </w:tc>
      </w:tr>
    </w:tbl>
    <w:p w:rsidR="005A17AF" w:rsidRDefault="005A17AF" w:rsidP="005A17AF">
      <w:pPr>
        <w:jc w:val="center"/>
        <w:rPr>
          <w:rFonts w:ascii="Times New Roman" w:hAnsi="Times New Roman" w:cs="Times New Roman"/>
          <w:b/>
          <w:sz w:val="28"/>
          <w:szCs w:val="28"/>
        </w:rPr>
      </w:pPr>
      <w:r w:rsidRPr="00393B62">
        <w:rPr>
          <w:rFonts w:ascii="Times New Roman" w:hAnsi="Times New Roman" w:cs="Times New Roman"/>
          <w:b/>
          <w:sz w:val="28"/>
          <w:szCs w:val="28"/>
        </w:rPr>
        <w:t>I</w:t>
      </w:r>
      <w:r>
        <w:rPr>
          <w:rFonts w:ascii="Times New Roman" w:hAnsi="Times New Roman" w:cs="Times New Roman"/>
          <w:b/>
          <w:sz w:val="28"/>
          <w:szCs w:val="28"/>
        </w:rPr>
        <w:t>NTERPRETATION</w:t>
      </w: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A quick ratio is more penetrating test of liquidity. It is redefined measure of short term debt paying ability by measuring short term liquidity. Quick ratio test the ability of business to meet its current obligation even the sales revenue disappears.</w:t>
      </w:r>
    </w:p>
    <w:p w:rsidR="005A17AF" w:rsidRDefault="005A17AF" w:rsidP="005A17AF">
      <w:pPr>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 xml:space="preserve">In year 2013 and 1014 liquid ratio is more than 2015 because the liquid current assets are more than liquid current </w:t>
      </w:r>
      <w:proofErr w:type="gramStart"/>
      <w:r w:rsidRPr="00BE6BED">
        <w:rPr>
          <w:rFonts w:ascii="Times New Roman" w:hAnsi="Times New Roman" w:cs="Times New Roman"/>
          <w:sz w:val="24"/>
          <w:szCs w:val="24"/>
        </w:rPr>
        <w:t>liability,</w:t>
      </w:r>
      <w:proofErr w:type="gramEnd"/>
      <w:r w:rsidRPr="00BE6BED">
        <w:rPr>
          <w:rFonts w:ascii="Times New Roman" w:hAnsi="Times New Roman" w:cs="Times New Roman"/>
          <w:sz w:val="24"/>
          <w:szCs w:val="24"/>
        </w:rPr>
        <w:t xml:space="preserve"> pay ability is more in year 2013 and 2014 than year 2011.</w:t>
      </w:r>
    </w:p>
    <w:p w:rsidR="005A17AF" w:rsidRDefault="005A17AF" w:rsidP="005A17AF">
      <w:pPr>
        <w:spacing w:line="360" w:lineRule="auto"/>
        <w:jc w:val="both"/>
        <w:rPr>
          <w:rFonts w:ascii="Times New Roman" w:hAnsi="Times New Roman" w:cs="Times New Roman"/>
          <w:sz w:val="24"/>
          <w:szCs w:val="24"/>
        </w:rPr>
      </w:pPr>
    </w:p>
    <w:p w:rsidR="005A17AF" w:rsidRPr="00BE6BED" w:rsidRDefault="005A17AF" w:rsidP="005A17AF">
      <w:pPr>
        <w:spacing w:line="360" w:lineRule="auto"/>
        <w:jc w:val="both"/>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Pr="00995018" w:rsidRDefault="005A17AF" w:rsidP="005A17AF">
      <w:pPr>
        <w:pStyle w:val="ListParagraph"/>
        <w:numPr>
          <w:ilvl w:val="0"/>
          <w:numId w:val="21"/>
        </w:numPr>
        <w:jc w:val="both"/>
        <w:rPr>
          <w:rFonts w:ascii="Times New Roman" w:hAnsi="Times New Roman" w:cs="Times New Roman"/>
          <w:b/>
          <w:sz w:val="24"/>
          <w:szCs w:val="24"/>
        </w:rPr>
      </w:pPr>
      <w:r w:rsidRPr="00995018">
        <w:rPr>
          <w:rFonts w:ascii="Times New Roman" w:hAnsi="Times New Roman" w:cs="Times New Roman"/>
          <w:b/>
          <w:sz w:val="24"/>
          <w:szCs w:val="24"/>
        </w:rPr>
        <w:t>Fixed Asset Turnover Ratio :-</w:t>
      </w:r>
    </w:p>
    <w:p w:rsidR="005A17AF" w:rsidRPr="00995018" w:rsidRDefault="005A17AF" w:rsidP="005A17AF">
      <w:pPr>
        <w:ind w:left="360"/>
        <w:jc w:val="both"/>
        <w:rPr>
          <w:rFonts w:ascii="Times New Roman" w:hAnsi="Times New Roman" w:cs="Times New Roman"/>
          <w:b/>
          <w:sz w:val="24"/>
          <w:szCs w:val="24"/>
        </w:rPr>
      </w:pPr>
    </w:p>
    <w:p w:rsidR="005A17AF" w:rsidRPr="002A507F" w:rsidRDefault="005A17AF" w:rsidP="005A17AF">
      <w:pPr>
        <w:tabs>
          <w:tab w:val="left" w:pos="1140"/>
        </w:tabs>
        <w:rPr>
          <w:rFonts w:ascii="Times New Roman" w:hAnsi="Times New Roman" w:cs="Times New Roman"/>
          <w:sz w:val="24"/>
          <w:szCs w:val="24"/>
        </w:rPr>
      </w:pPr>
      <w:r>
        <w:rPr>
          <w:rFonts w:ascii="Times New Roman" w:hAnsi="Times New Roman" w:cs="Times New Roman"/>
          <w:b/>
          <w:sz w:val="24"/>
          <w:szCs w:val="24"/>
        </w:rPr>
        <w:tab/>
      </w:r>
      <w:r w:rsidRPr="002A507F">
        <w:rPr>
          <w:rFonts w:ascii="Times New Roman" w:hAnsi="Times New Roman" w:cs="Times New Roman"/>
          <w:sz w:val="24"/>
          <w:szCs w:val="24"/>
        </w:rPr>
        <w:t xml:space="preserve">This ratio establishes a </w:t>
      </w:r>
      <w:r>
        <w:rPr>
          <w:rFonts w:ascii="Times New Roman" w:hAnsi="Times New Roman" w:cs="Times New Roman"/>
          <w:sz w:val="24"/>
          <w:szCs w:val="24"/>
        </w:rPr>
        <w:t>relationshi</w:t>
      </w:r>
      <w:r w:rsidRPr="002A507F">
        <w:rPr>
          <w:rFonts w:ascii="Times New Roman" w:hAnsi="Times New Roman" w:cs="Times New Roman"/>
          <w:sz w:val="24"/>
          <w:szCs w:val="24"/>
        </w:rPr>
        <w:t xml:space="preserve">p </w:t>
      </w:r>
      <w:proofErr w:type="gramStart"/>
      <w:r w:rsidRPr="002A507F">
        <w:rPr>
          <w:rFonts w:ascii="Times New Roman" w:hAnsi="Times New Roman" w:cs="Times New Roman"/>
          <w:sz w:val="24"/>
          <w:szCs w:val="24"/>
        </w:rPr>
        <w:t>between</w:t>
      </w:r>
      <w:r>
        <w:rPr>
          <w:rFonts w:ascii="Times New Roman" w:hAnsi="Times New Roman" w:cs="Times New Roman"/>
          <w:sz w:val="24"/>
          <w:szCs w:val="24"/>
        </w:rPr>
        <w:t xml:space="preserve">  net</w:t>
      </w:r>
      <w:proofErr w:type="gramEnd"/>
      <w:r>
        <w:rPr>
          <w:rFonts w:ascii="Times New Roman" w:hAnsi="Times New Roman" w:cs="Times New Roman"/>
          <w:sz w:val="24"/>
          <w:szCs w:val="24"/>
        </w:rPr>
        <w:t xml:space="preserve"> </w:t>
      </w:r>
      <w:r w:rsidRPr="002A507F">
        <w:rPr>
          <w:rFonts w:ascii="Times New Roman" w:hAnsi="Times New Roman" w:cs="Times New Roman"/>
          <w:sz w:val="24"/>
          <w:szCs w:val="24"/>
        </w:rPr>
        <w:t xml:space="preserve"> sales and fixed assets </w:t>
      </w:r>
      <w:r>
        <w:rPr>
          <w:rFonts w:ascii="Times New Roman" w:hAnsi="Times New Roman" w:cs="Times New Roman"/>
          <w:sz w:val="24"/>
          <w:szCs w:val="24"/>
        </w:rPr>
        <w:t>.</w:t>
      </w:r>
    </w:p>
    <w:p w:rsidR="005A17AF" w:rsidRPr="002A507F" w:rsidRDefault="005A17AF" w:rsidP="005A17AF">
      <w:pPr>
        <w:jc w:val="center"/>
        <w:rPr>
          <w:rFonts w:ascii="Times New Roman" w:hAnsi="Times New Roman" w:cs="Times New Roman"/>
          <w:sz w:val="24"/>
          <w:szCs w:val="24"/>
        </w:rPr>
      </w:pPr>
    </w:p>
    <w:p w:rsidR="005A17AF" w:rsidRDefault="005A17AF" w:rsidP="005A17AF">
      <w:pP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Pr="00BE6BED" w:rsidRDefault="00B75EB4" w:rsidP="005A17AF">
      <w:pPr>
        <w:tabs>
          <w:tab w:val="left" w:pos="6127"/>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3" type="#_x0000_t185" style="position:absolute;left:0;text-align:left;margin-left:13.3pt;margin-top:1.15pt;width:321.9pt;height:7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" strokecolor="#4579b8 [3044]">
            <v:path arrowok="t"/>
          </v:shape>
        </w:pict>
      </w:r>
      <w:r w:rsidR="005A17AF" w:rsidRPr="00BE6BED">
        <w:rPr>
          <w:rFonts w:ascii="Times New Roman" w:hAnsi="Times New Roman" w:cs="Times New Roman"/>
          <w:sz w:val="24"/>
          <w:szCs w:val="24"/>
        </w:rPr>
        <w:t>Net Sales</w:t>
      </w:r>
    </w:p>
    <w:p w:rsidR="005A17AF" w:rsidRPr="00BE6BED" w:rsidRDefault="00B75EB4"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pict>
          <v:line id="_x0000_s1042"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8.8pt,5.7pt" to="318.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" strokecolor="#4579b8 [3044]">
            <o:lock v:ext="edit" shapetype="f"/>
          </v:line>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Fixed Asset Turnover Ratio =</w:t>
      </w:r>
    </w:p>
    <w:p w:rsidR="005A17AF" w:rsidRPr="00BE6BED" w:rsidRDefault="005A17AF" w:rsidP="005A17AF">
      <w:pPr>
        <w:tabs>
          <w:tab w:val="left" w:pos="6127"/>
        </w:tabs>
        <w:jc w:val="center"/>
        <w:rPr>
          <w:rFonts w:ascii="Times New Roman" w:hAnsi="Times New Roman" w:cs="Times New Roman"/>
          <w:sz w:val="24"/>
          <w:szCs w:val="24"/>
        </w:rPr>
      </w:pPr>
      <w:r>
        <w:rPr>
          <w:rFonts w:ascii="Times New Roman" w:hAnsi="Times New Roman" w:cs="Times New Roman"/>
          <w:sz w:val="24"/>
          <w:szCs w:val="24"/>
        </w:rPr>
        <w:t xml:space="preserve">         Total</w:t>
      </w:r>
      <w:r w:rsidRPr="00BE6BED">
        <w:rPr>
          <w:rFonts w:ascii="Times New Roman" w:hAnsi="Times New Roman" w:cs="Times New Roman"/>
          <w:sz w:val="24"/>
          <w:szCs w:val="24"/>
        </w:rPr>
        <w:t xml:space="preserve"> Net Fixed Asset</w:t>
      </w:r>
    </w:p>
    <w:p w:rsidR="005A17AF" w:rsidRPr="00BE6BED" w:rsidRDefault="005A17AF" w:rsidP="005A17AF">
      <w:pPr>
        <w:tabs>
          <w:tab w:val="left" w:pos="6127"/>
        </w:tabs>
        <w:spacing w:line="360" w:lineRule="auto"/>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sz w:val="24"/>
          <w:szCs w:val="24"/>
        </w:rPr>
      </w:pPr>
    </w:p>
    <w:tbl>
      <w:tblPr>
        <w:tblStyle w:val="TableGrid"/>
        <w:tblW w:w="0" w:type="auto"/>
        <w:tblInd w:w="-176" w:type="dxa"/>
        <w:tblLook w:val="04A0"/>
      </w:tblPr>
      <w:tblGrid>
        <w:gridCol w:w="2358"/>
        <w:gridCol w:w="2185"/>
        <w:gridCol w:w="2185"/>
        <w:gridCol w:w="2185"/>
      </w:tblGrid>
      <w:tr w:rsidR="005A17AF" w:rsidRPr="00BE6BED" w:rsidTr="005A17AF">
        <w:trPr>
          <w:trHeight w:val="528"/>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FINANCIAL YEAR</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NET SALES</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TOTAL NET FIXED ASSET</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RATIO</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2013-14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573800</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511164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1.12:1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2014-15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492481</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495794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1.05:1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2015-16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665184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463477</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1.43:1</w:t>
            </w:r>
          </w:p>
        </w:tc>
      </w:tr>
    </w:tbl>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r w:rsidRPr="00BE6BED">
        <w:rPr>
          <w:noProof/>
          <w:sz w:val="24"/>
          <w:szCs w:val="24"/>
        </w:rPr>
        <w:drawing>
          <wp:inline distT="0" distB="0" distL="0" distR="0">
            <wp:extent cx="5466715" cy="2867025"/>
            <wp:effectExtent l="0" t="0" r="635" b="9525"/>
            <wp:docPr id="38"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C23DD5" w:rsidRDefault="005A17AF" w:rsidP="005A17AF">
      <w:pPr>
        <w:jc w:val="center"/>
        <w:rPr>
          <w:rFonts w:ascii="Times New Roman" w:hAnsi="Times New Roman" w:cs="Times New Roman"/>
          <w:b/>
          <w:sz w:val="28"/>
          <w:szCs w:val="28"/>
        </w:rPr>
      </w:pPr>
      <w:r>
        <w:rPr>
          <w:rFonts w:ascii="Times New Roman" w:hAnsi="Times New Roman" w:cs="Times New Roman"/>
          <w:b/>
          <w:sz w:val="24"/>
          <w:szCs w:val="24"/>
        </w:rPr>
        <w:t>INTERPRETATION</w:t>
      </w:r>
    </w:p>
    <w:p w:rsidR="005A17AF" w:rsidRPr="00E86783" w:rsidRDefault="005A17AF" w:rsidP="005A17AF">
      <w:pPr>
        <w:pStyle w:val="NormalWeb"/>
        <w:spacing w:before="0" w:beforeAutospacing="0" w:after="300" w:afterAutospacing="0" w:line="345" w:lineRule="atLeast"/>
        <w:jc w:val="both"/>
        <w:rPr>
          <w:color w:val="000000" w:themeColor="text1"/>
        </w:rPr>
      </w:pPr>
      <w:r w:rsidRPr="00E86783">
        <w:rPr>
          <w:color w:val="000000" w:themeColor="text1"/>
        </w:rPr>
        <w:t>This ratio measures how efficiently a firm uses its assets to generate sales, so a higher ratio is always more favorable. Higher turnover ratios mean the company is using its assets more efficiently. Lower ratios mean that the company isn't using its assets efficiently and most likely have management or production problems.</w:t>
      </w:r>
    </w:p>
    <w:p w:rsidR="005A17AF" w:rsidRPr="00E86783" w:rsidRDefault="005A17AF" w:rsidP="005A17AF">
      <w:pPr>
        <w:pStyle w:val="NormalWeb"/>
        <w:spacing w:before="0" w:beforeAutospacing="0" w:after="300" w:afterAutospacing="0" w:line="345" w:lineRule="atLeast"/>
        <w:jc w:val="both"/>
        <w:rPr>
          <w:color w:val="000000" w:themeColor="text1"/>
        </w:rPr>
      </w:pPr>
      <w:r w:rsidRPr="00E86783">
        <w:rPr>
          <w:color w:val="000000" w:themeColor="text1"/>
        </w:rPr>
        <w:t xml:space="preserve">For instance, a ratio of 1 means that the net </w:t>
      </w:r>
      <w:proofErr w:type="gramStart"/>
      <w:r w:rsidRPr="00E86783">
        <w:rPr>
          <w:color w:val="000000" w:themeColor="text1"/>
        </w:rPr>
        <w:t>sales of a company equals</w:t>
      </w:r>
      <w:proofErr w:type="gramEnd"/>
      <w:r w:rsidRPr="00E86783">
        <w:rPr>
          <w:color w:val="000000" w:themeColor="text1"/>
        </w:rPr>
        <w:t xml:space="preserve"> the average total assets for the year. In other words, the company is generating 1 dollar of sales for every dollar invested in assets.</w:t>
      </w:r>
    </w:p>
    <w:p w:rsidR="005A17AF" w:rsidRPr="00E86783" w:rsidRDefault="005A17AF" w:rsidP="005A17AF">
      <w:pPr>
        <w:jc w:val="both"/>
        <w:rPr>
          <w:rFonts w:ascii="Times New Roman" w:hAnsi="Times New Roman" w:cs="Times New Roman"/>
          <w:color w:val="000000" w:themeColor="text1"/>
          <w:sz w:val="24"/>
          <w:szCs w:val="24"/>
        </w:rPr>
      </w:pPr>
      <w:r w:rsidRPr="00E86783">
        <w:rPr>
          <w:rFonts w:ascii="Times New Roman" w:hAnsi="Times New Roman" w:cs="Times New Roman"/>
          <w:color w:val="000000" w:themeColor="text1"/>
          <w:sz w:val="24"/>
          <w:szCs w:val="24"/>
        </w:rPr>
        <w:t>Like with most ratios, the asset turnover ratio is based on industry standards. Some industries use assets more efficiently than others. To get a true sense of how well a company's assets are being used, it must be compared to other companies in its industry</w:t>
      </w:r>
      <w:r>
        <w:rPr>
          <w:rFonts w:ascii="Times New Roman" w:hAnsi="Times New Roman" w:cs="Times New Roman"/>
          <w:color w:val="000000" w:themeColor="text1"/>
          <w:sz w:val="24"/>
          <w:szCs w:val="24"/>
        </w:rPr>
        <w:t>.</w:t>
      </w:r>
    </w:p>
    <w:p w:rsidR="005A17AF" w:rsidRPr="00E86783" w:rsidRDefault="005A17AF" w:rsidP="005A17AF">
      <w:pPr>
        <w:jc w:val="both"/>
        <w:rPr>
          <w:rFonts w:ascii="Times New Roman" w:hAnsi="Times New Roman" w:cs="Times New Roman"/>
          <w:color w:val="000000" w:themeColor="text1"/>
          <w:sz w:val="24"/>
          <w:szCs w:val="24"/>
        </w:rPr>
      </w:pPr>
    </w:p>
    <w:p w:rsidR="005A17AF" w:rsidRDefault="005A17AF" w:rsidP="005A17AF">
      <w:pPr>
        <w:jc w:val="both"/>
        <w:rPr>
          <w:rFonts w:ascii="Times New Roman" w:hAnsi="Times New Roman" w:cs="Times New Roman"/>
          <w:color w:val="000000" w:themeColor="text1"/>
          <w:sz w:val="24"/>
          <w:szCs w:val="24"/>
        </w:rPr>
      </w:pPr>
    </w:p>
    <w:p w:rsidR="005A17AF" w:rsidRDefault="005A17AF" w:rsidP="005A17AF">
      <w:pPr>
        <w:tabs>
          <w:tab w:val="left" w:pos="5400"/>
        </w:tabs>
        <w:jc w:val="both"/>
        <w:rPr>
          <w:rFonts w:ascii="Times New Roman" w:hAnsi="Times New Roman" w:cs="Times New Roman"/>
          <w:b/>
          <w:sz w:val="24"/>
          <w:szCs w:val="24"/>
        </w:rPr>
      </w:pPr>
    </w:p>
    <w:p w:rsidR="005A17AF" w:rsidRDefault="005A17AF" w:rsidP="005A17AF">
      <w:pPr>
        <w:tabs>
          <w:tab w:val="left" w:pos="5400"/>
        </w:tabs>
        <w:rPr>
          <w:rFonts w:ascii="Times New Roman" w:hAnsi="Times New Roman" w:cs="Times New Roman"/>
          <w:b/>
          <w:sz w:val="24"/>
          <w:szCs w:val="24"/>
        </w:rPr>
      </w:pPr>
    </w:p>
    <w:p w:rsidR="005A17AF" w:rsidRDefault="005A17AF" w:rsidP="005A17AF">
      <w:pPr>
        <w:tabs>
          <w:tab w:val="left" w:pos="5400"/>
        </w:tabs>
        <w:rPr>
          <w:rFonts w:ascii="Times New Roman" w:hAnsi="Times New Roman" w:cs="Times New Roman"/>
          <w:b/>
          <w:sz w:val="24"/>
          <w:szCs w:val="24"/>
        </w:rPr>
      </w:pPr>
    </w:p>
    <w:p w:rsidR="005A17AF" w:rsidRDefault="005A17AF" w:rsidP="005A17AF">
      <w:pPr>
        <w:tabs>
          <w:tab w:val="left" w:pos="5400"/>
        </w:tabs>
        <w:rPr>
          <w:rFonts w:ascii="Times New Roman" w:hAnsi="Times New Roman" w:cs="Times New Roman"/>
          <w:b/>
          <w:sz w:val="24"/>
          <w:szCs w:val="24"/>
        </w:rPr>
      </w:pPr>
    </w:p>
    <w:p w:rsidR="005A17AF" w:rsidRPr="00082313" w:rsidRDefault="005A17AF" w:rsidP="005A17AF">
      <w:pPr>
        <w:pStyle w:val="ListParagraph"/>
        <w:numPr>
          <w:ilvl w:val="0"/>
          <w:numId w:val="21"/>
        </w:numPr>
        <w:tabs>
          <w:tab w:val="left" w:pos="5400"/>
        </w:tabs>
        <w:jc w:val="both"/>
        <w:rPr>
          <w:rFonts w:ascii="Times New Roman" w:hAnsi="Times New Roman" w:cs="Times New Roman"/>
          <w:b/>
          <w:sz w:val="24"/>
          <w:szCs w:val="24"/>
        </w:rPr>
      </w:pPr>
      <w:r w:rsidRPr="00082313">
        <w:rPr>
          <w:rFonts w:ascii="Times New Roman" w:hAnsi="Times New Roman" w:cs="Times New Roman"/>
          <w:b/>
          <w:sz w:val="24"/>
          <w:szCs w:val="24"/>
        </w:rPr>
        <w:t>Working Capital Turn Over Ratio :-</w:t>
      </w:r>
    </w:p>
    <w:p w:rsidR="005A17AF" w:rsidRPr="00082313" w:rsidRDefault="005A17AF" w:rsidP="005A17AF">
      <w:pPr>
        <w:tabs>
          <w:tab w:val="left" w:pos="5400"/>
        </w:tabs>
        <w:jc w:val="both"/>
        <w:rPr>
          <w:rFonts w:ascii="Times New Roman" w:hAnsi="Times New Roman" w:cs="Times New Roman"/>
          <w:sz w:val="24"/>
          <w:szCs w:val="24"/>
        </w:rPr>
      </w:pPr>
      <w:r>
        <w:rPr>
          <w:rFonts w:ascii="Times New Roman" w:hAnsi="Times New Roman" w:cs="Times New Roman"/>
          <w:sz w:val="24"/>
          <w:szCs w:val="24"/>
        </w:rPr>
        <w:t>This ratio establishes a relationship between net sales and working capital. The objective of Working Capital Turnover Ratio is to indicate the velocity of net working capital.</w:t>
      </w:r>
    </w:p>
    <w:p w:rsidR="005A17AF" w:rsidRDefault="005A17AF" w:rsidP="005A17AF">
      <w:pPr>
        <w:tabs>
          <w:tab w:val="left" w:pos="5400"/>
        </w:tabs>
        <w:jc w:val="both"/>
        <w:rPr>
          <w:rFonts w:ascii="Times New Roman" w:hAnsi="Times New Roman" w:cs="Times New Roman"/>
          <w:b/>
          <w:sz w:val="24"/>
          <w:szCs w:val="24"/>
        </w:rPr>
      </w:pPr>
    </w:p>
    <w:p w:rsidR="005A17AF" w:rsidRPr="00082313" w:rsidRDefault="005A17AF" w:rsidP="005A17AF">
      <w:pPr>
        <w:tabs>
          <w:tab w:val="left" w:pos="5400"/>
        </w:tabs>
        <w:jc w:val="both"/>
        <w:rPr>
          <w:rFonts w:ascii="Times New Roman" w:hAnsi="Times New Roman" w:cs="Times New Roman"/>
          <w:b/>
          <w:sz w:val="24"/>
          <w:szCs w:val="24"/>
        </w:rPr>
      </w:pPr>
    </w:p>
    <w:p w:rsidR="005A17AF" w:rsidRPr="00BE6BED" w:rsidRDefault="00B75EB4" w:rsidP="005A17AF">
      <w:pPr>
        <w:jc w:val="center"/>
        <w:rPr>
          <w:rFonts w:ascii="Times New Roman" w:hAnsi="Times New Roman" w:cs="Times New Roman"/>
          <w:b/>
          <w:sz w:val="24"/>
          <w:szCs w:val="24"/>
        </w:rPr>
      </w:pPr>
      <w:r w:rsidRPr="00B75EB4">
        <w:rPr>
          <w:rFonts w:ascii="Times New Roman" w:hAnsi="Times New Roman" w:cs="Times New Roman"/>
          <w:noProof/>
          <w:sz w:val="24"/>
          <w:szCs w:val="24"/>
        </w:rPr>
        <w:pict>
          <v:shape id="_x0000_s1041" type="#_x0000_t185" style="position:absolute;left:0;text-align:left;margin-left:-7.1pt;margin-top:17.9pt;width:330.9pt;height:88.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" strokecolor="#4579b8 [3044]">
            <v:path arrowok="t"/>
          </v:shape>
        </w:pict>
      </w:r>
    </w:p>
    <w:p w:rsidR="005A17AF" w:rsidRPr="00BE6BED" w:rsidRDefault="005A17AF" w:rsidP="005A17AF">
      <w:pPr>
        <w:tabs>
          <w:tab w:val="left" w:pos="6127"/>
        </w:tabs>
        <w:spacing w:line="360" w:lineRule="auto"/>
        <w:jc w:val="center"/>
        <w:rPr>
          <w:rFonts w:ascii="Times New Roman" w:hAnsi="Times New Roman" w:cs="Times New Roman"/>
          <w:sz w:val="24"/>
          <w:szCs w:val="24"/>
        </w:rPr>
      </w:pPr>
      <w:r w:rsidRPr="00BE6BED">
        <w:rPr>
          <w:rFonts w:ascii="Times New Roman" w:hAnsi="Times New Roman" w:cs="Times New Roman"/>
          <w:sz w:val="24"/>
          <w:szCs w:val="24"/>
        </w:rPr>
        <w:t>Net Sales</w:t>
      </w:r>
    </w:p>
    <w:p w:rsidR="005A17AF" w:rsidRPr="00BE6BED" w:rsidRDefault="00B75EB4"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pict>
          <v:line id="_x0000_s1040"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6.45pt,5.7pt" to="315.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" strokecolor="#4579b8 [3044]">
            <o:lock v:ext="edit" shapetype="f"/>
          </v:line>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Working Capital Turnover Ratio =</w:t>
      </w:r>
    </w:p>
    <w:p w:rsidR="005A17AF" w:rsidRDefault="005A17AF" w:rsidP="005A17AF">
      <w:pPr>
        <w:tabs>
          <w:tab w:val="left" w:pos="6127"/>
        </w:tabs>
        <w:jc w:val="center"/>
        <w:rPr>
          <w:rFonts w:ascii="Times New Roman" w:hAnsi="Times New Roman" w:cs="Times New Roman"/>
          <w:sz w:val="24"/>
          <w:szCs w:val="24"/>
        </w:rPr>
      </w:pPr>
      <w:proofErr w:type="gramStart"/>
      <w:r w:rsidRPr="00BE6BED">
        <w:rPr>
          <w:rFonts w:ascii="Times New Roman" w:hAnsi="Times New Roman" w:cs="Times New Roman"/>
          <w:sz w:val="24"/>
          <w:szCs w:val="24"/>
        </w:rPr>
        <w:t>Total  Net</w:t>
      </w:r>
      <w:proofErr w:type="gramEnd"/>
      <w:r w:rsidRPr="00BE6BED">
        <w:rPr>
          <w:rFonts w:ascii="Times New Roman" w:hAnsi="Times New Roman" w:cs="Times New Roman"/>
          <w:sz w:val="24"/>
          <w:szCs w:val="24"/>
        </w:rPr>
        <w:t xml:space="preserve"> Fixed Asset</w:t>
      </w:r>
    </w:p>
    <w:p w:rsidR="005A17AF" w:rsidRDefault="005A17AF" w:rsidP="005A17AF">
      <w:pPr>
        <w:tabs>
          <w:tab w:val="left" w:pos="6127"/>
        </w:tabs>
        <w:jc w:val="center"/>
        <w:rPr>
          <w:rFonts w:ascii="Times New Roman" w:hAnsi="Times New Roman" w:cs="Times New Roman"/>
          <w:sz w:val="24"/>
          <w:szCs w:val="24"/>
        </w:rPr>
      </w:pPr>
    </w:p>
    <w:p w:rsidR="005A17AF" w:rsidRDefault="005A17AF" w:rsidP="005A17AF">
      <w:pPr>
        <w:tabs>
          <w:tab w:val="left" w:pos="6127"/>
        </w:tabs>
        <w:jc w:val="center"/>
        <w:rPr>
          <w:rFonts w:ascii="Times New Roman" w:hAnsi="Times New Roman" w:cs="Times New Roman"/>
          <w:sz w:val="24"/>
          <w:szCs w:val="24"/>
        </w:rPr>
      </w:pPr>
    </w:p>
    <w:p w:rsidR="005A17AF" w:rsidRPr="00BE6BED" w:rsidRDefault="005A17AF" w:rsidP="005A17AF">
      <w:pPr>
        <w:tabs>
          <w:tab w:val="left" w:pos="6127"/>
        </w:tabs>
        <w:jc w:val="center"/>
        <w:rPr>
          <w:rFonts w:ascii="Times New Roman" w:hAnsi="Times New Roman" w:cs="Times New Roman"/>
          <w:sz w:val="24"/>
          <w:szCs w:val="24"/>
        </w:rPr>
      </w:pPr>
    </w:p>
    <w:p w:rsidR="005A17AF" w:rsidRPr="00BE6BED" w:rsidRDefault="005A17AF" w:rsidP="005A17AF">
      <w:pPr>
        <w:pStyle w:val="ListParagraph"/>
        <w:ind w:left="1320"/>
        <w:jc w:val="center"/>
        <w:rPr>
          <w:sz w:val="24"/>
          <w:szCs w:val="24"/>
        </w:rPr>
      </w:pPr>
    </w:p>
    <w:tbl>
      <w:tblPr>
        <w:tblStyle w:val="TableGrid"/>
        <w:tblW w:w="0" w:type="auto"/>
        <w:tblInd w:w="-176" w:type="dxa"/>
        <w:tblLook w:val="04A0"/>
      </w:tblPr>
      <w:tblGrid>
        <w:gridCol w:w="2358"/>
        <w:gridCol w:w="2185"/>
        <w:gridCol w:w="2185"/>
        <w:gridCol w:w="2185"/>
      </w:tblGrid>
      <w:tr w:rsidR="005A17AF" w:rsidRPr="00BE6BED" w:rsidTr="005A17AF">
        <w:trPr>
          <w:trHeight w:val="528"/>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FINANCIAL YEAR</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NET SALES</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TOTAL NET FIXED ASSET</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RATIO</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2013-14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573800</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35694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1.6:1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2014-15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492481</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113604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4.3:1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2015-16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665184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115706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5.14:1</w:t>
            </w:r>
          </w:p>
        </w:tc>
      </w:tr>
    </w:tbl>
    <w:p w:rsidR="005A17AF" w:rsidRDefault="005A17AF" w:rsidP="005A17AF">
      <w:pPr>
        <w:jc w:val="center"/>
        <w:rPr>
          <w:sz w:val="24"/>
          <w:szCs w:val="24"/>
        </w:rPr>
      </w:pPr>
    </w:p>
    <w:p w:rsidR="005A17AF" w:rsidRDefault="005A17AF" w:rsidP="005A17AF">
      <w:pPr>
        <w:jc w:val="center"/>
        <w:rPr>
          <w:sz w:val="24"/>
          <w:szCs w:val="24"/>
        </w:rPr>
      </w:pPr>
    </w:p>
    <w:p w:rsidR="005A17AF" w:rsidRDefault="005A17AF" w:rsidP="005A17AF">
      <w:pPr>
        <w:jc w:val="center"/>
        <w:rPr>
          <w:sz w:val="24"/>
          <w:szCs w:val="24"/>
        </w:rPr>
      </w:pPr>
    </w:p>
    <w:p w:rsidR="005A17AF" w:rsidRDefault="005A17AF" w:rsidP="005A17AF">
      <w:pP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r w:rsidRPr="00BE6BED">
        <w:rPr>
          <w:noProof/>
          <w:sz w:val="24"/>
          <w:szCs w:val="24"/>
        </w:rPr>
        <w:drawing>
          <wp:inline distT="0" distB="0" distL="0" distR="0">
            <wp:extent cx="5048250" cy="3905250"/>
            <wp:effectExtent l="0" t="0" r="0" b="0"/>
            <wp:docPr id="3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A17AF" w:rsidRDefault="005A17AF" w:rsidP="005A17AF">
      <w:pPr>
        <w:rPr>
          <w:rFonts w:ascii="Times New Roman" w:hAnsi="Times New Roman" w:cs="Times New Roman"/>
          <w:b/>
          <w:sz w:val="28"/>
          <w:szCs w:val="28"/>
        </w:rPr>
      </w:pPr>
    </w:p>
    <w:p w:rsidR="005A17AF" w:rsidRPr="00EE4048" w:rsidRDefault="005A17AF" w:rsidP="005A17AF">
      <w:pPr>
        <w:jc w:val="center"/>
        <w:rPr>
          <w:sz w:val="28"/>
          <w:szCs w:val="28"/>
        </w:rPr>
      </w:pPr>
      <w:r w:rsidRPr="00EE4048">
        <w:rPr>
          <w:rFonts w:ascii="Times New Roman" w:hAnsi="Times New Roman" w:cs="Times New Roman"/>
          <w:b/>
          <w:sz w:val="28"/>
          <w:szCs w:val="28"/>
        </w:rPr>
        <w:t>I</w:t>
      </w:r>
      <w:r>
        <w:rPr>
          <w:rFonts w:ascii="Times New Roman" w:hAnsi="Times New Roman" w:cs="Times New Roman"/>
          <w:b/>
          <w:sz w:val="28"/>
          <w:szCs w:val="28"/>
        </w:rPr>
        <w:t>NTERPRETATION</w:t>
      </w:r>
    </w:p>
    <w:p w:rsidR="005A17AF" w:rsidRPr="00241654" w:rsidRDefault="005A17AF" w:rsidP="005A17AF">
      <w:pPr>
        <w:pStyle w:val="NormalWeb"/>
        <w:spacing w:before="0" w:beforeAutospacing="0" w:after="300" w:afterAutospacing="0" w:line="345" w:lineRule="atLeast"/>
        <w:jc w:val="both"/>
        <w:rPr>
          <w:sz w:val="23"/>
          <w:szCs w:val="23"/>
        </w:rPr>
      </w:pPr>
      <w:r w:rsidRPr="00241654">
        <w:rPr>
          <w:sz w:val="23"/>
          <w:szCs w:val="23"/>
        </w:rPr>
        <w:t>Since the working capital ratio measures current assets as a percentage of current liabilities, it would only make sense that a higher ratio is more favorable. A WCR of 1 indicates the current assets equal current liabilities. A ratio of 1 is usually considered the middle ground. It's not risky, but it is also not very safe. This means that the firm would have to sell all of its current assets in order to pay off its current liabilities.</w:t>
      </w:r>
    </w:p>
    <w:p w:rsidR="005A17AF" w:rsidRPr="00241654" w:rsidRDefault="005A17AF" w:rsidP="005A17AF">
      <w:pPr>
        <w:pStyle w:val="NormalWeb"/>
        <w:spacing w:before="0" w:beforeAutospacing="0" w:after="300" w:afterAutospacing="0" w:line="345" w:lineRule="atLeast"/>
        <w:jc w:val="both"/>
        <w:rPr>
          <w:sz w:val="23"/>
          <w:szCs w:val="23"/>
        </w:rPr>
      </w:pPr>
      <w:r w:rsidRPr="00241654">
        <w:rPr>
          <w:sz w:val="23"/>
          <w:szCs w:val="23"/>
        </w:rPr>
        <w:t>A ratio less than 1 is considered risky by creditors and investors because it shows the company isn't running efficiently and can't cover its current debt properly. A ratio less than 1 is always a bad thing and is often referred to as negative working capital.</w:t>
      </w:r>
    </w:p>
    <w:p w:rsidR="005A17AF" w:rsidRPr="00241654" w:rsidRDefault="005A17AF" w:rsidP="005A17AF">
      <w:pPr>
        <w:pStyle w:val="NormalWeb"/>
        <w:spacing w:before="0" w:beforeAutospacing="0" w:after="0" w:afterAutospacing="0" w:line="345" w:lineRule="atLeast"/>
        <w:jc w:val="both"/>
        <w:rPr>
          <w:sz w:val="23"/>
          <w:szCs w:val="23"/>
        </w:rPr>
      </w:pPr>
      <w:r w:rsidRPr="00241654">
        <w:rPr>
          <w:sz w:val="23"/>
          <w:szCs w:val="23"/>
        </w:rPr>
        <w:t>On the other hand, a ratio above 1 shows outsiders that the company can pay all of its current liabilities and still have current assets left over or positive</w:t>
      </w:r>
      <w:r w:rsidRPr="00241654">
        <w:rPr>
          <w:rStyle w:val="apple-converted-space"/>
          <w:rFonts w:eastAsiaTheme="majorEastAsia"/>
          <w:sz w:val="23"/>
          <w:szCs w:val="23"/>
        </w:rPr>
        <w:t> </w:t>
      </w:r>
      <w:hyperlink r:id="rId18" w:tgtFrame="_blank" w:history="1">
        <w:r w:rsidRPr="00241654">
          <w:rPr>
            <w:rStyle w:val="Hyperlink"/>
            <w:sz w:val="23"/>
            <w:szCs w:val="23"/>
            <w:bdr w:val="none" w:sz="0" w:space="0" w:color="auto" w:frame="1"/>
          </w:rPr>
          <w:t>working capital</w:t>
        </w:r>
      </w:hyperlink>
      <w:r w:rsidRPr="00241654">
        <w:rPr>
          <w:sz w:val="23"/>
          <w:szCs w:val="23"/>
        </w:rPr>
        <w:t>.</w:t>
      </w:r>
    </w:p>
    <w:p w:rsidR="005A17AF" w:rsidRDefault="005A17AF" w:rsidP="005A17AF">
      <w:pPr>
        <w:rPr>
          <w:rFonts w:ascii="Times New Roman" w:hAnsi="Times New Roman" w:cs="Times New Roman"/>
          <w:b/>
          <w:sz w:val="24"/>
          <w:szCs w:val="24"/>
        </w:rPr>
      </w:pPr>
    </w:p>
    <w:p w:rsidR="005A17AF" w:rsidRDefault="005A17AF" w:rsidP="005A17AF">
      <w:pPr>
        <w:rPr>
          <w:rFonts w:ascii="Times New Roman" w:hAnsi="Times New Roman" w:cs="Times New Roman"/>
          <w:b/>
          <w:sz w:val="24"/>
          <w:szCs w:val="24"/>
        </w:rPr>
      </w:pPr>
    </w:p>
    <w:p w:rsidR="005A17AF" w:rsidRPr="00BE6BED" w:rsidRDefault="005A17AF" w:rsidP="005A17AF">
      <w:pPr>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Pr="00DA37E6" w:rsidRDefault="005A17AF" w:rsidP="005A17AF">
      <w:pPr>
        <w:pStyle w:val="ListParagraph"/>
        <w:numPr>
          <w:ilvl w:val="0"/>
          <w:numId w:val="21"/>
        </w:numPr>
        <w:jc w:val="both"/>
        <w:rPr>
          <w:rFonts w:ascii="Times New Roman" w:hAnsi="Times New Roman" w:cs="Times New Roman"/>
          <w:b/>
          <w:sz w:val="24"/>
          <w:szCs w:val="24"/>
        </w:rPr>
      </w:pPr>
      <w:r w:rsidRPr="00DA37E6">
        <w:rPr>
          <w:rFonts w:ascii="Times New Roman" w:hAnsi="Times New Roman" w:cs="Times New Roman"/>
          <w:b/>
          <w:sz w:val="24"/>
          <w:szCs w:val="24"/>
        </w:rPr>
        <w:t>Stock Turnover Ratio :-</w:t>
      </w:r>
    </w:p>
    <w:p w:rsidR="005A17AF" w:rsidRPr="00DA37E6" w:rsidRDefault="005A17AF" w:rsidP="005A17AF">
      <w:pPr>
        <w:pStyle w:val="ListParagraph"/>
        <w:jc w:val="both"/>
        <w:rPr>
          <w:rFonts w:ascii="Times New Roman" w:hAnsi="Times New Roman" w:cs="Times New Roman"/>
          <w:b/>
          <w:sz w:val="24"/>
          <w:szCs w:val="24"/>
        </w:rPr>
      </w:pPr>
    </w:p>
    <w:p w:rsidR="005A17AF" w:rsidRPr="005C258C" w:rsidRDefault="005A17AF" w:rsidP="005A17AF">
      <w:pPr>
        <w:rPr>
          <w:rFonts w:ascii="Times New Roman" w:hAnsi="Times New Roman" w:cs="Times New Roman"/>
          <w:sz w:val="24"/>
          <w:szCs w:val="24"/>
        </w:rPr>
      </w:pPr>
      <w:proofErr w:type="gramStart"/>
      <w:r>
        <w:rPr>
          <w:rFonts w:ascii="Times New Roman" w:hAnsi="Times New Roman" w:cs="Times New Roman"/>
          <w:sz w:val="24"/>
          <w:szCs w:val="24"/>
        </w:rPr>
        <w:t>This  ratio</w:t>
      </w:r>
      <w:proofErr w:type="gramEnd"/>
      <w:r>
        <w:rPr>
          <w:rFonts w:ascii="Times New Roman" w:hAnsi="Times New Roman" w:cs="Times New Roman"/>
          <w:sz w:val="24"/>
          <w:szCs w:val="24"/>
        </w:rPr>
        <w:t xml:space="preserve"> indicates the number of times stock  is replace during the year. It measures the relationship between the cost of goods sold and the inventory level.</w:t>
      </w: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Pr="00BE6BED" w:rsidRDefault="00B75EB4"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39" type="#_x0000_t185" style="position:absolute;margin-left:6.45pt;margin-top:5.3pt;width:292.85pt;height:7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" strokecolor="#4579b8 [3044]">
            <v:path arrowok="t"/>
          </v:shape>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Cost of Goods Sold</w:t>
      </w:r>
    </w:p>
    <w:p w:rsidR="005A17AF" w:rsidRPr="00BE6BED" w:rsidRDefault="00B75EB4"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pict>
          <v:line id="_x0000_s1038"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5.7pt" to="294.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" strokecolor="#4579b8 [3044]">
            <o:lock v:ext="edit" shapetype="f"/>
          </v:line>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Stock Turnover Ratio =</w:t>
      </w:r>
    </w:p>
    <w:p w:rsidR="005A17AF" w:rsidRDefault="00543BC0" w:rsidP="005A17AF">
      <w:pPr>
        <w:tabs>
          <w:tab w:val="left" w:pos="6127"/>
        </w:tabs>
        <w:rPr>
          <w:rFonts w:ascii="Times New Roman" w:hAnsi="Times New Roman" w:cs="Times New Roman"/>
          <w:sz w:val="24"/>
          <w:szCs w:val="24"/>
        </w:rPr>
      </w:pPr>
      <w:r>
        <w:rPr>
          <w:rFonts w:ascii="Times New Roman" w:hAnsi="Times New Roman" w:cs="Times New Roman"/>
          <w:sz w:val="24"/>
          <w:szCs w:val="24"/>
        </w:rPr>
        <w:t xml:space="preserve">                                                          </w:t>
      </w:r>
      <w:r w:rsidR="005A17AF" w:rsidRPr="00BE6BED">
        <w:rPr>
          <w:rFonts w:ascii="Times New Roman" w:hAnsi="Times New Roman" w:cs="Times New Roman"/>
          <w:sz w:val="24"/>
          <w:szCs w:val="24"/>
        </w:rPr>
        <w:t>Average Inventory</w:t>
      </w:r>
    </w:p>
    <w:p w:rsidR="005A17AF" w:rsidRDefault="005A17AF" w:rsidP="005A17AF">
      <w:pPr>
        <w:tabs>
          <w:tab w:val="left" w:pos="6127"/>
        </w:tabs>
        <w:rPr>
          <w:rFonts w:ascii="Times New Roman" w:hAnsi="Times New Roman" w:cs="Times New Roman"/>
          <w:sz w:val="24"/>
          <w:szCs w:val="24"/>
        </w:rPr>
      </w:pPr>
    </w:p>
    <w:p w:rsidR="005A17AF" w:rsidRPr="00BE6BED" w:rsidRDefault="005A17AF" w:rsidP="005A17AF">
      <w:pPr>
        <w:tabs>
          <w:tab w:val="left" w:pos="6127"/>
        </w:tabs>
        <w:rPr>
          <w:rFonts w:ascii="Times New Roman" w:hAnsi="Times New Roman" w:cs="Times New Roman"/>
          <w:sz w:val="24"/>
          <w:szCs w:val="24"/>
        </w:rPr>
      </w:pPr>
    </w:p>
    <w:p w:rsidR="005A17AF" w:rsidRPr="00BE6BED" w:rsidRDefault="005A17AF" w:rsidP="005A17AF">
      <w:pPr>
        <w:tabs>
          <w:tab w:val="left" w:pos="6127"/>
        </w:tabs>
        <w:spacing w:line="360" w:lineRule="auto"/>
        <w:jc w:val="center"/>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b/>
          <w:sz w:val="24"/>
          <w:szCs w:val="24"/>
        </w:rPr>
      </w:pPr>
    </w:p>
    <w:tbl>
      <w:tblPr>
        <w:tblStyle w:val="TableGrid"/>
        <w:tblW w:w="0" w:type="auto"/>
        <w:tblInd w:w="-176" w:type="dxa"/>
        <w:tblLook w:val="04A0"/>
      </w:tblPr>
      <w:tblGrid>
        <w:gridCol w:w="2358"/>
        <w:gridCol w:w="2185"/>
        <w:gridCol w:w="2185"/>
        <w:gridCol w:w="2185"/>
      </w:tblGrid>
      <w:tr w:rsidR="005A17AF" w:rsidRPr="00BE6BED" w:rsidTr="005A17AF">
        <w:trPr>
          <w:trHeight w:val="528"/>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FINANCIAL YEAR</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COST OF  GOODS SOLD</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AVERAGE INVENTORY</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RATIO</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2013-14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573800</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16387</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35:1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2014-15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492481</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21900</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22.48:1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2015-16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665184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37655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17.66:1</w:t>
            </w:r>
          </w:p>
        </w:tc>
      </w:tr>
    </w:tbl>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ind w:left="960"/>
        <w:jc w:val="center"/>
        <w:rPr>
          <w:rFonts w:ascii="Times New Roman" w:hAnsi="Times New Roman" w:cs="Times New Roman"/>
          <w:b/>
          <w:sz w:val="24"/>
          <w:szCs w:val="24"/>
        </w:rPr>
      </w:pPr>
    </w:p>
    <w:p w:rsidR="005A17AF" w:rsidRPr="00BE6BED" w:rsidRDefault="005A17AF" w:rsidP="005A17AF">
      <w:pPr>
        <w:ind w:left="960"/>
        <w:jc w:val="center"/>
        <w:rPr>
          <w:rFonts w:ascii="Times New Roman" w:hAnsi="Times New Roman" w:cs="Times New Roman"/>
          <w:b/>
          <w:sz w:val="24"/>
          <w:szCs w:val="24"/>
        </w:rPr>
      </w:pPr>
      <w:r w:rsidRPr="00BE6BED">
        <w:rPr>
          <w:noProof/>
          <w:sz w:val="24"/>
          <w:szCs w:val="24"/>
        </w:rPr>
        <w:lastRenderedPageBreak/>
        <w:drawing>
          <wp:inline distT="0" distB="0" distL="0" distR="0">
            <wp:extent cx="4638430" cy="3376246"/>
            <wp:effectExtent l="19050" t="0" r="9770" b="0"/>
            <wp:docPr id="40"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A17AF" w:rsidRDefault="005A17AF" w:rsidP="005A17AF">
      <w:pPr>
        <w:ind w:left="960"/>
        <w:jc w:val="center"/>
        <w:rPr>
          <w:rFonts w:ascii="Times New Roman" w:hAnsi="Times New Roman" w:cs="Times New Roman"/>
          <w:b/>
          <w:sz w:val="24"/>
          <w:szCs w:val="24"/>
        </w:rPr>
      </w:pPr>
    </w:p>
    <w:p w:rsidR="005A17AF" w:rsidRPr="00BE6BED" w:rsidRDefault="005A17AF" w:rsidP="005A17AF">
      <w:pPr>
        <w:ind w:left="960"/>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r w:rsidRPr="00EE4048">
        <w:rPr>
          <w:rFonts w:ascii="Times New Roman" w:hAnsi="Times New Roman" w:cs="Times New Roman"/>
          <w:b/>
          <w:sz w:val="28"/>
          <w:szCs w:val="28"/>
        </w:rPr>
        <w:t>I</w:t>
      </w:r>
      <w:r>
        <w:rPr>
          <w:rFonts w:ascii="Times New Roman" w:hAnsi="Times New Roman" w:cs="Times New Roman"/>
          <w:b/>
          <w:sz w:val="28"/>
          <w:szCs w:val="28"/>
        </w:rPr>
        <w:t>NTERPRETATION</w:t>
      </w:r>
    </w:p>
    <w:p w:rsidR="005A17AF" w:rsidRPr="00720136" w:rsidRDefault="005A17AF" w:rsidP="005A17AF">
      <w:pPr>
        <w:jc w:val="both"/>
        <w:rPr>
          <w:rFonts w:ascii="Times New Roman" w:hAnsi="Times New Roman" w:cs="Times New Roman"/>
          <w:b/>
          <w:color w:val="000000" w:themeColor="text1"/>
          <w:sz w:val="24"/>
          <w:szCs w:val="24"/>
        </w:rPr>
      </w:pPr>
      <w:r w:rsidRPr="00720136">
        <w:rPr>
          <w:rFonts w:ascii="Times New Roman" w:hAnsi="Times New Roman" w:cs="Times New Roman"/>
          <w:color w:val="000000" w:themeColor="text1"/>
          <w:sz w:val="23"/>
          <w:szCs w:val="23"/>
        </w:rPr>
        <w:t>Inventory turnover is a measure of how efficiently a company can control its merchandise, so it is important to have a high turn. This shows the company does not overspend by buying too much inventory and wastes resources by storing non-salable inventory. It also shows that the company can effectively sell the inventory it buys.</w:t>
      </w:r>
    </w:p>
    <w:p w:rsidR="005A17AF" w:rsidRPr="00720136" w:rsidRDefault="005A17AF" w:rsidP="005A17AF">
      <w:pPr>
        <w:pStyle w:val="NormalWeb"/>
        <w:spacing w:before="0" w:beforeAutospacing="0" w:after="0" w:afterAutospacing="0" w:line="345" w:lineRule="atLeast"/>
        <w:jc w:val="both"/>
        <w:rPr>
          <w:color w:val="000000" w:themeColor="text1"/>
          <w:sz w:val="23"/>
          <w:szCs w:val="23"/>
        </w:rPr>
      </w:pPr>
      <w:r w:rsidRPr="00720136">
        <w:rPr>
          <w:color w:val="000000" w:themeColor="text1"/>
          <w:sz w:val="23"/>
          <w:szCs w:val="23"/>
        </w:rPr>
        <w:t>This measurement also shows investors how liquid a company's inventory is. Think about it. Inventory is one of the biggest assets a retailer reports on its</w:t>
      </w:r>
      <w:r w:rsidRPr="00720136">
        <w:rPr>
          <w:rStyle w:val="apple-converted-space"/>
          <w:rFonts w:eastAsiaTheme="majorEastAsia"/>
          <w:color w:val="000000" w:themeColor="text1"/>
          <w:sz w:val="23"/>
          <w:szCs w:val="23"/>
        </w:rPr>
        <w:t> </w:t>
      </w:r>
      <w:hyperlink r:id="rId20" w:history="1">
        <w:r w:rsidRPr="00720136">
          <w:rPr>
            <w:rStyle w:val="Hyperlink"/>
            <w:color w:val="000000" w:themeColor="text1"/>
            <w:sz w:val="23"/>
            <w:szCs w:val="23"/>
            <w:bdr w:val="none" w:sz="0" w:space="0" w:color="auto" w:frame="1"/>
          </w:rPr>
          <w:t>balance sheet</w:t>
        </w:r>
      </w:hyperlink>
      <w:r w:rsidRPr="00720136">
        <w:rPr>
          <w:color w:val="000000" w:themeColor="text1"/>
          <w:sz w:val="23"/>
          <w:szCs w:val="23"/>
        </w:rPr>
        <w:t>. If this inventory can't be sold, it is worthless to the company. This measurement shows how easily a company can turn its inventory into cash.</w:t>
      </w:r>
    </w:p>
    <w:p w:rsidR="005A17AF" w:rsidRPr="00720136" w:rsidRDefault="005A17AF" w:rsidP="005A17AF">
      <w:pPr>
        <w:pStyle w:val="NormalWeb"/>
        <w:spacing w:before="0" w:beforeAutospacing="0" w:after="0" w:afterAutospacing="0" w:line="345" w:lineRule="atLeast"/>
        <w:jc w:val="both"/>
        <w:rPr>
          <w:color w:val="000000" w:themeColor="text1"/>
          <w:sz w:val="23"/>
          <w:szCs w:val="23"/>
        </w:rPr>
      </w:pPr>
      <w:r w:rsidRPr="00720136">
        <w:rPr>
          <w:color w:val="000000" w:themeColor="text1"/>
          <w:sz w:val="23"/>
          <w:szCs w:val="23"/>
        </w:rPr>
        <w:t>Creditors are particularly interested in this because</w:t>
      </w:r>
      <w:r w:rsidRPr="00720136">
        <w:rPr>
          <w:rStyle w:val="apple-converted-space"/>
          <w:rFonts w:eastAsiaTheme="majorEastAsia"/>
          <w:color w:val="000000" w:themeColor="text1"/>
          <w:sz w:val="23"/>
          <w:szCs w:val="23"/>
        </w:rPr>
        <w:t> </w:t>
      </w:r>
      <w:hyperlink r:id="rId21" w:tgtFrame="_blank" w:history="1">
        <w:r w:rsidRPr="00720136">
          <w:rPr>
            <w:rStyle w:val="Hyperlink"/>
            <w:color w:val="000000" w:themeColor="text1"/>
            <w:sz w:val="23"/>
            <w:szCs w:val="23"/>
            <w:bdr w:val="none" w:sz="0" w:space="0" w:color="auto" w:frame="1"/>
          </w:rPr>
          <w:t>inventory</w:t>
        </w:r>
      </w:hyperlink>
      <w:r w:rsidRPr="00720136">
        <w:rPr>
          <w:rStyle w:val="apple-converted-space"/>
          <w:rFonts w:eastAsiaTheme="majorEastAsia"/>
          <w:color w:val="000000" w:themeColor="text1"/>
          <w:sz w:val="23"/>
          <w:szCs w:val="23"/>
        </w:rPr>
        <w:t> </w:t>
      </w:r>
      <w:r w:rsidRPr="00720136">
        <w:rPr>
          <w:color w:val="000000" w:themeColor="text1"/>
          <w:sz w:val="23"/>
          <w:szCs w:val="23"/>
        </w:rPr>
        <w:t>is often put up as collateral for loans. Banks want to know that this inventory will be easy to sell.</w:t>
      </w:r>
    </w:p>
    <w:p w:rsidR="005A17AF" w:rsidRPr="00720136" w:rsidRDefault="005A17AF" w:rsidP="005A17AF">
      <w:pPr>
        <w:pStyle w:val="NormalWeb"/>
        <w:spacing w:before="0" w:beforeAutospacing="0" w:after="300" w:afterAutospacing="0" w:line="345" w:lineRule="atLeast"/>
        <w:jc w:val="both"/>
        <w:rPr>
          <w:color w:val="000000" w:themeColor="text1"/>
          <w:sz w:val="23"/>
          <w:szCs w:val="23"/>
        </w:rPr>
      </w:pPr>
      <w:r w:rsidRPr="00720136">
        <w:rPr>
          <w:color w:val="000000" w:themeColor="text1"/>
          <w:sz w:val="23"/>
          <w:szCs w:val="23"/>
        </w:rPr>
        <w:t>Inventory turns vary with industry. For instance, the apparel industry will have higher turns than the exotic car industry.</w:t>
      </w:r>
    </w:p>
    <w:p w:rsidR="005A17AF" w:rsidRDefault="005A17AF" w:rsidP="005A17AF">
      <w:pPr>
        <w:jc w:val="both"/>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Default="005A17AF" w:rsidP="005A17AF">
      <w:pPr>
        <w:rPr>
          <w:rFonts w:ascii="Times New Roman" w:hAnsi="Times New Roman" w:cs="Times New Roman"/>
          <w:b/>
          <w:sz w:val="24"/>
          <w:szCs w:val="24"/>
        </w:rPr>
      </w:pPr>
    </w:p>
    <w:p w:rsidR="005A17AF" w:rsidRDefault="005A17AF" w:rsidP="005A17AF">
      <w:pPr>
        <w:rPr>
          <w:b/>
          <w:sz w:val="24"/>
          <w:szCs w:val="24"/>
        </w:rPr>
      </w:pPr>
    </w:p>
    <w:p w:rsidR="005A17AF" w:rsidRDefault="005A17AF" w:rsidP="005A17AF">
      <w:pPr>
        <w:jc w:val="both"/>
        <w:rPr>
          <w:b/>
          <w:sz w:val="24"/>
          <w:szCs w:val="24"/>
        </w:rPr>
      </w:pPr>
    </w:p>
    <w:p w:rsidR="005A17AF" w:rsidRPr="005C258C" w:rsidRDefault="005A17AF" w:rsidP="005A17AF">
      <w:pPr>
        <w:pStyle w:val="ListParagraph"/>
        <w:numPr>
          <w:ilvl w:val="0"/>
          <w:numId w:val="15"/>
        </w:numPr>
        <w:jc w:val="both"/>
        <w:rPr>
          <w:b/>
          <w:sz w:val="24"/>
          <w:szCs w:val="24"/>
        </w:rPr>
      </w:pPr>
      <w:r w:rsidRPr="005C258C">
        <w:rPr>
          <w:b/>
          <w:sz w:val="24"/>
          <w:szCs w:val="24"/>
        </w:rPr>
        <w:t>Debtors Turnover Ratio :-</w:t>
      </w:r>
    </w:p>
    <w:p w:rsidR="005A17AF" w:rsidRPr="005C258C" w:rsidRDefault="005A17AF" w:rsidP="005A17AF">
      <w:pPr>
        <w:jc w:val="both"/>
        <w:rPr>
          <w:rFonts w:ascii="Times New Roman" w:hAnsi="Times New Roman" w:cs="Times New Roman"/>
          <w:sz w:val="24"/>
          <w:szCs w:val="24"/>
        </w:rPr>
      </w:pPr>
      <w:r>
        <w:rPr>
          <w:rFonts w:ascii="Times New Roman" w:hAnsi="Times New Roman" w:cs="Times New Roman"/>
          <w:sz w:val="24"/>
          <w:szCs w:val="24"/>
        </w:rPr>
        <w:t>This ratio indicates relationship between Credit sales and average debtors.</w:t>
      </w:r>
    </w:p>
    <w:p w:rsidR="005A17AF" w:rsidRPr="005C258C" w:rsidRDefault="005A17AF" w:rsidP="005A17AF">
      <w:pPr>
        <w:jc w:val="both"/>
        <w:rPr>
          <w:b/>
          <w:sz w:val="24"/>
          <w:szCs w:val="24"/>
        </w:rPr>
      </w:pPr>
    </w:p>
    <w:p w:rsidR="005A17AF" w:rsidRPr="00BE6BED" w:rsidRDefault="005A17AF" w:rsidP="005A17AF">
      <w:pPr>
        <w:jc w:val="center"/>
        <w:rPr>
          <w:b/>
          <w:sz w:val="24"/>
          <w:szCs w:val="24"/>
        </w:rPr>
      </w:pPr>
    </w:p>
    <w:p w:rsidR="005A17AF" w:rsidRPr="00BE6BED" w:rsidRDefault="00B75EB4" w:rsidP="005A17AF">
      <w:pPr>
        <w:tabs>
          <w:tab w:val="left" w:pos="6127"/>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7" type="#_x0000_t185" style="position:absolute;left:0;text-align:left;margin-left:23.55pt;margin-top:5.3pt;width:292.85pt;height:76.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" strokecolor="#4579b8 [3044]">
            <v:path arrowok="t"/>
          </v:shape>
        </w:pict>
      </w:r>
      <w:r w:rsidR="005A17AF" w:rsidRPr="00BE6BED">
        <w:rPr>
          <w:rFonts w:ascii="Times New Roman" w:hAnsi="Times New Roman" w:cs="Times New Roman"/>
          <w:sz w:val="24"/>
          <w:szCs w:val="24"/>
        </w:rPr>
        <w:t>Credit Sales</w:t>
      </w:r>
    </w:p>
    <w:p w:rsidR="005A17AF" w:rsidRPr="00BE6BED" w:rsidRDefault="00B75EB4"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pict>
          <v:line id="_x0000_s103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5.7pt" to="294.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" strokecolor="#4579b8 [3044]">
            <o:lock v:ext="edit" shapetype="f"/>
          </v:line>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Debtors Turnover Ratio =</w:t>
      </w:r>
    </w:p>
    <w:p w:rsidR="005A17AF" w:rsidRPr="00BE6BED" w:rsidRDefault="005A17AF" w:rsidP="005A17AF">
      <w:pPr>
        <w:tabs>
          <w:tab w:val="left" w:pos="6127"/>
        </w:tabs>
        <w:jc w:val="center"/>
        <w:rPr>
          <w:rFonts w:ascii="Times New Roman" w:hAnsi="Times New Roman" w:cs="Times New Roman"/>
          <w:sz w:val="24"/>
          <w:szCs w:val="24"/>
        </w:rPr>
      </w:pPr>
      <w:r w:rsidRPr="00BE6BED">
        <w:rPr>
          <w:rFonts w:ascii="Times New Roman" w:hAnsi="Times New Roman" w:cs="Times New Roman"/>
          <w:sz w:val="24"/>
          <w:szCs w:val="24"/>
        </w:rPr>
        <w:t>Average Debtors</w:t>
      </w:r>
    </w:p>
    <w:p w:rsidR="005A17AF" w:rsidRDefault="005A17AF" w:rsidP="005A17AF">
      <w:pPr>
        <w:jc w:val="center"/>
        <w:rPr>
          <w:b/>
          <w:sz w:val="24"/>
          <w:szCs w:val="24"/>
        </w:rPr>
      </w:pPr>
    </w:p>
    <w:p w:rsidR="005A17AF" w:rsidRDefault="005A17AF" w:rsidP="005A17AF">
      <w:pPr>
        <w:jc w:val="center"/>
        <w:rPr>
          <w:b/>
          <w:sz w:val="24"/>
          <w:szCs w:val="24"/>
        </w:rPr>
      </w:pPr>
    </w:p>
    <w:p w:rsidR="005A17AF" w:rsidRDefault="005A17AF" w:rsidP="005A17AF">
      <w:pPr>
        <w:jc w:val="center"/>
        <w:rPr>
          <w:b/>
          <w:sz w:val="24"/>
          <w:szCs w:val="24"/>
        </w:rPr>
      </w:pPr>
    </w:p>
    <w:p w:rsidR="005A17AF" w:rsidRDefault="005A17AF" w:rsidP="005A17AF">
      <w:pPr>
        <w:jc w:val="center"/>
        <w:rPr>
          <w:b/>
          <w:sz w:val="24"/>
          <w:szCs w:val="24"/>
        </w:rPr>
      </w:pPr>
    </w:p>
    <w:p w:rsidR="005A17AF" w:rsidRPr="00BE6BED" w:rsidRDefault="005A17AF" w:rsidP="005A17AF">
      <w:pPr>
        <w:jc w:val="center"/>
        <w:rPr>
          <w:b/>
          <w:sz w:val="24"/>
          <w:szCs w:val="24"/>
        </w:rPr>
      </w:pPr>
    </w:p>
    <w:tbl>
      <w:tblPr>
        <w:tblStyle w:val="TableGrid"/>
        <w:tblW w:w="0" w:type="auto"/>
        <w:tblInd w:w="-176" w:type="dxa"/>
        <w:tblLook w:val="04A0"/>
      </w:tblPr>
      <w:tblGrid>
        <w:gridCol w:w="2358"/>
        <w:gridCol w:w="2185"/>
        <w:gridCol w:w="2185"/>
        <w:gridCol w:w="2185"/>
      </w:tblGrid>
      <w:tr w:rsidR="005A17AF" w:rsidRPr="00BE6BED" w:rsidTr="005A17AF">
        <w:trPr>
          <w:trHeight w:val="528"/>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FINANCIAL YEAR</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CREDIT SALES</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AVERAGE DEBTORS</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RATIO</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2013-14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803966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119057</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6.7:1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2014-15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695374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171789</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4:1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2015-16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884383</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151227</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5.8:1</w:t>
            </w:r>
          </w:p>
        </w:tc>
      </w:tr>
    </w:tbl>
    <w:p w:rsidR="005A17AF" w:rsidRDefault="005A17AF" w:rsidP="005A17AF">
      <w:pPr>
        <w:jc w:val="center"/>
        <w:rPr>
          <w:sz w:val="24"/>
          <w:szCs w:val="24"/>
        </w:rPr>
      </w:pPr>
    </w:p>
    <w:p w:rsidR="005A17AF" w:rsidRDefault="005A17AF" w:rsidP="005A17AF">
      <w:pPr>
        <w:jc w:val="center"/>
        <w:rPr>
          <w:sz w:val="24"/>
          <w:szCs w:val="24"/>
        </w:rPr>
      </w:pPr>
    </w:p>
    <w:p w:rsidR="005A17AF" w:rsidRDefault="005A17AF" w:rsidP="005A17AF">
      <w:pPr>
        <w:jc w:val="center"/>
        <w:rPr>
          <w:sz w:val="24"/>
          <w:szCs w:val="24"/>
        </w:rPr>
      </w:pPr>
    </w:p>
    <w:p w:rsidR="005A17AF" w:rsidRDefault="005A17AF" w:rsidP="005A17AF">
      <w:pPr>
        <w:jc w:val="center"/>
        <w:rPr>
          <w:sz w:val="24"/>
          <w:szCs w:val="24"/>
        </w:rPr>
      </w:pPr>
    </w:p>
    <w:p w:rsidR="005A17AF" w:rsidRDefault="005A17AF" w:rsidP="005A17AF">
      <w:pPr>
        <w:jc w:val="center"/>
        <w:rPr>
          <w:sz w:val="24"/>
          <w:szCs w:val="24"/>
        </w:rPr>
      </w:pPr>
    </w:p>
    <w:p w:rsidR="00543BC0" w:rsidRDefault="00543BC0" w:rsidP="005A17AF">
      <w:pPr>
        <w:jc w:val="center"/>
        <w:rPr>
          <w:sz w:val="24"/>
          <w:szCs w:val="24"/>
        </w:rPr>
      </w:pPr>
    </w:p>
    <w:p w:rsidR="005A17AF" w:rsidRDefault="005A17AF" w:rsidP="005A17AF">
      <w:pPr>
        <w:jc w:val="center"/>
        <w:rPr>
          <w:sz w:val="24"/>
          <w:szCs w:val="24"/>
        </w:rPr>
      </w:pPr>
    </w:p>
    <w:p w:rsidR="005A17AF" w:rsidRPr="00BE6BED" w:rsidRDefault="005A17AF" w:rsidP="005A17AF">
      <w:pPr>
        <w:jc w:val="center"/>
        <w:rPr>
          <w:sz w:val="24"/>
          <w:szCs w:val="24"/>
        </w:rPr>
      </w:pPr>
    </w:p>
    <w:p w:rsidR="005A17AF" w:rsidRPr="00BE6BED" w:rsidRDefault="005A17AF" w:rsidP="005A17AF">
      <w:pPr>
        <w:jc w:val="center"/>
        <w:rPr>
          <w:sz w:val="24"/>
          <w:szCs w:val="24"/>
        </w:rPr>
      </w:pPr>
      <w:r w:rsidRPr="00BE6BED">
        <w:rPr>
          <w:noProof/>
          <w:sz w:val="24"/>
          <w:szCs w:val="24"/>
        </w:rPr>
        <w:drawing>
          <wp:inline distT="0" distB="0" distL="0" distR="0">
            <wp:extent cx="5400040" cy="3390900"/>
            <wp:effectExtent l="0" t="0" r="1016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17AF" w:rsidRPr="00BE6BED" w:rsidRDefault="005A17AF" w:rsidP="005A17AF">
      <w:pPr>
        <w:jc w:val="center"/>
        <w:rPr>
          <w:sz w:val="24"/>
          <w:szCs w:val="24"/>
        </w:rPr>
      </w:pPr>
    </w:p>
    <w:p w:rsidR="005A17AF" w:rsidRPr="00BE6BED"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5E20E5" w:rsidRDefault="005A17AF" w:rsidP="005A17AF">
      <w:pPr>
        <w:jc w:val="center"/>
        <w:rPr>
          <w:rFonts w:ascii="Times New Roman" w:hAnsi="Times New Roman" w:cs="Times New Roman"/>
          <w:b/>
          <w:sz w:val="28"/>
          <w:szCs w:val="28"/>
        </w:rPr>
      </w:pPr>
      <w:r>
        <w:rPr>
          <w:rFonts w:ascii="Times New Roman" w:hAnsi="Times New Roman" w:cs="Times New Roman"/>
          <w:b/>
          <w:sz w:val="28"/>
          <w:szCs w:val="28"/>
        </w:rPr>
        <w:t>INTERPRETATION</w:t>
      </w:r>
    </w:p>
    <w:p w:rsidR="005A17AF" w:rsidRPr="005218C5" w:rsidRDefault="005A17AF" w:rsidP="005A17AF">
      <w:pPr>
        <w:jc w:val="both"/>
        <w:rPr>
          <w:rFonts w:ascii="Times New Roman" w:hAnsi="Times New Roman" w:cs="Times New Roman"/>
          <w:sz w:val="24"/>
          <w:szCs w:val="24"/>
        </w:rPr>
      </w:pPr>
      <w:r w:rsidRPr="005218C5">
        <w:rPr>
          <w:rFonts w:ascii="Times New Roman" w:hAnsi="Times New Roman" w:cs="Times New Roman"/>
          <w:sz w:val="24"/>
          <w:szCs w:val="24"/>
        </w:rPr>
        <w:t xml:space="preserve">It measures the efficiency of business and collecting its credit sales. A high of </w:t>
      </w:r>
      <w:proofErr w:type="gramStart"/>
      <w:r w:rsidRPr="005218C5">
        <w:rPr>
          <w:rFonts w:ascii="Times New Roman" w:hAnsi="Times New Roman" w:cs="Times New Roman"/>
          <w:sz w:val="24"/>
          <w:szCs w:val="24"/>
        </w:rPr>
        <w:t>debtors</w:t>
      </w:r>
      <w:proofErr w:type="gramEnd"/>
      <w:r w:rsidRPr="005218C5">
        <w:rPr>
          <w:rFonts w:ascii="Times New Roman" w:hAnsi="Times New Roman" w:cs="Times New Roman"/>
          <w:sz w:val="24"/>
          <w:szCs w:val="24"/>
        </w:rPr>
        <w:t xml:space="preserve"> turnover ratio is favorable and lower figures may indicate inefficiency in collecting outstanding sales and increase in ratio generally indicates improvement in process of cash collection of credit sales. It also measures the liquidity of accounts receivables.</w:t>
      </w:r>
    </w:p>
    <w:p w:rsidR="005A17AF" w:rsidRPr="005218C5" w:rsidRDefault="005A17AF" w:rsidP="005A17AF">
      <w:pPr>
        <w:jc w:val="both"/>
        <w:rPr>
          <w:rFonts w:ascii="Times New Roman" w:hAnsi="Times New Roman" w:cs="Times New Roman"/>
          <w:sz w:val="24"/>
          <w:szCs w:val="24"/>
        </w:rPr>
      </w:pPr>
    </w:p>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Default="005A17AF" w:rsidP="005A17AF">
      <w:pPr>
        <w:rPr>
          <w:rFonts w:ascii="Times New Roman" w:hAnsi="Times New Roman" w:cs="Times New Roman"/>
          <w:b/>
          <w:sz w:val="24"/>
          <w:szCs w:val="24"/>
        </w:rPr>
      </w:pPr>
    </w:p>
    <w:p w:rsidR="005A17AF" w:rsidRDefault="005A17AF" w:rsidP="005A17AF">
      <w:pPr>
        <w:rPr>
          <w:b/>
          <w:sz w:val="24"/>
          <w:szCs w:val="24"/>
        </w:rPr>
      </w:pPr>
    </w:p>
    <w:p w:rsidR="005A17AF" w:rsidRDefault="005A17AF" w:rsidP="005A17AF">
      <w:pPr>
        <w:rPr>
          <w:b/>
          <w:sz w:val="24"/>
          <w:szCs w:val="24"/>
        </w:rPr>
      </w:pPr>
    </w:p>
    <w:p w:rsidR="005A17AF" w:rsidRDefault="005A17AF" w:rsidP="005A17AF">
      <w:pPr>
        <w:jc w:val="both"/>
        <w:rPr>
          <w:b/>
          <w:sz w:val="24"/>
          <w:szCs w:val="24"/>
        </w:rPr>
      </w:pPr>
      <w:proofErr w:type="gramStart"/>
      <w:r w:rsidRPr="00BE6BED">
        <w:rPr>
          <w:b/>
          <w:sz w:val="24"/>
          <w:szCs w:val="24"/>
        </w:rPr>
        <w:t>7.Debt</w:t>
      </w:r>
      <w:proofErr w:type="gramEnd"/>
      <w:r w:rsidRPr="00BE6BED">
        <w:rPr>
          <w:b/>
          <w:sz w:val="24"/>
          <w:szCs w:val="24"/>
        </w:rPr>
        <w:t xml:space="preserve"> Equity Ratio</w:t>
      </w:r>
      <w:r>
        <w:rPr>
          <w:b/>
          <w:sz w:val="24"/>
          <w:szCs w:val="24"/>
        </w:rPr>
        <w:t xml:space="preserve"> :-</w:t>
      </w:r>
    </w:p>
    <w:p w:rsidR="005A17AF" w:rsidRPr="00DD4F07" w:rsidRDefault="005A17AF" w:rsidP="005A17AF">
      <w:pPr>
        <w:jc w:val="both"/>
        <w:rPr>
          <w:rFonts w:ascii="Times New Roman" w:hAnsi="Times New Roman" w:cs="Times New Roman"/>
          <w:sz w:val="24"/>
          <w:szCs w:val="24"/>
        </w:rPr>
      </w:pPr>
      <w:r>
        <w:rPr>
          <w:rFonts w:ascii="Times New Roman" w:hAnsi="Times New Roman" w:cs="Times New Roman"/>
          <w:sz w:val="24"/>
          <w:szCs w:val="24"/>
        </w:rPr>
        <w:t>This relationship describing the lenders contribution for each rupee of the owners’ contribution is called debt equity ratio.</w:t>
      </w:r>
    </w:p>
    <w:p w:rsidR="005A17AF" w:rsidRDefault="005A17AF" w:rsidP="005A17AF">
      <w:pPr>
        <w:jc w:val="both"/>
        <w:rPr>
          <w:b/>
          <w:sz w:val="24"/>
          <w:szCs w:val="24"/>
        </w:rPr>
      </w:pPr>
    </w:p>
    <w:p w:rsidR="005A17AF" w:rsidRDefault="005A17AF" w:rsidP="005A17AF">
      <w:pPr>
        <w:jc w:val="both"/>
        <w:rPr>
          <w:b/>
          <w:sz w:val="24"/>
          <w:szCs w:val="24"/>
        </w:rPr>
      </w:pPr>
    </w:p>
    <w:p w:rsidR="005A17AF" w:rsidRDefault="005A17AF" w:rsidP="005A17AF">
      <w:pPr>
        <w:jc w:val="both"/>
        <w:rPr>
          <w:b/>
          <w:sz w:val="24"/>
          <w:szCs w:val="24"/>
        </w:rPr>
      </w:pPr>
    </w:p>
    <w:p w:rsidR="005A17AF" w:rsidRPr="00BE6BED" w:rsidRDefault="005A17AF" w:rsidP="005A17AF">
      <w:pPr>
        <w:jc w:val="both"/>
        <w:rPr>
          <w:b/>
          <w:sz w:val="24"/>
          <w:szCs w:val="24"/>
        </w:rPr>
      </w:pPr>
    </w:p>
    <w:p w:rsidR="005A17AF" w:rsidRPr="00BE6BED" w:rsidRDefault="00B75EB4" w:rsidP="005A17AF">
      <w:pPr>
        <w:tabs>
          <w:tab w:val="left" w:pos="6127"/>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5" type="#_x0000_t185" style="position:absolute;left:0;text-align:left;margin-left:45.7pt;margin-top:5.3pt;width:259.6pt;height:76.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" strokecolor="#4579b8 [3044]">
            <v:path arrowok="t"/>
          </v:shape>
        </w:pict>
      </w:r>
      <w:r w:rsidR="005A17AF" w:rsidRPr="00BE6BED">
        <w:rPr>
          <w:rFonts w:ascii="Times New Roman" w:hAnsi="Times New Roman" w:cs="Times New Roman"/>
          <w:sz w:val="24"/>
          <w:szCs w:val="24"/>
        </w:rPr>
        <w:t>Long Term Debt</w:t>
      </w:r>
    </w:p>
    <w:p w:rsidR="005A17AF" w:rsidRPr="00BE6BED" w:rsidRDefault="00B75EB4"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pict>
          <v:line id="_x0000_s1034"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5.7pt" to="294.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" strokecolor="#4579b8 [3044]">
            <o:lock v:ext="edit" shapetype="f"/>
          </v:line>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Debt Equity Ratio =</w:t>
      </w:r>
    </w:p>
    <w:p w:rsidR="005A17AF" w:rsidRDefault="005A17AF" w:rsidP="005A17AF">
      <w:pPr>
        <w:jc w:val="center"/>
        <w:rPr>
          <w:rFonts w:ascii="Tems new romen" w:hAnsi="Tems new romen"/>
          <w:sz w:val="24"/>
          <w:szCs w:val="24"/>
        </w:rPr>
      </w:pPr>
      <w:r w:rsidRPr="00BE6BED">
        <w:rPr>
          <w:rFonts w:ascii="Tems new romen" w:hAnsi="Tems new romen"/>
          <w:sz w:val="24"/>
          <w:szCs w:val="24"/>
        </w:rPr>
        <w:t>Proprietor’s Fund</w:t>
      </w:r>
    </w:p>
    <w:p w:rsidR="005A17AF" w:rsidRDefault="005A17AF" w:rsidP="005A17AF">
      <w:pPr>
        <w:jc w:val="center"/>
        <w:rPr>
          <w:rFonts w:ascii="Tems new romen" w:hAnsi="Tems new romen"/>
          <w:sz w:val="24"/>
          <w:szCs w:val="24"/>
        </w:rPr>
      </w:pPr>
    </w:p>
    <w:p w:rsidR="005A17AF" w:rsidRPr="00BE6BED" w:rsidRDefault="005A17AF" w:rsidP="005A17AF">
      <w:pPr>
        <w:jc w:val="center"/>
        <w:rPr>
          <w:rFonts w:ascii="Tems new romen" w:hAnsi="Tems new romen"/>
          <w:sz w:val="24"/>
          <w:szCs w:val="24"/>
        </w:rPr>
      </w:pPr>
    </w:p>
    <w:p w:rsidR="005A17AF" w:rsidRPr="00BE6BED" w:rsidRDefault="005A17AF" w:rsidP="005A17AF">
      <w:pPr>
        <w:jc w:val="center"/>
        <w:rPr>
          <w:rFonts w:ascii="Tems new romen" w:hAnsi="Tems new romen"/>
          <w:sz w:val="24"/>
          <w:szCs w:val="24"/>
        </w:rPr>
      </w:pPr>
    </w:p>
    <w:tbl>
      <w:tblPr>
        <w:tblStyle w:val="TableGrid"/>
        <w:tblW w:w="0" w:type="auto"/>
        <w:tblInd w:w="-176" w:type="dxa"/>
        <w:tblLook w:val="04A0"/>
      </w:tblPr>
      <w:tblGrid>
        <w:gridCol w:w="2358"/>
        <w:gridCol w:w="2185"/>
        <w:gridCol w:w="2185"/>
        <w:gridCol w:w="2185"/>
      </w:tblGrid>
      <w:tr w:rsidR="005A17AF" w:rsidRPr="00BE6BED" w:rsidTr="005A17AF">
        <w:trPr>
          <w:trHeight w:val="528"/>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FINANCIAL YEAR</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LONG TERM DEBT</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PROPRITOR’S FUND</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RATIO</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2013-14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242849</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546858</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0.44:1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2014-15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271867</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609398</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0.44:1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2015-16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297849</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579183</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0.51:1</w:t>
            </w:r>
          </w:p>
        </w:tc>
      </w:tr>
    </w:tbl>
    <w:p w:rsidR="005A17AF" w:rsidRDefault="005A17AF" w:rsidP="005A17AF">
      <w:pPr>
        <w:jc w:val="center"/>
        <w:rPr>
          <w:b/>
          <w:sz w:val="24"/>
          <w:szCs w:val="24"/>
        </w:rPr>
      </w:pPr>
    </w:p>
    <w:p w:rsidR="005A17AF" w:rsidRDefault="005A17AF" w:rsidP="005A17AF">
      <w:pPr>
        <w:jc w:val="center"/>
        <w:rPr>
          <w:b/>
          <w:sz w:val="24"/>
          <w:szCs w:val="24"/>
        </w:rPr>
      </w:pPr>
    </w:p>
    <w:p w:rsidR="005A17AF" w:rsidRDefault="005A17AF" w:rsidP="005A17AF">
      <w:pPr>
        <w:jc w:val="center"/>
        <w:rPr>
          <w:b/>
          <w:sz w:val="24"/>
          <w:szCs w:val="24"/>
        </w:rPr>
      </w:pPr>
    </w:p>
    <w:p w:rsidR="005A17AF" w:rsidRDefault="005A17AF" w:rsidP="005A17AF">
      <w:pPr>
        <w:jc w:val="center"/>
        <w:rPr>
          <w:b/>
          <w:sz w:val="24"/>
          <w:szCs w:val="24"/>
        </w:rPr>
      </w:pPr>
    </w:p>
    <w:p w:rsidR="005A17AF" w:rsidRDefault="005A17AF" w:rsidP="005A17AF">
      <w:pPr>
        <w:jc w:val="center"/>
        <w:rPr>
          <w:b/>
          <w:sz w:val="24"/>
          <w:szCs w:val="24"/>
        </w:rPr>
      </w:pPr>
    </w:p>
    <w:p w:rsidR="005A17AF" w:rsidRDefault="005A17AF" w:rsidP="005A17AF">
      <w:pPr>
        <w:jc w:val="center"/>
        <w:rPr>
          <w:b/>
          <w:sz w:val="24"/>
          <w:szCs w:val="24"/>
        </w:rPr>
      </w:pPr>
    </w:p>
    <w:p w:rsidR="005A17AF" w:rsidRPr="00BE6BED" w:rsidRDefault="005A17AF" w:rsidP="005A17AF">
      <w:pPr>
        <w:jc w:val="center"/>
        <w:rPr>
          <w:b/>
          <w:sz w:val="24"/>
          <w:szCs w:val="24"/>
        </w:rPr>
      </w:pPr>
    </w:p>
    <w:p w:rsidR="005A17AF" w:rsidRPr="00BE6BED" w:rsidRDefault="005A17AF" w:rsidP="005A17AF">
      <w:pPr>
        <w:jc w:val="center"/>
        <w:rPr>
          <w:b/>
          <w:sz w:val="24"/>
          <w:szCs w:val="24"/>
        </w:rPr>
      </w:pPr>
      <w:r w:rsidRPr="00BE6BED">
        <w:rPr>
          <w:noProof/>
          <w:sz w:val="24"/>
          <w:szCs w:val="24"/>
        </w:rPr>
        <w:drawing>
          <wp:inline distT="0" distB="0" distL="0" distR="0">
            <wp:extent cx="5467349" cy="4095751"/>
            <wp:effectExtent l="0" t="0" r="635" b="0"/>
            <wp:docPr id="42"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5E20E5" w:rsidRDefault="005A17AF" w:rsidP="005A17AF">
      <w:pPr>
        <w:jc w:val="center"/>
        <w:rPr>
          <w:b/>
          <w:sz w:val="28"/>
          <w:szCs w:val="28"/>
        </w:rPr>
      </w:pPr>
      <w:r w:rsidRPr="005E20E5">
        <w:rPr>
          <w:rFonts w:ascii="Times New Roman" w:hAnsi="Times New Roman" w:cs="Times New Roman"/>
          <w:b/>
          <w:sz w:val="28"/>
          <w:szCs w:val="28"/>
        </w:rPr>
        <w:t>I</w:t>
      </w:r>
      <w:r>
        <w:rPr>
          <w:rFonts w:ascii="Times New Roman" w:hAnsi="Times New Roman" w:cs="Times New Roman"/>
          <w:b/>
          <w:sz w:val="28"/>
          <w:szCs w:val="28"/>
        </w:rPr>
        <w:t>NTERPRETATION</w:t>
      </w:r>
    </w:p>
    <w:p w:rsidR="005A17AF" w:rsidRPr="005218C5" w:rsidRDefault="005A17AF" w:rsidP="005A17AF">
      <w:pPr>
        <w:spacing w:line="360" w:lineRule="auto"/>
        <w:jc w:val="both"/>
        <w:rPr>
          <w:rFonts w:ascii="Times New Roman" w:hAnsi="Times New Roman" w:cs="Times New Roman"/>
          <w:sz w:val="24"/>
          <w:szCs w:val="24"/>
        </w:rPr>
      </w:pPr>
      <w:r w:rsidRPr="005218C5">
        <w:rPr>
          <w:rFonts w:ascii="Times New Roman" w:hAnsi="Times New Roman" w:cs="Times New Roman"/>
          <w:sz w:val="24"/>
          <w:szCs w:val="24"/>
        </w:rPr>
        <w:t xml:space="preserve">Debt to equity ratio directly </w:t>
      </w:r>
      <w:proofErr w:type="gramStart"/>
      <w:r w:rsidRPr="005218C5">
        <w:rPr>
          <w:rFonts w:ascii="Times New Roman" w:hAnsi="Times New Roman" w:cs="Times New Roman"/>
          <w:sz w:val="24"/>
          <w:szCs w:val="24"/>
        </w:rPr>
        <w:t>effects</w:t>
      </w:r>
      <w:proofErr w:type="gramEnd"/>
      <w:r w:rsidRPr="005218C5">
        <w:rPr>
          <w:rFonts w:ascii="Times New Roman" w:hAnsi="Times New Roman" w:cs="Times New Roman"/>
          <w:sz w:val="24"/>
          <w:szCs w:val="24"/>
        </w:rPr>
        <w:t xml:space="preserve"> the financial risk of an organization lower values of debt equity ratio are </w:t>
      </w:r>
      <w:proofErr w:type="spellStart"/>
      <w:r w:rsidRPr="005218C5">
        <w:rPr>
          <w:rFonts w:ascii="Times New Roman" w:hAnsi="Times New Roman" w:cs="Times New Roman"/>
          <w:sz w:val="24"/>
          <w:szCs w:val="24"/>
        </w:rPr>
        <w:t>favoureble</w:t>
      </w:r>
      <w:proofErr w:type="spellEnd"/>
      <w:r w:rsidRPr="005218C5">
        <w:rPr>
          <w:rFonts w:ascii="Times New Roman" w:hAnsi="Times New Roman" w:cs="Times New Roman"/>
          <w:sz w:val="24"/>
          <w:szCs w:val="24"/>
        </w:rPr>
        <w:t xml:space="preserve"> indicating less risk. Higher debt equity ratio is generally </w:t>
      </w:r>
      <w:proofErr w:type="spellStart"/>
      <w:r w:rsidRPr="005218C5">
        <w:rPr>
          <w:rFonts w:ascii="Times New Roman" w:hAnsi="Times New Roman" w:cs="Times New Roman"/>
          <w:sz w:val="24"/>
          <w:szCs w:val="24"/>
        </w:rPr>
        <w:t>unfavoureble</w:t>
      </w:r>
      <w:proofErr w:type="spellEnd"/>
      <w:r w:rsidRPr="005218C5">
        <w:rPr>
          <w:rFonts w:ascii="Times New Roman" w:hAnsi="Times New Roman" w:cs="Times New Roman"/>
          <w:sz w:val="24"/>
          <w:szCs w:val="24"/>
        </w:rPr>
        <w:t xml:space="preserve"> because it means that the business realizes more on external lenders. Thus it is at higher risk. An increase in trend of debt to equity ratio is also alarming because it means that the percentage of assets of a business which are financed by the debtors is increased.</w:t>
      </w:r>
    </w:p>
    <w:p w:rsidR="005A17AF" w:rsidRPr="005218C5" w:rsidRDefault="005A17AF" w:rsidP="005A17AF">
      <w:pPr>
        <w:jc w:val="both"/>
        <w:rPr>
          <w:rFonts w:ascii="Times New Roman" w:hAnsi="Times New Roman" w:cs="Times New Roman"/>
          <w:sz w:val="24"/>
          <w:szCs w:val="24"/>
        </w:rPr>
      </w:pPr>
    </w:p>
    <w:p w:rsidR="005A17AF" w:rsidRPr="005218C5"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roofErr w:type="gramStart"/>
      <w:r w:rsidRPr="00BE6BED">
        <w:rPr>
          <w:rFonts w:ascii="Times New Roman" w:hAnsi="Times New Roman" w:cs="Times New Roman"/>
          <w:b/>
          <w:sz w:val="24"/>
          <w:szCs w:val="24"/>
        </w:rPr>
        <w:t>8.Propri</w:t>
      </w:r>
      <w:r>
        <w:rPr>
          <w:rFonts w:ascii="Times New Roman" w:hAnsi="Times New Roman" w:cs="Times New Roman"/>
          <w:b/>
          <w:sz w:val="24"/>
          <w:szCs w:val="24"/>
        </w:rPr>
        <w:t>eta</w:t>
      </w:r>
      <w:r w:rsidRPr="00BE6BED">
        <w:rPr>
          <w:rFonts w:ascii="Times New Roman" w:hAnsi="Times New Roman" w:cs="Times New Roman"/>
          <w:b/>
          <w:sz w:val="24"/>
          <w:szCs w:val="24"/>
        </w:rPr>
        <w:t>ry</w:t>
      </w:r>
      <w:proofErr w:type="gramEnd"/>
      <w:r w:rsidRPr="00BE6BED">
        <w:rPr>
          <w:rFonts w:ascii="Times New Roman" w:hAnsi="Times New Roman" w:cs="Times New Roman"/>
          <w:b/>
          <w:sz w:val="24"/>
          <w:szCs w:val="24"/>
        </w:rPr>
        <w:t xml:space="preserve"> Ratio</w:t>
      </w:r>
      <w:r>
        <w:rPr>
          <w:rFonts w:ascii="Times New Roman" w:hAnsi="Times New Roman" w:cs="Times New Roman"/>
          <w:b/>
          <w:sz w:val="24"/>
          <w:szCs w:val="24"/>
        </w:rPr>
        <w:t xml:space="preserve"> :-</w:t>
      </w:r>
    </w:p>
    <w:p w:rsidR="005A17AF" w:rsidRPr="00D46040" w:rsidRDefault="005A17AF" w:rsidP="005A17AF">
      <w:pPr>
        <w:jc w:val="both"/>
        <w:rPr>
          <w:rFonts w:ascii="Times New Roman" w:hAnsi="Times New Roman" w:cs="Times New Roman"/>
          <w:sz w:val="24"/>
          <w:szCs w:val="24"/>
        </w:rPr>
      </w:pPr>
      <w:r>
        <w:rPr>
          <w:rFonts w:ascii="Times New Roman" w:hAnsi="Times New Roman" w:cs="Times New Roman"/>
          <w:sz w:val="24"/>
          <w:szCs w:val="24"/>
        </w:rPr>
        <w:t>Proprietary ratio is the test of the financial and credit strength of the business.</w:t>
      </w:r>
    </w:p>
    <w:p w:rsidR="005A17AF" w:rsidRDefault="005A17AF" w:rsidP="005A17AF">
      <w:pPr>
        <w:jc w:val="both"/>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Default="005A17AF" w:rsidP="005A17AF">
      <w:pPr>
        <w:jc w:val="both"/>
        <w:rPr>
          <w:rFonts w:ascii="Times New Roman" w:hAnsi="Times New Roman" w:cs="Times New Roman"/>
          <w:b/>
          <w:sz w:val="24"/>
          <w:szCs w:val="24"/>
        </w:rPr>
      </w:pPr>
    </w:p>
    <w:p w:rsidR="005A17AF" w:rsidRPr="00BE6BED" w:rsidRDefault="005A17AF" w:rsidP="005A17AF">
      <w:pPr>
        <w:jc w:val="both"/>
        <w:rPr>
          <w:rFonts w:ascii="Times New Roman" w:hAnsi="Times New Roman" w:cs="Times New Roman"/>
          <w:b/>
          <w:sz w:val="24"/>
          <w:szCs w:val="24"/>
        </w:rPr>
      </w:pPr>
    </w:p>
    <w:p w:rsidR="005A17AF" w:rsidRPr="00BE6BED" w:rsidRDefault="00B75EB4" w:rsidP="005A17AF">
      <w:pPr>
        <w:tabs>
          <w:tab w:val="left" w:pos="6127"/>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shape id="_x0000_s1033" type="#_x0000_t185" style="position:absolute;left:0;text-align:left;margin-left:45.7pt;margin-top:5.3pt;width:259.6pt;height:7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" strokecolor="#4579b8 [3044]">
            <v:path arrowok="t"/>
          </v:shape>
        </w:pict>
      </w:r>
      <w:r w:rsidR="005A17AF">
        <w:rPr>
          <w:rFonts w:ascii="Times New Roman" w:hAnsi="Times New Roman" w:cs="Times New Roman"/>
          <w:sz w:val="24"/>
          <w:szCs w:val="24"/>
        </w:rPr>
        <w:t>Proprieto</w:t>
      </w:r>
      <w:r w:rsidR="005A17AF" w:rsidRPr="00BE6BED">
        <w:rPr>
          <w:rFonts w:ascii="Times New Roman" w:hAnsi="Times New Roman" w:cs="Times New Roman"/>
          <w:sz w:val="24"/>
          <w:szCs w:val="24"/>
        </w:rPr>
        <w:t>r’s Fund</w:t>
      </w:r>
    </w:p>
    <w:p w:rsidR="005A17AF" w:rsidRPr="00BE6BED" w:rsidRDefault="00B75EB4"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pict>
          <v:line id="_x0000_s1032" style="position:absolute;z-index:251672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5.7pt" to="294.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" strokecolor="#4579b8 [3044]">
            <o:lock v:ext="edit" shapetype="f"/>
          </v:line>
        </w:pict>
      </w:r>
      <w:r w:rsidR="005A17AF">
        <w:rPr>
          <w:rFonts w:ascii="Times New Roman" w:hAnsi="Times New Roman" w:cs="Times New Roman"/>
          <w:sz w:val="24"/>
          <w:szCs w:val="24"/>
        </w:rPr>
        <w:t xml:space="preserve">                  Proprieta</w:t>
      </w:r>
      <w:r w:rsidR="005A17AF" w:rsidRPr="00BE6BED">
        <w:rPr>
          <w:rFonts w:ascii="Times New Roman" w:hAnsi="Times New Roman" w:cs="Times New Roman"/>
          <w:sz w:val="24"/>
          <w:szCs w:val="24"/>
        </w:rPr>
        <w:t>ry Ratio =</w:t>
      </w:r>
    </w:p>
    <w:p w:rsidR="005A17AF" w:rsidRPr="00BE6BED"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Total Assets</w:t>
      </w:r>
    </w:p>
    <w:p w:rsidR="005A17AF" w:rsidRPr="00BE6BED" w:rsidRDefault="005A17AF" w:rsidP="005A17AF">
      <w:pPr>
        <w:jc w:val="center"/>
        <w:rPr>
          <w:rFonts w:ascii="Tems new romen" w:hAnsi="Tems new romen"/>
          <w:sz w:val="24"/>
          <w:szCs w:val="24"/>
        </w:rPr>
      </w:pPr>
    </w:p>
    <w:p w:rsidR="005A17AF" w:rsidRPr="00BE6BED" w:rsidRDefault="005A17AF" w:rsidP="005A17AF">
      <w:pPr>
        <w:jc w:val="center"/>
        <w:rPr>
          <w:rFonts w:ascii="Times New Roman" w:hAnsi="Times New Roman" w:cs="Times New Roman"/>
          <w:b/>
          <w:sz w:val="24"/>
          <w:szCs w:val="24"/>
        </w:rPr>
      </w:pPr>
    </w:p>
    <w:tbl>
      <w:tblPr>
        <w:tblStyle w:val="TableGrid"/>
        <w:tblW w:w="0" w:type="auto"/>
        <w:tblInd w:w="-176" w:type="dxa"/>
        <w:tblLook w:val="04A0"/>
      </w:tblPr>
      <w:tblGrid>
        <w:gridCol w:w="2358"/>
        <w:gridCol w:w="2185"/>
        <w:gridCol w:w="2185"/>
        <w:gridCol w:w="2185"/>
      </w:tblGrid>
      <w:tr w:rsidR="005A17AF" w:rsidRPr="00BE6BED" w:rsidTr="005A17AF">
        <w:trPr>
          <w:trHeight w:val="528"/>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FINANCIAL YEAR</w:t>
            </w:r>
          </w:p>
        </w:tc>
        <w:tc>
          <w:tcPr>
            <w:tcW w:w="2185" w:type="dxa"/>
          </w:tcPr>
          <w:p w:rsidR="005A17AF" w:rsidRPr="00BE6BED" w:rsidRDefault="005A17AF" w:rsidP="005A17AF">
            <w:pPr>
              <w:pStyle w:val="ListParagraph"/>
              <w:ind w:left="0"/>
              <w:jc w:val="center"/>
              <w:rPr>
                <w:rFonts w:ascii="Times New Roman" w:hAnsi="Times New Roman" w:cs="Times New Roman"/>
                <w:b/>
                <w:sz w:val="24"/>
                <w:szCs w:val="24"/>
              </w:rPr>
            </w:pPr>
            <w:r w:rsidRPr="00BE6BED">
              <w:rPr>
                <w:rFonts w:ascii="Times New Roman" w:hAnsi="Times New Roman" w:cs="Times New Roman"/>
                <w:b/>
                <w:sz w:val="24"/>
                <w:szCs w:val="24"/>
              </w:rPr>
              <w:t>PROPRITOR’S FUND</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TOTAL ASSETS</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RATIO</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2013-14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546858</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686242</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0.79:1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2014-15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609398</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734037</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0.83:1</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2015-16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579183</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738891</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0.78:1</w:t>
            </w:r>
          </w:p>
        </w:tc>
      </w:tr>
    </w:tbl>
    <w:p w:rsidR="005A17AF" w:rsidRPr="00BE6BED"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r w:rsidRPr="00BE6BED">
        <w:rPr>
          <w:noProof/>
          <w:sz w:val="24"/>
          <w:szCs w:val="24"/>
        </w:rPr>
        <w:drawing>
          <wp:inline distT="0" distB="0" distL="0" distR="0">
            <wp:extent cx="4895850" cy="3343275"/>
            <wp:effectExtent l="0" t="0" r="0" b="9525"/>
            <wp:docPr id="18"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A17AF" w:rsidRPr="00BE6BED" w:rsidRDefault="005A17AF" w:rsidP="005A17AF">
      <w:pPr>
        <w:pStyle w:val="ListParagraph"/>
        <w:ind w:left="1320"/>
        <w:jc w:val="center"/>
        <w:rPr>
          <w:rFonts w:ascii="Times New Roman" w:hAnsi="Times New Roman" w:cs="Times New Roman"/>
          <w:b/>
          <w:sz w:val="24"/>
          <w:szCs w:val="24"/>
        </w:rPr>
      </w:pPr>
    </w:p>
    <w:p w:rsidR="005A17AF" w:rsidRPr="00BE6BED" w:rsidRDefault="005A17AF" w:rsidP="005A17AF">
      <w:pPr>
        <w:pStyle w:val="ListParagraph"/>
        <w:ind w:left="1320"/>
        <w:jc w:val="center"/>
        <w:rPr>
          <w:rFonts w:ascii="Times New Roman" w:hAnsi="Times New Roman" w:cs="Times New Roman"/>
          <w:b/>
          <w:sz w:val="24"/>
          <w:szCs w:val="24"/>
        </w:rPr>
      </w:pPr>
    </w:p>
    <w:p w:rsidR="005A17AF" w:rsidRDefault="005A17AF" w:rsidP="005A17AF">
      <w:pPr>
        <w:jc w:val="center"/>
        <w:rPr>
          <w:rFonts w:ascii="Times New Roman" w:hAnsi="Times New Roman" w:cs="Times New Roman"/>
          <w:b/>
          <w:sz w:val="24"/>
          <w:szCs w:val="24"/>
        </w:rPr>
      </w:pPr>
    </w:p>
    <w:p w:rsidR="005A17AF" w:rsidRPr="00BE6BED" w:rsidRDefault="005A17AF" w:rsidP="005A17AF">
      <w:pPr>
        <w:jc w:val="center"/>
        <w:rPr>
          <w:rFonts w:ascii="Times New Roman" w:hAnsi="Times New Roman" w:cs="Times New Roman"/>
          <w:b/>
          <w:sz w:val="24"/>
          <w:szCs w:val="24"/>
        </w:rPr>
      </w:pPr>
      <w:r>
        <w:rPr>
          <w:rFonts w:ascii="Times New Roman" w:hAnsi="Times New Roman" w:cs="Times New Roman"/>
          <w:b/>
          <w:sz w:val="24"/>
          <w:szCs w:val="24"/>
        </w:rPr>
        <w:t>INTERPRETATION</w:t>
      </w:r>
    </w:p>
    <w:p w:rsidR="005A17AF" w:rsidRPr="005218C5" w:rsidRDefault="005A17AF" w:rsidP="005A17AF">
      <w:pPr>
        <w:pStyle w:val="ListParagraph"/>
        <w:ind w:left="1320"/>
        <w:jc w:val="both"/>
        <w:rPr>
          <w:rFonts w:ascii="Times New Roman" w:hAnsi="Times New Roman" w:cs="Times New Roman"/>
          <w:sz w:val="24"/>
          <w:szCs w:val="24"/>
        </w:rPr>
      </w:pPr>
      <w:r w:rsidRPr="005218C5">
        <w:rPr>
          <w:rFonts w:ascii="Times New Roman" w:hAnsi="Times New Roman" w:cs="Times New Roman"/>
          <w:sz w:val="24"/>
          <w:szCs w:val="24"/>
        </w:rPr>
        <w:t>A preparatory ratio shows the contribution of stockholders in total capital</w:t>
      </w:r>
      <w:r>
        <w:rPr>
          <w:rFonts w:ascii="Times New Roman" w:hAnsi="Times New Roman" w:cs="Times New Roman"/>
          <w:sz w:val="24"/>
          <w:szCs w:val="24"/>
        </w:rPr>
        <w:t xml:space="preserve"> of company. A higher proprieta</w:t>
      </w:r>
      <w:r w:rsidRPr="005218C5">
        <w:rPr>
          <w:rFonts w:ascii="Times New Roman" w:hAnsi="Times New Roman" w:cs="Times New Roman"/>
          <w:sz w:val="24"/>
          <w:szCs w:val="24"/>
        </w:rPr>
        <w:t>ry ratio therefore indicates a strong financial position of company and greater security for creditors. A low ratio indicates that the company is already negatively dependent on debtors for its operation. A company with very high propri</w:t>
      </w:r>
      <w:r>
        <w:rPr>
          <w:rFonts w:ascii="Times New Roman" w:hAnsi="Times New Roman" w:cs="Times New Roman"/>
          <w:sz w:val="24"/>
          <w:szCs w:val="24"/>
        </w:rPr>
        <w:t>eta</w:t>
      </w:r>
      <w:r w:rsidRPr="005218C5">
        <w:rPr>
          <w:rFonts w:ascii="Times New Roman" w:hAnsi="Times New Roman" w:cs="Times New Roman"/>
          <w:sz w:val="24"/>
          <w:szCs w:val="24"/>
        </w:rPr>
        <w:t>ry ratio may not be taking full advantage of debt financing for its operations that is also not good for stock holders.</w:t>
      </w:r>
    </w:p>
    <w:p w:rsidR="005A17AF" w:rsidRPr="00BE6BED" w:rsidRDefault="005A17AF" w:rsidP="005A17AF">
      <w:pPr>
        <w:tabs>
          <w:tab w:val="left" w:pos="2115"/>
        </w:tabs>
        <w:jc w:val="both"/>
        <w:rPr>
          <w:sz w:val="24"/>
          <w:szCs w:val="24"/>
        </w:rPr>
      </w:pPr>
    </w:p>
    <w:p w:rsidR="005A17AF" w:rsidRDefault="005A17AF" w:rsidP="005A17AF">
      <w:pPr>
        <w:tabs>
          <w:tab w:val="left" w:pos="2115"/>
        </w:tabs>
        <w:jc w:val="both"/>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rPr>
          <w:rFonts w:ascii="Times New Roman" w:hAnsi="Times New Roman" w:cs="Times New Roman"/>
          <w:b/>
          <w:sz w:val="24"/>
          <w:szCs w:val="24"/>
        </w:rPr>
      </w:pPr>
    </w:p>
    <w:p w:rsidR="005A17AF" w:rsidRDefault="005A17AF" w:rsidP="005A17AF">
      <w:pPr>
        <w:tabs>
          <w:tab w:val="left" w:pos="2115"/>
        </w:tabs>
        <w:jc w:val="both"/>
        <w:rPr>
          <w:rFonts w:ascii="Times New Roman" w:hAnsi="Times New Roman" w:cs="Times New Roman"/>
          <w:b/>
          <w:sz w:val="24"/>
          <w:szCs w:val="24"/>
        </w:rPr>
      </w:pPr>
    </w:p>
    <w:p w:rsidR="005A17AF" w:rsidRPr="006B34F2" w:rsidRDefault="005A17AF" w:rsidP="006B34F2">
      <w:pPr>
        <w:pStyle w:val="ListParagraph"/>
        <w:numPr>
          <w:ilvl w:val="0"/>
          <w:numId w:val="24"/>
        </w:numPr>
        <w:tabs>
          <w:tab w:val="left" w:pos="2115"/>
        </w:tabs>
        <w:jc w:val="both"/>
        <w:rPr>
          <w:rFonts w:ascii="Times New Roman" w:hAnsi="Times New Roman" w:cs="Times New Roman"/>
          <w:b/>
          <w:sz w:val="24"/>
          <w:szCs w:val="24"/>
        </w:rPr>
      </w:pPr>
      <w:r w:rsidRPr="006B34F2">
        <w:rPr>
          <w:rFonts w:ascii="Times New Roman" w:hAnsi="Times New Roman" w:cs="Times New Roman"/>
          <w:b/>
          <w:sz w:val="24"/>
          <w:szCs w:val="24"/>
        </w:rPr>
        <w:t>Gross Profit Ratio :-</w:t>
      </w:r>
    </w:p>
    <w:p w:rsidR="005A17AF" w:rsidRPr="00D46040" w:rsidRDefault="005A17AF" w:rsidP="005A17AF">
      <w:pPr>
        <w:tabs>
          <w:tab w:val="left" w:pos="2115"/>
        </w:tabs>
        <w:jc w:val="both"/>
        <w:rPr>
          <w:rFonts w:ascii="Times New Roman" w:hAnsi="Times New Roman" w:cs="Times New Roman"/>
          <w:sz w:val="24"/>
          <w:szCs w:val="24"/>
        </w:rPr>
      </w:pPr>
      <w:r>
        <w:rPr>
          <w:rFonts w:ascii="Times New Roman" w:hAnsi="Times New Roman" w:cs="Times New Roman"/>
          <w:sz w:val="24"/>
          <w:szCs w:val="24"/>
        </w:rPr>
        <w:t>The gross profit marline reflects the efficiency with which management produces each unit of the product.</w:t>
      </w:r>
    </w:p>
    <w:p w:rsidR="005A17AF" w:rsidRDefault="005A17AF" w:rsidP="005A17AF">
      <w:pPr>
        <w:tabs>
          <w:tab w:val="left" w:pos="2115"/>
        </w:tabs>
        <w:jc w:val="both"/>
        <w:rPr>
          <w:rFonts w:ascii="Times New Roman" w:hAnsi="Times New Roman" w:cs="Times New Roman"/>
          <w:b/>
          <w:sz w:val="24"/>
          <w:szCs w:val="24"/>
        </w:rPr>
      </w:pPr>
    </w:p>
    <w:p w:rsidR="005A17AF" w:rsidRDefault="005A17AF" w:rsidP="005A17AF">
      <w:pPr>
        <w:tabs>
          <w:tab w:val="left" w:pos="2115"/>
        </w:tabs>
        <w:jc w:val="both"/>
        <w:rPr>
          <w:rFonts w:ascii="Times New Roman" w:hAnsi="Times New Roman" w:cs="Times New Roman"/>
          <w:b/>
          <w:sz w:val="24"/>
          <w:szCs w:val="24"/>
        </w:rPr>
      </w:pPr>
    </w:p>
    <w:p w:rsidR="005A17AF" w:rsidRDefault="005A17AF" w:rsidP="005A17AF">
      <w:pPr>
        <w:tabs>
          <w:tab w:val="left" w:pos="2115"/>
        </w:tabs>
        <w:jc w:val="both"/>
        <w:rPr>
          <w:rFonts w:ascii="Times New Roman" w:hAnsi="Times New Roman" w:cs="Times New Roman"/>
          <w:b/>
          <w:sz w:val="24"/>
          <w:szCs w:val="24"/>
        </w:rPr>
      </w:pPr>
    </w:p>
    <w:p w:rsidR="005A17AF" w:rsidRPr="00D46040" w:rsidRDefault="005A17AF" w:rsidP="005A17AF">
      <w:pPr>
        <w:tabs>
          <w:tab w:val="left" w:pos="2115"/>
        </w:tabs>
        <w:jc w:val="both"/>
        <w:rPr>
          <w:rFonts w:ascii="Times New Roman" w:hAnsi="Times New Roman" w:cs="Times New Roman"/>
          <w:b/>
          <w:sz w:val="24"/>
          <w:szCs w:val="24"/>
        </w:rPr>
      </w:pPr>
    </w:p>
    <w:p w:rsidR="005A17AF" w:rsidRPr="00BE6BED" w:rsidRDefault="00B75EB4" w:rsidP="005A17AF">
      <w:pPr>
        <w:tabs>
          <w:tab w:val="left" w:pos="6127"/>
        </w:tabs>
        <w:spacing w:line="360" w:lineRule="auto"/>
        <w:rPr>
          <w:rFonts w:ascii="Times New Roman" w:hAnsi="Times New Roman" w:cs="Times New Roman"/>
          <w:sz w:val="24"/>
          <w:szCs w:val="24"/>
        </w:rPr>
      </w:pPr>
      <w:r>
        <w:rPr>
          <w:rFonts w:ascii="Times New Roman" w:hAnsi="Times New Roman" w:cs="Times New Roman"/>
          <w:noProof/>
          <w:sz w:val="24"/>
          <w:szCs w:val="24"/>
        </w:rPr>
        <w:pict>
          <v:shape id="Double Bracket 9" o:spid="_x0000_s1031" type="#_x0000_t185" style="position:absolute;margin-left:47.1pt;margin-top:5.3pt;width:283.8pt;height: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" strokecolor="#4579b8 [3044]">
            <v:path arrowok="t"/>
          </v:shape>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Gross Profit</w:t>
      </w:r>
    </w:p>
    <w:p w:rsidR="005A17AF" w:rsidRPr="00BE6BED" w:rsidRDefault="00B75EB4" w:rsidP="005A17AF">
      <w:pPr>
        <w:tabs>
          <w:tab w:val="left" w:pos="5317"/>
        </w:tabs>
        <w:spacing w:line="360" w:lineRule="auto"/>
        <w:rPr>
          <w:rFonts w:ascii="Times New Roman" w:hAnsi="Times New Roman" w:cs="Times New Roman"/>
          <w:sz w:val="24"/>
          <w:szCs w:val="24"/>
        </w:rPr>
      </w:pPr>
      <w:r>
        <w:rPr>
          <w:rFonts w:ascii="Times New Roman" w:hAnsi="Times New Roman" w:cs="Times New Roman"/>
          <w:noProof/>
          <w:sz w:val="24"/>
          <w:szCs w:val="24"/>
        </w:rPr>
        <w:pict>
          <v:line id="Straight Connector 8" o:spid="_x0000_s1030" style="position:absolute;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5pt,5.7pt" to="26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" strokecolor="#4579b8 [3044]">
            <o:lock v:ext="edit" shapetype="f"/>
          </v:line>
        </w:pict>
      </w:r>
      <w:r w:rsidR="00543BC0">
        <w:rPr>
          <w:rFonts w:ascii="Times New Roman" w:hAnsi="Times New Roman" w:cs="Times New Roman"/>
          <w:sz w:val="24"/>
          <w:szCs w:val="24"/>
        </w:rPr>
        <w:t xml:space="preserve">                 </w:t>
      </w:r>
      <w:r w:rsidR="005A17AF" w:rsidRPr="00BE6BED">
        <w:rPr>
          <w:rFonts w:ascii="Times New Roman" w:hAnsi="Times New Roman" w:cs="Times New Roman"/>
          <w:sz w:val="24"/>
          <w:szCs w:val="24"/>
        </w:rPr>
        <w:t xml:space="preserve">Gross </w:t>
      </w:r>
      <w:proofErr w:type="gramStart"/>
      <w:r w:rsidR="005A17AF" w:rsidRPr="00BE6BED">
        <w:rPr>
          <w:rFonts w:ascii="Times New Roman" w:hAnsi="Times New Roman" w:cs="Times New Roman"/>
          <w:sz w:val="24"/>
          <w:szCs w:val="24"/>
        </w:rPr>
        <w:t>Profit  Ratio</w:t>
      </w:r>
      <w:proofErr w:type="gramEnd"/>
      <w:r w:rsidR="005A17AF" w:rsidRPr="00BE6BED">
        <w:rPr>
          <w:rFonts w:ascii="Times New Roman" w:hAnsi="Times New Roman" w:cs="Times New Roman"/>
          <w:sz w:val="24"/>
          <w:szCs w:val="24"/>
        </w:rPr>
        <w:t xml:space="preserve"> = </w:t>
      </w:r>
      <w:r w:rsidR="005A17AF" w:rsidRPr="00BE6BED">
        <w:rPr>
          <w:rFonts w:ascii="Times New Roman" w:hAnsi="Times New Roman" w:cs="Times New Roman"/>
          <w:sz w:val="24"/>
          <w:szCs w:val="24"/>
        </w:rPr>
        <w:tab/>
        <w:t xml:space="preserve"> ×100</w:t>
      </w:r>
    </w:p>
    <w:p w:rsidR="005A17AF" w:rsidRPr="00BE6BED" w:rsidRDefault="00543BC0" w:rsidP="005A17AF">
      <w:pPr>
        <w:tabs>
          <w:tab w:val="left" w:pos="5691"/>
        </w:tabs>
        <w:rPr>
          <w:rFonts w:ascii="Times New Roman" w:hAnsi="Times New Roman" w:cs="Times New Roman"/>
          <w:sz w:val="24"/>
          <w:szCs w:val="24"/>
        </w:rPr>
      </w:pPr>
      <w:r>
        <w:rPr>
          <w:rFonts w:ascii="Times New Roman" w:hAnsi="Times New Roman" w:cs="Times New Roman"/>
          <w:sz w:val="24"/>
          <w:szCs w:val="24"/>
        </w:rPr>
        <w:t xml:space="preserve">                                                               </w:t>
      </w:r>
      <w:r w:rsidR="005A17AF" w:rsidRPr="00BE6BED">
        <w:rPr>
          <w:rFonts w:ascii="Times New Roman" w:hAnsi="Times New Roman" w:cs="Times New Roman"/>
          <w:sz w:val="24"/>
          <w:szCs w:val="24"/>
        </w:rPr>
        <w:t>Sales</w:t>
      </w:r>
    </w:p>
    <w:p w:rsidR="005A17AF" w:rsidRDefault="005A17AF" w:rsidP="005A17AF">
      <w:pPr>
        <w:tabs>
          <w:tab w:val="left" w:pos="5691"/>
        </w:tabs>
        <w:jc w:val="center"/>
        <w:rPr>
          <w:rFonts w:ascii="Times New Roman" w:hAnsi="Times New Roman" w:cs="Times New Roman"/>
          <w:sz w:val="24"/>
          <w:szCs w:val="24"/>
        </w:rPr>
      </w:pPr>
    </w:p>
    <w:p w:rsidR="005A17AF" w:rsidRPr="00BE6BED" w:rsidRDefault="005A17AF" w:rsidP="005A17AF">
      <w:pPr>
        <w:tabs>
          <w:tab w:val="left" w:pos="5691"/>
        </w:tabs>
        <w:jc w:val="center"/>
        <w:rPr>
          <w:rFonts w:ascii="Times New Roman" w:hAnsi="Times New Roman" w:cs="Times New Roman"/>
          <w:sz w:val="24"/>
          <w:szCs w:val="24"/>
        </w:rPr>
      </w:pPr>
    </w:p>
    <w:tbl>
      <w:tblPr>
        <w:tblStyle w:val="TableGrid"/>
        <w:tblW w:w="0" w:type="auto"/>
        <w:tblInd w:w="-176" w:type="dxa"/>
        <w:tblLook w:val="04A0"/>
      </w:tblPr>
      <w:tblGrid>
        <w:gridCol w:w="2358"/>
        <w:gridCol w:w="2185"/>
        <w:gridCol w:w="2185"/>
        <w:gridCol w:w="2185"/>
      </w:tblGrid>
      <w:tr w:rsidR="005A17AF" w:rsidRPr="00BE6BED" w:rsidTr="005A17AF">
        <w:trPr>
          <w:trHeight w:val="528"/>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FINANCIAL YEAR</w:t>
            </w:r>
          </w:p>
        </w:tc>
        <w:tc>
          <w:tcPr>
            <w:tcW w:w="2185" w:type="dxa"/>
          </w:tcPr>
          <w:p w:rsidR="005A17AF" w:rsidRPr="00BE6BED" w:rsidRDefault="005A17AF" w:rsidP="005A17AF">
            <w:pPr>
              <w:pStyle w:val="ListParagraph"/>
              <w:ind w:left="0"/>
              <w:jc w:val="center"/>
              <w:rPr>
                <w:rFonts w:ascii="Times New Roman" w:hAnsi="Times New Roman" w:cs="Times New Roman"/>
                <w:b/>
                <w:sz w:val="24"/>
                <w:szCs w:val="24"/>
              </w:rPr>
            </w:pPr>
            <w:r w:rsidRPr="00BE6BED">
              <w:rPr>
                <w:rFonts w:ascii="Times New Roman" w:hAnsi="Times New Roman" w:cs="Times New Roman"/>
                <w:b/>
                <w:sz w:val="24"/>
                <w:szCs w:val="24"/>
              </w:rPr>
              <w:t>GROSS PROFIT</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SALES</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RATIO</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2013-14</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230166</w:t>
            </w:r>
          </w:p>
        </w:tc>
        <w:tc>
          <w:tcPr>
            <w:tcW w:w="2185" w:type="dxa"/>
          </w:tcPr>
          <w:p w:rsidR="005A17AF" w:rsidRPr="00BE6BED" w:rsidRDefault="005A17AF" w:rsidP="005A17AF">
            <w:pPr>
              <w:pStyle w:val="ListParagraph"/>
              <w:ind w:left="0"/>
              <w:jc w:val="center"/>
              <w:rPr>
                <w:rFonts w:ascii="Times New Roman" w:hAnsi="Times New Roman" w:cs="Times New Roman"/>
                <w:b/>
                <w:sz w:val="24"/>
                <w:szCs w:val="24"/>
              </w:rPr>
            </w:pPr>
            <w:r w:rsidRPr="00BE6BED">
              <w:rPr>
                <w:rFonts w:ascii="Times New Roman" w:hAnsi="Times New Roman" w:cs="Times New Roman"/>
                <w:b/>
                <w:sz w:val="24"/>
                <w:szCs w:val="24"/>
              </w:rPr>
              <w:t>803966</w:t>
            </w:r>
          </w:p>
        </w:tc>
        <w:tc>
          <w:tcPr>
            <w:tcW w:w="2185" w:type="dxa"/>
          </w:tcPr>
          <w:p w:rsidR="005A17AF" w:rsidRPr="00BE6BED" w:rsidRDefault="005A17AF" w:rsidP="005A17AF">
            <w:pPr>
              <w:pStyle w:val="ListParagraph"/>
              <w:ind w:left="0"/>
              <w:jc w:val="center"/>
              <w:rPr>
                <w:rFonts w:ascii="Times New Roman" w:hAnsi="Times New Roman" w:cs="Times New Roman"/>
                <w:b/>
                <w:sz w:val="24"/>
                <w:szCs w:val="24"/>
              </w:rPr>
            </w:pPr>
            <w:r w:rsidRPr="00BE6BED">
              <w:rPr>
                <w:rFonts w:ascii="Times New Roman" w:hAnsi="Times New Roman" w:cs="Times New Roman"/>
                <w:b/>
                <w:sz w:val="24"/>
                <w:szCs w:val="24"/>
              </w:rPr>
              <w:t>28.62%</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2014-15</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202893</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695374</w:t>
            </w:r>
          </w:p>
        </w:tc>
        <w:tc>
          <w:tcPr>
            <w:tcW w:w="2185" w:type="dxa"/>
          </w:tcPr>
          <w:p w:rsidR="005A17AF" w:rsidRPr="00BE6BED" w:rsidRDefault="005A17AF" w:rsidP="005A17AF">
            <w:pPr>
              <w:pStyle w:val="ListParagraph"/>
              <w:ind w:left="0"/>
              <w:jc w:val="center"/>
              <w:rPr>
                <w:rFonts w:ascii="Times New Roman" w:hAnsi="Times New Roman" w:cs="Times New Roman"/>
                <w:b/>
                <w:sz w:val="24"/>
                <w:szCs w:val="24"/>
              </w:rPr>
            </w:pPr>
            <w:r w:rsidRPr="00BE6BED">
              <w:rPr>
                <w:rFonts w:ascii="Times New Roman" w:hAnsi="Times New Roman" w:cs="Times New Roman"/>
                <w:b/>
                <w:sz w:val="24"/>
                <w:szCs w:val="24"/>
              </w:rPr>
              <w:t>29.17%</w:t>
            </w:r>
          </w:p>
        </w:tc>
      </w:tr>
      <w:tr w:rsidR="005A17AF" w:rsidRPr="00BE6BED" w:rsidTr="005A17AF">
        <w:trPr>
          <w:trHeight w:val="259"/>
        </w:trPr>
        <w:tc>
          <w:tcPr>
            <w:tcW w:w="2358" w:type="dxa"/>
          </w:tcPr>
          <w:p w:rsidR="005A17AF" w:rsidRPr="00BE6BED" w:rsidRDefault="005A17AF" w:rsidP="005A17AF">
            <w:pPr>
              <w:tabs>
                <w:tab w:val="left" w:pos="6127"/>
              </w:tabs>
              <w:spacing w:line="360" w:lineRule="auto"/>
              <w:jc w:val="center"/>
              <w:rPr>
                <w:rFonts w:ascii="Times New Roman" w:hAnsi="Times New Roman" w:cs="Times New Roman"/>
                <w:b/>
                <w:sz w:val="24"/>
                <w:szCs w:val="24"/>
              </w:rPr>
            </w:pPr>
            <w:r w:rsidRPr="00BE6BED">
              <w:rPr>
                <w:rFonts w:ascii="Times New Roman" w:hAnsi="Times New Roman" w:cs="Times New Roman"/>
                <w:b/>
                <w:sz w:val="24"/>
                <w:szCs w:val="24"/>
              </w:rPr>
              <w:t>2015-16</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219199</w:t>
            </w:r>
          </w:p>
        </w:tc>
        <w:tc>
          <w:tcPr>
            <w:tcW w:w="2185" w:type="dxa"/>
          </w:tcPr>
          <w:p w:rsidR="005A17AF" w:rsidRPr="00BE6BED" w:rsidRDefault="005A17AF" w:rsidP="005A17AF">
            <w:pPr>
              <w:jc w:val="center"/>
              <w:rPr>
                <w:rFonts w:ascii="Times New Roman" w:hAnsi="Times New Roman" w:cs="Times New Roman"/>
                <w:b/>
                <w:sz w:val="24"/>
                <w:szCs w:val="24"/>
              </w:rPr>
            </w:pPr>
            <w:r w:rsidRPr="00BE6BED">
              <w:rPr>
                <w:rFonts w:ascii="Times New Roman" w:hAnsi="Times New Roman" w:cs="Times New Roman"/>
                <w:b/>
                <w:sz w:val="24"/>
                <w:szCs w:val="24"/>
              </w:rPr>
              <w:t>884383</w:t>
            </w:r>
          </w:p>
        </w:tc>
        <w:tc>
          <w:tcPr>
            <w:tcW w:w="2185" w:type="dxa"/>
          </w:tcPr>
          <w:p w:rsidR="005A17AF" w:rsidRPr="00BE6BED" w:rsidRDefault="005A17AF" w:rsidP="005A17AF">
            <w:pPr>
              <w:pStyle w:val="ListParagraph"/>
              <w:ind w:left="0"/>
              <w:jc w:val="center"/>
              <w:rPr>
                <w:rFonts w:ascii="Times New Roman" w:hAnsi="Times New Roman" w:cs="Times New Roman"/>
                <w:b/>
                <w:sz w:val="24"/>
                <w:szCs w:val="24"/>
              </w:rPr>
            </w:pPr>
            <w:r w:rsidRPr="00BE6BED">
              <w:rPr>
                <w:rFonts w:ascii="Times New Roman" w:hAnsi="Times New Roman" w:cs="Times New Roman"/>
                <w:b/>
                <w:sz w:val="24"/>
                <w:szCs w:val="24"/>
              </w:rPr>
              <w:t>24.18%</w:t>
            </w:r>
          </w:p>
        </w:tc>
      </w:tr>
    </w:tbl>
    <w:p w:rsidR="005A17AF" w:rsidRPr="00BE6BED" w:rsidRDefault="005A17AF" w:rsidP="005A17AF">
      <w:pPr>
        <w:tabs>
          <w:tab w:val="left" w:pos="5691"/>
        </w:tabs>
        <w:jc w:val="center"/>
        <w:rPr>
          <w:rFonts w:ascii="Times New Roman" w:hAnsi="Times New Roman" w:cs="Times New Roman"/>
          <w:sz w:val="24"/>
          <w:szCs w:val="24"/>
        </w:rPr>
      </w:pPr>
    </w:p>
    <w:p w:rsidR="005A17AF" w:rsidRPr="00BE6BED" w:rsidRDefault="005A17AF" w:rsidP="005A17AF">
      <w:pPr>
        <w:jc w:val="center"/>
        <w:rPr>
          <w:rFonts w:ascii="Tems new romen" w:hAnsi="Tems new romen"/>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Default="005A17AF" w:rsidP="005A17AF">
      <w:pPr>
        <w:tabs>
          <w:tab w:val="left" w:pos="2115"/>
        </w:tabs>
        <w:jc w:val="center"/>
        <w:rPr>
          <w:rFonts w:ascii="Times New Roman" w:hAnsi="Times New Roman" w:cs="Times New Roman"/>
          <w:b/>
          <w:sz w:val="24"/>
          <w:szCs w:val="24"/>
        </w:rPr>
      </w:pPr>
    </w:p>
    <w:p w:rsidR="005A17AF" w:rsidRPr="00BE6BED" w:rsidRDefault="005A17AF" w:rsidP="005A17AF">
      <w:pPr>
        <w:tabs>
          <w:tab w:val="left" w:pos="2115"/>
        </w:tabs>
        <w:jc w:val="center"/>
        <w:rPr>
          <w:rFonts w:ascii="Times New Roman" w:hAnsi="Times New Roman" w:cs="Times New Roman"/>
          <w:b/>
          <w:sz w:val="24"/>
          <w:szCs w:val="24"/>
        </w:rPr>
      </w:pPr>
    </w:p>
    <w:p w:rsidR="005A17AF" w:rsidRPr="00BE6BED" w:rsidRDefault="005A17AF" w:rsidP="005A17AF">
      <w:pPr>
        <w:tabs>
          <w:tab w:val="left" w:pos="2115"/>
        </w:tabs>
        <w:jc w:val="center"/>
        <w:rPr>
          <w:rFonts w:ascii="Times New Roman" w:hAnsi="Times New Roman" w:cs="Times New Roman"/>
          <w:b/>
          <w:sz w:val="24"/>
          <w:szCs w:val="24"/>
        </w:rPr>
      </w:pPr>
      <w:r w:rsidRPr="00BE6BED">
        <w:rPr>
          <w:noProof/>
          <w:sz w:val="24"/>
          <w:szCs w:val="24"/>
        </w:rPr>
        <w:drawing>
          <wp:inline distT="0" distB="0" distL="0" distR="0">
            <wp:extent cx="4095750" cy="3076575"/>
            <wp:effectExtent l="0" t="0" r="0" b="9525"/>
            <wp:docPr id="43"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A17AF" w:rsidRPr="00BE6BED" w:rsidRDefault="005A17AF" w:rsidP="005A17AF">
      <w:pPr>
        <w:tabs>
          <w:tab w:val="left" w:pos="2115"/>
        </w:tabs>
        <w:jc w:val="center"/>
        <w:rPr>
          <w:sz w:val="24"/>
          <w:szCs w:val="24"/>
        </w:rPr>
      </w:pPr>
    </w:p>
    <w:p w:rsidR="005A17AF" w:rsidRPr="00BE6BED" w:rsidRDefault="005A17AF" w:rsidP="005A17AF">
      <w:pPr>
        <w:tabs>
          <w:tab w:val="left" w:pos="2115"/>
        </w:tabs>
        <w:jc w:val="center"/>
        <w:rPr>
          <w:sz w:val="24"/>
          <w:szCs w:val="24"/>
        </w:rPr>
      </w:pPr>
    </w:p>
    <w:p w:rsidR="005A17AF" w:rsidRDefault="005A17AF" w:rsidP="005A17AF">
      <w:pPr>
        <w:tabs>
          <w:tab w:val="left" w:pos="1935"/>
        </w:tabs>
        <w:jc w:val="center"/>
        <w:rPr>
          <w:rFonts w:ascii="Times New Roman" w:hAnsi="Times New Roman" w:cs="Times New Roman"/>
          <w:b/>
          <w:sz w:val="24"/>
          <w:szCs w:val="24"/>
        </w:rPr>
      </w:pPr>
    </w:p>
    <w:p w:rsidR="005A17AF" w:rsidRPr="005E20E5" w:rsidRDefault="005A17AF" w:rsidP="005A17AF">
      <w:pPr>
        <w:tabs>
          <w:tab w:val="left" w:pos="1935"/>
        </w:tabs>
        <w:jc w:val="center"/>
        <w:rPr>
          <w:sz w:val="28"/>
          <w:szCs w:val="28"/>
        </w:rPr>
      </w:pPr>
      <w:r w:rsidRPr="005E20E5">
        <w:rPr>
          <w:rFonts w:ascii="Times New Roman" w:hAnsi="Times New Roman" w:cs="Times New Roman"/>
          <w:b/>
          <w:sz w:val="28"/>
          <w:szCs w:val="28"/>
        </w:rPr>
        <w:t>I</w:t>
      </w:r>
      <w:r>
        <w:rPr>
          <w:rFonts w:ascii="Times New Roman" w:hAnsi="Times New Roman" w:cs="Times New Roman"/>
          <w:b/>
          <w:sz w:val="28"/>
          <w:szCs w:val="28"/>
        </w:rPr>
        <w:t>NTERPRETATION</w:t>
      </w:r>
    </w:p>
    <w:p w:rsidR="005A17AF" w:rsidRPr="00BE6BED" w:rsidRDefault="005A17AF" w:rsidP="005A17AF">
      <w:pPr>
        <w:tabs>
          <w:tab w:val="left" w:pos="1935"/>
        </w:tabs>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This ratio reflects the efficiency with which management produce each unit of product. Gross profit ratio shows profit relative to sales after the deduction of production cost. A high gross profit margin relative to industry average implies that firm is able to produce at relatively lower cost. Whereas low gross profit may reflects higher cost of goods sold.</w:t>
      </w:r>
    </w:p>
    <w:p w:rsidR="005A17AF" w:rsidRDefault="005A17AF" w:rsidP="005A17AF">
      <w:pPr>
        <w:jc w:val="center"/>
        <w:rPr>
          <w:rFonts w:ascii="Times New Roman" w:hAnsi="Times New Roman" w:cs="Times New Roman"/>
          <w:sz w:val="24"/>
          <w:szCs w:val="24"/>
        </w:rPr>
      </w:pPr>
      <w:r w:rsidRPr="00BE6BED">
        <w:rPr>
          <w:rFonts w:ascii="Times New Roman" w:hAnsi="Times New Roman" w:cs="Times New Roman"/>
          <w:sz w:val="24"/>
          <w:szCs w:val="24"/>
        </w:rPr>
        <w:t>Gross profit ratio in this company in year 2013 and 2014 more than 2015 in 2015 the cost of goods sold higher covering</w:t>
      </w:r>
      <w:r>
        <w:rPr>
          <w:rFonts w:ascii="Times New Roman" w:hAnsi="Times New Roman" w:cs="Times New Roman"/>
          <w:sz w:val="24"/>
          <w:szCs w:val="24"/>
        </w:rPr>
        <w:t xml:space="preserve"> than 2014 but less than 2013 that is</w:t>
      </w:r>
      <w:r w:rsidRPr="00BE6BED">
        <w:rPr>
          <w:rFonts w:ascii="Times New Roman" w:hAnsi="Times New Roman" w:cs="Times New Roman"/>
          <w:sz w:val="24"/>
          <w:szCs w:val="24"/>
        </w:rPr>
        <w:t xml:space="preserve"> the position of company is not </w:t>
      </w: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jc w:val="center"/>
        <w:rPr>
          <w:rFonts w:ascii="Times New Roman" w:hAnsi="Times New Roman" w:cs="Times New Roman"/>
          <w:sz w:val="24"/>
          <w:szCs w:val="24"/>
        </w:rPr>
      </w:pPr>
    </w:p>
    <w:p w:rsidR="005A17AF" w:rsidRDefault="005A17AF" w:rsidP="005A17AF">
      <w:pPr>
        <w:rPr>
          <w:rFonts w:ascii="Times New Roman" w:hAnsi="Times New Roman" w:cs="Times New Roman"/>
          <w:sz w:val="24"/>
          <w:szCs w:val="24"/>
        </w:rPr>
      </w:pPr>
    </w:p>
    <w:p w:rsidR="005A17AF" w:rsidRDefault="005A17AF" w:rsidP="005A17AF">
      <w:pPr>
        <w:rPr>
          <w:rFonts w:ascii="Times New Roman" w:hAnsi="Times New Roman" w:cs="Times New Roman"/>
          <w:sz w:val="24"/>
          <w:szCs w:val="24"/>
        </w:rPr>
      </w:pPr>
    </w:p>
    <w:p w:rsidR="005A17AF" w:rsidRDefault="005A17AF" w:rsidP="005A17AF">
      <w:pPr>
        <w:rPr>
          <w:rFonts w:ascii="Times New Roman" w:hAnsi="Times New Roman" w:cs="Times New Roman"/>
          <w:sz w:val="24"/>
          <w:szCs w:val="24"/>
        </w:rPr>
      </w:pPr>
    </w:p>
    <w:p w:rsidR="005A17AF" w:rsidRDefault="005A17AF" w:rsidP="005A17AF">
      <w:pPr>
        <w:rPr>
          <w:rFonts w:ascii="Times New Roman" w:hAnsi="Times New Roman" w:cs="Times New Roman"/>
          <w:sz w:val="24"/>
          <w:szCs w:val="24"/>
        </w:rPr>
      </w:pPr>
    </w:p>
    <w:p w:rsidR="00543BC0" w:rsidRDefault="00543BC0" w:rsidP="005A17AF">
      <w:pPr>
        <w:rPr>
          <w:rFonts w:ascii="Times New Roman" w:hAnsi="Times New Roman" w:cs="Times New Roman"/>
          <w:b/>
          <w:bCs/>
          <w:i/>
          <w:color w:val="002060"/>
          <w:sz w:val="72"/>
          <w:szCs w:val="72"/>
        </w:rPr>
      </w:pPr>
      <w:r>
        <w:rPr>
          <w:rFonts w:ascii="Times New Roman" w:hAnsi="Times New Roman" w:cs="Times New Roman"/>
          <w:b/>
          <w:bCs/>
          <w:i/>
          <w:color w:val="002060"/>
          <w:sz w:val="72"/>
          <w:szCs w:val="72"/>
        </w:rPr>
        <w:t xml:space="preserve">          </w:t>
      </w:r>
    </w:p>
    <w:p w:rsidR="0019127E" w:rsidRPr="00543BC0" w:rsidRDefault="00543BC0" w:rsidP="005A17AF">
      <w:pPr>
        <w:rPr>
          <w:rFonts w:ascii="Times New Roman" w:eastAsia="Times New Roman" w:hAnsi="Times New Roman" w:cs="Times New Roman"/>
          <w:b/>
          <w:bCs/>
          <w:i/>
          <w:color w:val="002060"/>
          <w:sz w:val="72"/>
          <w:szCs w:val="72"/>
          <w:u w:val="single"/>
        </w:rPr>
      </w:pPr>
      <w:r>
        <w:rPr>
          <w:rFonts w:ascii="Times New Roman" w:hAnsi="Times New Roman" w:cs="Times New Roman"/>
          <w:b/>
          <w:bCs/>
          <w:i/>
          <w:color w:val="002060"/>
          <w:sz w:val="72"/>
          <w:szCs w:val="72"/>
        </w:rPr>
        <w:t xml:space="preserve">         </w:t>
      </w:r>
      <w:r w:rsidR="0019127E" w:rsidRPr="00543BC0">
        <w:rPr>
          <w:rFonts w:ascii="Times New Roman" w:hAnsi="Times New Roman" w:cs="Times New Roman"/>
          <w:b/>
          <w:bCs/>
          <w:i/>
          <w:color w:val="002060"/>
          <w:sz w:val="72"/>
          <w:szCs w:val="72"/>
          <w:u w:val="single"/>
        </w:rPr>
        <w:t>CHAPTER NO-6</w:t>
      </w:r>
    </w:p>
    <w:p w:rsidR="0019127E" w:rsidRPr="00BE6BED" w:rsidRDefault="0019127E" w:rsidP="0019127E">
      <w:pPr>
        <w:pStyle w:val="NormalWeb"/>
        <w:jc w:val="center"/>
        <w:rPr>
          <w:b/>
          <w:bCs/>
          <w:u w:val="single"/>
        </w:rPr>
      </w:pPr>
    </w:p>
    <w:p w:rsidR="0019127E" w:rsidRPr="00BE6BED" w:rsidRDefault="0019127E" w:rsidP="0019127E">
      <w:pPr>
        <w:pStyle w:val="NormalWeb"/>
        <w:jc w:val="center"/>
        <w:rPr>
          <w:b/>
          <w:bCs/>
          <w:u w:val="single"/>
        </w:rPr>
      </w:pPr>
    </w:p>
    <w:p w:rsidR="0019127E" w:rsidRPr="00BE6BED" w:rsidRDefault="0019127E" w:rsidP="0019127E">
      <w:pPr>
        <w:pStyle w:val="NormalWeb"/>
        <w:jc w:val="center"/>
        <w:rPr>
          <w:b/>
          <w:bCs/>
          <w:u w:val="single"/>
        </w:rPr>
      </w:pPr>
    </w:p>
    <w:p w:rsidR="0019127E" w:rsidRPr="00BE6BED" w:rsidRDefault="0019127E" w:rsidP="0019127E">
      <w:pPr>
        <w:pStyle w:val="NormalWeb"/>
        <w:jc w:val="center"/>
        <w:rPr>
          <w:b/>
          <w:bCs/>
          <w:u w:val="single"/>
        </w:rPr>
      </w:pPr>
    </w:p>
    <w:p w:rsidR="0019127E" w:rsidRPr="00BE6BED" w:rsidRDefault="0019127E" w:rsidP="0019127E">
      <w:pPr>
        <w:pStyle w:val="NormalWeb"/>
        <w:jc w:val="center"/>
        <w:rPr>
          <w:b/>
          <w:bCs/>
          <w:u w:val="single"/>
        </w:rPr>
      </w:pPr>
    </w:p>
    <w:p w:rsidR="0019127E" w:rsidRPr="00BE6BED" w:rsidRDefault="0019127E" w:rsidP="0019127E">
      <w:pPr>
        <w:pStyle w:val="NormalWeb"/>
        <w:jc w:val="center"/>
        <w:rPr>
          <w:b/>
          <w:bCs/>
          <w:u w:val="single"/>
        </w:rPr>
      </w:pPr>
    </w:p>
    <w:p w:rsidR="0019127E" w:rsidRPr="00BE6BED" w:rsidRDefault="0019127E" w:rsidP="0019127E">
      <w:pPr>
        <w:pStyle w:val="NormalWeb"/>
        <w:jc w:val="center"/>
        <w:rPr>
          <w:b/>
          <w:bCs/>
          <w:u w:val="single"/>
        </w:rPr>
      </w:pPr>
    </w:p>
    <w:p w:rsidR="0019127E" w:rsidRPr="00BE6BED" w:rsidRDefault="0019127E" w:rsidP="0019127E">
      <w:pPr>
        <w:pStyle w:val="NormalWeb"/>
        <w:jc w:val="center"/>
        <w:rPr>
          <w:b/>
          <w:bCs/>
          <w:u w:val="single"/>
        </w:rPr>
      </w:pPr>
    </w:p>
    <w:p w:rsidR="0019127E" w:rsidRDefault="0019127E" w:rsidP="0019127E">
      <w:pPr>
        <w:jc w:val="center"/>
        <w:rPr>
          <w:rFonts w:ascii="Times New Roman" w:hAnsi="Times New Roman" w:cs="Times New Roman"/>
          <w:b/>
          <w:sz w:val="24"/>
          <w:szCs w:val="24"/>
        </w:rPr>
      </w:pPr>
    </w:p>
    <w:p w:rsidR="0019127E" w:rsidRDefault="0019127E" w:rsidP="0019127E">
      <w:pPr>
        <w:jc w:val="center"/>
        <w:rPr>
          <w:rFonts w:ascii="Times New Roman" w:hAnsi="Times New Roman" w:cs="Times New Roman"/>
          <w:b/>
          <w:sz w:val="24"/>
          <w:szCs w:val="24"/>
        </w:rPr>
      </w:pPr>
    </w:p>
    <w:p w:rsidR="0019127E" w:rsidRDefault="0019127E" w:rsidP="0019127E">
      <w:pPr>
        <w:jc w:val="center"/>
        <w:rPr>
          <w:rFonts w:ascii="Times New Roman" w:hAnsi="Times New Roman" w:cs="Times New Roman"/>
          <w:b/>
          <w:sz w:val="24"/>
          <w:szCs w:val="24"/>
        </w:rPr>
      </w:pPr>
    </w:p>
    <w:p w:rsidR="0019127E" w:rsidRDefault="0019127E" w:rsidP="0019127E">
      <w:pPr>
        <w:jc w:val="center"/>
        <w:rPr>
          <w:rFonts w:ascii="Times New Roman" w:hAnsi="Times New Roman" w:cs="Times New Roman"/>
          <w:b/>
          <w:sz w:val="24"/>
          <w:szCs w:val="24"/>
        </w:rPr>
      </w:pPr>
    </w:p>
    <w:p w:rsidR="0019127E" w:rsidRDefault="0019127E" w:rsidP="0019127E">
      <w:pPr>
        <w:jc w:val="center"/>
        <w:rPr>
          <w:rFonts w:ascii="Times New Roman" w:hAnsi="Times New Roman" w:cs="Times New Roman"/>
          <w:b/>
          <w:sz w:val="24"/>
          <w:szCs w:val="24"/>
        </w:rPr>
      </w:pPr>
    </w:p>
    <w:p w:rsidR="0019127E" w:rsidRDefault="0019127E" w:rsidP="0019127E">
      <w:pPr>
        <w:rPr>
          <w:b/>
          <w:bCs/>
          <w:i/>
          <w:iCs/>
          <w:u w:val="single"/>
        </w:rPr>
      </w:pPr>
    </w:p>
    <w:p w:rsidR="0019127E" w:rsidRDefault="0019127E" w:rsidP="0019127E">
      <w:pPr>
        <w:rPr>
          <w:b/>
          <w:bCs/>
          <w:i/>
          <w:iCs/>
          <w:u w:val="single"/>
        </w:rPr>
      </w:pPr>
    </w:p>
    <w:p w:rsidR="0019127E" w:rsidRDefault="0019127E" w:rsidP="0019127E">
      <w:pPr>
        <w:rPr>
          <w:b/>
          <w:bCs/>
          <w:i/>
          <w:iCs/>
          <w:u w:val="single"/>
        </w:rPr>
      </w:pPr>
    </w:p>
    <w:p w:rsidR="00E97405" w:rsidRDefault="00E97405" w:rsidP="00E97405">
      <w:pPr>
        <w:pStyle w:val="NormalWeb"/>
        <w:jc w:val="center"/>
        <w:rPr>
          <w:b/>
          <w:bCs/>
          <w:color w:val="002060"/>
          <w:sz w:val="28"/>
          <w:szCs w:val="28"/>
          <w:u w:val="single"/>
        </w:rPr>
      </w:pPr>
      <w:r w:rsidRPr="00D46040">
        <w:rPr>
          <w:b/>
          <w:bCs/>
          <w:color w:val="002060"/>
          <w:sz w:val="28"/>
          <w:szCs w:val="28"/>
          <w:u w:val="single"/>
        </w:rPr>
        <w:t>Findings</w:t>
      </w:r>
    </w:p>
    <w:p w:rsidR="00E97405" w:rsidRDefault="00E97405" w:rsidP="00E97405">
      <w:pPr>
        <w:pStyle w:val="NormalWeb"/>
        <w:jc w:val="center"/>
        <w:rPr>
          <w:b/>
          <w:bCs/>
          <w:color w:val="002060"/>
          <w:sz w:val="28"/>
          <w:szCs w:val="28"/>
          <w:u w:val="single"/>
        </w:rPr>
      </w:pPr>
    </w:p>
    <w:p w:rsidR="00E97405" w:rsidRPr="00D46040" w:rsidRDefault="00E97405" w:rsidP="00E97405">
      <w:pPr>
        <w:pStyle w:val="NormalWeb"/>
        <w:jc w:val="center"/>
        <w:rPr>
          <w:b/>
          <w:color w:val="002060"/>
          <w:sz w:val="28"/>
          <w:szCs w:val="28"/>
          <w:u w:val="single"/>
        </w:rPr>
      </w:pPr>
    </w:p>
    <w:p w:rsidR="00E97405" w:rsidRPr="00BE6BED" w:rsidRDefault="00B75EB4" w:rsidP="00E97405">
      <w:pPr>
        <w:pStyle w:val="NormalWeb"/>
        <w:spacing w:line="360" w:lineRule="auto"/>
        <w:jc w:val="both"/>
      </w:pPr>
      <w:r w:rsidRPr="00B75EB4">
        <w:rPr>
          <w:rFonts w:ascii="Symbol" w:hAnsi="Symbol"/>
          <w:noProof/>
        </w:rPr>
      </w:r>
      <w:r w:rsidRPr="00B75EB4">
        <w:rPr>
          <w:rFonts w:ascii="Symbol" w:hAnsi="Symbol"/>
          <w:noProof/>
        </w:rPr>
        <w:pict>
          <v:rect id="AutoShape 10" o:spid="_x0000_s1029" alt="Description: *"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DCi+JZuQIAAMMF&#10;AAAOAAAAAAAAAAAAAAAAAC4CAABkcnMvZTJvRG9jLnhtbFBLAQItABQABgAIAAAAIQB5pzbA2gAA&#10;AAMBAAAPAAAAAAAAAAAAAAAAABMFAABkcnMvZG93bnJldi54bWxQSwUGAAAAAAQABADzAAAAGgYA&#10;AAAA&#10;" filled="f" stroked="f">
            <o:lock v:ext="edit" aspectratio="t"/>
            <w10:wrap type="none"/>
            <w10:anchorlock/>
          </v:rect>
        </w:pict>
      </w:r>
      <w:r w:rsidR="00E97405" w:rsidRPr="00BE6BED">
        <w:t xml:space="preserve">      </w:t>
      </w:r>
      <w:r w:rsidR="00E97405">
        <w:t>Gross profit</w:t>
      </w:r>
      <w:r w:rsidR="00E97405" w:rsidRPr="00BE6BED">
        <w:t xml:space="preserve"> decreased during the period of study, which indicates that firm’s inefficient management in manufacturing and trading operations.</w:t>
      </w:r>
    </w:p>
    <w:p w:rsidR="00E97405" w:rsidRPr="00BE6BED" w:rsidRDefault="00E97405" w:rsidP="00E97405">
      <w:pPr>
        <w:pStyle w:val="NormalWeb"/>
        <w:spacing w:line="360" w:lineRule="auto"/>
        <w:jc w:val="both"/>
      </w:pPr>
      <w:r>
        <w:t>Gross profit</w:t>
      </w:r>
      <w:r w:rsidRPr="00BE6BED">
        <w:t xml:space="preserve"> increased during the period of 2014-15 which indicates that firm’s efficient management in manufacturing and trading operations.</w:t>
      </w:r>
    </w:p>
    <w:p w:rsidR="00E97405" w:rsidRPr="00BE6BED" w:rsidRDefault="00B75EB4" w:rsidP="00E97405">
      <w:pPr>
        <w:pStyle w:val="NormalWeb"/>
        <w:spacing w:line="360" w:lineRule="auto"/>
        <w:jc w:val="both"/>
      </w:pPr>
      <w:r w:rsidRPr="00B75EB4">
        <w:rPr>
          <w:rFonts w:ascii="Symbol" w:hAnsi="Symbol"/>
          <w:noProof/>
        </w:rPr>
      </w:r>
      <w:r w:rsidRPr="00B75EB4">
        <w:rPr>
          <w:rFonts w:ascii="Symbol" w:hAnsi="Symbol"/>
          <w:noProof/>
        </w:rPr>
        <w:pict>
          <v:rect id="AutoShape 12" o:spid="_x0000_s1028" alt="Description: *" style="width:9.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" filled="f" stroked="f">
            <o:lock v:ext="edit" aspectratio="t"/>
            <w10:wrap type="none"/>
            <w10:anchorlock/>
          </v:rect>
        </w:pict>
      </w:r>
      <w:r w:rsidR="00E97405" w:rsidRPr="00BE6BED">
        <w:t xml:space="preserve">      Liquidity ratio of the firm </w:t>
      </w:r>
      <w:proofErr w:type="gramStart"/>
      <w:r w:rsidR="00E97405" w:rsidRPr="00BE6BED">
        <w:t>is  better</w:t>
      </w:r>
      <w:proofErr w:type="gramEnd"/>
      <w:r w:rsidR="00E97405" w:rsidRPr="00BE6BED">
        <w:t xml:space="preserve"> liquidity position in over the three years.  It shows that the firm had sufficient liquid assets.</w:t>
      </w:r>
    </w:p>
    <w:p w:rsidR="00E97405" w:rsidRPr="00BE6BED" w:rsidRDefault="00E97405" w:rsidP="00E97405">
      <w:pPr>
        <w:pStyle w:val="NormalWeb"/>
        <w:spacing w:line="360" w:lineRule="auto"/>
        <w:jc w:val="both"/>
      </w:pPr>
      <w:r w:rsidRPr="00BE6BED">
        <w:t>The fixed assets turnover ratio of the firm has in 2013-14 the ratio is 1.12 and it decrease in the next year and it again increase in 2015-16.</w:t>
      </w:r>
    </w:p>
    <w:p w:rsidR="00E97405" w:rsidRPr="00BE6BED" w:rsidRDefault="00E97405" w:rsidP="00E97405">
      <w:pPr>
        <w:pStyle w:val="NormalWeb"/>
        <w:spacing w:line="360" w:lineRule="auto"/>
        <w:jc w:val="both"/>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E97405" w:rsidRDefault="00E97405" w:rsidP="0019127E">
      <w:pPr>
        <w:jc w:val="center"/>
        <w:rPr>
          <w:b/>
          <w:bCs/>
          <w:i/>
          <w:iCs/>
          <w:u w:val="single"/>
        </w:rPr>
      </w:pPr>
    </w:p>
    <w:p w:rsidR="00543BC0" w:rsidRDefault="00543BC0" w:rsidP="0019127E">
      <w:pPr>
        <w:jc w:val="center"/>
        <w:rPr>
          <w:rFonts w:ascii="Times New Roman" w:hAnsi="Times New Roman" w:cs="Times New Roman"/>
          <w:b/>
          <w:bCs/>
          <w:i/>
          <w:iCs/>
          <w:color w:val="002060"/>
          <w:sz w:val="72"/>
          <w:szCs w:val="72"/>
          <w:u w:val="single"/>
        </w:rPr>
      </w:pPr>
    </w:p>
    <w:p w:rsidR="0019127E" w:rsidRDefault="0019127E" w:rsidP="0019127E">
      <w:pPr>
        <w:jc w:val="center"/>
        <w:rPr>
          <w:rFonts w:ascii="Times New Roman" w:hAnsi="Times New Roman" w:cs="Times New Roman"/>
          <w:b/>
          <w:bCs/>
          <w:i/>
          <w:iCs/>
          <w:color w:val="002060"/>
          <w:sz w:val="72"/>
          <w:szCs w:val="72"/>
          <w:u w:val="single"/>
        </w:rPr>
      </w:pPr>
      <w:r w:rsidRPr="00143AEA">
        <w:rPr>
          <w:rFonts w:ascii="Times New Roman" w:hAnsi="Times New Roman" w:cs="Times New Roman"/>
          <w:b/>
          <w:bCs/>
          <w:i/>
          <w:iCs/>
          <w:color w:val="002060"/>
          <w:sz w:val="72"/>
          <w:szCs w:val="72"/>
          <w:u w:val="single"/>
        </w:rPr>
        <w:t>CAPTER NO -7</w:t>
      </w:r>
    </w:p>
    <w:p w:rsidR="0019127E" w:rsidRDefault="0019127E" w:rsidP="0019127E">
      <w:pPr>
        <w:rPr>
          <w:rFonts w:ascii="Times New Roman" w:hAnsi="Times New Roman" w:cs="Times New Roman"/>
          <w:b/>
          <w:bCs/>
          <w:i/>
          <w:iCs/>
          <w:color w:val="002060"/>
          <w:sz w:val="72"/>
          <w:szCs w:val="72"/>
          <w:u w:val="single"/>
        </w:rPr>
      </w:pPr>
    </w:p>
    <w:p w:rsidR="0019127E" w:rsidRDefault="0019127E" w:rsidP="0019127E">
      <w:pPr>
        <w:rPr>
          <w:rFonts w:ascii="Times New Roman" w:hAnsi="Times New Roman" w:cs="Times New Roman"/>
          <w:b/>
          <w:bCs/>
          <w:i/>
          <w:iCs/>
          <w:color w:val="002060"/>
          <w:sz w:val="72"/>
          <w:szCs w:val="72"/>
          <w:u w:val="single"/>
        </w:rPr>
      </w:pPr>
    </w:p>
    <w:p w:rsidR="0019127E" w:rsidRDefault="0019127E" w:rsidP="0019127E">
      <w:pPr>
        <w:rPr>
          <w:rFonts w:ascii="Times New Roman" w:hAnsi="Times New Roman" w:cs="Times New Roman"/>
          <w:b/>
          <w:bCs/>
          <w:i/>
          <w:iCs/>
          <w:color w:val="002060"/>
          <w:sz w:val="72"/>
          <w:szCs w:val="72"/>
          <w:u w:val="single"/>
        </w:rPr>
      </w:pPr>
    </w:p>
    <w:p w:rsidR="001746C8" w:rsidRDefault="001746C8" w:rsidP="0019127E">
      <w:pPr>
        <w:rPr>
          <w:rFonts w:ascii="Times New Roman" w:hAnsi="Times New Roman" w:cs="Times New Roman"/>
          <w:b/>
          <w:bCs/>
          <w:i/>
          <w:iCs/>
          <w:color w:val="002060"/>
          <w:sz w:val="72"/>
          <w:szCs w:val="72"/>
          <w:u w:val="single"/>
        </w:rPr>
      </w:pPr>
    </w:p>
    <w:p w:rsidR="001746C8" w:rsidRDefault="001746C8" w:rsidP="0019127E">
      <w:pPr>
        <w:rPr>
          <w:rFonts w:ascii="Times New Roman" w:hAnsi="Times New Roman" w:cs="Times New Roman"/>
          <w:b/>
          <w:bCs/>
          <w:i/>
          <w:iCs/>
          <w:color w:val="002060"/>
          <w:sz w:val="72"/>
          <w:szCs w:val="72"/>
          <w:u w:val="single"/>
        </w:rPr>
      </w:pPr>
    </w:p>
    <w:p w:rsidR="001746C8" w:rsidRDefault="001746C8" w:rsidP="0019127E">
      <w:pPr>
        <w:rPr>
          <w:rFonts w:ascii="Times New Roman" w:hAnsi="Times New Roman" w:cs="Times New Roman"/>
          <w:b/>
          <w:bCs/>
          <w:i/>
          <w:iCs/>
          <w:color w:val="002060"/>
          <w:sz w:val="72"/>
          <w:szCs w:val="72"/>
          <w:u w:val="single"/>
        </w:rPr>
      </w:pPr>
    </w:p>
    <w:p w:rsidR="001746C8" w:rsidRDefault="001746C8" w:rsidP="001746C8">
      <w:pPr>
        <w:pStyle w:val="NormalWeb"/>
        <w:spacing w:line="360" w:lineRule="auto"/>
        <w:rPr>
          <w:b/>
          <w:bCs/>
          <w:i/>
          <w:iCs/>
          <w:u w:val="single"/>
        </w:rPr>
      </w:pPr>
    </w:p>
    <w:p w:rsidR="00543BC0" w:rsidRDefault="00543BC0" w:rsidP="001746C8">
      <w:pPr>
        <w:pStyle w:val="NormalWeb"/>
        <w:spacing w:line="360" w:lineRule="auto"/>
        <w:jc w:val="center"/>
        <w:rPr>
          <w:b/>
          <w:bCs/>
          <w:iCs/>
          <w:color w:val="002060"/>
          <w:sz w:val="28"/>
          <w:szCs w:val="28"/>
          <w:u w:val="single"/>
        </w:rPr>
      </w:pPr>
    </w:p>
    <w:p w:rsidR="00543BC0" w:rsidRDefault="00543BC0" w:rsidP="001746C8">
      <w:pPr>
        <w:pStyle w:val="NormalWeb"/>
        <w:spacing w:line="360" w:lineRule="auto"/>
        <w:jc w:val="center"/>
        <w:rPr>
          <w:b/>
          <w:bCs/>
          <w:iCs/>
          <w:color w:val="002060"/>
          <w:sz w:val="28"/>
          <w:szCs w:val="28"/>
          <w:u w:val="single"/>
        </w:rPr>
      </w:pPr>
    </w:p>
    <w:p w:rsidR="001746C8" w:rsidRPr="00D46040" w:rsidRDefault="001746C8" w:rsidP="001746C8">
      <w:pPr>
        <w:pStyle w:val="NormalWeb"/>
        <w:spacing w:line="360" w:lineRule="auto"/>
        <w:jc w:val="center"/>
        <w:rPr>
          <w:color w:val="002060"/>
          <w:sz w:val="28"/>
          <w:szCs w:val="28"/>
          <w:u w:val="single"/>
        </w:rPr>
      </w:pPr>
      <w:r w:rsidRPr="00D46040">
        <w:rPr>
          <w:b/>
          <w:bCs/>
          <w:iCs/>
          <w:color w:val="002060"/>
          <w:sz w:val="28"/>
          <w:szCs w:val="28"/>
          <w:u w:val="single"/>
        </w:rPr>
        <w:t>SUGGESTIONS</w:t>
      </w:r>
    </w:p>
    <w:p w:rsidR="001746C8" w:rsidRPr="00BE6BED" w:rsidRDefault="001746C8" w:rsidP="001746C8">
      <w:pPr>
        <w:pStyle w:val="NormalWeb"/>
        <w:numPr>
          <w:ilvl w:val="1"/>
          <w:numId w:val="22"/>
        </w:numPr>
        <w:spacing w:before="0" w:beforeAutospacing="0" w:after="0" w:afterAutospacing="0" w:line="360" w:lineRule="auto"/>
        <w:jc w:val="both"/>
      </w:pPr>
      <w:r w:rsidRPr="00BE6BED">
        <w:t>The profit Of the Company Is not in a good Position For That company has to Take Alternative Actions such As</w:t>
      </w:r>
    </w:p>
    <w:p w:rsidR="001746C8" w:rsidRPr="00BE6BED" w:rsidRDefault="001746C8" w:rsidP="001746C8">
      <w:pPr>
        <w:pStyle w:val="NormalWeb"/>
        <w:numPr>
          <w:ilvl w:val="2"/>
          <w:numId w:val="22"/>
        </w:numPr>
        <w:spacing w:before="0" w:beforeAutospacing="0" w:after="0" w:afterAutospacing="0" w:line="360" w:lineRule="auto"/>
        <w:jc w:val="both"/>
      </w:pPr>
      <w:r w:rsidRPr="00BE6BED">
        <w:t>Increas</w:t>
      </w:r>
      <w:r>
        <w:t xml:space="preserve">ing in Procurement </w:t>
      </w:r>
      <w:r w:rsidRPr="00BE6BED">
        <w:t>,</w:t>
      </w:r>
    </w:p>
    <w:p w:rsidR="001746C8" w:rsidRPr="00BE6BED" w:rsidRDefault="001746C8" w:rsidP="001746C8">
      <w:pPr>
        <w:pStyle w:val="NormalWeb"/>
        <w:numPr>
          <w:ilvl w:val="2"/>
          <w:numId w:val="22"/>
        </w:numPr>
        <w:spacing w:before="0" w:beforeAutospacing="0" w:after="0" w:afterAutospacing="0" w:line="360" w:lineRule="auto"/>
        <w:jc w:val="both"/>
      </w:pPr>
      <w:r w:rsidRPr="00BE6BED">
        <w:t>Production and Control in Expenses Like, Administrative, selling Etc.</w:t>
      </w:r>
    </w:p>
    <w:p w:rsidR="001746C8" w:rsidRPr="00BE6BED" w:rsidRDefault="001746C8" w:rsidP="001746C8">
      <w:pPr>
        <w:pStyle w:val="NormalWeb"/>
        <w:numPr>
          <w:ilvl w:val="1"/>
          <w:numId w:val="22"/>
        </w:numPr>
        <w:spacing w:line="360" w:lineRule="auto"/>
        <w:jc w:val="both"/>
      </w:pPr>
      <w:r w:rsidRPr="00BE6BED">
        <w:t>The firms have low current ratio</w:t>
      </w:r>
      <w:r>
        <w:t xml:space="preserve"> in year 2</w:t>
      </w:r>
      <w:r w:rsidRPr="00BE6BED">
        <w:t>013-14 so it should increase its current ratio where it can meet its short term obligation smoothly.</w:t>
      </w:r>
    </w:p>
    <w:p w:rsidR="001746C8" w:rsidRPr="00BE6BED" w:rsidRDefault="001746C8" w:rsidP="001746C8">
      <w:pPr>
        <w:pStyle w:val="NormalWeb"/>
        <w:numPr>
          <w:ilvl w:val="1"/>
          <w:numId w:val="22"/>
        </w:numPr>
        <w:spacing w:line="360" w:lineRule="auto"/>
        <w:jc w:val="both"/>
      </w:pPr>
      <w:r w:rsidRPr="00BE6BED">
        <w:t>Liquidity ratio of the firm is not better liquidity position in year 2015-16. So I suggested that the firm maintain proper liquid funds like cash and bank balance.</w:t>
      </w:r>
    </w:p>
    <w:p w:rsidR="001746C8" w:rsidRPr="00BE6BED" w:rsidRDefault="001746C8" w:rsidP="001746C8">
      <w:pPr>
        <w:pStyle w:val="NormalWeb"/>
        <w:numPr>
          <w:ilvl w:val="1"/>
          <w:numId w:val="22"/>
        </w:numPr>
        <w:spacing w:line="360" w:lineRule="auto"/>
        <w:jc w:val="both"/>
      </w:pPr>
      <w:r w:rsidRPr="00BE6BED">
        <w:t>It should enhance its employee’s efficiency, more training needed to its employees in order to increase its production capacity and minimize mistakes while performing the tasks, also more safety precaution need to implement to the employees who directly working on  production process.</w:t>
      </w:r>
    </w:p>
    <w:p w:rsidR="001746C8" w:rsidRPr="00BE6BED" w:rsidRDefault="001746C8" w:rsidP="001746C8">
      <w:pPr>
        <w:pStyle w:val="NormalWeb"/>
        <w:numPr>
          <w:ilvl w:val="1"/>
          <w:numId w:val="22"/>
        </w:numPr>
        <w:spacing w:line="360" w:lineRule="auto"/>
        <w:jc w:val="both"/>
      </w:pPr>
      <w:r w:rsidRPr="00BE6BED">
        <w:t>The firm high inventory so I suggested that the firm must reduce the stock by increase sales.</w:t>
      </w:r>
    </w:p>
    <w:p w:rsidR="0019127E" w:rsidRDefault="0019127E" w:rsidP="0019127E">
      <w:pPr>
        <w:rPr>
          <w:rFonts w:ascii="Times New Roman" w:hAnsi="Times New Roman" w:cs="Times New Roman"/>
          <w:b/>
          <w:bCs/>
          <w:i/>
          <w:iCs/>
          <w:color w:val="002060"/>
          <w:sz w:val="72"/>
          <w:szCs w:val="72"/>
          <w:u w:val="single"/>
        </w:rPr>
      </w:pPr>
    </w:p>
    <w:p w:rsidR="0019127E" w:rsidRDefault="0019127E" w:rsidP="0019127E">
      <w:pPr>
        <w:rPr>
          <w:rFonts w:ascii="Times New Roman" w:hAnsi="Times New Roman" w:cs="Times New Roman"/>
          <w:b/>
          <w:bCs/>
          <w:i/>
          <w:iCs/>
          <w:color w:val="002060"/>
          <w:sz w:val="72"/>
          <w:szCs w:val="72"/>
          <w:u w:val="single"/>
        </w:rPr>
      </w:pPr>
    </w:p>
    <w:p w:rsidR="0019127E" w:rsidRDefault="0019127E" w:rsidP="0019127E">
      <w:pPr>
        <w:jc w:val="center"/>
        <w:rPr>
          <w:rFonts w:ascii="Times New Roman" w:hAnsi="Times New Roman" w:cs="Times New Roman"/>
          <w:b/>
          <w:i/>
          <w:color w:val="002060"/>
          <w:sz w:val="72"/>
          <w:szCs w:val="72"/>
          <w:u w:val="single"/>
        </w:rPr>
      </w:pPr>
    </w:p>
    <w:p w:rsidR="0019127E" w:rsidRDefault="0019127E" w:rsidP="0019127E">
      <w:pPr>
        <w:jc w:val="center"/>
        <w:rPr>
          <w:rFonts w:ascii="Times New Roman" w:hAnsi="Times New Roman" w:cs="Times New Roman"/>
          <w:b/>
          <w:i/>
          <w:color w:val="002060"/>
          <w:sz w:val="72"/>
          <w:szCs w:val="72"/>
          <w:u w:val="single"/>
        </w:rPr>
      </w:pPr>
    </w:p>
    <w:p w:rsidR="0019127E" w:rsidRDefault="0019127E" w:rsidP="0019127E">
      <w:pPr>
        <w:jc w:val="center"/>
        <w:rPr>
          <w:rFonts w:ascii="Times New Roman" w:hAnsi="Times New Roman" w:cs="Times New Roman"/>
          <w:b/>
          <w:i/>
          <w:color w:val="002060"/>
          <w:sz w:val="72"/>
          <w:szCs w:val="72"/>
          <w:u w:val="single"/>
        </w:rPr>
      </w:pPr>
    </w:p>
    <w:p w:rsidR="0019127E" w:rsidRDefault="0019127E" w:rsidP="0019127E">
      <w:pPr>
        <w:jc w:val="center"/>
        <w:rPr>
          <w:rFonts w:ascii="Times New Roman" w:hAnsi="Times New Roman" w:cs="Times New Roman"/>
          <w:b/>
          <w:i/>
          <w:color w:val="002060"/>
          <w:sz w:val="72"/>
          <w:szCs w:val="72"/>
          <w:u w:val="single"/>
        </w:rPr>
      </w:pPr>
    </w:p>
    <w:p w:rsidR="001746C8" w:rsidRDefault="001746C8" w:rsidP="0019127E">
      <w:pPr>
        <w:jc w:val="center"/>
        <w:rPr>
          <w:rFonts w:ascii="Times New Roman" w:hAnsi="Times New Roman" w:cs="Times New Roman"/>
          <w:b/>
          <w:i/>
          <w:color w:val="002060"/>
          <w:sz w:val="72"/>
          <w:szCs w:val="72"/>
          <w:u w:val="single"/>
        </w:rPr>
      </w:pPr>
    </w:p>
    <w:p w:rsidR="001746C8" w:rsidRDefault="001746C8" w:rsidP="0019127E">
      <w:pPr>
        <w:jc w:val="center"/>
        <w:rPr>
          <w:rFonts w:ascii="Times New Roman" w:hAnsi="Times New Roman" w:cs="Times New Roman"/>
          <w:b/>
          <w:i/>
          <w:color w:val="002060"/>
          <w:sz w:val="72"/>
          <w:szCs w:val="72"/>
          <w:u w:val="single"/>
        </w:rPr>
      </w:pPr>
    </w:p>
    <w:p w:rsidR="0019127E" w:rsidRDefault="0019127E" w:rsidP="0019127E">
      <w:pPr>
        <w:jc w:val="center"/>
        <w:rPr>
          <w:b/>
          <w:i/>
          <w:color w:val="002060"/>
          <w:sz w:val="72"/>
          <w:szCs w:val="72"/>
          <w:u w:val="single"/>
        </w:rPr>
      </w:pPr>
      <w:r w:rsidRPr="00143AEA">
        <w:rPr>
          <w:rFonts w:ascii="Times New Roman" w:hAnsi="Times New Roman" w:cs="Times New Roman"/>
          <w:b/>
          <w:i/>
          <w:color w:val="002060"/>
          <w:sz w:val="72"/>
          <w:szCs w:val="72"/>
          <w:u w:val="single"/>
        </w:rPr>
        <w:t>CHAPTER NO-8</w:t>
      </w:r>
    </w:p>
    <w:p w:rsidR="0019127E" w:rsidRDefault="0019127E" w:rsidP="0019127E">
      <w:pPr>
        <w:jc w:val="center"/>
        <w:rPr>
          <w:b/>
          <w:i/>
          <w:color w:val="002060"/>
          <w:sz w:val="72"/>
          <w:szCs w:val="72"/>
          <w:u w:val="single"/>
        </w:rPr>
      </w:pPr>
    </w:p>
    <w:p w:rsidR="0019127E" w:rsidRDefault="0019127E" w:rsidP="0019127E">
      <w:pPr>
        <w:jc w:val="center"/>
        <w:rPr>
          <w:b/>
          <w:i/>
          <w:color w:val="002060"/>
          <w:sz w:val="72"/>
          <w:szCs w:val="72"/>
          <w:u w:val="single"/>
        </w:rPr>
      </w:pPr>
    </w:p>
    <w:p w:rsidR="0019127E" w:rsidRDefault="0019127E" w:rsidP="0019127E">
      <w:pPr>
        <w:jc w:val="center"/>
        <w:rPr>
          <w:b/>
          <w:i/>
          <w:color w:val="002060"/>
          <w:sz w:val="72"/>
          <w:szCs w:val="72"/>
          <w:u w:val="single"/>
        </w:rPr>
      </w:pPr>
    </w:p>
    <w:p w:rsidR="0019127E" w:rsidRDefault="0019127E" w:rsidP="0019127E">
      <w:pPr>
        <w:jc w:val="center"/>
        <w:rPr>
          <w:b/>
          <w:i/>
          <w:color w:val="002060"/>
          <w:sz w:val="72"/>
          <w:szCs w:val="72"/>
          <w:u w:val="single"/>
        </w:rPr>
      </w:pPr>
    </w:p>
    <w:p w:rsidR="0019127E" w:rsidRPr="00995018" w:rsidRDefault="0019127E" w:rsidP="0019127E">
      <w:pPr>
        <w:jc w:val="center"/>
        <w:rPr>
          <w:rFonts w:ascii="Times New Roman" w:eastAsia="Times New Roman" w:hAnsi="Times New Roman" w:cs="Times New Roman"/>
          <w:b/>
          <w:i/>
          <w:color w:val="002060"/>
          <w:sz w:val="72"/>
          <w:szCs w:val="72"/>
          <w:u w:val="single"/>
        </w:rPr>
      </w:pPr>
    </w:p>
    <w:p w:rsidR="0019127E" w:rsidRPr="00BE6BED" w:rsidRDefault="0019127E" w:rsidP="0019127E">
      <w:pPr>
        <w:tabs>
          <w:tab w:val="left" w:pos="1935"/>
        </w:tabs>
        <w:jc w:val="center"/>
        <w:rPr>
          <w:rFonts w:ascii="Times New Roman" w:hAnsi="Times New Roman" w:cs="Times New Roman"/>
          <w:b/>
          <w:sz w:val="24"/>
          <w:szCs w:val="24"/>
          <w:u w:val="single"/>
        </w:rPr>
      </w:pPr>
    </w:p>
    <w:p w:rsidR="0019127E" w:rsidRDefault="0019127E" w:rsidP="0019127E">
      <w:pPr>
        <w:pStyle w:val="NormalWeb"/>
        <w:spacing w:line="360" w:lineRule="auto"/>
        <w:jc w:val="center"/>
        <w:rPr>
          <w:b/>
          <w:bCs/>
          <w:i/>
          <w:u w:val="single"/>
        </w:rPr>
      </w:pPr>
    </w:p>
    <w:p w:rsidR="0019127E" w:rsidRDefault="0019127E" w:rsidP="0019127E">
      <w:pPr>
        <w:pStyle w:val="NormalWeb"/>
        <w:spacing w:line="360" w:lineRule="auto"/>
        <w:jc w:val="center"/>
        <w:rPr>
          <w:b/>
          <w:bCs/>
          <w:i/>
          <w:u w:val="single"/>
        </w:rPr>
      </w:pPr>
    </w:p>
    <w:p w:rsidR="00543BC0" w:rsidRPr="00BE6BED" w:rsidRDefault="00543BC0" w:rsidP="0019127E">
      <w:pPr>
        <w:pStyle w:val="NormalWeb"/>
        <w:spacing w:line="360" w:lineRule="auto"/>
        <w:jc w:val="center"/>
        <w:rPr>
          <w:b/>
          <w:bCs/>
          <w:i/>
          <w:u w:val="single"/>
        </w:rPr>
      </w:pPr>
    </w:p>
    <w:p w:rsidR="001746C8" w:rsidRDefault="001746C8" w:rsidP="001746C8">
      <w:pPr>
        <w:pStyle w:val="NormalWeb"/>
        <w:spacing w:line="360" w:lineRule="auto"/>
        <w:jc w:val="center"/>
        <w:rPr>
          <w:b/>
          <w:bCs/>
          <w:i/>
          <w:color w:val="002060"/>
          <w:sz w:val="28"/>
          <w:szCs w:val="28"/>
          <w:u w:val="single"/>
        </w:rPr>
      </w:pPr>
      <w:r w:rsidRPr="00D46040">
        <w:rPr>
          <w:b/>
          <w:bCs/>
          <w:i/>
          <w:color w:val="002060"/>
          <w:sz w:val="28"/>
          <w:szCs w:val="28"/>
          <w:u w:val="single"/>
        </w:rPr>
        <w:t>CONCLUSION</w:t>
      </w:r>
    </w:p>
    <w:p w:rsidR="001746C8" w:rsidRPr="00D46040" w:rsidRDefault="001746C8" w:rsidP="001746C8">
      <w:pPr>
        <w:pStyle w:val="NormalWeb"/>
        <w:spacing w:line="360" w:lineRule="auto"/>
        <w:jc w:val="center"/>
        <w:rPr>
          <w:i/>
          <w:color w:val="002060"/>
          <w:sz w:val="28"/>
          <w:szCs w:val="28"/>
          <w:u w:val="single"/>
        </w:rPr>
      </w:pPr>
    </w:p>
    <w:p w:rsidR="001746C8" w:rsidRPr="00BE6BED" w:rsidRDefault="001746C8" w:rsidP="001746C8">
      <w:pPr>
        <w:pStyle w:val="NormalWeb"/>
        <w:spacing w:line="360" w:lineRule="auto"/>
        <w:jc w:val="both"/>
      </w:pPr>
      <w:r w:rsidRPr="00BE6BED">
        <w:t xml:space="preserve">This project of Ratio analysis in the production concern is not merely a work of the project. </w:t>
      </w:r>
      <w:proofErr w:type="gramStart"/>
      <w:r w:rsidRPr="00BE6BED">
        <w:t>But a brief knowledge and experience of that how to analyze the financial performance of the firm.</w:t>
      </w:r>
      <w:proofErr w:type="gramEnd"/>
      <w:r w:rsidRPr="00BE6BED">
        <w:t xml:space="preserve"> The study undertaken has brought in to the light of the following conclusions. According to this project I came to know that from the analysis of financial statemen</w:t>
      </w:r>
      <w:r>
        <w:t xml:space="preserve">ts it is clear that M/s </w:t>
      </w:r>
      <w:proofErr w:type="spellStart"/>
      <w:r>
        <w:t>Yashodee</w:t>
      </w:r>
      <w:r w:rsidRPr="00BE6BED">
        <w:t>p</w:t>
      </w:r>
      <w:proofErr w:type="spellEnd"/>
      <w:r w:rsidRPr="00BE6BED">
        <w:t xml:space="preserve"> Industries.  </w:t>
      </w:r>
      <w:proofErr w:type="gramStart"/>
      <w:r w:rsidRPr="00BE6BED">
        <w:t>Have been incurring loss during the period of study.</w:t>
      </w:r>
      <w:proofErr w:type="gramEnd"/>
      <w:r w:rsidRPr="00BE6BED">
        <w:t xml:space="preserve"> So the firm should focus on getting of profits in the coming years by taking care internal as well as external factors. </w:t>
      </w:r>
      <w:r w:rsidRPr="00BE6BED">
        <w:rPr>
          <w:color w:val="000000"/>
        </w:rPr>
        <w:t>And with regard to resources, the firm is take utilization of the assets properly. And also the firm has a maintained low inventory.</w:t>
      </w:r>
    </w:p>
    <w:p w:rsidR="001746C8" w:rsidRPr="00BE6BED" w:rsidRDefault="001746C8" w:rsidP="001746C8">
      <w:pPr>
        <w:pStyle w:val="NormalWeb"/>
        <w:spacing w:line="360" w:lineRule="auto"/>
        <w:jc w:val="center"/>
      </w:pPr>
    </w:p>
    <w:p w:rsidR="0019127E" w:rsidRDefault="0019127E" w:rsidP="0019127E">
      <w:pPr>
        <w:tabs>
          <w:tab w:val="left" w:pos="1935"/>
        </w:tabs>
        <w:jc w:val="center"/>
        <w:rPr>
          <w:rFonts w:ascii="Times New Roman" w:hAnsi="Times New Roman" w:cs="Times New Roman"/>
          <w:b/>
          <w:sz w:val="24"/>
          <w:szCs w:val="24"/>
          <w:u w:val="single"/>
        </w:rPr>
      </w:pPr>
    </w:p>
    <w:p w:rsidR="0019127E" w:rsidRPr="00BE6BED" w:rsidRDefault="0019127E" w:rsidP="0019127E">
      <w:pPr>
        <w:tabs>
          <w:tab w:val="left" w:pos="1935"/>
        </w:tabs>
        <w:jc w:val="center"/>
        <w:rPr>
          <w:rFonts w:ascii="Times New Roman" w:hAnsi="Times New Roman" w:cs="Times New Roman"/>
          <w:b/>
          <w:sz w:val="24"/>
          <w:szCs w:val="24"/>
          <w:u w:val="single"/>
        </w:rPr>
      </w:pPr>
    </w:p>
    <w:p w:rsidR="0019127E" w:rsidRPr="00BE6BED" w:rsidRDefault="0019127E" w:rsidP="0019127E">
      <w:pPr>
        <w:tabs>
          <w:tab w:val="left" w:pos="1935"/>
        </w:tabs>
        <w:jc w:val="center"/>
        <w:rPr>
          <w:rFonts w:ascii="Times New Roman" w:hAnsi="Times New Roman" w:cs="Times New Roman"/>
          <w:b/>
          <w:sz w:val="24"/>
          <w:szCs w:val="24"/>
          <w:u w:val="single"/>
        </w:rPr>
      </w:pPr>
    </w:p>
    <w:p w:rsidR="0019127E" w:rsidRDefault="0019127E" w:rsidP="0019127E">
      <w:pPr>
        <w:tabs>
          <w:tab w:val="left" w:pos="1935"/>
        </w:tabs>
        <w:jc w:val="center"/>
        <w:rPr>
          <w:rFonts w:ascii="Times New Roman" w:hAnsi="Times New Roman" w:cs="Times New Roman"/>
          <w:b/>
          <w:sz w:val="24"/>
          <w:szCs w:val="24"/>
          <w:u w:val="single"/>
        </w:rPr>
      </w:pPr>
    </w:p>
    <w:p w:rsidR="001746C8" w:rsidRDefault="001746C8" w:rsidP="0019127E">
      <w:pPr>
        <w:tabs>
          <w:tab w:val="left" w:pos="1935"/>
        </w:tabs>
        <w:jc w:val="center"/>
        <w:rPr>
          <w:rFonts w:ascii="Times New Roman" w:hAnsi="Times New Roman" w:cs="Times New Roman"/>
          <w:b/>
          <w:sz w:val="24"/>
          <w:szCs w:val="24"/>
          <w:u w:val="single"/>
        </w:rPr>
      </w:pPr>
    </w:p>
    <w:p w:rsidR="001746C8" w:rsidRDefault="001746C8" w:rsidP="0019127E">
      <w:pPr>
        <w:tabs>
          <w:tab w:val="left" w:pos="1935"/>
        </w:tabs>
        <w:jc w:val="center"/>
        <w:rPr>
          <w:rFonts w:ascii="Times New Roman" w:hAnsi="Times New Roman" w:cs="Times New Roman"/>
          <w:b/>
          <w:sz w:val="24"/>
          <w:szCs w:val="24"/>
          <w:u w:val="single"/>
        </w:rPr>
      </w:pP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543BC0" w:rsidRDefault="00543BC0"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19127E" w:rsidRDefault="0019127E" w:rsidP="0019127E">
      <w:pPr>
        <w:jc w:val="center"/>
        <w:rPr>
          <w:rFonts w:ascii="Times New Roman" w:hAnsi="Times New Roman" w:cs="Times New Roman"/>
          <w:i/>
          <w:color w:val="002060"/>
          <w:sz w:val="72"/>
          <w:szCs w:val="72"/>
          <w:u w:val="single"/>
        </w:rPr>
      </w:pPr>
      <w:r w:rsidRPr="00143AEA">
        <w:rPr>
          <w:rFonts w:ascii="Times New Roman" w:hAnsi="Times New Roman" w:cs="Times New Roman"/>
          <w:i/>
          <w:color w:val="002060"/>
          <w:sz w:val="72"/>
          <w:szCs w:val="72"/>
          <w:u w:val="single"/>
        </w:rPr>
        <w:t>C</w:t>
      </w:r>
      <w:r w:rsidR="001746C8">
        <w:rPr>
          <w:rFonts w:ascii="Times New Roman" w:hAnsi="Times New Roman" w:cs="Times New Roman"/>
          <w:i/>
          <w:color w:val="002060"/>
          <w:sz w:val="72"/>
          <w:szCs w:val="72"/>
          <w:u w:val="single"/>
        </w:rPr>
        <w:t>HA</w:t>
      </w:r>
      <w:r w:rsidRPr="00143AEA">
        <w:rPr>
          <w:rFonts w:ascii="Times New Roman" w:hAnsi="Times New Roman" w:cs="Times New Roman"/>
          <w:i/>
          <w:color w:val="002060"/>
          <w:sz w:val="72"/>
          <w:szCs w:val="72"/>
          <w:u w:val="single"/>
        </w:rPr>
        <w:t xml:space="preserve">PTER NO </w:t>
      </w:r>
      <w:r>
        <w:rPr>
          <w:rFonts w:ascii="Times New Roman" w:hAnsi="Times New Roman" w:cs="Times New Roman"/>
          <w:i/>
          <w:color w:val="002060"/>
          <w:sz w:val="72"/>
          <w:szCs w:val="72"/>
          <w:u w:val="single"/>
        </w:rPr>
        <w:t>–</w:t>
      </w:r>
      <w:r w:rsidRPr="00143AEA">
        <w:rPr>
          <w:rFonts w:ascii="Times New Roman" w:hAnsi="Times New Roman" w:cs="Times New Roman"/>
          <w:i/>
          <w:color w:val="002060"/>
          <w:sz w:val="72"/>
          <w:szCs w:val="72"/>
          <w:u w:val="single"/>
        </w:rPr>
        <w:t xml:space="preserve"> 9</w:t>
      </w: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543BC0" w:rsidRDefault="00543BC0" w:rsidP="001746C8">
      <w:pPr>
        <w:tabs>
          <w:tab w:val="left" w:pos="1935"/>
        </w:tabs>
        <w:jc w:val="center"/>
        <w:rPr>
          <w:rFonts w:ascii="Times New Roman" w:hAnsi="Times New Roman" w:cs="Times New Roman"/>
          <w:b/>
          <w:color w:val="002060"/>
          <w:sz w:val="28"/>
          <w:szCs w:val="28"/>
          <w:u w:val="single"/>
        </w:rPr>
      </w:pPr>
    </w:p>
    <w:p w:rsidR="00543BC0" w:rsidRDefault="00543BC0" w:rsidP="001746C8">
      <w:pPr>
        <w:tabs>
          <w:tab w:val="left" w:pos="1935"/>
        </w:tabs>
        <w:jc w:val="center"/>
        <w:rPr>
          <w:rFonts w:ascii="Times New Roman" w:hAnsi="Times New Roman" w:cs="Times New Roman"/>
          <w:b/>
          <w:color w:val="002060"/>
          <w:sz w:val="28"/>
          <w:szCs w:val="28"/>
          <w:u w:val="single"/>
        </w:rPr>
      </w:pPr>
    </w:p>
    <w:p w:rsidR="00543BC0" w:rsidRDefault="00543BC0" w:rsidP="001746C8">
      <w:pPr>
        <w:tabs>
          <w:tab w:val="left" w:pos="1935"/>
        </w:tabs>
        <w:jc w:val="center"/>
        <w:rPr>
          <w:rFonts w:ascii="Times New Roman" w:hAnsi="Times New Roman" w:cs="Times New Roman"/>
          <w:b/>
          <w:color w:val="002060"/>
          <w:sz w:val="28"/>
          <w:szCs w:val="28"/>
          <w:u w:val="single"/>
        </w:rPr>
      </w:pPr>
    </w:p>
    <w:p w:rsidR="00543BC0" w:rsidRDefault="00543BC0" w:rsidP="001746C8">
      <w:pPr>
        <w:tabs>
          <w:tab w:val="left" w:pos="1935"/>
        </w:tabs>
        <w:jc w:val="center"/>
        <w:rPr>
          <w:rFonts w:ascii="Times New Roman" w:hAnsi="Times New Roman" w:cs="Times New Roman"/>
          <w:b/>
          <w:color w:val="002060"/>
          <w:sz w:val="28"/>
          <w:szCs w:val="28"/>
          <w:u w:val="single"/>
        </w:rPr>
      </w:pPr>
    </w:p>
    <w:p w:rsidR="00543BC0" w:rsidRDefault="00543BC0" w:rsidP="001746C8">
      <w:pPr>
        <w:tabs>
          <w:tab w:val="left" w:pos="1935"/>
        </w:tabs>
        <w:jc w:val="center"/>
        <w:rPr>
          <w:rFonts w:ascii="Times New Roman" w:hAnsi="Times New Roman" w:cs="Times New Roman"/>
          <w:b/>
          <w:color w:val="002060"/>
          <w:sz w:val="28"/>
          <w:szCs w:val="28"/>
          <w:u w:val="single"/>
        </w:rPr>
      </w:pPr>
    </w:p>
    <w:p w:rsidR="001746C8" w:rsidRDefault="001746C8" w:rsidP="001746C8">
      <w:pPr>
        <w:tabs>
          <w:tab w:val="left" w:pos="1935"/>
        </w:tabs>
        <w:jc w:val="center"/>
        <w:rPr>
          <w:rFonts w:ascii="Times New Roman" w:hAnsi="Times New Roman" w:cs="Times New Roman"/>
          <w:b/>
          <w:color w:val="002060"/>
          <w:sz w:val="28"/>
          <w:szCs w:val="28"/>
          <w:u w:val="single"/>
        </w:rPr>
      </w:pPr>
      <w:r w:rsidRPr="00D46040">
        <w:rPr>
          <w:rFonts w:ascii="Times New Roman" w:hAnsi="Times New Roman" w:cs="Times New Roman"/>
          <w:b/>
          <w:color w:val="002060"/>
          <w:sz w:val="28"/>
          <w:szCs w:val="28"/>
          <w:u w:val="single"/>
        </w:rPr>
        <w:t>BIBLIOGRAPHY</w:t>
      </w:r>
    </w:p>
    <w:p w:rsidR="001746C8" w:rsidRDefault="001746C8" w:rsidP="001746C8">
      <w:pPr>
        <w:tabs>
          <w:tab w:val="left" w:pos="1935"/>
        </w:tabs>
        <w:jc w:val="center"/>
        <w:rPr>
          <w:rFonts w:ascii="Times New Roman" w:hAnsi="Times New Roman" w:cs="Times New Roman"/>
          <w:b/>
          <w:color w:val="002060"/>
          <w:sz w:val="28"/>
          <w:szCs w:val="28"/>
          <w:u w:val="single"/>
        </w:rPr>
      </w:pPr>
    </w:p>
    <w:p w:rsidR="001746C8" w:rsidRPr="00D46040" w:rsidRDefault="001746C8" w:rsidP="001746C8">
      <w:pPr>
        <w:tabs>
          <w:tab w:val="left" w:pos="1935"/>
        </w:tabs>
        <w:jc w:val="center"/>
        <w:rPr>
          <w:rFonts w:ascii="Times New Roman" w:hAnsi="Times New Roman" w:cs="Times New Roman"/>
          <w:b/>
          <w:color w:val="002060"/>
          <w:sz w:val="28"/>
          <w:szCs w:val="28"/>
          <w:u w:val="single"/>
        </w:rPr>
      </w:pPr>
    </w:p>
    <w:p w:rsidR="001746C8" w:rsidRPr="00BE6BED" w:rsidRDefault="001746C8" w:rsidP="001746C8">
      <w:pPr>
        <w:pStyle w:val="ListParagraph"/>
        <w:numPr>
          <w:ilvl w:val="0"/>
          <w:numId w:val="23"/>
        </w:numPr>
        <w:tabs>
          <w:tab w:val="left" w:pos="1935"/>
        </w:tabs>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MANAGEMENT ACCOUNTING = JAGWANT SINGH (M.COM ,LLB) RANTEJ PAUL (B.COM, A.C.A) (7</w:t>
      </w:r>
      <w:r w:rsidRPr="00BE6BED">
        <w:rPr>
          <w:rFonts w:ascii="Times New Roman" w:hAnsi="Times New Roman" w:cs="Times New Roman"/>
          <w:sz w:val="24"/>
          <w:szCs w:val="24"/>
          <w:vertAlign w:val="superscript"/>
        </w:rPr>
        <w:t xml:space="preserve">th </w:t>
      </w:r>
      <w:r w:rsidRPr="00BE6BED">
        <w:rPr>
          <w:rFonts w:ascii="Times New Roman" w:hAnsi="Times New Roman" w:cs="Times New Roman"/>
          <w:sz w:val="24"/>
          <w:szCs w:val="24"/>
        </w:rPr>
        <w:t>EDITION)</w:t>
      </w:r>
    </w:p>
    <w:p w:rsidR="001746C8" w:rsidRPr="00BE6BED" w:rsidRDefault="001746C8" w:rsidP="001746C8">
      <w:pPr>
        <w:pStyle w:val="ListParagraph"/>
        <w:numPr>
          <w:ilvl w:val="0"/>
          <w:numId w:val="23"/>
        </w:numPr>
        <w:tabs>
          <w:tab w:val="left" w:pos="1935"/>
        </w:tabs>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FINANCIAL MANAGEMENT = S.C. KUCHHAL</w:t>
      </w:r>
    </w:p>
    <w:p w:rsidR="001746C8" w:rsidRPr="00BE6BED" w:rsidRDefault="001746C8" w:rsidP="001746C8">
      <w:pPr>
        <w:pStyle w:val="ListParagraph"/>
        <w:numPr>
          <w:ilvl w:val="0"/>
          <w:numId w:val="23"/>
        </w:numPr>
        <w:tabs>
          <w:tab w:val="left" w:pos="1935"/>
        </w:tabs>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FINANCIAL MANAGEMENT= I.M. PANDEY (9</w:t>
      </w:r>
      <w:r w:rsidRPr="00BE6BED">
        <w:rPr>
          <w:rFonts w:ascii="Times New Roman" w:hAnsi="Times New Roman" w:cs="Times New Roman"/>
          <w:sz w:val="24"/>
          <w:szCs w:val="24"/>
          <w:vertAlign w:val="superscript"/>
        </w:rPr>
        <w:t>th</w:t>
      </w:r>
      <w:r w:rsidRPr="00BE6BED">
        <w:rPr>
          <w:rFonts w:ascii="Times New Roman" w:hAnsi="Times New Roman" w:cs="Times New Roman"/>
          <w:sz w:val="24"/>
          <w:szCs w:val="24"/>
        </w:rPr>
        <w:t xml:space="preserve"> EDITION)</w:t>
      </w:r>
    </w:p>
    <w:p w:rsidR="001746C8" w:rsidRPr="00BE6BED" w:rsidRDefault="001746C8" w:rsidP="001746C8">
      <w:pPr>
        <w:pStyle w:val="ListParagraph"/>
        <w:numPr>
          <w:ilvl w:val="0"/>
          <w:numId w:val="23"/>
        </w:numPr>
        <w:tabs>
          <w:tab w:val="left" w:pos="1935"/>
        </w:tabs>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FINANCIAL MANAGEMENT,DR. S.N.MAHESHWARI</w:t>
      </w:r>
    </w:p>
    <w:p w:rsidR="001746C8" w:rsidRPr="00BE6BED" w:rsidRDefault="001746C8" w:rsidP="001746C8">
      <w:pPr>
        <w:pStyle w:val="ListParagraph"/>
        <w:numPr>
          <w:ilvl w:val="0"/>
          <w:numId w:val="23"/>
        </w:numPr>
        <w:tabs>
          <w:tab w:val="left" w:pos="1935"/>
        </w:tabs>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FINANCIAL MANAGEMENT= PRASSANA CHANDRA (5</w:t>
      </w:r>
      <w:r w:rsidRPr="00BE6BED">
        <w:rPr>
          <w:rFonts w:ascii="Times New Roman" w:hAnsi="Times New Roman" w:cs="Times New Roman"/>
          <w:sz w:val="24"/>
          <w:szCs w:val="24"/>
          <w:vertAlign w:val="superscript"/>
        </w:rPr>
        <w:t>th</w:t>
      </w:r>
      <w:r w:rsidRPr="00BE6BED">
        <w:rPr>
          <w:rFonts w:ascii="Times New Roman" w:hAnsi="Times New Roman" w:cs="Times New Roman"/>
          <w:sz w:val="24"/>
          <w:szCs w:val="24"/>
        </w:rPr>
        <w:t xml:space="preserve"> EDITION)</w:t>
      </w:r>
    </w:p>
    <w:p w:rsidR="001746C8" w:rsidRPr="00BE6BED" w:rsidRDefault="001746C8" w:rsidP="001746C8">
      <w:pPr>
        <w:pStyle w:val="ListParagraph"/>
        <w:numPr>
          <w:ilvl w:val="0"/>
          <w:numId w:val="23"/>
        </w:numPr>
        <w:tabs>
          <w:tab w:val="left" w:pos="1935"/>
        </w:tabs>
        <w:spacing w:line="360" w:lineRule="auto"/>
        <w:jc w:val="both"/>
        <w:rPr>
          <w:rFonts w:ascii="Times New Roman" w:hAnsi="Times New Roman" w:cs="Times New Roman"/>
          <w:sz w:val="24"/>
          <w:szCs w:val="24"/>
        </w:rPr>
      </w:pPr>
      <w:r w:rsidRPr="00BE6BED">
        <w:rPr>
          <w:rFonts w:ascii="Times New Roman" w:hAnsi="Times New Roman" w:cs="Times New Roman"/>
          <w:sz w:val="24"/>
          <w:szCs w:val="24"/>
        </w:rPr>
        <w:t>ANNUAL REPORTS OF M/s YASHODEEP INDUSTRIES.</w:t>
      </w:r>
    </w:p>
    <w:p w:rsidR="001746C8" w:rsidRPr="00BE6BED" w:rsidRDefault="001746C8" w:rsidP="001746C8">
      <w:pPr>
        <w:jc w:val="both"/>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Default="001746C8" w:rsidP="001746C8">
      <w:pPr>
        <w:jc w:val="center"/>
        <w:rPr>
          <w:sz w:val="24"/>
          <w:szCs w:val="24"/>
        </w:rPr>
      </w:pPr>
    </w:p>
    <w:p w:rsidR="001746C8" w:rsidRDefault="001746C8" w:rsidP="001746C8">
      <w:pPr>
        <w:jc w:val="center"/>
        <w:rPr>
          <w:sz w:val="24"/>
          <w:szCs w:val="24"/>
        </w:rPr>
      </w:pPr>
    </w:p>
    <w:p w:rsidR="00543BC0" w:rsidRDefault="00543BC0" w:rsidP="001746C8">
      <w:pPr>
        <w:jc w:val="center"/>
        <w:rPr>
          <w:sz w:val="24"/>
          <w:szCs w:val="24"/>
        </w:rPr>
      </w:pPr>
    </w:p>
    <w:p w:rsidR="001746C8" w:rsidRDefault="001746C8" w:rsidP="001746C8">
      <w:pPr>
        <w:jc w:val="center"/>
        <w:rPr>
          <w:sz w:val="24"/>
          <w:szCs w:val="24"/>
        </w:rPr>
      </w:pPr>
    </w:p>
    <w:p w:rsidR="001746C8" w:rsidRPr="00BE6BED" w:rsidRDefault="001746C8" w:rsidP="001746C8">
      <w:pPr>
        <w:jc w:val="center"/>
        <w:rPr>
          <w:sz w:val="24"/>
          <w:szCs w:val="24"/>
        </w:rPr>
      </w:pPr>
    </w:p>
    <w:p w:rsidR="001746C8" w:rsidRPr="00143AEA" w:rsidRDefault="001746C8" w:rsidP="001746C8">
      <w:pPr>
        <w:jc w:val="center"/>
        <w:rPr>
          <w:rFonts w:ascii="Times New Roman" w:hAnsi="Times New Roman" w:cs="Times New Roman"/>
          <w:b/>
          <w:sz w:val="28"/>
          <w:szCs w:val="28"/>
          <w:u w:val="single"/>
        </w:rPr>
      </w:pPr>
      <w:r w:rsidRPr="00143AEA">
        <w:rPr>
          <w:rFonts w:ascii="Times New Roman" w:hAnsi="Times New Roman" w:cs="Times New Roman"/>
          <w:b/>
          <w:sz w:val="28"/>
          <w:szCs w:val="28"/>
          <w:u w:val="single"/>
        </w:rPr>
        <w:t>WEBLIOGRAPHY</w:t>
      </w:r>
    </w:p>
    <w:p w:rsidR="001746C8" w:rsidRDefault="001746C8" w:rsidP="001746C8">
      <w:pPr>
        <w:rPr>
          <w:sz w:val="24"/>
          <w:szCs w:val="24"/>
        </w:rPr>
      </w:pPr>
    </w:p>
    <w:p w:rsidR="001746C8" w:rsidRDefault="001746C8" w:rsidP="001746C8">
      <w:pPr>
        <w:rPr>
          <w:sz w:val="24"/>
          <w:szCs w:val="24"/>
        </w:rPr>
      </w:pPr>
    </w:p>
    <w:p w:rsidR="001746C8" w:rsidRDefault="00B75EB4" w:rsidP="001746C8">
      <w:pPr>
        <w:rPr>
          <w:sz w:val="24"/>
          <w:szCs w:val="24"/>
        </w:rPr>
      </w:pPr>
      <w:hyperlink r:id="rId26" w:history="1">
        <w:r w:rsidR="001746C8" w:rsidRPr="008A25F3">
          <w:rPr>
            <w:rStyle w:val="Hyperlink"/>
            <w:sz w:val="24"/>
            <w:szCs w:val="24"/>
          </w:rPr>
          <w:t>www.en.wikipedia.org/wiki/surplus</w:t>
        </w:r>
      </w:hyperlink>
    </w:p>
    <w:p w:rsidR="001746C8" w:rsidRDefault="00B75EB4" w:rsidP="001746C8">
      <w:pPr>
        <w:rPr>
          <w:sz w:val="24"/>
          <w:szCs w:val="24"/>
        </w:rPr>
      </w:pPr>
      <w:hyperlink r:id="rId27" w:history="1">
        <w:r w:rsidR="001746C8" w:rsidRPr="008A25F3">
          <w:rPr>
            <w:rStyle w:val="Hyperlink"/>
            <w:sz w:val="24"/>
            <w:szCs w:val="24"/>
          </w:rPr>
          <w:t>www.hdbfs.com</w:t>
        </w:r>
      </w:hyperlink>
    </w:p>
    <w:p w:rsidR="001746C8" w:rsidRDefault="00B75EB4" w:rsidP="001746C8">
      <w:pPr>
        <w:rPr>
          <w:sz w:val="24"/>
          <w:szCs w:val="24"/>
        </w:rPr>
      </w:pPr>
      <w:hyperlink r:id="rId28" w:history="1">
        <w:r w:rsidR="001746C8" w:rsidRPr="008A25F3">
          <w:rPr>
            <w:rStyle w:val="Hyperlink"/>
            <w:sz w:val="24"/>
            <w:szCs w:val="24"/>
          </w:rPr>
          <w:t>www.google.co.in</w:t>
        </w:r>
      </w:hyperlink>
    </w:p>
    <w:p w:rsidR="001746C8" w:rsidRPr="00BE6BED" w:rsidRDefault="001746C8" w:rsidP="001746C8">
      <w:pP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jc w:val="center"/>
        <w:rPr>
          <w:sz w:val="24"/>
          <w:szCs w:val="24"/>
        </w:rPr>
      </w:pPr>
    </w:p>
    <w:p w:rsidR="001746C8" w:rsidRPr="00BE6BED" w:rsidRDefault="001746C8" w:rsidP="001746C8">
      <w:pPr>
        <w:tabs>
          <w:tab w:val="left" w:pos="1290"/>
        </w:tabs>
        <w:rPr>
          <w:rFonts w:ascii="Times New Roman" w:hAnsi="Times New Roman" w:cs="Times New Roman"/>
          <w:sz w:val="24"/>
          <w:szCs w:val="24"/>
        </w:rPr>
      </w:pP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p w:rsidR="001746C8" w:rsidRDefault="001746C8" w:rsidP="0019127E">
      <w:pPr>
        <w:jc w:val="center"/>
        <w:rPr>
          <w:rFonts w:ascii="Times New Roman" w:hAnsi="Times New Roman" w:cs="Times New Roman"/>
          <w:i/>
          <w:color w:val="002060"/>
          <w:sz w:val="72"/>
          <w:szCs w:val="72"/>
          <w:u w:val="single"/>
        </w:rPr>
      </w:pPr>
    </w:p>
    <w:sectPr w:rsidR="001746C8" w:rsidSect="003D535B">
      <w:headerReference w:type="default" r:id="rId2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4F1" w:rsidRDefault="005C14F1" w:rsidP="0019127E">
      <w:pPr>
        <w:spacing w:after="0" w:line="240" w:lineRule="auto"/>
      </w:pPr>
      <w:r>
        <w:separator/>
      </w:r>
    </w:p>
  </w:endnote>
  <w:endnote w:type="continuationSeparator" w:id="1">
    <w:p w:rsidR="005C14F1" w:rsidRDefault="005C14F1" w:rsidP="001912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ems new rome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4F1" w:rsidRDefault="005C14F1" w:rsidP="0019127E">
      <w:pPr>
        <w:spacing w:after="0" w:line="240" w:lineRule="auto"/>
      </w:pPr>
      <w:r>
        <w:separator/>
      </w:r>
    </w:p>
  </w:footnote>
  <w:footnote w:type="continuationSeparator" w:id="1">
    <w:p w:rsidR="005C14F1" w:rsidRDefault="005C14F1" w:rsidP="001912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4F1" w:rsidRPr="004E1336" w:rsidRDefault="005C14F1" w:rsidP="004E1336">
    <w:pPr>
      <w:pStyle w:val="Header"/>
      <w:rPr>
        <w:rFonts w:ascii="Calibri" w:eastAsia="Calibri" w:hAnsi="Calibri" w:cs="Times New Roman"/>
      </w:rPr>
    </w:pPr>
    <w:r w:rsidRPr="004E1336">
      <w:rPr>
        <w:rFonts w:ascii="Times New Roman" w:eastAsia="Calibri" w:hAnsi="Times New Roman" w:cs="Times New Roman"/>
        <w:sz w:val="24"/>
        <w:szCs w:val="24"/>
      </w:rPr>
      <w:t>Working Capital With Ratio Analysis</w:t>
    </w:r>
    <w:r>
      <w:rPr>
        <w:rFonts w:ascii="Times New Roman" w:eastAsia="Calibri" w:hAnsi="Times New Roman" w:cs="Times New Roman"/>
        <w:noProof/>
        <w:color w:val="FFFFFF"/>
        <w:sz w:val="24"/>
        <w:szCs w:val="24"/>
      </w:rPr>
      <w:t xml:space="preserve">                                                                 </w:t>
    </w:r>
    <w:r w:rsidRPr="004E1336">
      <w:rPr>
        <w:rFonts w:ascii="Times New Roman" w:eastAsia="Calibri" w:hAnsi="Times New Roman" w:cs="Times New Roman"/>
        <w:noProof/>
        <w:color w:val="FFFFFF"/>
        <w:sz w:val="24"/>
        <w:szCs w:val="24"/>
      </w:rPr>
      <w:drawing>
        <wp:inline distT="0" distB="0" distL="0" distR="0">
          <wp:extent cx="945193" cy="446315"/>
          <wp:effectExtent l="0" t="0" r="0" b="0"/>
          <wp:docPr id="10" name="Picture 5" descr="I:\rutu\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utu\logo3.jpg"/>
                  <pic:cNvPicPr>
                    <a:picLocks noChangeAspect="1" noChangeArrowheads="1"/>
                  </pic:cNvPicPr>
                </pic:nvPicPr>
                <pic:blipFill>
                  <a:blip r:embed="rId1"/>
                  <a:srcRect/>
                  <a:stretch>
                    <a:fillRect/>
                  </a:stretch>
                </pic:blipFill>
                <pic:spPr bwMode="auto">
                  <a:xfrm>
                    <a:off x="0" y="0"/>
                    <a:ext cx="950832" cy="448978"/>
                  </a:xfrm>
                  <a:prstGeom prst="rect">
                    <a:avLst/>
                  </a:prstGeom>
                  <a:noFill/>
                  <a:ln w="9525">
                    <a:noFill/>
                    <a:miter lim="800000"/>
                    <a:headEnd/>
                    <a:tailEnd/>
                  </a:ln>
                </pic:spPr>
              </pic:pic>
            </a:graphicData>
          </a:graphic>
        </wp:inline>
      </w:drawing>
    </w:r>
  </w:p>
  <w:p w:rsidR="005C14F1" w:rsidRDefault="005C14F1">
    <w:pPr>
      <w:pStyle w:val="Header"/>
    </w:pPr>
    <w:r>
      <w:ptab w:relativeTo="margin" w:alignment="right" w:leader="none"/>
    </w:r>
    <w:sdt>
      <w:sdtPr>
        <w:id w:val="968859952"/>
        <w:placeholder>
          <w:docPart w:val="7A9A6320CFD446B988A6B65DD8051FA8"/>
        </w:placeholder>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70E0F"/>
    <w:multiLevelType w:val="hybridMultilevel"/>
    <w:tmpl w:val="123C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B5A38"/>
    <w:multiLevelType w:val="multilevel"/>
    <w:tmpl w:val="F184D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150" w:hanging="360"/>
      </w:pPr>
      <w:rPr>
        <w:rFonts w:hint="default"/>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771E9"/>
    <w:multiLevelType w:val="hybridMultilevel"/>
    <w:tmpl w:val="C96486A6"/>
    <w:lvl w:ilvl="0" w:tplc="0FBCF3F0">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018FF"/>
    <w:multiLevelType w:val="multilevel"/>
    <w:tmpl w:val="F940ADD4"/>
    <w:lvl w:ilvl="0">
      <w:start w:val="1"/>
      <w:numFmt w:val="bullet"/>
      <w:lvlText w:val=""/>
      <w:lvlJc w:val="left"/>
      <w:pPr>
        <w:ind w:left="360" w:hanging="360"/>
      </w:pPr>
      <w:rPr>
        <w:rFonts w:ascii="Wingdings" w:hAnsi="Wingdings" w:hint="default"/>
        <w:sz w:val="32"/>
        <w:szCs w:val="3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8DE3394"/>
    <w:multiLevelType w:val="hybridMultilevel"/>
    <w:tmpl w:val="0652D3F6"/>
    <w:lvl w:ilvl="0" w:tplc="EEF244D4">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5">
    <w:nsid w:val="1ABC47A7"/>
    <w:multiLevelType w:val="hybridMultilevel"/>
    <w:tmpl w:val="940E4B0A"/>
    <w:lvl w:ilvl="0" w:tplc="D0E47BE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1B320F3E"/>
    <w:multiLevelType w:val="hybridMultilevel"/>
    <w:tmpl w:val="42841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93059"/>
    <w:multiLevelType w:val="hybridMultilevel"/>
    <w:tmpl w:val="A63CB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42E5C"/>
    <w:multiLevelType w:val="hybridMultilevel"/>
    <w:tmpl w:val="A432842E"/>
    <w:lvl w:ilvl="0" w:tplc="9EB06718">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805060F"/>
    <w:multiLevelType w:val="hybridMultilevel"/>
    <w:tmpl w:val="F3F49B22"/>
    <w:lvl w:ilvl="0" w:tplc="1708F538">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nsid w:val="2A692A35"/>
    <w:multiLevelType w:val="hybridMultilevel"/>
    <w:tmpl w:val="F008E17C"/>
    <w:lvl w:ilvl="0" w:tplc="F3BE4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E07778"/>
    <w:multiLevelType w:val="hybridMultilevel"/>
    <w:tmpl w:val="25802650"/>
    <w:lvl w:ilvl="0" w:tplc="04090001">
      <w:start w:val="1"/>
      <w:numFmt w:val="bullet"/>
      <w:lvlText w:val=""/>
      <w:lvlJc w:val="left"/>
      <w:pPr>
        <w:ind w:left="720" w:hanging="360"/>
      </w:pPr>
      <w:rPr>
        <w:rFonts w:ascii="Symbol" w:hAnsi="Symbol" w:hint="default"/>
      </w:rPr>
    </w:lvl>
    <w:lvl w:ilvl="1" w:tplc="250EFD62">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D3FE9"/>
    <w:multiLevelType w:val="hybridMultilevel"/>
    <w:tmpl w:val="A258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830597"/>
    <w:multiLevelType w:val="hybridMultilevel"/>
    <w:tmpl w:val="DF3210DA"/>
    <w:lvl w:ilvl="0" w:tplc="A680F704">
      <w:start w:val="2"/>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nsid w:val="4554759A"/>
    <w:multiLevelType w:val="hybridMultilevel"/>
    <w:tmpl w:val="ADDE9892"/>
    <w:lvl w:ilvl="0" w:tplc="A19A1B60">
      <w:start w:val="1"/>
      <w:numFmt w:val="lowerLetter"/>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5">
    <w:nsid w:val="470141A8"/>
    <w:multiLevelType w:val="hybridMultilevel"/>
    <w:tmpl w:val="B1103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4D323B"/>
    <w:multiLevelType w:val="hybridMultilevel"/>
    <w:tmpl w:val="796A5016"/>
    <w:lvl w:ilvl="0" w:tplc="BCD0F88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nsid w:val="4F320939"/>
    <w:multiLevelType w:val="hybridMultilevel"/>
    <w:tmpl w:val="13E0FC34"/>
    <w:lvl w:ilvl="0" w:tplc="949E0D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2E0FCE"/>
    <w:multiLevelType w:val="hybridMultilevel"/>
    <w:tmpl w:val="95C636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6E4ECA"/>
    <w:multiLevelType w:val="hybridMultilevel"/>
    <w:tmpl w:val="D068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1832B9"/>
    <w:multiLevelType w:val="hybridMultilevel"/>
    <w:tmpl w:val="4CB63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410E87"/>
    <w:multiLevelType w:val="hybridMultilevel"/>
    <w:tmpl w:val="D696B730"/>
    <w:lvl w:ilvl="0" w:tplc="5C5EE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C1B1787"/>
    <w:multiLevelType w:val="hybridMultilevel"/>
    <w:tmpl w:val="67A0D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93E1CBC"/>
    <w:multiLevelType w:val="hybridMultilevel"/>
    <w:tmpl w:val="60F05DC0"/>
    <w:lvl w:ilvl="0" w:tplc="2FFC55F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3"/>
  </w:num>
  <w:num w:numId="4">
    <w:abstractNumId w:val="12"/>
  </w:num>
  <w:num w:numId="5">
    <w:abstractNumId w:val="17"/>
  </w:num>
  <w:num w:numId="6">
    <w:abstractNumId w:val="14"/>
  </w:num>
  <w:num w:numId="7">
    <w:abstractNumId w:val="5"/>
  </w:num>
  <w:num w:numId="8">
    <w:abstractNumId w:val="2"/>
  </w:num>
  <w:num w:numId="9">
    <w:abstractNumId w:val="4"/>
  </w:num>
  <w:num w:numId="10">
    <w:abstractNumId w:val="16"/>
  </w:num>
  <w:num w:numId="11">
    <w:abstractNumId w:val="15"/>
  </w:num>
  <w:num w:numId="12">
    <w:abstractNumId w:val="0"/>
  </w:num>
  <w:num w:numId="13">
    <w:abstractNumId w:val="19"/>
  </w:num>
  <w:num w:numId="14">
    <w:abstractNumId w:val="11"/>
  </w:num>
  <w:num w:numId="15">
    <w:abstractNumId w:val="21"/>
  </w:num>
  <w:num w:numId="16">
    <w:abstractNumId w:val="10"/>
  </w:num>
  <w:num w:numId="17">
    <w:abstractNumId w:val="1"/>
  </w:num>
  <w:num w:numId="18">
    <w:abstractNumId w:val="9"/>
  </w:num>
  <w:num w:numId="19">
    <w:abstractNumId w:val="6"/>
  </w:num>
  <w:num w:numId="20">
    <w:abstractNumId w:val="13"/>
  </w:num>
  <w:num w:numId="21">
    <w:abstractNumId w:val="22"/>
  </w:num>
  <w:num w:numId="22">
    <w:abstractNumId w:val="18"/>
  </w:num>
  <w:num w:numId="23">
    <w:abstractNumId w:val="20"/>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7"/>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useFELayout/>
  </w:compat>
  <w:rsids>
    <w:rsidRoot w:val="0019127E"/>
    <w:rsid w:val="001746C8"/>
    <w:rsid w:val="0019127E"/>
    <w:rsid w:val="00326F8C"/>
    <w:rsid w:val="003D535B"/>
    <w:rsid w:val="003D69F4"/>
    <w:rsid w:val="004A34BB"/>
    <w:rsid w:val="004E1336"/>
    <w:rsid w:val="00543BC0"/>
    <w:rsid w:val="005A17AF"/>
    <w:rsid w:val="005A4031"/>
    <w:rsid w:val="005C14F1"/>
    <w:rsid w:val="006B34F2"/>
    <w:rsid w:val="006F32DF"/>
    <w:rsid w:val="00802FBC"/>
    <w:rsid w:val="00961C11"/>
    <w:rsid w:val="00977C9E"/>
    <w:rsid w:val="00A16CC8"/>
    <w:rsid w:val="00B75EB4"/>
    <w:rsid w:val="00C60A21"/>
    <w:rsid w:val="00C65414"/>
    <w:rsid w:val="00CD5268"/>
    <w:rsid w:val="00E97405"/>
    <w:rsid w:val="00F01F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1" type="connector" idref="#Straight Arrow Connector 83"/>
        <o:r id="V:Rule2" type="connector" idref="#Straight Arrow Connector 86"/>
        <o:r id="V:Rule3" type="connector" idref="#Straight Arrow Connector 85"/>
        <o:r id="V:Rule4" type="connector" idref="#Straight Arrow Connector 84"/>
        <o:r id="V:Rule5" type="connector" idref="#Straight Arrow Connector 91"/>
        <o:r id="V:Rule6" type="connector" idref="#Straight Arrow Connector 90"/>
        <o:r id="V:Rule7" type="connector" idref="#Straight Arrow Connector 89"/>
        <o:r id="V:Rule8" type="connector" idref="#Straight Arrow Connector 87"/>
        <o:r id="V:Rule9" type="connector" idref="#AutoShape 22"/>
        <o:r id="V:Rule10" type="connector" idref="#AutoShape 25"/>
        <o:r id="V:Rule11" type="connector" idref="#AutoShape 20"/>
        <o:r id="V:Rule12" type="connector" idref="#Straight Arrow Connector 55"/>
        <o:r id="V:Rule13" type="connector" idref="#Straight Arrow Connector 50"/>
        <o:r id="V:Rule14" type="connector" idref="#Straight Arrow Connector 62"/>
        <o:r id="V:Rule15" type="connector" idref="#AutoShape 21"/>
        <o:r id="V:Rule16" type="connector" idref="#Straight Arrow Connector 23"/>
        <o:r id="V:Rule17" type="connector" idref="#AutoShape 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B4"/>
  </w:style>
  <w:style w:type="paragraph" w:styleId="Heading1">
    <w:name w:val="heading 1"/>
    <w:basedOn w:val="Normal"/>
    <w:next w:val="Normal"/>
    <w:link w:val="Heading1Char"/>
    <w:uiPriority w:val="9"/>
    <w:qFormat/>
    <w:rsid w:val="0080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2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1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7E"/>
  </w:style>
  <w:style w:type="paragraph" w:styleId="Footer">
    <w:name w:val="footer"/>
    <w:basedOn w:val="Normal"/>
    <w:link w:val="FooterChar"/>
    <w:uiPriority w:val="99"/>
    <w:unhideWhenUsed/>
    <w:rsid w:val="00191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7E"/>
  </w:style>
  <w:style w:type="paragraph" w:styleId="BalloonText">
    <w:name w:val="Balloon Text"/>
    <w:basedOn w:val="Normal"/>
    <w:link w:val="BalloonTextChar"/>
    <w:uiPriority w:val="99"/>
    <w:semiHidden/>
    <w:unhideWhenUsed/>
    <w:rsid w:val="00191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7E"/>
    <w:rPr>
      <w:rFonts w:ascii="Tahoma" w:hAnsi="Tahoma" w:cs="Tahoma"/>
      <w:sz w:val="16"/>
      <w:szCs w:val="16"/>
    </w:rPr>
  </w:style>
  <w:style w:type="character" w:customStyle="1" w:styleId="Heading1Char">
    <w:name w:val="Heading 1 Char"/>
    <w:basedOn w:val="DefaultParagraphFont"/>
    <w:link w:val="Heading1"/>
    <w:uiPriority w:val="9"/>
    <w:rsid w:val="00802F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2FBC"/>
    <w:pPr>
      <w:ind w:left="720"/>
      <w:contextualSpacing/>
    </w:pPr>
  </w:style>
  <w:style w:type="table" w:styleId="TableGrid">
    <w:name w:val="Table Grid"/>
    <w:basedOn w:val="TableNormal"/>
    <w:uiPriority w:val="59"/>
    <w:rsid w:val="0080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17AF"/>
    <w:rPr>
      <w:color w:val="0000FF" w:themeColor="hyperlink"/>
      <w:u w:val="single"/>
    </w:rPr>
  </w:style>
  <w:style w:type="character" w:customStyle="1" w:styleId="apple-converted-space">
    <w:name w:val="apple-converted-space"/>
    <w:basedOn w:val="DefaultParagraphFont"/>
    <w:rsid w:val="005A17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27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91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27E"/>
  </w:style>
  <w:style w:type="paragraph" w:styleId="Footer">
    <w:name w:val="footer"/>
    <w:basedOn w:val="Normal"/>
    <w:link w:val="FooterChar"/>
    <w:uiPriority w:val="99"/>
    <w:unhideWhenUsed/>
    <w:rsid w:val="00191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27E"/>
  </w:style>
  <w:style w:type="paragraph" w:styleId="BalloonText">
    <w:name w:val="Balloon Text"/>
    <w:basedOn w:val="Normal"/>
    <w:link w:val="BalloonTextChar"/>
    <w:uiPriority w:val="99"/>
    <w:semiHidden/>
    <w:unhideWhenUsed/>
    <w:rsid w:val="00191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27E"/>
    <w:rPr>
      <w:rFonts w:ascii="Tahoma" w:hAnsi="Tahoma" w:cs="Tahoma"/>
      <w:sz w:val="16"/>
      <w:szCs w:val="16"/>
    </w:rPr>
  </w:style>
  <w:style w:type="character" w:customStyle="1" w:styleId="Heading1Char">
    <w:name w:val="Heading 1 Char"/>
    <w:basedOn w:val="DefaultParagraphFont"/>
    <w:link w:val="Heading1"/>
    <w:uiPriority w:val="9"/>
    <w:rsid w:val="00802FB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2FBC"/>
    <w:pPr>
      <w:ind w:left="720"/>
      <w:contextualSpacing/>
    </w:pPr>
  </w:style>
  <w:style w:type="table" w:styleId="TableGrid">
    <w:name w:val="Table Grid"/>
    <w:basedOn w:val="TableNormal"/>
    <w:uiPriority w:val="59"/>
    <w:rsid w:val="0080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A17AF"/>
    <w:rPr>
      <w:color w:val="0000FF" w:themeColor="hyperlink"/>
      <w:u w:val="single"/>
    </w:rPr>
  </w:style>
  <w:style w:type="character" w:customStyle="1" w:styleId="apple-converted-space">
    <w:name w:val="apple-converted-space"/>
    <w:basedOn w:val="DefaultParagraphFont"/>
    <w:rsid w:val="005A17A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yperlink" Target="http://en.wikipedia.org/wiki/Working_capital" TargetMode="External"/><Relationship Id="rId26" Type="http://schemas.openxmlformats.org/officeDocument/2006/relationships/hyperlink" Target="http://www.en.wikipedia.org/wiki/surplus" TargetMode="External"/><Relationship Id="rId3" Type="http://schemas.openxmlformats.org/officeDocument/2006/relationships/styles" Target="styles.xml"/><Relationship Id="rId21" Type="http://schemas.openxmlformats.org/officeDocument/2006/relationships/hyperlink" Target="http://en.wikipedia.org/wiki/Inventory"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4.xml"/><Relationship Id="rId25" Type="http://schemas.openxmlformats.org/officeDocument/2006/relationships/chart" Target="charts/chart9.xm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www.myaccountingcourse.com/accounting-dictionary/balance-shee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7.xml"/><Relationship Id="rId28" Type="http://schemas.openxmlformats.org/officeDocument/2006/relationships/hyperlink" Target="http://www.google.co.in" TargetMode="External"/><Relationship Id="rId10" Type="http://schemas.openxmlformats.org/officeDocument/2006/relationships/image" Target="media/image3.jpeg"/><Relationship Id="rId19" Type="http://schemas.openxmlformats.org/officeDocument/2006/relationships/chart" Target="charts/chart5.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chart" Target="charts/chart6.xml"/><Relationship Id="rId27" Type="http://schemas.openxmlformats.org/officeDocument/2006/relationships/hyperlink" Target="http://www.hdbfs.com"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Microsoft_Office_Excel_Worksheet2.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3" Type="http://schemas.openxmlformats.org/officeDocument/2006/relationships/chartUserShapes" Target="../drawings/drawing3.xml"/><Relationship Id="rId2" Type="http://schemas.openxmlformats.org/officeDocument/2006/relationships/package" Target="../embeddings/Microsoft_Office_Excel_Worksheet3.xlsx"/><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package" Target="../embeddings/Microsoft_Office_Excel_Worksheet4.xlsx"/><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package" Target="../embeddings/Microsoft_Office_Excel_Worksheet5.xlsx"/><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6.xml"/><Relationship Id="rId2" Type="http://schemas.openxmlformats.org/officeDocument/2006/relationships/package" Target="../embeddings/Microsoft_Office_Excel_Worksheet6.xlsx"/><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Administrator\Desktop\Copy%20of%20debt%20equity%20%20ratio.xlsx" TargetMode="Externa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8.xml"/><Relationship Id="rId2" Type="http://schemas.openxmlformats.org/officeDocument/2006/relationships/package" Target="../embeddings/Microsoft_Office_Excel_Worksheet7.xlsx"/><Relationship Id="rId1" Type="http://schemas.openxmlformats.org/officeDocument/2006/relationships/themeOverride" Target="../theme/themeOverride6.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9.xml"/><Relationship Id="rId2" Type="http://schemas.openxmlformats.org/officeDocument/2006/relationships/package" Target="../embeddings/Microsoft_Office_Excel_Worksheet8.xlsx"/><Relationship Id="rId1" Type="http://schemas.openxmlformats.org/officeDocument/2006/relationships/themeOverride" Target="../theme/themeOverride7.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1299699360695664"/>
          <c:y val="4.9930281406267339E-2"/>
          <c:w val="0.7186985868288297"/>
          <c:h val="0.86485775136232645"/>
        </c:manualLayout>
      </c:layout>
      <c:barChart>
        <c:barDir val="col"/>
        <c:grouping val="clustered"/>
        <c:ser>
          <c:idx val="0"/>
          <c:order val="0"/>
          <c:dLbls>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1.27</c:v>
                </c:pt>
                <c:pt idx="1">
                  <c:v>2.0099999999999998</c:v>
                </c:pt>
                <c:pt idx="2">
                  <c:v>1.7800000000000027</c:v>
                </c:pt>
              </c:numCache>
            </c:numRef>
          </c:val>
        </c:ser>
        <c:dLbls/>
        <c:axId val="79536128"/>
        <c:axId val="79537664"/>
      </c:barChart>
      <c:catAx>
        <c:axId val="79536128"/>
        <c:scaling>
          <c:orientation val="minMax"/>
        </c:scaling>
        <c:axPos val="b"/>
        <c:numFmt formatCode="General" sourceLinked="0"/>
        <c:tickLblPos val="nextTo"/>
        <c:crossAx val="79537664"/>
        <c:crosses val="autoZero"/>
        <c:auto val="1"/>
        <c:lblAlgn val="ctr"/>
        <c:lblOffset val="100"/>
      </c:catAx>
      <c:valAx>
        <c:axId val="79537664"/>
        <c:scaling>
          <c:orientation val="minMax"/>
          <c:max val="3"/>
        </c:scaling>
        <c:axPos val="l"/>
        <c:numFmt formatCode="General" sourceLinked="1"/>
        <c:tickLblPos val="nextTo"/>
        <c:crossAx val="79536128"/>
        <c:crosses val="autoZero"/>
        <c:crossBetween val="between"/>
      </c:valAx>
    </c:plotArea>
    <c:plotVisOnly val="1"/>
    <c:dispBlanksAs val="gap"/>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plotArea>
      <c:layout>
        <c:manualLayout>
          <c:layoutTarget val="inner"/>
          <c:xMode val="edge"/>
          <c:yMode val="edge"/>
          <c:x val="7.7576337113458696E-2"/>
          <c:y val="3.2386379334162184E-2"/>
          <c:w val="0.71869858682883025"/>
          <c:h val="0.86485775136232645"/>
        </c:manualLayout>
      </c:layout>
      <c:barChart>
        <c:barDir val="col"/>
        <c:grouping val="clustered"/>
        <c:ser>
          <c:idx val="0"/>
          <c:order val="0"/>
          <c:dLbls>
            <c:spPr>
              <a:noFill/>
              <a:ln>
                <a:noFill/>
              </a:ln>
              <a:effectLst/>
            </c:spPr>
            <c:txPr>
              <a:bodyPr/>
              <a:lstStyle/>
              <a:p>
                <a:pPr>
                  <a:defRPr lang="en-US" sz="1200" b="1" i="0" baseline="0"/>
                </a:pPr>
                <a:endParaRPr lang="en-US"/>
              </a:p>
            </c:txPr>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1.1700000000000021</c:v>
                </c:pt>
                <c:pt idx="1">
                  <c:v>1.74</c:v>
                </c:pt>
                <c:pt idx="2">
                  <c:v>1.48</c:v>
                </c:pt>
              </c:numCache>
            </c:numRef>
          </c:val>
        </c:ser>
        <c:dLbls/>
        <c:axId val="79853440"/>
        <c:axId val="79854976"/>
      </c:barChart>
      <c:catAx>
        <c:axId val="79853440"/>
        <c:scaling>
          <c:orientation val="minMax"/>
        </c:scaling>
        <c:axPos val="b"/>
        <c:numFmt formatCode="General" sourceLinked="0"/>
        <c:tickLblPos val="nextTo"/>
        <c:txPr>
          <a:bodyPr/>
          <a:lstStyle/>
          <a:p>
            <a:pPr>
              <a:defRPr lang="en-US"/>
            </a:pPr>
            <a:endParaRPr lang="en-US"/>
          </a:p>
        </c:txPr>
        <c:crossAx val="79854976"/>
        <c:crosses val="autoZero"/>
        <c:auto val="1"/>
        <c:lblAlgn val="ctr"/>
        <c:lblOffset val="100"/>
      </c:catAx>
      <c:valAx>
        <c:axId val="79854976"/>
        <c:scaling>
          <c:orientation val="minMax"/>
          <c:max val="2.5"/>
        </c:scaling>
        <c:axPos val="l"/>
        <c:numFmt formatCode="General" sourceLinked="1"/>
        <c:tickLblPos val="nextTo"/>
        <c:txPr>
          <a:bodyPr/>
          <a:lstStyle/>
          <a:p>
            <a:pPr>
              <a:defRPr lang="en-US" sz="1100" b="1" i="0" baseline="0"/>
            </a:pPr>
            <a:endParaRPr lang="en-US"/>
          </a:p>
        </c:txPr>
        <c:crossAx val="79853440"/>
        <c:crosses val="autoZero"/>
        <c:crossBetween val="between"/>
      </c:valAx>
    </c:plotArea>
    <c:plotVisOnly val="1"/>
    <c:dispBlanksAs val="gap"/>
  </c:chart>
  <c:externalData r:id="rId2"/>
  <c:userShapes r:id="rId3"/>
</c:chartSpace>
</file>

<file path=word/charts/chart3.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plotArea>
      <c:layout>
        <c:manualLayout>
          <c:layoutTarget val="inner"/>
          <c:xMode val="edge"/>
          <c:yMode val="edge"/>
          <c:x val="0.1129969936069565"/>
          <c:y val="4.9930281406267131E-2"/>
          <c:w val="0.71869858682882992"/>
          <c:h val="0.86485775136232645"/>
        </c:manualLayout>
      </c:layout>
      <c:barChart>
        <c:barDir val="col"/>
        <c:grouping val="clustered"/>
        <c:ser>
          <c:idx val="0"/>
          <c:order val="0"/>
          <c:dLbls>
            <c:spPr>
              <a:noFill/>
              <a:ln>
                <a:noFill/>
              </a:ln>
              <a:effectLst/>
            </c:spPr>
            <c:txPr>
              <a:bodyPr/>
              <a:lstStyle/>
              <a:p>
                <a:pPr>
                  <a:defRPr lang="en-US" sz="1200" b="1" i="0" baseline="0"/>
                </a:pPr>
                <a:endParaRPr lang="en-US"/>
              </a:p>
            </c:txPr>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1.1200000000000001</c:v>
                </c:pt>
                <c:pt idx="1">
                  <c:v>1.05</c:v>
                </c:pt>
                <c:pt idx="2">
                  <c:v>1.43</c:v>
                </c:pt>
              </c:numCache>
            </c:numRef>
          </c:val>
        </c:ser>
        <c:dLbls/>
        <c:axId val="83017088"/>
        <c:axId val="83383424"/>
      </c:barChart>
      <c:catAx>
        <c:axId val="83017088"/>
        <c:scaling>
          <c:orientation val="minMax"/>
        </c:scaling>
        <c:axPos val="b"/>
        <c:numFmt formatCode="General" sourceLinked="0"/>
        <c:tickLblPos val="nextTo"/>
        <c:txPr>
          <a:bodyPr/>
          <a:lstStyle/>
          <a:p>
            <a:pPr>
              <a:defRPr lang="en-US"/>
            </a:pPr>
            <a:endParaRPr lang="en-US"/>
          </a:p>
        </c:txPr>
        <c:crossAx val="83383424"/>
        <c:crosses val="autoZero"/>
        <c:auto val="1"/>
        <c:lblAlgn val="ctr"/>
        <c:lblOffset val="100"/>
      </c:catAx>
      <c:valAx>
        <c:axId val="83383424"/>
        <c:scaling>
          <c:orientation val="minMax"/>
          <c:max val="2"/>
        </c:scaling>
        <c:axPos val="l"/>
        <c:numFmt formatCode="General" sourceLinked="1"/>
        <c:tickLblPos val="nextTo"/>
        <c:txPr>
          <a:bodyPr/>
          <a:lstStyle/>
          <a:p>
            <a:pPr>
              <a:defRPr lang="en-US" sz="1100" b="1" i="0" baseline="0"/>
            </a:pPr>
            <a:endParaRPr lang="en-US"/>
          </a:p>
        </c:txPr>
        <c:crossAx val="83017088"/>
        <c:crosses val="autoZero"/>
        <c:crossBetween val="between"/>
        <c:majorUnit val="0.5"/>
      </c:valAx>
    </c:plotArea>
    <c:plotVisOnly val="1"/>
    <c:dispBlanksAs val="gap"/>
  </c:chart>
  <c:externalData r:id="rId2"/>
  <c:userShapes r:id="rId3"/>
</c:chartSpace>
</file>

<file path=word/charts/chart4.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plotArea>
      <c:layout>
        <c:manualLayout>
          <c:layoutTarget val="inner"/>
          <c:xMode val="edge"/>
          <c:yMode val="edge"/>
          <c:x val="0.1129969936069565"/>
          <c:y val="4.9930281406267131E-2"/>
          <c:w val="0.71869858682883003"/>
          <c:h val="0.86485775136232645"/>
        </c:manualLayout>
      </c:layout>
      <c:barChart>
        <c:barDir val="col"/>
        <c:grouping val="clustered"/>
        <c:ser>
          <c:idx val="0"/>
          <c:order val="0"/>
          <c:dLbls>
            <c:spPr>
              <a:noFill/>
              <a:ln>
                <a:noFill/>
              </a:ln>
              <a:effectLst/>
            </c:spPr>
            <c:txPr>
              <a:bodyPr/>
              <a:lstStyle/>
              <a:p>
                <a:pPr>
                  <a:defRPr lang="en-US" sz="1200" b="1" i="0" baseline="0"/>
                </a:pPr>
                <a:endParaRPr lang="en-US"/>
              </a:p>
            </c:txPr>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1.6</c:v>
                </c:pt>
                <c:pt idx="1">
                  <c:v>4.3</c:v>
                </c:pt>
                <c:pt idx="2">
                  <c:v>5.14</c:v>
                </c:pt>
              </c:numCache>
            </c:numRef>
          </c:val>
        </c:ser>
        <c:dLbls/>
        <c:axId val="66072960"/>
        <c:axId val="66074496"/>
      </c:barChart>
      <c:catAx>
        <c:axId val="66072960"/>
        <c:scaling>
          <c:orientation val="minMax"/>
        </c:scaling>
        <c:axPos val="b"/>
        <c:numFmt formatCode="General" sourceLinked="0"/>
        <c:tickLblPos val="nextTo"/>
        <c:txPr>
          <a:bodyPr/>
          <a:lstStyle/>
          <a:p>
            <a:pPr>
              <a:defRPr lang="en-US"/>
            </a:pPr>
            <a:endParaRPr lang="en-US"/>
          </a:p>
        </c:txPr>
        <c:crossAx val="66074496"/>
        <c:crosses val="autoZero"/>
        <c:auto val="1"/>
        <c:lblAlgn val="ctr"/>
        <c:lblOffset val="100"/>
      </c:catAx>
      <c:valAx>
        <c:axId val="66074496"/>
        <c:scaling>
          <c:orientation val="minMax"/>
          <c:max val="6"/>
        </c:scaling>
        <c:axPos val="l"/>
        <c:numFmt formatCode="General" sourceLinked="1"/>
        <c:tickLblPos val="nextTo"/>
        <c:txPr>
          <a:bodyPr/>
          <a:lstStyle/>
          <a:p>
            <a:pPr>
              <a:defRPr lang="en-US" sz="1100" b="1" i="0" baseline="0"/>
            </a:pPr>
            <a:endParaRPr lang="en-US"/>
          </a:p>
        </c:txPr>
        <c:crossAx val="66072960"/>
        <c:crosses val="autoZero"/>
        <c:crossBetween val="between"/>
        <c:majorUnit val="1"/>
      </c:valAx>
    </c:plotArea>
    <c:plotVisOnly val="1"/>
    <c:dispBlanksAs val="gap"/>
  </c:chart>
  <c:externalData r:id="rId2"/>
  <c:userShapes r:id="rId3"/>
</c:chartSpace>
</file>

<file path=word/charts/chart5.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plotArea>
      <c:layout>
        <c:manualLayout>
          <c:layoutTarget val="inner"/>
          <c:xMode val="edge"/>
          <c:yMode val="edge"/>
          <c:x val="0.11796282447934232"/>
          <c:y val="3.8468816039828831E-2"/>
          <c:w val="0.71869858682883014"/>
          <c:h val="0.86485775136232645"/>
        </c:manualLayout>
      </c:layout>
      <c:barChart>
        <c:barDir val="col"/>
        <c:grouping val="clustered"/>
        <c:ser>
          <c:idx val="0"/>
          <c:order val="0"/>
          <c:dLbls>
            <c:spPr>
              <a:noFill/>
              <a:ln>
                <a:noFill/>
              </a:ln>
              <a:effectLst/>
            </c:spPr>
            <c:txPr>
              <a:bodyPr/>
              <a:lstStyle/>
              <a:p>
                <a:pPr>
                  <a:defRPr lang="en-US" sz="1200" b="1" i="0" baseline="0"/>
                </a:pPr>
                <a:endParaRPr lang="en-US"/>
              </a:p>
            </c:txPr>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35</c:v>
                </c:pt>
                <c:pt idx="1">
                  <c:v>22.479999999999986</c:v>
                </c:pt>
                <c:pt idx="2">
                  <c:v>17.66</c:v>
                </c:pt>
              </c:numCache>
            </c:numRef>
          </c:val>
        </c:ser>
        <c:dLbls/>
        <c:axId val="66105728"/>
        <c:axId val="66107264"/>
      </c:barChart>
      <c:catAx>
        <c:axId val="66105728"/>
        <c:scaling>
          <c:orientation val="minMax"/>
        </c:scaling>
        <c:axPos val="b"/>
        <c:numFmt formatCode="General" sourceLinked="0"/>
        <c:tickLblPos val="nextTo"/>
        <c:txPr>
          <a:bodyPr/>
          <a:lstStyle/>
          <a:p>
            <a:pPr>
              <a:defRPr lang="en-US"/>
            </a:pPr>
            <a:endParaRPr lang="en-US"/>
          </a:p>
        </c:txPr>
        <c:crossAx val="66107264"/>
        <c:crosses val="autoZero"/>
        <c:auto val="1"/>
        <c:lblAlgn val="ctr"/>
        <c:lblOffset val="100"/>
      </c:catAx>
      <c:valAx>
        <c:axId val="66107264"/>
        <c:scaling>
          <c:orientation val="minMax"/>
          <c:max val="40"/>
        </c:scaling>
        <c:axPos val="l"/>
        <c:numFmt formatCode="General" sourceLinked="1"/>
        <c:tickLblPos val="nextTo"/>
        <c:txPr>
          <a:bodyPr/>
          <a:lstStyle/>
          <a:p>
            <a:pPr>
              <a:defRPr lang="en-US" sz="1100" b="1" i="0" baseline="0"/>
            </a:pPr>
            <a:endParaRPr lang="en-US"/>
          </a:p>
        </c:txPr>
        <c:crossAx val="66105728"/>
        <c:crosses val="autoZero"/>
        <c:crossBetween val="between"/>
        <c:majorUnit val="5"/>
      </c:valAx>
    </c:plotArea>
    <c:plotVisOnly val="1"/>
    <c:dispBlanksAs val="gap"/>
  </c:chart>
  <c:externalData r:id="rId2"/>
  <c:userShapes r:id="rId3"/>
</c:chartSpace>
</file>

<file path=word/charts/chart6.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plotArea>
      <c:layout>
        <c:manualLayout>
          <c:layoutTarget val="inner"/>
          <c:xMode val="edge"/>
          <c:yMode val="edge"/>
          <c:x val="0.1129969936069565"/>
          <c:y val="4.9930281406267131E-2"/>
          <c:w val="0.71869858682883003"/>
          <c:h val="0.86485775136232645"/>
        </c:manualLayout>
      </c:layout>
      <c:barChart>
        <c:barDir val="col"/>
        <c:grouping val="clustered"/>
        <c:ser>
          <c:idx val="0"/>
          <c:order val="0"/>
          <c:dLbls>
            <c:spPr>
              <a:noFill/>
              <a:ln>
                <a:noFill/>
              </a:ln>
              <a:effectLst/>
            </c:spPr>
            <c:txPr>
              <a:bodyPr/>
              <a:lstStyle/>
              <a:p>
                <a:pPr>
                  <a:defRPr lang="en-US" sz="1200" b="1" i="0" baseline="0"/>
                </a:pPr>
                <a:endParaRPr lang="en-US"/>
              </a:p>
            </c:txPr>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6.7</c:v>
                </c:pt>
                <c:pt idx="1">
                  <c:v>4</c:v>
                </c:pt>
                <c:pt idx="2">
                  <c:v>5.8</c:v>
                </c:pt>
              </c:numCache>
            </c:numRef>
          </c:val>
        </c:ser>
        <c:dLbls/>
        <c:axId val="66184320"/>
        <c:axId val="66185856"/>
      </c:barChart>
      <c:catAx>
        <c:axId val="66184320"/>
        <c:scaling>
          <c:orientation val="minMax"/>
        </c:scaling>
        <c:axPos val="b"/>
        <c:numFmt formatCode="General" sourceLinked="0"/>
        <c:tickLblPos val="nextTo"/>
        <c:txPr>
          <a:bodyPr/>
          <a:lstStyle/>
          <a:p>
            <a:pPr>
              <a:defRPr lang="en-US"/>
            </a:pPr>
            <a:endParaRPr lang="en-US"/>
          </a:p>
        </c:txPr>
        <c:crossAx val="66185856"/>
        <c:crosses val="autoZero"/>
        <c:auto val="1"/>
        <c:lblAlgn val="ctr"/>
        <c:lblOffset val="100"/>
      </c:catAx>
      <c:valAx>
        <c:axId val="66185856"/>
        <c:scaling>
          <c:orientation val="minMax"/>
          <c:max val="8"/>
        </c:scaling>
        <c:axPos val="l"/>
        <c:numFmt formatCode="General" sourceLinked="1"/>
        <c:tickLblPos val="nextTo"/>
        <c:txPr>
          <a:bodyPr/>
          <a:lstStyle/>
          <a:p>
            <a:pPr>
              <a:defRPr lang="en-US" sz="1100" b="1" i="0" baseline="0"/>
            </a:pPr>
            <a:endParaRPr lang="en-US"/>
          </a:p>
        </c:txPr>
        <c:crossAx val="66184320"/>
        <c:crosses val="autoZero"/>
        <c:crossBetween val="between"/>
        <c:majorUnit val="1"/>
      </c:valAx>
    </c:plotArea>
    <c:plotVisOnly val="1"/>
    <c:dispBlanksAs val="gap"/>
  </c:chart>
  <c:externalData r:id="rId2"/>
  <c:userShapes r:id="rId3"/>
</c:chartSpace>
</file>

<file path=word/charts/chart7.xml><?xml version="1.0" encoding="utf-8"?>
<c:chartSpace xmlns:c="http://schemas.openxmlformats.org/drawingml/2006/chart" xmlns:a="http://schemas.openxmlformats.org/drawingml/2006/main" xmlns:r="http://schemas.openxmlformats.org/officeDocument/2006/relationships">
  <c:lang val="en-US"/>
  <c:chart>
    <c:plotArea>
      <c:layout>
        <c:manualLayout>
          <c:layoutTarget val="inner"/>
          <c:xMode val="edge"/>
          <c:yMode val="edge"/>
          <c:x val="0.16410037113050585"/>
          <c:y val="7.1635702463357473E-2"/>
          <c:w val="0.71869858682883081"/>
          <c:h val="0.86485775136232645"/>
        </c:manualLayout>
      </c:layout>
      <c:barChart>
        <c:barDir val="col"/>
        <c:grouping val="clustered"/>
        <c:ser>
          <c:idx val="0"/>
          <c:order val="0"/>
          <c:dLbls>
            <c:spPr>
              <a:noFill/>
              <a:ln>
                <a:noFill/>
              </a:ln>
              <a:effectLst/>
            </c:spPr>
            <c:txPr>
              <a:bodyPr/>
              <a:lstStyle/>
              <a:p>
                <a:pPr>
                  <a:defRPr lang="en-US" sz="1200" b="1" i="0" baseline="0"/>
                </a:pPr>
                <a:endParaRPr lang="en-US"/>
              </a:p>
            </c:txPr>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0.44</c:v>
                </c:pt>
                <c:pt idx="1">
                  <c:v>0.44</c:v>
                </c:pt>
                <c:pt idx="2">
                  <c:v>0.51</c:v>
                </c:pt>
              </c:numCache>
            </c:numRef>
          </c:val>
        </c:ser>
        <c:dLbls/>
        <c:axId val="66156416"/>
        <c:axId val="66157952"/>
      </c:barChart>
      <c:catAx>
        <c:axId val="66156416"/>
        <c:scaling>
          <c:orientation val="minMax"/>
        </c:scaling>
        <c:axPos val="b"/>
        <c:numFmt formatCode="General" sourceLinked="0"/>
        <c:tickLblPos val="nextTo"/>
        <c:txPr>
          <a:bodyPr/>
          <a:lstStyle/>
          <a:p>
            <a:pPr>
              <a:defRPr lang="en-US"/>
            </a:pPr>
            <a:endParaRPr lang="en-US"/>
          </a:p>
        </c:txPr>
        <c:crossAx val="66157952"/>
        <c:crosses val="autoZero"/>
        <c:auto val="1"/>
        <c:lblAlgn val="ctr"/>
        <c:lblOffset val="100"/>
      </c:catAx>
      <c:valAx>
        <c:axId val="66157952"/>
        <c:scaling>
          <c:orientation val="minMax"/>
          <c:max val="0.70000000000000062"/>
        </c:scaling>
        <c:axPos val="l"/>
        <c:numFmt formatCode="General" sourceLinked="1"/>
        <c:tickLblPos val="nextTo"/>
        <c:txPr>
          <a:bodyPr/>
          <a:lstStyle/>
          <a:p>
            <a:pPr>
              <a:defRPr lang="en-US" sz="1100" b="1" i="0" baseline="0"/>
            </a:pPr>
            <a:endParaRPr lang="en-US"/>
          </a:p>
        </c:txPr>
        <c:crossAx val="66156416"/>
        <c:crosses val="autoZero"/>
        <c:crossBetween val="between"/>
        <c:majorUnit val="0.1"/>
      </c:valAx>
    </c:plotArea>
    <c:plotVisOnly val="1"/>
    <c:dispBlanksAs val="gap"/>
  </c:chart>
  <c:externalData r:id="rId1"/>
  <c:userShapes r:id="rId2"/>
</c:chartSpace>
</file>

<file path=word/charts/chart8.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plotArea>
      <c:layout>
        <c:manualLayout>
          <c:layoutTarget val="inner"/>
          <c:xMode val="edge"/>
          <c:yMode val="edge"/>
          <c:x val="0.11299692596791208"/>
          <c:y val="4.1873904734717832E-2"/>
          <c:w val="0.71869858682883059"/>
          <c:h val="0.86485775136232645"/>
        </c:manualLayout>
      </c:layout>
      <c:barChart>
        <c:barDir val="col"/>
        <c:grouping val="clustered"/>
        <c:ser>
          <c:idx val="0"/>
          <c:order val="0"/>
          <c:dLbls>
            <c:spPr>
              <a:noFill/>
              <a:ln>
                <a:noFill/>
              </a:ln>
              <a:effectLst/>
            </c:spPr>
            <c:txPr>
              <a:bodyPr/>
              <a:lstStyle/>
              <a:p>
                <a:pPr>
                  <a:defRPr lang="en-US" sz="1200" b="1" i="0" baseline="0"/>
                </a:pPr>
                <a:endParaRPr lang="en-US"/>
              </a:p>
            </c:txPr>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0.79</c:v>
                </c:pt>
                <c:pt idx="1">
                  <c:v>0.83000000000000063</c:v>
                </c:pt>
                <c:pt idx="2">
                  <c:v>0.78</c:v>
                </c:pt>
              </c:numCache>
            </c:numRef>
          </c:val>
        </c:ser>
        <c:dLbls/>
        <c:axId val="66271872"/>
        <c:axId val="66273664"/>
      </c:barChart>
      <c:catAx>
        <c:axId val="66271872"/>
        <c:scaling>
          <c:orientation val="minMax"/>
        </c:scaling>
        <c:axPos val="b"/>
        <c:numFmt formatCode="General" sourceLinked="0"/>
        <c:tickLblPos val="nextTo"/>
        <c:txPr>
          <a:bodyPr/>
          <a:lstStyle/>
          <a:p>
            <a:pPr>
              <a:defRPr lang="en-US"/>
            </a:pPr>
            <a:endParaRPr lang="en-US"/>
          </a:p>
        </c:txPr>
        <c:crossAx val="66273664"/>
        <c:crosses val="autoZero"/>
        <c:auto val="1"/>
        <c:lblAlgn val="ctr"/>
        <c:lblOffset val="100"/>
      </c:catAx>
      <c:valAx>
        <c:axId val="66273664"/>
        <c:scaling>
          <c:orientation val="minMax"/>
          <c:max val="1"/>
        </c:scaling>
        <c:axPos val="l"/>
        <c:numFmt formatCode="General" sourceLinked="1"/>
        <c:tickLblPos val="nextTo"/>
        <c:txPr>
          <a:bodyPr/>
          <a:lstStyle/>
          <a:p>
            <a:pPr>
              <a:defRPr lang="en-US" sz="1100" b="1" i="0" baseline="0"/>
            </a:pPr>
            <a:endParaRPr lang="en-US"/>
          </a:p>
        </c:txPr>
        <c:crossAx val="66271872"/>
        <c:crosses val="autoZero"/>
        <c:crossBetween val="between"/>
        <c:majorUnit val="0.2"/>
      </c:valAx>
    </c:plotArea>
    <c:plotVisOnly val="1"/>
    <c:dispBlanksAs val="gap"/>
  </c:chart>
  <c:externalData r:id="rId2"/>
  <c:userShapes r:id="rId3"/>
</c:chartSpace>
</file>

<file path=word/charts/chart9.xml><?xml version="1.0" encoding="utf-8"?>
<c:chartSpace xmlns:c="http://schemas.openxmlformats.org/drawingml/2006/chart" xmlns:a="http://schemas.openxmlformats.org/drawingml/2006/main" xmlns:r="http://schemas.openxmlformats.org/officeDocument/2006/relationships">
  <c:lang val="en-US"/>
  <c:clrMapOvr bg1="lt1" tx1="dk1" bg2="lt2" tx2="dk2" accent1="accent1" accent2="accent2" accent3="accent3" accent4="accent4" accent5="accent5" accent6="accent6" hlink="hlink" folHlink="folHlink"/>
  <c:chart>
    <c:plotArea>
      <c:layout>
        <c:manualLayout>
          <c:layoutTarget val="inner"/>
          <c:xMode val="edge"/>
          <c:yMode val="edge"/>
          <c:x val="0.1129969936069565"/>
          <c:y val="4.9930281406267131E-2"/>
          <c:w val="0.71869858682883081"/>
          <c:h val="0.86485775136232645"/>
        </c:manualLayout>
      </c:layout>
      <c:barChart>
        <c:barDir val="col"/>
        <c:grouping val="clustered"/>
        <c:ser>
          <c:idx val="0"/>
          <c:order val="0"/>
          <c:dLbls>
            <c:spPr>
              <a:noFill/>
              <a:ln>
                <a:noFill/>
              </a:ln>
              <a:effectLst/>
            </c:spPr>
            <c:txPr>
              <a:bodyPr/>
              <a:lstStyle/>
              <a:p>
                <a:pPr>
                  <a:defRPr lang="en-US" sz="1200" b="1" i="0" baseline="0"/>
                </a:pPr>
                <a:endParaRPr lang="en-US"/>
              </a:p>
            </c:txPr>
            <c:showVal val="1"/>
            <c:extLst>
              <c:ext xmlns:c15="http://schemas.microsoft.com/office/drawing/2012/chart" uri="{CE6537A1-D6FC-4f65-9D91-7224C49458BB}">
                <c15:showLeaderLines val="0"/>
              </c:ext>
            </c:extLst>
          </c:dLbls>
          <c:cat>
            <c:strRef>
              <c:f>Sheet1!$C$6:$C$8</c:f>
              <c:strCache>
                <c:ptCount val="3"/>
                <c:pt idx="0">
                  <c:v>2013-14</c:v>
                </c:pt>
                <c:pt idx="1">
                  <c:v>2014-15</c:v>
                </c:pt>
                <c:pt idx="2">
                  <c:v>2015-16</c:v>
                </c:pt>
              </c:strCache>
            </c:strRef>
          </c:cat>
          <c:val>
            <c:numRef>
              <c:f>Sheet1!$D$6:$D$8</c:f>
              <c:numCache>
                <c:formatCode>General</c:formatCode>
                <c:ptCount val="3"/>
                <c:pt idx="0">
                  <c:v>28.62</c:v>
                </c:pt>
                <c:pt idx="1">
                  <c:v>29.17</c:v>
                </c:pt>
                <c:pt idx="2">
                  <c:v>24.779999999999987</c:v>
                </c:pt>
              </c:numCache>
            </c:numRef>
          </c:val>
        </c:ser>
        <c:dLbls/>
        <c:axId val="66284928"/>
        <c:axId val="66348160"/>
      </c:barChart>
      <c:catAx>
        <c:axId val="66284928"/>
        <c:scaling>
          <c:orientation val="minMax"/>
        </c:scaling>
        <c:axPos val="b"/>
        <c:numFmt formatCode="General" sourceLinked="0"/>
        <c:tickLblPos val="nextTo"/>
        <c:txPr>
          <a:bodyPr/>
          <a:lstStyle/>
          <a:p>
            <a:pPr>
              <a:defRPr lang="en-US"/>
            </a:pPr>
            <a:endParaRPr lang="en-US"/>
          </a:p>
        </c:txPr>
        <c:crossAx val="66348160"/>
        <c:crosses val="autoZero"/>
        <c:auto val="1"/>
        <c:lblAlgn val="ctr"/>
        <c:lblOffset val="100"/>
      </c:catAx>
      <c:valAx>
        <c:axId val="66348160"/>
        <c:scaling>
          <c:orientation val="minMax"/>
          <c:max val="35"/>
        </c:scaling>
        <c:axPos val="l"/>
        <c:numFmt formatCode="General" sourceLinked="1"/>
        <c:tickLblPos val="nextTo"/>
        <c:txPr>
          <a:bodyPr/>
          <a:lstStyle/>
          <a:p>
            <a:pPr>
              <a:defRPr lang="en-US" sz="1100" b="1" i="0" baseline="0"/>
            </a:pPr>
            <a:endParaRPr lang="en-US"/>
          </a:p>
        </c:txPr>
        <c:crossAx val="66284928"/>
        <c:crosses val="autoZero"/>
        <c:crossBetween val="between"/>
        <c:majorUnit val="5"/>
      </c:valAx>
    </c:plotArea>
    <c:plotVisOnly val="1"/>
    <c:dispBlanksAs val="gap"/>
  </c:chart>
  <c:externalData r:id="rId2"/>
  <c:userShapes r:id="rId3"/>
</c:chartSpace>
</file>

<file path=word/drawings/drawing1.xml><?xml version="1.0" encoding="utf-8"?>
<c:userShapes xmlns:c="http://schemas.openxmlformats.org/drawingml/2006/chart">
  <cdr:relSizeAnchor xmlns:cdr="http://schemas.openxmlformats.org/drawingml/2006/chartDrawing">
    <cdr:from>
      <cdr:x>0.31978</cdr:x>
      <cdr:y>0.01951</cdr:y>
    </cdr:from>
    <cdr:to>
      <cdr:x>0.90019</cdr:x>
      <cdr:y>0.09756</cdr:y>
    </cdr:to>
    <cdr:sp macro="" textlink="">
      <cdr:nvSpPr>
        <cdr:cNvPr id="2" name="TextBox 1"/>
        <cdr:cNvSpPr txBox="1"/>
      </cdr:nvSpPr>
      <cdr:spPr>
        <a:xfrm xmlns:a="http://schemas.openxmlformats.org/drawingml/2006/main">
          <a:off x="1647826" y="76201"/>
          <a:ext cx="299085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a:t>CURRENT RATIO</a:t>
          </a:r>
        </a:p>
      </cdr:txBody>
    </cdr:sp>
  </cdr:relSizeAnchor>
</c:userShapes>
</file>

<file path=word/drawings/drawing2.xml><?xml version="1.0" encoding="utf-8"?>
<c:userShapes xmlns:c="http://schemas.openxmlformats.org/drawingml/2006/chart">
  <cdr:relSizeAnchor xmlns:cdr="http://schemas.openxmlformats.org/drawingml/2006/chartDrawing">
    <cdr:from>
      <cdr:x>0.31978</cdr:x>
      <cdr:y>0.01951</cdr:y>
    </cdr:from>
    <cdr:to>
      <cdr:x>0.90019</cdr:x>
      <cdr:y>0.09756</cdr:y>
    </cdr:to>
    <cdr:sp macro="" textlink="">
      <cdr:nvSpPr>
        <cdr:cNvPr id="2" name="TextBox 1"/>
        <cdr:cNvSpPr txBox="1"/>
      </cdr:nvSpPr>
      <cdr:spPr>
        <a:xfrm xmlns:a="http://schemas.openxmlformats.org/drawingml/2006/main">
          <a:off x="1647826" y="76201"/>
          <a:ext cx="299085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a:t>QUICK</a:t>
          </a:r>
          <a:r>
            <a:rPr lang="en-US" sz="1800" baseline="0"/>
            <a:t> </a:t>
          </a:r>
          <a:r>
            <a:rPr lang="en-US" sz="1800"/>
            <a:t> RATIO</a:t>
          </a:r>
        </a:p>
      </cdr:txBody>
    </cdr:sp>
  </cdr:relSizeAnchor>
</c:userShapes>
</file>

<file path=word/drawings/drawing3.xml><?xml version="1.0" encoding="utf-8"?>
<c:userShapes xmlns:c="http://schemas.openxmlformats.org/drawingml/2006/chart">
  <cdr:relSizeAnchor xmlns:cdr="http://schemas.openxmlformats.org/drawingml/2006/chartDrawing">
    <cdr:from>
      <cdr:x>0.24312</cdr:x>
      <cdr:y>0.03114</cdr:y>
    </cdr:from>
    <cdr:to>
      <cdr:x>0.82353</cdr:x>
      <cdr:y>0.10919</cdr:y>
    </cdr:to>
    <cdr:sp macro="" textlink="">
      <cdr:nvSpPr>
        <cdr:cNvPr id="2" name="TextBox 1"/>
        <cdr:cNvSpPr txBox="1"/>
      </cdr:nvSpPr>
      <cdr:spPr>
        <a:xfrm xmlns:a="http://schemas.openxmlformats.org/drawingml/2006/main">
          <a:off x="1329249" y="127533"/>
          <a:ext cx="3173304" cy="31967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aseline="0"/>
            <a:t>FIXED ASSET TURNOVER </a:t>
          </a:r>
          <a:r>
            <a:rPr lang="en-US" sz="1800"/>
            <a:t> RATIO</a:t>
          </a:r>
        </a:p>
      </cdr:txBody>
    </cdr:sp>
  </cdr:relSizeAnchor>
</c:userShapes>
</file>

<file path=word/drawings/drawing4.xml><?xml version="1.0" encoding="utf-8"?>
<c:userShapes xmlns:c="http://schemas.openxmlformats.org/drawingml/2006/chart">
  <cdr:relSizeAnchor xmlns:cdr="http://schemas.openxmlformats.org/drawingml/2006/chartDrawing">
    <cdr:from>
      <cdr:x>0.24312</cdr:x>
      <cdr:y>0.03114</cdr:y>
    </cdr:from>
    <cdr:to>
      <cdr:x>0.82353</cdr:x>
      <cdr:y>0.10919</cdr:y>
    </cdr:to>
    <cdr:sp macro="" textlink="">
      <cdr:nvSpPr>
        <cdr:cNvPr id="2" name="TextBox 1"/>
        <cdr:cNvSpPr txBox="1"/>
      </cdr:nvSpPr>
      <cdr:spPr>
        <a:xfrm xmlns:a="http://schemas.openxmlformats.org/drawingml/2006/main">
          <a:off x="1329249" y="127533"/>
          <a:ext cx="3173304" cy="31967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aseline="0"/>
            <a:t>WORKING CAPITAL TURNOVER RATIO</a:t>
          </a:r>
          <a:endParaRPr lang="en-US" sz="1800"/>
        </a:p>
      </cdr:txBody>
    </cdr:sp>
  </cdr:relSizeAnchor>
</c:userShapes>
</file>

<file path=word/drawings/drawing5.xml><?xml version="1.0" encoding="utf-8"?>
<c:userShapes xmlns:c="http://schemas.openxmlformats.org/drawingml/2006/chart">
  <cdr:relSizeAnchor xmlns:cdr="http://schemas.openxmlformats.org/drawingml/2006/chartDrawing">
    <cdr:from>
      <cdr:x>0.26054</cdr:x>
      <cdr:y>0.03347</cdr:y>
    </cdr:from>
    <cdr:to>
      <cdr:x>0.84095</cdr:x>
      <cdr:y>0.11152</cdr:y>
    </cdr:to>
    <cdr:sp macro="" textlink="">
      <cdr:nvSpPr>
        <cdr:cNvPr id="2" name="TextBox 1"/>
        <cdr:cNvSpPr txBox="1"/>
      </cdr:nvSpPr>
      <cdr:spPr>
        <a:xfrm xmlns:a="http://schemas.openxmlformats.org/drawingml/2006/main">
          <a:off x="1424472" y="137067"/>
          <a:ext cx="3173304" cy="31967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aseline="0"/>
            <a:t>STOCK TURNOVER </a:t>
          </a:r>
          <a:r>
            <a:rPr lang="en-US" sz="1800"/>
            <a:t> RATIO</a:t>
          </a:r>
        </a:p>
      </cdr:txBody>
    </cdr:sp>
  </cdr:relSizeAnchor>
</c:userShapes>
</file>

<file path=word/drawings/drawing6.xml><?xml version="1.0" encoding="utf-8"?>
<c:userShapes xmlns:c="http://schemas.openxmlformats.org/drawingml/2006/chart">
  <cdr:relSizeAnchor xmlns:cdr="http://schemas.openxmlformats.org/drawingml/2006/chartDrawing">
    <cdr:from>
      <cdr:x>0.26054</cdr:x>
      <cdr:y>0.03347</cdr:y>
    </cdr:from>
    <cdr:to>
      <cdr:x>0.84095</cdr:x>
      <cdr:y>0.11152</cdr:y>
    </cdr:to>
    <cdr:sp macro="" textlink="">
      <cdr:nvSpPr>
        <cdr:cNvPr id="2" name="TextBox 1"/>
        <cdr:cNvSpPr txBox="1"/>
      </cdr:nvSpPr>
      <cdr:spPr>
        <a:xfrm xmlns:a="http://schemas.openxmlformats.org/drawingml/2006/main">
          <a:off x="1424472" y="137067"/>
          <a:ext cx="3173304" cy="31967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aseline="0"/>
            <a:t>DETORS TURNOVER </a:t>
          </a:r>
          <a:r>
            <a:rPr lang="en-US" sz="1800"/>
            <a:t> RATIO</a:t>
          </a:r>
        </a:p>
      </cdr:txBody>
    </cdr:sp>
  </cdr:relSizeAnchor>
</c:userShapes>
</file>

<file path=word/drawings/drawing7.xml><?xml version="1.0" encoding="utf-8"?>
<c:userShapes xmlns:c="http://schemas.openxmlformats.org/drawingml/2006/chart">
  <cdr:relSizeAnchor xmlns:cdr="http://schemas.openxmlformats.org/drawingml/2006/chartDrawing">
    <cdr:from>
      <cdr:x>0.26054</cdr:x>
      <cdr:y>0.03347</cdr:y>
    </cdr:from>
    <cdr:to>
      <cdr:x>0.84095</cdr:x>
      <cdr:y>0.11152</cdr:y>
    </cdr:to>
    <cdr:sp macro="" textlink="">
      <cdr:nvSpPr>
        <cdr:cNvPr id="2" name="TextBox 1"/>
        <cdr:cNvSpPr txBox="1"/>
      </cdr:nvSpPr>
      <cdr:spPr>
        <a:xfrm xmlns:a="http://schemas.openxmlformats.org/drawingml/2006/main">
          <a:off x="1424472" y="137067"/>
          <a:ext cx="3173304" cy="31967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aseline="0"/>
            <a:t>DEBT EQUITY </a:t>
          </a:r>
          <a:r>
            <a:rPr lang="en-US" sz="1800"/>
            <a:t> RATIO</a:t>
          </a:r>
        </a:p>
      </cdr:txBody>
    </cdr:sp>
  </cdr:relSizeAnchor>
</c:userShapes>
</file>

<file path=word/drawings/drawing8.xml><?xml version="1.0" encoding="utf-8"?>
<c:userShapes xmlns:c="http://schemas.openxmlformats.org/drawingml/2006/chart">
  <cdr:relSizeAnchor xmlns:cdr="http://schemas.openxmlformats.org/drawingml/2006/chartDrawing">
    <cdr:from>
      <cdr:x>0.26054</cdr:x>
      <cdr:y>0.03347</cdr:y>
    </cdr:from>
    <cdr:to>
      <cdr:x>0.84095</cdr:x>
      <cdr:y>0.11152</cdr:y>
    </cdr:to>
    <cdr:sp macro="" textlink="">
      <cdr:nvSpPr>
        <cdr:cNvPr id="2" name="TextBox 1"/>
        <cdr:cNvSpPr txBox="1"/>
      </cdr:nvSpPr>
      <cdr:spPr>
        <a:xfrm xmlns:a="http://schemas.openxmlformats.org/drawingml/2006/main">
          <a:off x="1424472" y="137067"/>
          <a:ext cx="3173304" cy="31967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aseline="0"/>
            <a:t>PROPRITORY </a:t>
          </a:r>
          <a:r>
            <a:rPr lang="en-US" sz="1800"/>
            <a:t> RATIO</a:t>
          </a:r>
        </a:p>
      </cdr:txBody>
    </cdr:sp>
  </cdr:relSizeAnchor>
</c:userShapes>
</file>

<file path=word/drawings/drawing9.xml><?xml version="1.0" encoding="utf-8"?>
<c:userShapes xmlns:c="http://schemas.openxmlformats.org/drawingml/2006/chart">
  <cdr:relSizeAnchor xmlns:cdr="http://schemas.openxmlformats.org/drawingml/2006/chartDrawing">
    <cdr:from>
      <cdr:x>0.26054</cdr:x>
      <cdr:y>0.03347</cdr:y>
    </cdr:from>
    <cdr:to>
      <cdr:x>0.84095</cdr:x>
      <cdr:y>0.11152</cdr:y>
    </cdr:to>
    <cdr:sp macro="" textlink="">
      <cdr:nvSpPr>
        <cdr:cNvPr id="2" name="TextBox 1"/>
        <cdr:cNvSpPr txBox="1"/>
      </cdr:nvSpPr>
      <cdr:spPr>
        <a:xfrm xmlns:a="http://schemas.openxmlformats.org/drawingml/2006/main">
          <a:off x="1424472" y="137067"/>
          <a:ext cx="3173304" cy="319673"/>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US" sz="1800" baseline="0"/>
            <a:t>GROSS PROFIT </a:t>
          </a:r>
          <a:r>
            <a:rPr lang="en-US" sz="1800"/>
            <a:t> RATIO</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9A6320CFD446B988A6B65DD8051FA8"/>
        <w:category>
          <w:name w:val="General"/>
          <w:gallery w:val="placeholder"/>
        </w:category>
        <w:types>
          <w:type w:val="bbPlcHdr"/>
        </w:types>
        <w:behaviors>
          <w:behavior w:val="content"/>
        </w:behaviors>
        <w:guid w:val="{C2131807-E60A-4D80-B06B-1213384204E4}"/>
      </w:docPartPr>
      <w:docPartBody>
        <w:p w:rsidR="00F14BEB" w:rsidRDefault="00310DEB" w:rsidP="00310DEB">
          <w:pPr>
            <w:pStyle w:val="7A9A6320CFD446B988A6B65DD8051FA8"/>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ems new romen">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10DEB"/>
    <w:rsid w:val="00310DEB"/>
    <w:rsid w:val="003F1F57"/>
    <w:rsid w:val="00F14B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B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9A6320CFD446B988A6B65DD8051FA8">
    <w:name w:val="7A9A6320CFD446B988A6B65DD8051FA8"/>
    <w:rsid w:val="00310DE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BFDD9-0C40-46FA-A793-C2F5B749E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74</Pages>
  <Words>6389</Words>
  <Characters>36422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James</cp:lastModifiedBy>
  <cp:revision>4</cp:revision>
  <dcterms:created xsi:type="dcterms:W3CDTF">2016-03-21T07:32:00Z</dcterms:created>
  <dcterms:modified xsi:type="dcterms:W3CDTF">2016-03-21T09:38:00Z</dcterms:modified>
</cp:coreProperties>
</file>