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EF" w:rsidRDefault="00AC76D7">
      <w:r>
        <w:t>Attendance Application</w:t>
      </w:r>
    </w:p>
    <w:p w:rsidR="00AC76D7" w:rsidRDefault="00AC76D7">
      <w:r>
        <w:t>Two parts- Admin dash, User dash</w:t>
      </w:r>
    </w:p>
    <w:p w:rsidR="00AC76D7" w:rsidRDefault="00AC76D7">
      <w:r>
        <w:t xml:space="preserve">User dash- &gt; </w:t>
      </w:r>
      <w:bookmarkStart w:id="0" w:name="_GoBack"/>
      <w:bookmarkEnd w:id="0"/>
    </w:p>
    <w:sectPr w:rsidR="00AC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D7"/>
    <w:rsid w:val="000651B7"/>
    <w:rsid w:val="001B6C23"/>
    <w:rsid w:val="00AC76D7"/>
    <w:rsid w:val="00E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2020-05-07T15:47:00Z</dcterms:created>
  <dcterms:modified xsi:type="dcterms:W3CDTF">2020-05-07T18:02:00Z</dcterms:modified>
</cp:coreProperties>
</file>