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C9E9" w14:textId="3149633C" w:rsidR="00016998" w:rsidRPr="00016998" w:rsidRDefault="005566AB" w:rsidP="005566AB">
      <w:pPr>
        <w:spacing w:after="65" w:line="243" w:lineRule="auto"/>
        <w:ind w:right="5456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</w:t>
      </w:r>
      <w:r w:rsidR="00C37B7A">
        <w:rPr>
          <w:rFonts w:ascii="Times New Roman" w:eastAsia="Times New Roman" w:hAnsi="Times New Roman" w:cs="Times New Roman"/>
          <w:b/>
          <w:bCs/>
          <w:sz w:val="24"/>
        </w:rPr>
        <w:t>Kakade</w:t>
      </w:r>
      <w:r w:rsidR="00016998" w:rsidRPr="00016998">
        <w:rPr>
          <w:rFonts w:ascii="Times New Roman" w:eastAsia="Times New Roman" w:hAnsi="Times New Roman" w:cs="Times New Roman"/>
          <w:b/>
          <w:bCs/>
          <w:sz w:val="24"/>
        </w:rPr>
        <w:t xml:space="preserve"> Rutuja </w:t>
      </w:r>
      <w:r w:rsidR="00C37B7A">
        <w:rPr>
          <w:rFonts w:ascii="Times New Roman" w:eastAsia="Times New Roman" w:hAnsi="Times New Roman" w:cs="Times New Roman"/>
          <w:b/>
          <w:bCs/>
          <w:sz w:val="24"/>
        </w:rPr>
        <w:t>Dhananjay</w:t>
      </w:r>
    </w:p>
    <w:p w14:paraId="412AE98E" w14:textId="77777777" w:rsidR="00016998" w:rsidRDefault="00016998" w:rsidP="00F60E28">
      <w:pPr>
        <w:spacing w:after="65" w:line="243" w:lineRule="auto"/>
        <w:ind w:left="720" w:right="54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Phone No: </w:t>
      </w:r>
      <w:r w:rsidRPr="00016998">
        <w:rPr>
          <w:rFonts w:ascii="Times New Roman" w:eastAsia="Times New Roman" w:hAnsi="Times New Roman" w:cs="Times New Roman"/>
          <w:b/>
          <w:bCs/>
          <w:sz w:val="24"/>
        </w:rPr>
        <w:t>7875150646</w:t>
      </w:r>
    </w:p>
    <w:p w14:paraId="22418BE4" w14:textId="484C41A7" w:rsidR="00EC04BC" w:rsidRPr="005566AB" w:rsidRDefault="00016998" w:rsidP="005566AB">
      <w:pPr>
        <w:spacing w:after="65" w:line="243" w:lineRule="auto"/>
        <w:ind w:left="720" w:right="54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id: </w:t>
      </w:r>
      <w:r w:rsidRPr="00016998">
        <w:rPr>
          <w:rFonts w:ascii="Times New Roman" w:eastAsia="Times New Roman" w:hAnsi="Times New Roman" w:cs="Times New Roman"/>
          <w:b/>
          <w:bCs/>
          <w:sz w:val="24"/>
        </w:rPr>
        <w:t>rutuja</w:t>
      </w:r>
      <w:r w:rsidR="00C37B7A">
        <w:rPr>
          <w:rFonts w:ascii="Times New Roman" w:eastAsia="Times New Roman" w:hAnsi="Times New Roman" w:cs="Times New Roman"/>
          <w:b/>
          <w:bCs/>
          <w:sz w:val="24"/>
        </w:rPr>
        <w:t>kakade400</w:t>
      </w:r>
      <w:r w:rsidRPr="00016998">
        <w:rPr>
          <w:rFonts w:ascii="Times New Roman" w:eastAsia="Times New Roman" w:hAnsi="Times New Roman" w:cs="Times New Roman"/>
          <w:b/>
          <w:bCs/>
          <w:sz w:val="24"/>
        </w:rPr>
        <w:t>@gmail.com</w:t>
      </w:r>
      <w:r w:rsidR="00125F9A">
        <w:rPr>
          <w:rFonts w:ascii="Times New Roman" w:eastAsia="Times New Roman" w:hAnsi="Times New Roman" w:cs="Times New Roman"/>
          <w:sz w:val="24"/>
        </w:rPr>
        <w:t xml:space="preserve"> </w:t>
      </w:r>
    </w:p>
    <w:p w14:paraId="12DECDC0" w14:textId="284A5FDC" w:rsidR="005566AB" w:rsidRPr="005566AB" w:rsidRDefault="00EC200B" w:rsidP="005566AB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r w:rsidRPr="00787282">
        <w:rPr>
          <w:rFonts w:ascii="Cambria" w:hAnsi="Cambria"/>
          <w:b/>
          <w:sz w:val="24"/>
          <w:szCs w:val="24"/>
        </w:rPr>
        <w:t>Career Objective</w:t>
      </w:r>
    </w:p>
    <w:p w14:paraId="13C957E8" w14:textId="77777777" w:rsidR="005566AB" w:rsidRDefault="005566AB" w:rsidP="005566AB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6A50F89" w14:textId="5BF2FC63" w:rsidR="00F60E28" w:rsidRDefault="00125F9A" w:rsidP="005566AB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enhance my knowledge, </w:t>
      </w:r>
      <w:r w:rsidR="00EC04BC">
        <w:rPr>
          <w:rFonts w:ascii="Times New Roman" w:eastAsia="Times New Roman" w:hAnsi="Times New Roman" w:cs="Times New Roman"/>
          <w:sz w:val="24"/>
        </w:rPr>
        <w:t>skill,</w:t>
      </w:r>
      <w:r>
        <w:rPr>
          <w:rFonts w:ascii="Times New Roman" w:eastAsia="Times New Roman" w:hAnsi="Times New Roman" w:cs="Times New Roman"/>
          <w:sz w:val="24"/>
        </w:rPr>
        <w:t xml:space="preserve"> and experience by getting involved in challenging work environment and utilize them for personal and organizational growth to the best of my ability</w:t>
      </w:r>
    </w:p>
    <w:p w14:paraId="1DD2B49E" w14:textId="77777777" w:rsidR="005566AB" w:rsidRPr="00CE4D54" w:rsidRDefault="005566AB" w:rsidP="005566AB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321CEB27" w14:textId="2A2DF64B" w:rsidR="00F60E28" w:rsidRPr="00EC200B" w:rsidRDefault="00F60E28" w:rsidP="00CE4D54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r w:rsidRPr="00F60E28">
        <w:rPr>
          <w:rFonts w:ascii="Cambria" w:hAnsi="Cambria"/>
          <w:b/>
          <w:sz w:val="24"/>
          <w:szCs w:val="24"/>
        </w:rPr>
        <w:t>Knowledge and skills</w:t>
      </w:r>
    </w:p>
    <w:p w14:paraId="28D83563" w14:textId="77777777" w:rsidR="00F60E28" w:rsidRPr="00F60E28" w:rsidRDefault="00F60E28" w:rsidP="00F60E28">
      <w:pPr>
        <w:autoSpaceDE w:val="0"/>
        <w:autoSpaceDN w:val="0"/>
        <w:adjustRightInd w:val="0"/>
        <w:spacing w:line="240" w:lineRule="auto"/>
        <w:rPr>
          <w:rFonts w:eastAsiaTheme="minorEastAsia"/>
          <w:sz w:val="24"/>
          <w:szCs w:val="24"/>
          <w:lang w:val="en-IN"/>
        </w:rPr>
      </w:pPr>
    </w:p>
    <w:p w14:paraId="5C1A1283" w14:textId="2BE1C76D" w:rsidR="00F60E28" w:rsidRPr="00CE4D54" w:rsidRDefault="0017544E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>Overall,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years of experience in </w:t>
      </w:r>
      <w:r w:rsidRPr="00CE4D54">
        <w:rPr>
          <w:rFonts w:ascii="Times New Roman" w:eastAsia="Times New Roman" w:hAnsi="Times New Roman" w:cs="Times New Roman"/>
          <w:sz w:val="24"/>
        </w:rPr>
        <w:t>WebSphere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Application Server Administration. </w:t>
      </w:r>
    </w:p>
    <w:p w14:paraId="523562CA" w14:textId="0CD4E819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Installation, Configuring and troubleshooting the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 ND V8.X/8.5.X on Linux.</w:t>
      </w:r>
    </w:p>
    <w:p w14:paraId="0A11BC91" w14:textId="74394595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Experience in web server administration, which includes Installation, Configuration and Troubleshooting of IBM HTTP server 8.x/8.5.X &amp; Apache Web Server. </w:t>
      </w:r>
    </w:p>
    <w:p w14:paraId="5AD1DFEB" w14:textId="77777777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SSL certificate installation. </w:t>
      </w:r>
    </w:p>
    <w:p w14:paraId="58895A28" w14:textId="77777777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Strong expertise in deploying and configuring the Enterprise Applications like EAR &amp; WAR files on multiple Servers, using the admin console. </w:t>
      </w:r>
    </w:p>
    <w:p w14:paraId="4FEBEA58" w14:textId="59D700C5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 have good knowledge in debugging the memory leaks and out of memory exception issue by generating heap dump. </w:t>
      </w:r>
    </w:p>
    <w:p w14:paraId="4D930A20" w14:textId="7E388CFD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 have good knowledge in resolving the Hung thread issues by generating thread dump. </w:t>
      </w:r>
    </w:p>
    <w:p w14:paraId="35A7CB6D" w14:textId="77777777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Installing latest fix packs for WebSphere Application Server. </w:t>
      </w:r>
    </w:p>
    <w:p w14:paraId="7E110C16" w14:textId="4D1D436D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Involved with other team members in writing scripts to automate the housekeeping process. </w:t>
      </w:r>
    </w:p>
    <w:p w14:paraId="72E8B9A7" w14:textId="5DEAAD89" w:rsidR="00F60E28" w:rsidRPr="00CE4D54" w:rsidRDefault="00F60E28" w:rsidP="00CE4D54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Interacting with the clients and </w:t>
      </w:r>
      <w:r w:rsidR="0017544E" w:rsidRPr="00CE4D54">
        <w:rPr>
          <w:rFonts w:ascii="Times New Roman" w:eastAsia="Times New Roman" w:hAnsi="Times New Roman" w:cs="Times New Roman"/>
          <w:sz w:val="24"/>
        </w:rPr>
        <w:t>SMEs</w:t>
      </w:r>
      <w:r w:rsidRPr="00CE4D54">
        <w:rPr>
          <w:rFonts w:ascii="Times New Roman" w:eastAsia="Times New Roman" w:hAnsi="Times New Roman" w:cs="Times New Roman"/>
          <w:sz w:val="24"/>
        </w:rPr>
        <w:t xml:space="preserve"> to the Bridge calls to handle S@R Tickets. </w:t>
      </w:r>
    </w:p>
    <w:p w14:paraId="707395B6" w14:textId="6B12B40A" w:rsidR="00F60E28" w:rsidRPr="005566AB" w:rsidRDefault="00F60E28" w:rsidP="00EC200B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Worked on Assigned Incidents &amp; Change tasks for WebSphere Application Server. </w:t>
      </w:r>
    </w:p>
    <w:p w14:paraId="274FB875" w14:textId="77777777" w:rsidR="00F60E28" w:rsidRPr="00F60E28" w:rsidRDefault="00F60E28" w:rsidP="00F60E28">
      <w:pPr>
        <w:pStyle w:val="Default"/>
        <w:rPr>
          <w:rFonts w:ascii="Calibri" w:eastAsiaTheme="minorEastAsia" w:hAnsi="Calibri" w:cs="Calibri"/>
          <w:lang w:val="en-IN" w:bidi="mr-IN"/>
        </w:rPr>
      </w:pPr>
      <w:r>
        <w:rPr>
          <w:rFonts w:eastAsiaTheme="minorEastAsia"/>
          <w:b/>
          <w:bCs/>
          <w:szCs w:val="22"/>
          <w:lang w:val="en-IN"/>
        </w:rPr>
        <w:t xml:space="preserve">                                                                                     </w:t>
      </w:r>
    </w:p>
    <w:p w14:paraId="37F2EE8C" w14:textId="37067F76" w:rsidR="00F60E28" w:rsidRPr="00CE4D54" w:rsidRDefault="00F60E28" w:rsidP="00CE4D54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 w:rsidRPr="00CE4D54"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</w:t>
      </w:r>
      <w:r w:rsidRPr="00F60E28">
        <w:rPr>
          <w:rFonts w:ascii="Cambria" w:hAnsi="Cambria"/>
          <w:b/>
          <w:sz w:val="24"/>
          <w:szCs w:val="24"/>
        </w:rPr>
        <w:t>Technical skills</w:t>
      </w:r>
    </w:p>
    <w:p w14:paraId="595E2A70" w14:textId="77777777" w:rsidR="00F60E28" w:rsidRPr="00CE4D54" w:rsidRDefault="00F60E28" w:rsidP="00F60E28">
      <w:pPr>
        <w:autoSpaceDE w:val="0"/>
        <w:autoSpaceDN w:val="0"/>
        <w:adjustRightInd w:val="0"/>
        <w:spacing w:after="17" w:line="240" w:lineRule="auto"/>
        <w:rPr>
          <w:rFonts w:eastAsiaTheme="minorEastAsia"/>
          <w:b/>
          <w:bCs/>
          <w:szCs w:val="22"/>
          <w:lang w:val="en-IN"/>
        </w:rPr>
      </w:pPr>
    </w:p>
    <w:p w14:paraId="1AC0037A" w14:textId="432526CC" w:rsidR="00F60E28" w:rsidRPr="00CE4D54" w:rsidRDefault="00F60E28" w:rsidP="0017544E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Application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Servers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Web Sphere (v8.x, v8.5.x, v8.5.5.x) </w:t>
      </w:r>
    </w:p>
    <w:p w14:paraId="1019ACD4" w14:textId="7528B157" w:rsidR="00F60E28" w:rsidRPr="00CE4D54" w:rsidRDefault="00F60E28" w:rsidP="0017544E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Web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Servers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Apache, IBM HTTP Server </w:t>
      </w:r>
    </w:p>
    <w:p w14:paraId="78597B37" w14:textId="1240E5B2" w:rsidR="00F60E28" w:rsidRPr="00CE4D54" w:rsidRDefault="00F60E28" w:rsidP="0017544E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Operating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Systems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UNIX (AIX/HP), </w:t>
      </w:r>
      <w:r w:rsidR="0017544E" w:rsidRPr="00CE4D54">
        <w:rPr>
          <w:rFonts w:ascii="Times New Roman" w:eastAsia="Times New Roman" w:hAnsi="Times New Roman" w:cs="Times New Roman"/>
          <w:sz w:val="24"/>
        </w:rPr>
        <w:t>Red hat</w:t>
      </w:r>
      <w:r w:rsidRPr="00CE4D54">
        <w:rPr>
          <w:rFonts w:ascii="Times New Roman" w:eastAsia="Times New Roman" w:hAnsi="Times New Roman" w:cs="Times New Roman"/>
          <w:sz w:val="24"/>
        </w:rPr>
        <w:t xml:space="preserve"> Linux, Windows Server </w:t>
      </w:r>
    </w:p>
    <w:p w14:paraId="7F88DE3A" w14:textId="7C158C4A" w:rsidR="00F60E28" w:rsidRPr="00CE4D54" w:rsidRDefault="00F60E28" w:rsidP="0017544E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Monitoring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Tools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Event Console, BMC </w:t>
      </w:r>
      <w:r w:rsidR="0017544E" w:rsidRPr="00CE4D54">
        <w:rPr>
          <w:rFonts w:ascii="Times New Roman" w:eastAsia="Times New Roman" w:hAnsi="Times New Roman" w:cs="Times New Roman"/>
          <w:sz w:val="24"/>
        </w:rPr>
        <w:t>True Sight</w:t>
      </w:r>
      <w:r w:rsidRPr="00CE4D5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162F87" w14:textId="397ACCD2" w:rsidR="00F60E28" w:rsidRPr="00CE4D54" w:rsidRDefault="00F60E28" w:rsidP="0017544E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Ticketing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Tools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BMC Remedy </w:t>
      </w:r>
    </w:p>
    <w:p w14:paraId="117F8599" w14:textId="3BE4085E" w:rsidR="0017544E" w:rsidRDefault="00F60E28" w:rsidP="005566AB">
      <w:pPr>
        <w:pStyle w:val="ListParagraph"/>
        <w:numPr>
          <w:ilvl w:val="0"/>
          <w:numId w:val="12"/>
        </w:numPr>
        <w:spacing w:after="65" w:line="243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b/>
          <w:bCs/>
          <w:sz w:val="24"/>
        </w:rPr>
        <w:t xml:space="preserve">Automation </w:t>
      </w:r>
      <w:r w:rsidR="0017544E" w:rsidRPr="00CE4D54">
        <w:rPr>
          <w:rFonts w:ascii="Times New Roman" w:eastAsia="Times New Roman" w:hAnsi="Times New Roman" w:cs="Times New Roman"/>
          <w:b/>
          <w:bCs/>
          <w:sz w:val="24"/>
        </w:rPr>
        <w:t>Tool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</w:t>
      </w:r>
      <w:r w:rsidR="0017544E" w:rsidRPr="00CE4D54">
        <w:rPr>
          <w:rFonts w:ascii="Times New Roman" w:eastAsia="Times New Roman" w:hAnsi="Times New Roman" w:cs="Times New Roman"/>
          <w:sz w:val="24"/>
        </w:rPr>
        <w:t>Run deck</w:t>
      </w:r>
      <w:r w:rsidRPr="00CE4D5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E09126" w14:textId="77777777" w:rsidR="005566AB" w:rsidRPr="005566AB" w:rsidRDefault="005566AB" w:rsidP="005566AB">
      <w:pPr>
        <w:pStyle w:val="ListParagraph"/>
        <w:spacing w:after="65" w:line="243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14:paraId="5DD379F0" w14:textId="27D82BC7" w:rsidR="00F60E28" w:rsidRPr="0017544E" w:rsidRDefault="0017544E" w:rsidP="0017544E">
      <w:pPr>
        <w:shd w:val="clear" w:color="auto" w:fill="BFBFBF" w:themeFill="background1" w:themeFillShade="BF"/>
        <w:jc w:val="center"/>
        <w:rPr>
          <w:rFonts w:ascii="Cambria" w:hAnsi="Cambria"/>
          <w:b/>
          <w:sz w:val="24"/>
          <w:szCs w:val="24"/>
        </w:rPr>
      </w:pPr>
      <w:r w:rsidRPr="0017544E">
        <w:rPr>
          <w:rFonts w:ascii="Cambria" w:hAnsi="Cambria"/>
          <w:b/>
          <w:sz w:val="24"/>
          <w:szCs w:val="24"/>
        </w:rPr>
        <w:t>Work Experience Summary</w:t>
      </w:r>
    </w:p>
    <w:p w14:paraId="2FB26C45" w14:textId="77777777" w:rsidR="00F60E28" w:rsidRPr="00F60E28" w:rsidRDefault="00F60E28" w:rsidP="00F60E28">
      <w:pPr>
        <w:autoSpaceDE w:val="0"/>
        <w:autoSpaceDN w:val="0"/>
        <w:adjustRightInd w:val="0"/>
        <w:spacing w:line="240" w:lineRule="auto"/>
        <w:rPr>
          <w:rFonts w:eastAsiaTheme="minorEastAsia"/>
          <w:b/>
          <w:bCs/>
          <w:sz w:val="24"/>
          <w:szCs w:val="24"/>
          <w:lang w:val="en-IN"/>
        </w:rPr>
      </w:pPr>
    </w:p>
    <w:p w14:paraId="6AF0658F" w14:textId="68F4CB89" w:rsidR="00F60E28" w:rsidRPr="00CE4D54" w:rsidRDefault="00F60E28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 xml:space="preserve">Organization </w:t>
      </w:r>
      <w:r w:rsidR="0017544E" w:rsidRPr="0017544E">
        <w:rPr>
          <w:rFonts w:ascii="Times New Roman" w:eastAsia="Times New Roman" w:hAnsi="Times New Roman" w:cs="Times New Roman"/>
          <w:b/>
          <w:bCs/>
          <w:sz w:val="24"/>
        </w:rPr>
        <w:t>Name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Atos Global IT Solutions and Services Pvt. Ltd.</w:t>
      </w:r>
    </w:p>
    <w:p w14:paraId="23751EA1" w14:textId="57808224" w:rsidR="00F60E28" w:rsidRPr="00CE4D54" w:rsidRDefault="00F60E28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 xml:space="preserve">Project </w:t>
      </w:r>
      <w:r w:rsidR="0017544E" w:rsidRPr="0017544E">
        <w:rPr>
          <w:rFonts w:ascii="Times New Roman" w:eastAsia="Times New Roman" w:hAnsi="Times New Roman" w:cs="Times New Roman"/>
          <w:b/>
          <w:bCs/>
          <w:sz w:val="24"/>
        </w:rPr>
        <w:t>Name</w:t>
      </w:r>
      <w:r w:rsidR="0017544E" w:rsidRPr="00CE4D54">
        <w:rPr>
          <w:rFonts w:ascii="Times New Roman" w:eastAsia="Times New Roman" w:hAnsi="Times New Roman" w:cs="Times New Roman"/>
          <w:sz w:val="24"/>
        </w:rPr>
        <w:t>:</w:t>
      </w:r>
      <w:r w:rsidRPr="00CE4D54">
        <w:rPr>
          <w:rFonts w:ascii="Times New Roman" w:eastAsia="Times New Roman" w:hAnsi="Times New Roman" w:cs="Times New Roman"/>
          <w:sz w:val="24"/>
        </w:rPr>
        <w:t xml:space="preserve"> Cocteau</w:t>
      </w:r>
    </w:p>
    <w:p w14:paraId="5F24CDBE" w14:textId="7D903FA0" w:rsidR="00F60E28" w:rsidRPr="00CE4D54" w:rsidRDefault="0017544E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>Client: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Standard Chartered Bank</w:t>
      </w:r>
    </w:p>
    <w:p w14:paraId="21F5E843" w14:textId="689CD21B" w:rsidR="00F60E28" w:rsidRPr="00CE4D54" w:rsidRDefault="0017544E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>Environment</w:t>
      </w:r>
      <w:r w:rsidRPr="00CE4D54">
        <w:rPr>
          <w:rFonts w:ascii="Times New Roman" w:eastAsia="Times New Roman" w:hAnsi="Times New Roman" w:cs="Times New Roman"/>
          <w:sz w:val="24"/>
        </w:rPr>
        <w:t>: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Java/J2EE, Linux and WebSphere, </w:t>
      </w:r>
      <w:proofErr w:type="spellStart"/>
      <w:r w:rsidR="00F60E28" w:rsidRPr="00CE4D54">
        <w:rPr>
          <w:rFonts w:ascii="Times New Roman" w:eastAsia="Times New Roman" w:hAnsi="Times New Roman" w:cs="Times New Roman"/>
          <w:sz w:val="24"/>
        </w:rPr>
        <w:t>Jboss</w:t>
      </w:r>
      <w:proofErr w:type="spellEnd"/>
      <w:r w:rsidR="00F60E28" w:rsidRPr="00CE4D54">
        <w:rPr>
          <w:rFonts w:ascii="Times New Roman" w:eastAsia="Times New Roman" w:hAnsi="Times New Roman" w:cs="Times New Roman"/>
          <w:sz w:val="24"/>
        </w:rPr>
        <w:t xml:space="preserve"> Application Server.</w:t>
      </w:r>
    </w:p>
    <w:p w14:paraId="71DC1DF1" w14:textId="36F627F4" w:rsidR="00F60E28" w:rsidRPr="00CE4D54" w:rsidRDefault="0017544E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>Duration</w:t>
      </w:r>
      <w:r w:rsidRPr="00CE4D54">
        <w:rPr>
          <w:rFonts w:ascii="Times New Roman" w:eastAsia="Times New Roman" w:hAnsi="Times New Roman" w:cs="Times New Roman"/>
          <w:sz w:val="24"/>
        </w:rPr>
        <w:t>: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to </w:t>
      </w:r>
      <w:r w:rsidRPr="00CE4D54">
        <w:rPr>
          <w:rFonts w:ascii="Times New Roman" w:eastAsia="Times New Roman" w:hAnsi="Times New Roman" w:cs="Times New Roman"/>
          <w:sz w:val="24"/>
        </w:rPr>
        <w:t>till</w:t>
      </w:r>
      <w:r w:rsidR="00F60E28" w:rsidRPr="00CE4D54">
        <w:rPr>
          <w:rFonts w:ascii="Times New Roman" w:eastAsia="Times New Roman" w:hAnsi="Times New Roman" w:cs="Times New Roman"/>
          <w:sz w:val="24"/>
        </w:rPr>
        <w:t xml:space="preserve"> date</w:t>
      </w:r>
    </w:p>
    <w:p w14:paraId="24758AF5" w14:textId="57ADC60E" w:rsidR="00F60E28" w:rsidRPr="0017544E" w:rsidRDefault="00F60E28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 w:rsidRPr="0017544E"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14:paraId="4C609BC4" w14:textId="4093E293" w:rsidR="00F60E28" w:rsidRPr="00CE4D54" w:rsidRDefault="00F60E28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The project Cocteau is in association with the SCB (Standard Chartered Bank) Asia Pacific Operations, and Atos supports the Midrange Server Administration (LINUX, HP-Unix), Database </w:t>
      </w:r>
      <w:r w:rsidRPr="00CE4D54">
        <w:rPr>
          <w:rFonts w:ascii="Times New Roman" w:eastAsia="Times New Roman" w:hAnsi="Times New Roman" w:cs="Times New Roman"/>
          <w:sz w:val="24"/>
        </w:rPr>
        <w:lastRenderedPageBreak/>
        <w:t>administration and application monitoring with Control-M tools. The project has a complex environment of multiple bank applications which requires 24x7 support, strict SLA (USD 6.0) and remedy procedures to keep business running without any hindrance.</w:t>
      </w:r>
    </w:p>
    <w:p w14:paraId="4E33F12D" w14:textId="4945CF18" w:rsidR="00F60E28" w:rsidRDefault="00F60E28" w:rsidP="00CE4D54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Tools used: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 v6, v7, v8, v8.5 &amp; </w:t>
      </w:r>
      <w:proofErr w:type="spellStart"/>
      <w:r w:rsidRPr="00CE4D54">
        <w:rPr>
          <w:rFonts w:ascii="Times New Roman" w:eastAsia="Times New Roman" w:hAnsi="Times New Roman" w:cs="Times New Roman"/>
          <w:sz w:val="24"/>
        </w:rPr>
        <w:t>Jboss</w:t>
      </w:r>
      <w:proofErr w:type="spellEnd"/>
      <w:r w:rsidRPr="00CE4D54">
        <w:rPr>
          <w:rFonts w:ascii="Times New Roman" w:eastAsia="Times New Roman" w:hAnsi="Times New Roman" w:cs="Times New Roman"/>
          <w:sz w:val="24"/>
        </w:rPr>
        <w:t xml:space="preserve"> Application server.</w:t>
      </w:r>
    </w:p>
    <w:p w14:paraId="7F9DDECA" w14:textId="47474C84" w:rsidR="00F60E28" w:rsidRPr="00F60E28" w:rsidRDefault="00F60E28" w:rsidP="00F60E28">
      <w:pPr>
        <w:pStyle w:val="Default"/>
        <w:rPr>
          <w:rFonts w:ascii="Calibri" w:eastAsiaTheme="minorEastAsia" w:hAnsi="Calibri" w:cs="Calibri"/>
          <w:lang w:val="en-IN" w:bidi="mr-IN"/>
        </w:rPr>
      </w:pPr>
      <w:r>
        <w:rPr>
          <w:rFonts w:eastAsiaTheme="minorEastAsia"/>
          <w:b/>
          <w:bCs/>
          <w:szCs w:val="22"/>
          <w:lang w:val="en-IN"/>
        </w:rPr>
        <w:t xml:space="preserve">                                               </w:t>
      </w:r>
    </w:p>
    <w:p w14:paraId="0F6FA730" w14:textId="13CF1319" w:rsidR="00F60E28" w:rsidRPr="00CE4D54" w:rsidRDefault="00F60E28" w:rsidP="00CE4D54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>
        <w:rPr>
          <w:rFonts w:eastAsiaTheme="minorEastAsia"/>
          <w:b/>
          <w:bCs/>
          <w:szCs w:val="22"/>
          <w:lang w:val="en-IN"/>
        </w:rPr>
        <w:t xml:space="preserve">            </w:t>
      </w:r>
      <w:r>
        <w:rPr>
          <w:rFonts w:eastAsiaTheme="minorEastAsia"/>
          <w:b/>
          <w:bCs/>
          <w:szCs w:val="22"/>
          <w:lang w:val="en-IN"/>
        </w:rPr>
        <w:t xml:space="preserve">                                                                  </w:t>
      </w:r>
      <w:r w:rsidRPr="00F60E28">
        <w:rPr>
          <w:rFonts w:ascii="Cambria" w:hAnsi="Cambria"/>
          <w:b/>
          <w:sz w:val="24"/>
          <w:szCs w:val="24"/>
        </w:rPr>
        <w:t>Roles and Responsibilities</w:t>
      </w:r>
    </w:p>
    <w:p w14:paraId="0F360AD1" w14:textId="77777777" w:rsidR="0017544E" w:rsidRPr="00F60E28" w:rsidRDefault="0017544E" w:rsidP="00F60E28">
      <w:pPr>
        <w:autoSpaceDE w:val="0"/>
        <w:autoSpaceDN w:val="0"/>
        <w:adjustRightInd w:val="0"/>
        <w:spacing w:line="240" w:lineRule="auto"/>
        <w:rPr>
          <w:rFonts w:eastAsiaTheme="minorEastAsia"/>
          <w:sz w:val="24"/>
          <w:szCs w:val="24"/>
          <w:lang w:val="en-IN"/>
        </w:rPr>
      </w:pPr>
    </w:p>
    <w:p w14:paraId="79630830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Working as System Engineer for WAS admin and responsible for providing 24*7 production support. </w:t>
      </w:r>
    </w:p>
    <w:p w14:paraId="673E18F7" w14:textId="1C0B20D4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Maintaining production &amp; preview environment </w:t>
      </w:r>
      <w:r w:rsidR="0017544E" w:rsidRPr="00CE4D54">
        <w:rPr>
          <w:rFonts w:ascii="Times New Roman" w:eastAsia="Times New Roman" w:hAnsi="Times New Roman" w:cs="Times New Roman"/>
          <w:sz w:val="24"/>
        </w:rPr>
        <w:t>based on</w:t>
      </w:r>
      <w:r w:rsidRPr="00CE4D54">
        <w:rPr>
          <w:rFonts w:ascii="Times New Roman" w:eastAsia="Times New Roman" w:hAnsi="Times New Roman" w:cs="Times New Roman"/>
          <w:sz w:val="24"/>
        </w:rPr>
        <w:t xml:space="preserve"> alerts given by the Monitoring tools. </w:t>
      </w:r>
    </w:p>
    <w:p w14:paraId="54509B90" w14:textId="2EE0D20B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Installing and configuration of IBM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server, IBM HTTP server, </w:t>
      </w:r>
      <w:proofErr w:type="spellStart"/>
      <w:proofErr w:type="gramStart"/>
      <w:r w:rsidRPr="00CE4D54">
        <w:rPr>
          <w:rFonts w:ascii="Times New Roman" w:eastAsia="Times New Roman" w:hAnsi="Times New Roman" w:cs="Times New Roman"/>
          <w:sz w:val="24"/>
        </w:rPr>
        <w:t>Jboss</w:t>
      </w:r>
      <w:proofErr w:type="spellEnd"/>
      <w:r w:rsidRPr="00CE4D54"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 w:rsidRPr="00CE4D5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CC95E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Supporting Middleware products on Windows and Unix Platforms. </w:t>
      </w:r>
    </w:p>
    <w:p w14:paraId="6F75DDC2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Monitoring alert notifications, checking for impending problems, triggering appropriate actions. </w:t>
      </w:r>
    </w:p>
    <w:p w14:paraId="17C947AD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Deploying additional applications or updates in Web Sphere application servers. </w:t>
      </w:r>
    </w:p>
    <w:p w14:paraId="1FCF766A" w14:textId="0ACC0B98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Making changes to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 configuration as necessary. </w:t>
      </w:r>
    </w:p>
    <w:p w14:paraId="74FE8DAE" w14:textId="0FAB3CA0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Administration of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 clusters. </w:t>
      </w:r>
    </w:p>
    <w:p w14:paraId="648E4FDC" w14:textId="65B1FCD0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</w:t>
      </w:r>
      <w:r w:rsidR="0017544E" w:rsidRPr="00CE4D54">
        <w:rPr>
          <w:rFonts w:ascii="Times New Roman" w:eastAsia="Times New Roman" w:hAnsi="Times New Roman" w:cs="Times New Roman"/>
          <w:sz w:val="24"/>
        </w:rPr>
        <w:t>WebSphere</w:t>
      </w:r>
      <w:r w:rsidRPr="00CE4D54">
        <w:rPr>
          <w:rFonts w:ascii="Times New Roman" w:eastAsia="Times New Roman" w:hAnsi="Times New Roman" w:cs="Times New Roman"/>
          <w:sz w:val="24"/>
        </w:rPr>
        <w:t xml:space="preserve"> Application server security administration. </w:t>
      </w:r>
    </w:p>
    <w:p w14:paraId="429A8A4E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Error analysis and Troubleshooting. </w:t>
      </w:r>
    </w:p>
    <w:p w14:paraId="3DB8B4F1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Instrumental in Health checkup, monitor CPU Utilization and Memory Usage and do the needful within the prescribed time in SLA. (Service Level Agreement) </w:t>
      </w:r>
    </w:p>
    <w:p w14:paraId="72025CE3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Working on CPU Utilization and hung threads, Memory related issues. </w:t>
      </w:r>
    </w:p>
    <w:p w14:paraId="5FB25A69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Deploying ear files to the applications on various environments including Production. </w:t>
      </w:r>
    </w:p>
    <w:p w14:paraId="5843685A" w14:textId="77777777" w:rsidR="00F60E28" w:rsidRPr="00CE4D54" w:rsidRDefault="00F60E28" w:rsidP="0017544E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Implementing high risk level changes according to AIG (Application Installation Guide). </w:t>
      </w:r>
    </w:p>
    <w:p w14:paraId="085A7256" w14:textId="154F4FDA" w:rsidR="00EC04BC" w:rsidRDefault="00F60E28" w:rsidP="005566AB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CE4D54">
        <w:rPr>
          <w:rFonts w:ascii="Times New Roman" w:eastAsia="Times New Roman" w:hAnsi="Times New Roman" w:cs="Times New Roman"/>
          <w:sz w:val="24"/>
        </w:rPr>
        <w:t xml:space="preserve">● Environment: WebSphere Application Server 8.0,8.5 IBM Http Server 7.0,8.0,8.5 </w:t>
      </w:r>
    </w:p>
    <w:p w14:paraId="3628896F" w14:textId="77777777" w:rsidR="005566AB" w:rsidRPr="005566AB" w:rsidRDefault="005566AB" w:rsidP="005566AB">
      <w:pPr>
        <w:spacing w:after="65" w:line="243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563204FA" w14:textId="1EB72741" w:rsidR="00C37B7A" w:rsidRPr="005566AB" w:rsidRDefault="00C37B7A" w:rsidP="005566AB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Cambria" w:hAnsi="Cambria"/>
          <w:b/>
          <w:sz w:val="24"/>
          <w:szCs w:val="24"/>
        </w:rPr>
        <w:t>CERTIFICATIONS</w:t>
      </w:r>
    </w:p>
    <w:p w14:paraId="57F5D79D" w14:textId="77777777" w:rsidR="00C37B7A" w:rsidRPr="00EB7943" w:rsidRDefault="00C37B7A" w:rsidP="00C37B7A">
      <w:pPr>
        <w:pStyle w:val="ListParagraph"/>
        <w:numPr>
          <w:ilvl w:val="0"/>
          <w:numId w:val="7"/>
        </w:numPr>
        <w:spacing w:after="112" w:line="246" w:lineRule="auto"/>
        <w:ind w:left="1080"/>
        <w:rPr>
          <w:szCs w:val="22"/>
        </w:rPr>
      </w:pPr>
      <w:r w:rsidRPr="00EB7943">
        <w:rPr>
          <w:rFonts w:ascii="Arial" w:eastAsia="Arial" w:hAnsi="Arial" w:cs="Arial"/>
          <w:szCs w:val="22"/>
        </w:rPr>
        <w:t xml:space="preserve">Certificates in Elementary and Intermediate exam.  </w:t>
      </w:r>
    </w:p>
    <w:p w14:paraId="0D5D985A" w14:textId="0C2B0F0A" w:rsidR="00C37B7A" w:rsidRPr="00C37B7A" w:rsidRDefault="00C37B7A" w:rsidP="00C37B7A">
      <w:pPr>
        <w:pStyle w:val="ListParagraph"/>
        <w:numPr>
          <w:ilvl w:val="0"/>
          <w:numId w:val="7"/>
        </w:numPr>
        <w:spacing w:after="107" w:line="246" w:lineRule="auto"/>
        <w:ind w:left="1080"/>
      </w:pPr>
      <w:r w:rsidRPr="00EB7943">
        <w:rPr>
          <w:rFonts w:ascii="Arial" w:eastAsia="Arial" w:hAnsi="Arial" w:cs="Arial"/>
          <w:szCs w:val="22"/>
        </w:rPr>
        <w:t xml:space="preserve">Maharashtra state certificate in Information </w:t>
      </w:r>
      <w:r w:rsidR="0017544E" w:rsidRPr="00EB7943">
        <w:rPr>
          <w:rFonts w:ascii="Arial" w:eastAsia="Arial" w:hAnsi="Arial" w:cs="Arial"/>
          <w:szCs w:val="22"/>
        </w:rPr>
        <w:t>Technology</w:t>
      </w:r>
      <w:r w:rsidR="0017544E" w:rsidRPr="00EB7943">
        <w:rPr>
          <w:rFonts w:ascii="Arial" w:eastAsia="Arial" w:hAnsi="Arial" w:cs="Arial"/>
          <w:b/>
          <w:bCs/>
          <w:szCs w:val="22"/>
        </w:rPr>
        <w:t xml:space="preserve"> (</w:t>
      </w:r>
      <w:r w:rsidRPr="00EB7943">
        <w:rPr>
          <w:rFonts w:ascii="Arial" w:eastAsia="Arial" w:hAnsi="Arial" w:cs="Arial"/>
          <w:b/>
          <w:bCs/>
          <w:szCs w:val="22"/>
        </w:rPr>
        <w:t>MS-CIT)</w:t>
      </w:r>
      <w:r w:rsidRPr="00EB7943">
        <w:rPr>
          <w:rFonts w:ascii="Arial" w:eastAsia="Arial" w:hAnsi="Arial" w:cs="Arial"/>
          <w:szCs w:val="22"/>
        </w:rPr>
        <w:t xml:space="preserve">  </w:t>
      </w:r>
    </w:p>
    <w:p w14:paraId="57C57C6B" w14:textId="4146DDF1" w:rsidR="00C37B7A" w:rsidRPr="00C37B7A" w:rsidRDefault="00C37B7A" w:rsidP="00C37B7A">
      <w:pPr>
        <w:pStyle w:val="ListParagraph"/>
        <w:numPr>
          <w:ilvl w:val="0"/>
          <w:numId w:val="7"/>
        </w:numPr>
        <w:spacing w:after="107" w:line="246" w:lineRule="auto"/>
        <w:ind w:left="1080"/>
        <w:rPr>
          <w:rFonts w:ascii="Arial" w:eastAsia="Arial" w:hAnsi="Arial" w:cs="Arial"/>
          <w:szCs w:val="22"/>
        </w:rPr>
      </w:pPr>
      <w:r w:rsidRPr="00C37B7A">
        <w:rPr>
          <w:rFonts w:ascii="Arial" w:eastAsia="Arial" w:hAnsi="Arial" w:cs="Arial"/>
          <w:szCs w:val="22"/>
        </w:rPr>
        <w:t xml:space="preserve">AWS – Cloud Partitioner </w:t>
      </w:r>
    </w:p>
    <w:p w14:paraId="7D298C93" w14:textId="77777777" w:rsidR="0017544E" w:rsidRDefault="0017544E" w:rsidP="00C37B7A">
      <w:pPr>
        <w:spacing w:after="100" w:line="240" w:lineRule="auto"/>
      </w:pPr>
    </w:p>
    <w:p w14:paraId="62A1384C" w14:textId="77777777" w:rsidR="00C37B7A" w:rsidRPr="00787282" w:rsidRDefault="00C37B7A" w:rsidP="00C37B7A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r>
        <w:rPr>
          <w:rFonts w:ascii="Cambria" w:hAnsi="Cambria"/>
          <w:b/>
          <w:sz w:val="24"/>
          <w:szCs w:val="24"/>
        </w:rPr>
        <w:t>ACADAMIC &amp; EXTRA-CURRICULAR ACTIVITY</w:t>
      </w:r>
    </w:p>
    <w:p w14:paraId="5DF9B2F8" w14:textId="77777777" w:rsidR="00C37B7A" w:rsidRDefault="00C37B7A" w:rsidP="00C37B7A">
      <w:pPr>
        <w:pStyle w:val="Heading1"/>
        <w:ind w:left="0" w:firstLine="0"/>
      </w:pPr>
    </w:p>
    <w:p w14:paraId="4F53BB7F" w14:textId="67D4C415" w:rsidR="00C37B7A" w:rsidRPr="0017544E" w:rsidRDefault="00CE4D54" w:rsidP="0017544E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sz w:val="24"/>
        </w:rPr>
        <w:t>Participated in</w:t>
      </w:r>
      <w:r w:rsidR="00C37B7A" w:rsidRPr="0017544E">
        <w:rPr>
          <w:rFonts w:ascii="Times New Roman" w:eastAsia="Times New Roman" w:hAnsi="Times New Roman" w:cs="Times New Roman"/>
          <w:sz w:val="24"/>
        </w:rPr>
        <w:t xml:space="preserve"> </w:t>
      </w:r>
      <w:r w:rsidRPr="0017544E">
        <w:rPr>
          <w:rFonts w:ascii="Times New Roman" w:eastAsia="Times New Roman" w:hAnsi="Times New Roman" w:cs="Times New Roman"/>
          <w:sz w:val="24"/>
        </w:rPr>
        <w:t>gaiety event</w:t>
      </w:r>
      <w:r w:rsidR="00C37B7A" w:rsidRPr="0017544E">
        <w:rPr>
          <w:rFonts w:ascii="Times New Roman" w:eastAsia="Times New Roman" w:hAnsi="Times New Roman" w:cs="Times New Roman"/>
          <w:sz w:val="24"/>
        </w:rPr>
        <w:t xml:space="preserve"> conducted by our college  </w:t>
      </w:r>
    </w:p>
    <w:p w14:paraId="4B12C1C6" w14:textId="77777777" w:rsidR="005566AB" w:rsidRDefault="00C37B7A" w:rsidP="005566AB">
      <w:pPr>
        <w:pStyle w:val="ListParagraph"/>
        <w:numPr>
          <w:ilvl w:val="0"/>
          <w:numId w:val="12"/>
        </w:numPr>
        <w:spacing w:after="65" w:line="243" w:lineRule="auto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sz w:val="24"/>
        </w:rPr>
        <w:t xml:space="preserve">Work as volunteer in that event in 2020   </w:t>
      </w:r>
    </w:p>
    <w:p w14:paraId="7CAA545C" w14:textId="133749B1" w:rsidR="00CE4D54" w:rsidRPr="005566AB" w:rsidRDefault="00C37B7A" w:rsidP="005566AB">
      <w:pPr>
        <w:pStyle w:val="ListParagraph"/>
        <w:spacing w:after="65" w:line="243" w:lineRule="auto"/>
        <w:ind w:left="1080"/>
        <w:rPr>
          <w:rFonts w:ascii="Times New Roman" w:eastAsia="Times New Roman" w:hAnsi="Times New Roman" w:cs="Times New Roman"/>
          <w:sz w:val="24"/>
        </w:rPr>
      </w:pPr>
      <w:r w:rsidRPr="0017544E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8799D6A" w14:textId="3BA5277C" w:rsidR="005566AB" w:rsidRPr="005566AB" w:rsidRDefault="006C688A" w:rsidP="005566AB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  <w:r w:rsidR="00EC200B" w:rsidRPr="00787282">
        <w:rPr>
          <w:rFonts w:ascii="Cambria" w:hAnsi="Cambria"/>
          <w:b/>
          <w:sz w:val="24"/>
          <w:szCs w:val="24"/>
        </w:rPr>
        <w:t>Educational Qualifications</w:t>
      </w:r>
      <w:r w:rsidR="00EC200B">
        <w:rPr>
          <w:b/>
          <w:sz w:val="24"/>
          <w:szCs w:val="24"/>
        </w:rPr>
        <w:t xml:space="preserve">                                 </w:t>
      </w:r>
    </w:p>
    <w:tbl>
      <w:tblPr>
        <w:tblStyle w:val="TableGrid"/>
        <w:tblpPr w:leftFromText="180" w:rightFromText="180" w:vertAnchor="text" w:horzAnchor="margin" w:tblpXSpec="center" w:tblpY="90"/>
        <w:tblW w:w="8788" w:type="dxa"/>
        <w:tblInd w:w="0" w:type="dxa"/>
        <w:tblLayout w:type="fixed"/>
        <w:tblCellMar>
          <w:right w:w="43" w:type="dxa"/>
        </w:tblCellMar>
        <w:tblLook w:val="04A0" w:firstRow="1" w:lastRow="0" w:firstColumn="1" w:lastColumn="0" w:noHBand="0" w:noVBand="1"/>
      </w:tblPr>
      <w:tblGrid>
        <w:gridCol w:w="1874"/>
        <w:gridCol w:w="182"/>
        <w:gridCol w:w="1871"/>
        <w:gridCol w:w="2113"/>
        <w:gridCol w:w="2748"/>
      </w:tblGrid>
      <w:tr w:rsidR="005566AB" w14:paraId="0E36291C" w14:textId="77777777" w:rsidTr="005566AB">
        <w:trPr>
          <w:trHeight w:val="416"/>
        </w:trPr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826A" w14:textId="77777777" w:rsidR="005566AB" w:rsidRDefault="005566AB" w:rsidP="005566AB">
            <w:pPr>
              <w:ind w:left="625" w:hanging="3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Educational Level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D501" w14:textId="77777777" w:rsidR="005566AB" w:rsidRDefault="005566AB" w:rsidP="005566AB">
            <w:pPr>
              <w:ind w:left="364" w:firstLine="1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5F8E" w14:textId="77777777" w:rsidR="005566AB" w:rsidRDefault="005566AB" w:rsidP="005566AB">
            <w:pPr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 Year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9C67" w14:textId="77777777" w:rsidR="005566AB" w:rsidRDefault="005566AB" w:rsidP="005566AB"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5566AB" w14:paraId="6625497B" w14:textId="77777777" w:rsidTr="005566AB">
        <w:trPr>
          <w:trHeight w:val="257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3DD3B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62460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SSC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AF3E8" w14:textId="77777777" w:rsidR="005566AB" w:rsidRPr="00D73B6C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CC18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73B6C">
              <w:rPr>
                <w:rFonts w:ascii="Times New Roman" w:eastAsia="Times New Roman" w:hAnsi="Times New Roman" w:cs="Times New Roman"/>
                <w:sz w:val="24"/>
              </w:rPr>
              <w:t>Pune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321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73B6C"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2DBB" w14:textId="77777777" w:rsidR="005566AB" w:rsidRPr="00C37B7A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62460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79.80%</w:t>
            </w:r>
          </w:p>
        </w:tc>
      </w:tr>
      <w:tr w:rsidR="005566AB" w14:paraId="6187D606" w14:textId="77777777" w:rsidTr="005566AB">
        <w:trPr>
          <w:trHeight w:val="257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80D8C3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62460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HSC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088BF4" w14:textId="77777777" w:rsidR="005566AB" w:rsidRPr="00D73B6C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E4AF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73B6C">
              <w:rPr>
                <w:rFonts w:ascii="Times New Roman" w:eastAsia="Times New Roman" w:hAnsi="Times New Roman" w:cs="Times New Roman"/>
                <w:sz w:val="24"/>
              </w:rPr>
              <w:t>Pune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EDA2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3472" w14:textId="77777777" w:rsidR="005566AB" w:rsidRPr="00C37B7A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B794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72.77%</w:t>
            </w:r>
          </w:p>
        </w:tc>
      </w:tr>
      <w:tr w:rsidR="005566AB" w14:paraId="67F5978C" w14:textId="77777777" w:rsidTr="005566AB">
        <w:trPr>
          <w:trHeight w:val="257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2A9180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BSC(ECS)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1CB5DE" w14:textId="77777777" w:rsidR="005566AB" w:rsidRPr="00D73B6C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BB5E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Pr="00D73B6C">
              <w:rPr>
                <w:rFonts w:ascii="Times New Roman" w:eastAsia="Times New Roman" w:hAnsi="Times New Roman" w:cs="Times New Roman"/>
                <w:sz w:val="24"/>
              </w:rPr>
              <w:t>olapur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0E6B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73B6C"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06CB" w14:textId="77777777" w:rsidR="005566AB" w:rsidRPr="00C37B7A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62460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83.5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</w:t>
            </w:r>
            <w:r w:rsidRPr="0062460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%</w:t>
            </w:r>
          </w:p>
        </w:tc>
      </w:tr>
      <w:tr w:rsidR="005566AB" w14:paraId="64F1BF03" w14:textId="77777777" w:rsidTr="005566AB">
        <w:trPr>
          <w:trHeight w:val="257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3D529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MSC(CS)</w:t>
            </w:r>
          </w:p>
        </w:tc>
        <w:tc>
          <w:tcPr>
            <w:tcW w:w="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5770A" w14:textId="77777777" w:rsidR="005566AB" w:rsidRPr="00D73B6C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8C1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Solapur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277A" w14:textId="77777777" w:rsidR="005566AB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2023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6955" w14:textId="77777777" w:rsidR="005566AB" w:rsidRPr="00C37B7A" w:rsidRDefault="005566AB" w:rsidP="005566AB">
            <w:pPr>
              <w:spacing w:after="65" w:line="243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C37B7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69.28 %</w:t>
            </w:r>
          </w:p>
        </w:tc>
      </w:tr>
    </w:tbl>
    <w:p w14:paraId="1FC00C00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2C95DFEB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23638FB1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48DA7AB8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7EC4CDE1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3250DDE8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2105E9A4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2E7E7D60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22E20DEF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7F6EA4E6" w14:textId="77777777" w:rsidR="005566AB" w:rsidRDefault="005566AB" w:rsidP="00CE4D54">
      <w:pPr>
        <w:suppressAutoHyphens/>
        <w:spacing w:line="240" w:lineRule="auto"/>
        <w:ind w:left="2160" w:hanging="2160"/>
        <w:rPr>
          <w:bCs/>
          <w:lang w:val="fr-FR"/>
        </w:rPr>
      </w:pPr>
    </w:p>
    <w:p w14:paraId="69A3C924" w14:textId="0038E3DE" w:rsidR="00CE4D54" w:rsidRDefault="00CE4D54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1E38F7EB" w14:textId="77777777" w:rsidR="005566AB" w:rsidRDefault="005566AB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2C744FD7" w14:textId="77777777" w:rsidR="005566AB" w:rsidRDefault="005566AB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5DE155F1" w14:textId="77777777" w:rsidR="005566AB" w:rsidRDefault="005566AB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6B26DDDA" w14:textId="77777777" w:rsidR="005566AB" w:rsidRDefault="005566AB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25475C23" w14:textId="77777777" w:rsidR="005566AB" w:rsidRDefault="005566AB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3DA642E6" w14:textId="4C61B8B7" w:rsidR="00CE4D54" w:rsidRPr="00841720" w:rsidRDefault="00CE4D54" w:rsidP="00CE4D54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787282">
        <w:rPr>
          <w:rFonts w:ascii="Cambria" w:hAnsi="Cambria"/>
          <w:b/>
          <w:sz w:val="24"/>
          <w:szCs w:val="24"/>
        </w:rPr>
        <w:t xml:space="preserve">PERSONAL INFORMATION </w:t>
      </w:r>
    </w:p>
    <w:p w14:paraId="34255BD7" w14:textId="77777777" w:rsidR="00CE4D54" w:rsidRDefault="00CE4D54" w:rsidP="00D73B6C">
      <w:pPr>
        <w:spacing w:after="65" w:line="243" w:lineRule="auto"/>
        <w:rPr>
          <w:rFonts w:ascii="Times New Roman" w:eastAsia="Times New Roman" w:hAnsi="Times New Roman" w:cs="Times New Roman"/>
          <w:sz w:val="24"/>
        </w:rPr>
      </w:pPr>
    </w:p>
    <w:p w14:paraId="4A5E7117" w14:textId="4D4594C7" w:rsidR="00890AB6" w:rsidRPr="00D73B6C" w:rsidRDefault="00C37B7A" w:rsidP="00F60E28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73B6C">
        <w:rPr>
          <w:rFonts w:ascii="Times New Roman" w:eastAsia="Times New Roman" w:hAnsi="Times New Roman" w:cs="Times New Roman"/>
          <w:sz w:val="24"/>
        </w:rPr>
        <w:t xml:space="preserve">Name:  </w:t>
      </w:r>
      <w:r w:rsidR="00890AB6" w:rsidRPr="00D73B6C">
        <w:rPr>
          <w:rFonts w:ascii="Times New Roman" w:eastAsia="Times New Roman" w:hAnsi="Times New Roman" w:cs="Times New Roman"/>
          <w:sz w:val="24"/>
        </w:rPr>
        <w:t xml:space="preserve"> </w:t>
      </w:r>
      <w:r w:rsidR="00016998" w:rsidRPr="00D73B6C">
        <w:rPr>
          <w:rFonts w:ascii="Times New Roman" w:eastAsia="Times New Roman" w:hAnsi="Times New Roman" w:cs="Times New Roman"/>
          <w:b/>
          <w:bCs/>
          <w:sz w:val="24"/>
        </w:rPr>
        <w:t xml:space="preserve">Rutuja </w:t>
      </w:r>
      <w:r>
        <w:rPr>
          <w:rFonts w:ascii="Times New Roman" w:eastAsia="Times New Roman" w:hAnsi="Times New Roman" w:cs="Times New Roman"/>
          <w:b/>
          <w:bCs/>
          <w:sz w:val="24"/>
        </w:rPr>
        <w:t>Dhananjay Kakade</w:t>
      </w:r>
    </w:p>
    <w:p w14:paraId="2425536D" w14:textId="77777777" w:rsidR="00890AB6" w:rsidRPr="00D73B6C" w:rsidRDefault="00624603" w:rsidP="00F60E28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0AB6" w:rsidRPr="00D73B6C">
        <w:rPr>
          <w:rFonts w:ascii="Times New Roman" w:eastAsia="Times New Roman" w:hAnsi="Times New Roman" w:cs="Times New Roman"/>
          <w:sz w:val="24"/>
        </w:rPr>
        <w:t>Date of Birth</w:t>
      </w:r>
      <w:r w:rsidR="00D73B6C">
        <w:rPr>
          <w:rFonts w:ascii="Times New Roman" w:eastAsia="Times New Roman" w:hAnsi="Times New Roman" w:cs="Times New Roman"/>
          <w:sz w:val="24"/>
        </w:rPr>
        <w:t xml:space="preserve">: </w:t>
      </w:r>
      <w:r w:rsidR="00D73B6C" w:rsidRPr="00D73B6C">
        <w:rPr>
          <w:rFonts w:ascii="Times New Roman" w:eastAsia="Times New Roman" w:hAnsi="Times New Roman" w:cs="Times New Roman"/>
          <w:b/>
          <w:bCs/>
          <w:sz w:val="24"/>
        </w:rPr>
        <w:t>1</w:t>
      </w:r>
      <w:r w:rsidR="00016998" w:rsidRPr="00D73B6C">
        <w:rPr>
          <w:rFonts w:ascii="Times New Roman" w:eastAsia="Times New Roman" w:hAnsi="Times New Roman" w:cs="Times New Roman"/>
          <w:b/>
          <w:bCs/>
          <w:sz w:val="24"/>
        </w:rPr>
        <w:t>8</w:t>
      </w:r>
      <w:r w:rsidR="00D73B6C">
        <w:rPr>
          <w:rFonts w:ascii="Times New Roman" w:eastAsia="Times New Roman" w:hAnsi="Times New Roman" w:cs="Times New Roman"/>
          <w:b/>
          <w:bCs/>
          <w:sz w:val="24"/>
          <w:vertAlign w:val="superscript"/>
        </w:rPr>
        <w:t>th</w:t>
      </w:r>
      <w:r w:rsidR="00016998" w:rsidRPr="00D73B6C">
        <w:rPr>
          <w:rFonts w:ascii="Times New Roman" w:eastAsia="Times New Roman" w:hAnsi="Times New Roman" w:cs="Times New Roman"/>
          <w:b/>
          <w:bCs/>
          <w:sz w:val="24"/>
        </w:rPr>
        <w:t xml:space="preserve"> Feb 2000</w:t>
      </w:r>
      <w:r w:rsidR="00890AB6" w:rsidRPr="00D73B6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FE4ECB" w14:textId="09E895F1" w:rsidR="00890AB6" w:rsidRPr="00D73B6C" w:rsidRDefault="00624603" w:rsidP="00F60E28">
      <w:pPr>
        <w:spacing w:after="65" w:line="243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73B6C">
        <w:rPr>
          <w:rFonts w:ascii="Times New Roman" w:eastAsia="Times New Roman" w:hAnsi="Times New Roman" w:cs="Times New Roman"/>
          <w:sz w:val="24"/>
        </w:rPr>
        <w:t xml:space="preserve">Marital Status:  </w:t>
      </w:r>
      <w:r w:rsidR="00890AB6" w:rsidRPr="00D73B6C">
        <w:rPr>
          <w:rFonts w:ascii="Times New Roman" w:eastAsia="Times New Roman" w:hAnsi="Times New Roman" w:cs="Times New Roman"/>
          <w:b/>
          <w:bCs/>
          <w:sz w:val="24"/>
        </w:rPr>
        <w:t xml:space="preserve">married </w:t>
      </w:r>
    </w:p>
    <w:p w14:paraId="2521A58D" w14:textId="77777777" w:rsidR="00890AB6" w:rsidRPr="00D73B6C" w:rsidRDefault="00624603" w:rsidP="00F60E28">
      <w:pPr>
        <w:spacing w:after="65" w:line="243" w:lineRule="auto"/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0AB6" w:rsidRPr="00D73B6C">
        <w:rPr>
          <w:rFonts w:ascii="Times New Roman" w:eastAsia="Times New Roman" w:hAnsi="Times New Roman" w:cs="Times New Roman"/>
          <w:sz w:val="24"/>
        </w:rPr>
        <w:t>Gender</w:t>
      </w:r>
      <w:r w:rsidR="00D73B6C">
        <w:rPr>
          <w:rFonts w:ascii="Times New Roman" w:eastAsia="Times New Roman" w:hAnsi="Times New Roman" w:cs="Times New Roman"/>
          <w:sz w:val="24"/>
        </w:rPr>
        <w:t xml:space="preserve">:  </w:t>
      </w:r>
      <w:r w:rsidR="00016998" w:rsidRPr="00D73B6C">
        <w:rPr>
          <w:rFonts w:ascii="Times New Roman" w:eastAsia="Times New Roman" w:hAnsi="Times New Roman" w:cs="Times New Roman"/>
          <w:b/>
          <w:bCs/>
          <w:sz w:val="24"/>
        </w:rPr>
        <w:t xml:space="preserve">Female </w:t>
      </w:r>
    </w:p>
    <w:p w14:paraId="16D8E9F7" w14:textId="77777777" w:rsidR="00890AB6" w:rsidRPr="00D73B6C" w:rsidRDefault="00624603" w:rsidP="00F60E28">
      <w:pPr>
        <w:spacing w:after="65" w:line="243" w:lineRule="auto"/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73B6C">
        <w:rPr>
          <w:rFonts w:ascii="Times New Roman" w:eastAsia="Times New Roman" w:hAnsi="Times New Roman" w:cs="Times New Roman"/>
          <w:sz w:val="24"/>
        </w:rPr>
        <w:t xml:space="preserve">Language: </w:t>
      </w:r>
      <w:r w:rsidR="00D73B6C" w:rsidRPr="00D73B6C">
        <w:rPr>
          <w:rFonts w:ascii="Times New Roman" w:eastAsia="Times New Roman" w:hAnsi="Times New Roman" w:cs="Times New Roman"/>
          <w:b/>
          <w:bCs/>
          <w:sz w:val="24"/>
        </w:rPr>
        <w:t>English, Marathi</w:t>
      </w:r>
      <w:r w:rsidR="00016998" w:rsidRPr="00D73B6C">
        <w:rPr>
          <w:rFonts w:ascii="Times New Roman" w:eastAsia="Times New Roman" w:hAnsi="Times New Roman" w:cs="Times New Roman"/>
          <w:b/>
          <w:bCs/>
          <w:sz w:val="24"/>
        </w:rPr>
        <w:t>, Hindi</w:t>
      </w:r>
    </w:p>
    <w:p w14:paraId="1A94771C" w14:textId="77777777" w:rsidR="00890AB6" w:rsidRPr="00D73B6C" w:rsidRDefault="00D73B6C" w:rsidP="00D73B6C">
      <w:pPr>
        <w:spacing w:after="10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</w:t>
      </w:r>
      <w:r w:rsidR="00890AB6" w:rsidRPr="00D73B6C">
        <w:rPr>
          <w:rFonts w:ascii="Cambria" w:hAnsi="Cambria"/>
          <w:b/>
          <w:bCs/>
          <w:sz w:val="24"/>
          <w:szCs w:val="24"/>
        </w:rPr>
        <w:t xml:space="preserve"> </w:t>
      </w:r>
    </w:p>
    <w:p w14:paraId="4CAA207F" w14:textId="77777777" w:rsidR="006C688A" w:rsidRPr="00787282" w:rsidRDefault="002211AF" w:rsidP="006C688A">
      <w:pPr>
        <w:shd w:val="clear" w:color="auto" w:fill="BFBFBF" w:themeFill="background1" w:themeFillShade="BF"/>
        <w:rPr>
          <w:rFonts w:ascii="Cambria" w:hAnsi="Cambria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24603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                                                                  </w:t>
      </w:r>
      <w:r w:rsidR="006C688A" w:rsidRPr="00787282">
        <w:rPr>
          <w:rFonts w:ascii="Cambria" w:hAnsi="Cambria"/>
          <w:b/>
          <w:sz w:val="24"/>
          <w:szCs w:val="24"/>
        </w:rPr>
        <w:t>DECLARATION</w:t>
      </w:r>
    </w:p>
    <w:p w14:paraId="35AD923C" w14:textId="77777777" w:rsidR="00016998" w:rsidRDefault="00016998" w:rsidP="00016998">
      <w:pPr>
        <w:spacing w:after="37" w:line="246" w:lineRule="auto"/>
        <w:ind w:left="10" w:hanging="10"/>
        <w:rPr>
          <w:rFonts w:ascii="Arial" w:eastAsia="Arial" w:hAnsi="Arial" w:cs="Arial"/>
          <w:sz w:val="20"/>
        </w:rPr>
      </w:pPr>
    </w:p>
    <w:p w14:paraId="5ECFE96D" w14:textId="77777777" w:rsidR="00016998" w:rsidRPr="00016998" w:rsidRDefault="00016998" w:rsidP="00CE4D54">
      <w:pPr>
        <w:spacing w:after="65" w:line="243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Pr="00D73B6C">
        <w:rPr>
          <w:rFonts w:ascii="Times New Roman" w:eastAsia="Times New Roman" w:hAnsi="Times New Roman" w:cs="Times New Roman"/>
          <w:sz w:val="24"/>
        </w:rPr>
        <w:t xml:space="preserve">I hereby declare that the above-mentioned information is </w:t>
      </w:r>
      <w:r w:rsidR="00FF2FEF" w:rsidRPr="00D73B6C">
        <w:rPr>
          <w:rFonts w:ascii="Times New Roman" w:eastAsia="Times New Roman" w:hAnsi="Times New Roman" w:cs="Times New Roman"/>
          <w:sz w:val="24"/>
        </w:rPr>
        <w:t>correct, up</w:t>
      </w:r>
      <w:r w:rsidRPr="00D73B6C">
        <w:rPr>
          <w:rFonts w:ascii="Times New Roman" w:eastAsia="Times New Roman" w:hAnsi="Times New Roman" w:cs="Times New Roman"/>
          <w:sz w:val="24"/>
        </w:rPr>
        <w:t xml:space="preserve"> to my knowledge.</w:t>
      </w:r>
      <w:r>
        <w:rPr>
          <w:rFonts w:ascii="Arial" w:eastAsia="Arial" w:hAnsi="Arial" w:cs="Arial"/>
          <w:sz w:val="20"/>
        </w:rPr>
        <w:t xml:space="preserve"> </w:t>
      </w:r>
    </w:p>
    <w:p w14:paraId="693AEE6F" w14:textId="77777777" w:rsidR="00016998" w:rsidRDefault="00016998" w:rsidP="00CE4D54">
      <w:pPr>
        <w:spacing w:after="30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         </w:t>
      </w:r>
    </w:p>
    <w:p w14:paraId="14DA117C" w14:textId="16C1CF2B" w:rsidR="00016998" w:rsidRPr="00EB7943" w:rsidRDefault="00016998" w:rsidP="00CE4D54">
      <w:pPr>
        <w:spacing w:after="65" w:line="243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</w:t>
      </w:r>
      <w:r w:rsidR="00FF2FEF">
        <w:rPr>
          <w:rFonts w:ascii="Arial" w:eastAsia="Arial" w:hAnsi="Arial" w:cs="Arial"/>
          <w:b/>
          <w:sz w:val="20"/>
        </w:rPr>
        <w:t xml:space="preserve">   </w:t>
      </w:r>
      <w:r w:rsidRPr="00D73B6C">
        <w:rPr>
          <w:rFonts w:ascii="Times New Roman" w:eastAsia="Times New Roman" w:hAnsi="Times New Roman" w:cs="Times New Roman"/>
          <w:sz w:val="24"/>
        </w:rPr>
        <w:t xml:space="preserve">Place:   </w:t>
      </w:r>
      <w:proofErr w:type="spellStart"/>
      <w:proofErr w:type="gramStart"/>
      <w:r w:rsidR="0017544E">
        <w:rPr>
          <w:rFonts w:ascii="Times New Roman" w:eastAsia="Times New Roman" w:hAnsi="Times New Roman" w:cs="Times New Roman"/>
          <w:sz w:val="24"/>
        </w:rPr>
        <w:t>Chikhali</w:t>
      </w:r>
      <w:proofErr w:type="spellEnd"/>
      <w:r w:rsidR="0017544E">
        <w:rPr>
          <w:rFonts w:ascii="Times New Roman" w:eastAsia="Times New Roman" w:hAnsi="Times New Roman" w:cs="Times New Roman"/>
          <w:sz w:val="24"/>
        </w:rPr>
        <w:t xml:space="preserve"> </w:t>
      </w:r>
      <w:r w:rsidR="00CE4D54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CE4D54">
        <w:rPr>
          <w:rFonts w:ascii="Times New Roman" w:eastAsia="Times New Roman" w:hAnsi="Times New Roman" w:cs="Times New Roman"/>
          <w:sz w:val="24"/>
        </w:rPr>
        <w:t xml:space="preserve"> Pune</w:t>
      </w:r>
      <w:r w:rsidR="00EB7943" w:rsidRPr="00D73B6C">
        <w:rPr>
          <w:rFonts w:ascii="Times New Roman" w:eastAsia="Times New Roman" w:hAnsi="Times New Roman" w:cs="Times New Roman"/>
          <w:sz w:val="24"/>
        </w:rPr>
        <w:t>(</w:t>
      </w:r>
      <w:r w:rsidRPr="00D73B6C">
        <w:rPr>
          <w:rFonts w:ascii="Times New Roman" w:eastAsia="Times New Roman" w:hAnsi="Times New Roman" w:cs="Times New Roman"/>
          <w:sz w:val="24"/>
        </w:rPr>
        <w:t>4</w:t>
      </w:r>
      <w:r w:rsidR="005566AB">
        <w:rPr>
          <w:rFonts w:ascii="Times New Roman" w:eastAsia="Times New Roman" w:hAnsi="Times New Roman" w:cs="Times New Roman"/>
          <w:sz w:val="24"/>
        </w:rPr>
        <w:t>11062</w:t>
      </w:r>
      <w:r w:rsidRPr="00D73B6C">
        <w:rPr>
          <w:rFonts w:ascii="Times New Roman" w:eastAsia="Times New Roman" w:hAnsi="Times New Roman" w:cs="Times New Roman"/>
          <w:sz w:val="24"/>
        </w:rPr>
        <w:t>)</w:t>
      </w:r>
      <w:r w:rsidR="00624603">
        <w:rPr>
          <w:rFonts w:ascii="Times New Roman" w:eastAsia="Times New Roman" w:hAnsi="Times New Roman" w:cs="Times New Roman"/>
          <w:sz w:val="24"/>
        </w:rPr>
        <w:t xml:space="preserve">,                                                                             </w:t>
      </w:r>
      <w:r w:rsidR="00624603" w:rsidRPr="00624603">
        <w:rPr>
          <w:rFonts w:ascii="Times New Roman" w:eastAsia="Times New Roman" w:hAnsi="Times New Roman" w:cs="Times New Roman"/>
          <w:b/>
          <w:bCs/>
          <w:sz w:val="24"/>
        </w:rPr>
        <w:t xml:space="preserve">(Rutuja </w:t>
      </w:r>
      <w:r w:rsidR="00CE4D54">
        <w:rPr>
          <w:rFonts w:ascii="Times New Roman" w:eastAsia="Times New Roman" w:hAnsi="Times New Roman" w:cs="Times New Roman"/>
          <w:b/>
          <w:bCs/>
          <w:sz w:val="24"/>
        </w:rPr>
        <w:t>Kakade</w:t>
      </w:r>
      <w:r w:rsidR="00EB7943">
        <w:rPr>
          <w:rFonts w:ascii="Times New Roman" w:eastAsia="Times New Roman" w:hAnsi="Times New Roman" w:cs="Times New Roman"/>
          <w:sz w:val="24"/>
        </w:rPr>
        <w:t>)</w:t>
      </w:r>
      <w:r w:rsidRPr="00D73B6C"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 w:rsidR="00624603"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Pr="00D73B6C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DD90E0" w14:textId="77777777" w:rsidR="00016998" w:rsidRDefault="00016998" w:rsidP="00CE4D54">
      <w:pPr>
        <w:spacing w:after="472" w:line="240" w:lineRule="auto"/>
        <w:jc w:val="both"/>
      </w:pPr>
      <w:r>
        <w:rPr>
          <w:rFonts w:ascii="Arial" w:eastAsia="Arial" w:hAnsi="Arial" w:cs="Arial"/>
          <w:sz w:val="20"/>
        </w:rPr>
        <w:t xml:space="preserve"> </w:t>
      </w:r>
      <w:r w:rsidR="00FF2FEF">
        <w:rPr>
          <w:rFonts w:ascii="Arial" w:eastAsia="Arial" w:hAnsi="Arial" w:cs="Arial"/>
          <w:sz w:val="20"/>
        </w:rPr>
        <w:t xml:space="preserve"> </w:t>
      </w:r>
    </w:p>
    <w:p w14:paraId="2B0B9826" w14:textId="77777777" w:rsidR="00AB6486" w:rsidRDefault="00AB6486" w:rsidP="006C688A">
      <w:pPr>
        <w:spacing w:after="47" w:line="240" w:lineRule="auto"/>
      </w:pPr>
    </w:p>
    <w:sectPr w:rsidR="00AB6486" w:rsidSect="00A9185C">
      <w:pgSz w:w="12240" w:h="15840"/>
      <w:pgMar w:top="1045" w:right="1136" w:bottom="689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CE0"/>
    <w:multiLevelType w:val="hybridMultilevel"/>
    <w:tmpl w:val="7D326884"/>
    <w:lvl w:ilvl="0" w:tplc="F586991E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12C97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23D9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A0924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FA1BB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259E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280C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C017B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2A13F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B551B"/>
    <w:multiLevelType w:val="hybridMultilevel"/>
    <w:tmpl w:val="491E643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5635AB0"/>
    <w:multiLevelType w:val="hybridMultilevel"/>
    <w:tmpl w:val="C18E1504"/>
    <w:lvl w:ilvl="0" w:tplc="79622018">
      <w:start w:val="1"/>
      <w:numFmt w:val="bullet"/>
      <w:lvlText w:val="●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F068D8">
      <w:start w:val="1"/>
      <w:numFmt w:val="bullet"/>
      <w:lvlText w:val="o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8670BA">
      <w:start w:val="1"/>
      <w:numFmt w:val="bullet"/>
      <w:lvlText w:val="▪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E425E">
      <w:start w:val="1"/>
      <w:numFmt w:val="bullet"/>
      <w:lvlText w:val="•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DC1E0E">
      <w:start w:val="1"/>
      <w:numFmt w:val="bullet"/>
      <w:lvlText w:val="o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F82886">
      <w:start w:val="1"/>
      <w:numFmt w:val="bullet"/>
      <w:lvlText w:val="▪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A92E6">
      <w:start w:val="1"/>
      <w:numFmt w:val="bullet"/>
      <w:lvlText w:val="•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2217A6">
      <w:start w:val="1"/>
      <w:numFmt w:val="bullet"/>
      <w:lvlText w:val="o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E6588">
      <w:start w:val="1"/>
      <w:numFmt w:val="bullet"/>
      <w:lvlText w:val="▪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6A00C9"/>
    <w:multiLevelType w:val="hybridMultilevel"/>
    <w:tmpl w:val="BFFC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7577"/>
    <w:multiLevelType w:val="hybridMultilevel"/>
    <w:tmpl w:val="BE38E0E8"/>
    <w:lvl w:ilvl="0" w:tplc="E55CB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13A"/>
    <w:multiLevelType w:val="hybridMultilevel"/>
    <w:tmpl w:val="918E7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2144C"/>
    <w:multiLevelType w:val="hybridMultilevel"/>
    <w:tmpl w:val="CDB2BB2E"/>
    <w:lvl w:ilvl="0" w:tplc="4AB220A0">
      <w:start w:val="1"/>
      <w:numFmt w:val="bullet"/>
      <w:lvlText w:val="●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EF78A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F20706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9AA288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CA2B8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62EB4A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2A482E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2A8D92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EAEEA6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023109"/>
    <w:multiLevelType w:val="hybridMultilevel"/>
    <w:tmpl w:val="EB2CB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F6B72"/>
    <w:multiLevelType w:val="hybridMultilevel"/>
    <w:tmpl w:val="F2624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353216"/>
    <w:multiLevelType w:val="hybridMultilevel"/>
    <w:tmpl w:val="64663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96C32"/>
    <w:multiLevelType w:val="hybridMultilevel"/>
    <w:tmpl w:val="14E4C5BE"/>
    <w:lvl w:ilvl="0" w:tplc="C55CD846">
      <w:start w:val="1"/>
      <w:numFmt w:val="bullet"/>
      <w:lvlText w:val="•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86038">
      <w:start w:val="1"/>
      <w:numFmt w:val="bullet"/>
      <w:lvlText w:val="o"/>
      <w:lvlJc w:val="left"/>
      <w:pPr>
        <w:ind w:left="2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A16B0">
      <w:start w:val="1"/>
      <w:numFmt w:val="bullet"/>
      <w:lvlText w:val="▪"/>
      <w:lvlJc w:val="left"/>
      <w:pPr>
        <w:ind w:left="3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C5180">
      <w:start w:val="1"/>
      <w:numFmt w:val="bullet"/>
      <w:lvlText w:val="•"/>
      <w:lvlJc w:val="left"/>
      <w:pPr>
        <w:ind w:left="3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EFEAE">
      <w:start w:val="1"/>
      <w:numFmt w:val="bullet"/>
      <w:lvlText w:val="o"/>
      <w:lvlJc w:val="left"/>
      <w:pPr>
        <w:ind w:left="4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666CC">
      <w:start w:val="1"/>
      <w:numFmt w:val="bullet"/>
      <w:lvlText w:val="▪"/>
      <w:lvlJc w:val="left"/>
      <w:pPr>
        <w:ind w:left="5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21884">
      <w:start w:val="1"/>
      <w:numFmt w:val="bullet"/>
      <w:lvlText w:val="•"/>
      <w:lvlJc w:val="left"/>
      <w:pPr>
        <w:ind w:left="5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A931A">
      <w:start w:val="1"/>
      <w:numFmt w:val="bullet"/>
      <w:lvlText w:val="o"/>
      <w:lvlJc w:val="left"/>
      <w:pPr>
        <w:ind w:left="6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650C0">
      <w:start w:val="1"/>
      <w:numFmt w:val="bullet"/>
      <w:lvlText w:val="▪"/>
      <w:lvlJc w:val="left"/>
      <w:pPr>
        <w:ind w:left="7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E659A6"/>
    <w:multiLevelType w:val="hybridMultilevel"/>
    <w:tmpl w:val="0060A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44A74"/>
    <w:multiLevelType w:val="hybridMultilevel"/>
    <w:tmpl w:val="B7806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9328345">
    <w:abstractNumId w:val="10"/>
  </w:num>
  <w:num w:numId="2" w16cid:durableId="2089813584">
    <w:abstractNumId w:val="12"/>
  </w:num>
  <w:num w:numId="3" w16cid:durableId="939026959">
    <w:abstractNumId w:val="4"/>
  </w:num>
  <w:num w:numId="4" w16cid:durableId="607733368">
    <w:abstractNumId w:val="2"/>
  </w:num>
  <w:num w:numId="5" w16cid:durableId="2118017830">
    <w:abstractNumId w:val="6"/>
  </w:num>
  <w:num w:numId="6" w16cid:durableId="782725104">
    <w:abstractNumId w:val="0"/>
  </w:num>
  <w:num w:numId="7" w16cid:durableId="832531471">
    <w:abstractNumId w:val="5"/>
  </w:num>
  <w:num w:numId="8" w16cid:durableId="493835097">
    <w:abstractNumId w:val="11"/>
  </w:num>
  <w:num w:numId="9" w16cid:durableId="1795520233">
    <w:abstractNumId w:val="1"/>
  </w:num>
  <w:num w:numId="10" w16cid:durableId="1811244134">
    <w:abstractNumId w:val="9"/>
  </w:num>
  <w:num w:numId="11" w16cid:durableId="2104522805">
    <w:abstractNumId w:val="7"/>
  </w:num>
  <w:num w:numId="12" w16cid:durableId="138229728">
    <w:abstractNumId w:val="8"/>
  </w:num>
  <w:num w:numId="13" w16cid:durableId="480853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86"/>
    <w:rsid w:val="00016998"/>
    <w:rsid w:val="00044581"/>
    <w:rsid w:val="00073551"/>
    <w:rsid w:val="00125F9A"/>
    <w:rsid w:val="0017544E"/>
    <w:rsid w:val="002211AF"/>
    <w:rsid w:val="0054237D"/>
    <w:rsid w:val="005566AB"/>
    <w:rsid w:val="00624603"/>
    <w:rsid w:val="006C688A"/>
    <w:rsid w:val="00787282"/>
    <w:rsid w:val="00841720"/>
    <w:rsid w:val="00890AB6"/>
    <w:rsid w:val="00A173B4"/>
    <w:rsid w:val="00A9185C"/>
    <w:rsid w:val="00AB6486"/>
    <w:rsid w:val="00C37B7A"/>
    <w:rsid w:val="00CE4D54"/>
    <w:rsid w:val="00D73B6C"/>
    <w:rsid w:val="00EB7943"/>
    <w:rsid w:val="00EC04BC"/>
    <w:rsid w:val="00EC200B"/>
    <w:rsid w:val="00F37C45"/>
    <w:rsid w:val="00F60E28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3CDB"/>
  <w15:docId w15:val="{3F06BCBB-73BC-44B5-A304-DB6F5B7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0" w:lineRule="auto"/>
      <w:ind w:left="83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200B"/>
    <w:pPr>
      <w:ind w:left="720"/>
      <w:contextualSpacing/>
    </w:pPr>
  </w:style>
  <w:style w:type="paragraph" w:customStyle="1" w:styleId="Default">
    <w:name w:val="Default"/>
    <w:rsid w:val="002211A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</dc:creator>
  <cp:keywords/>
  <cp:lastModifiedBy>Dhananjay Kakade</cp:lastModifiedBy>
  <cp:revision>2</cp:revision>
  <cp:lastPrinted>2022-01-03T11:46:00Z</cp:lastPrinted>
  <dcterms:created xsi:type="dcterms:W3CDTF">2024-02-26T18:36:00Z</dcterms:created>
  <dcterms:modified xsi:type="dcterms:W3CDTF">2024-02-26T18:36:00Z</dcterms:modified>
</cp:coreProperties>
</file>