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AA" w:rsidRDefault="006D15AA">
      <w:pPr>
        <w:pStyle w:val="BodyText"/>
        <w:spacing w:before="23" w:line="388" w:lineRule="auto"/>
        <w:ind w:left="106" w:right="5559"/>
        <w:rPr>
          <w:rFonts w:ascii="Calibri"/>
        </w:rPr>
      </w:pPr>
      <w:proofErr w:type="gramStart"/>
      <w:r>
        <w:rPr>
          <w:rFonts w:ascii="Calibri"/>
        </w:rPr>
        <w:t>Name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GauravLonkar</w:t>
      </w:r>
      <w:proofErr w:type="spellEnd"/>
    </w:p>
    <w:p w:rsidR="006D15AA" w:rsidRDefault="006D15AA">
      <w:pPr>
        <w:pStyle w:val="BodyText"/>
        <w:spacing w:before="23" w:line="388" w:lineRule="auto"/>
        <w:ind w:left="106" w:right="5559"/>
        <w:rPr>
          <w:rFonts w:ascii="Calibri"/>
        </w:rPr>
      </w:pPr>
      <w:r>
        <w:rPr>
          <w:rFonts w:ascii="Calibri"/>
        </w:rPr>
        <w:t>BE-Computer-B</w:t>
      </w:r>
    </w:p>
    <w:p w:rsidR="008179C5" w:rsidRDefault="006D15AA">
      <w:pPr>
        <w:pStyle w:val="BodyText"/>
        <w:spacing w:before="23" w:line="388" w:lineRule="auto"/>
        <w:ind w:left="106" w:right="5559"/>
        <w:rPr>
          <w:rFonts w:ascii="Calibri"/>
        </w:rPr>
      </w:pPr>
      <w:r>
        <w:rPr>
          <w:rFonts w:ascii="Calibri"/>
        </w:rPr>
        <w:t>Roll No :21CO072</w:t>
      </w:r>
      <w:bookmarkStart w:id="0" w:name="_GoBack"/>
      <w:bookmarkEnd w:id="0"/>
    </w:p>
    <w:p w:rsidR="008179C5" w:rsidRDefault="006D15AA">
      <w:pPr>
        <w:pStyle w:val="BodyText"/>
        <w:spacing w:before="4"/>
        <w:ind w:left="106"/>
        <w:rPr>
          <w:rFonts w:ascii="Calibri"/>
        </w:rPr>
      </w:pPr>
      <w:r>
        <w:rPr>
          <w:rFonts w:ascii="Calibri"/>
        </w:rPr>
        <w:t>Practical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4"/>
        </w:rPr>
        <w:t>No.4</w:t>
      </w:r>
    </w:p>
    <w:p w:rsidR="008179C5" w:rsidRDefault="008179C5">
      <w:pPr>
        <w:pStyle w:val="BodyText"/>
        <w:rPr>
          <w:rFonts w:ascii="Calibri"/>
        </w:rPr>
      </w:pPr>
    </w:p>
    <w:p w:rsidR="008179C5" w:rsidRDefault="008179C5">
      <w:pPr>
        <w:pStyle w:val="BodyText"/>
        <w:spacing w:before="110"/>
        <w:rPr>
          <w:rFonts w:ascii="Calibri"/>
        </w:rPr>
      </w:pPr>
    </w:p>
    <w:p w:rsidR="008179C5" w:rsidRDefault="006D15AA">
      <w:pPr>
        <w:pStyle w:val="BodyText"/>
        <w:ind w:left="106"/>
        <w:rPr>
          <w:rFonts w:ascii="Calibri"/>
        </w:rPr>
      </w:pPr>
      <w:r>
        <w:rPr>
          <w:rFonts w:ascii="Calibri"/>
          <w:spacing w:val="-2"/>
        </w:rPr>
        <w:t>CODE:</w:t>
      </w:r>
    </w:p>
    <w:p w:rsidR="008179C5" w:rsidRDefault="006D15AA">
      <w:pPr>
        <w:pStyle w:val="BodyText"/>
        <w:spacing w:before="249"/>
        <w:ind w:left="106"/>
      </w:pPr>
      <w:r>
        <w:t>//</w:t>
      </w:r>
      <w:r>
        <w:rPr>
          <w:spacing w:val="-3"/>
        </w:rPr>
        <w:t xml:space="preserve"> </w:t>
      </w:r>
      <w:r>
        <w:t>SPDX-License-Identifier:</w:t>
      </w:r>
      <w:r>
        <w:rPr>
          <w:spacing w:val="-2"/>
        </w:rPr>
        <w:t xml:space="preserve"> </w:t>
      </w:r>
      <w:r>
        <w:t>MIT</w:t>
      </w:r>
      <w:r>
        <w:rPr>
          <w:spacing w:val="52"/>
        </w:rPr>
        <w:t xml:space="preserve"> </w:t>
      </w:r>
      <w:r>
        <w:t>pragma</w:t>
      </w:r>
      <w:r>
        <w:rPr>
          <w:spacing w:val="-2"/>
        </w:rPr>
        <w:t xml:space="preserve"> solidity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spacing w:line="480" w:lineRule="auto"/>
        <w:ind w:left="115" w:right="3936"/>
      </w:pPr>
      <w:r>
        <w:t>&gt;=0.7.0;</w:t>
      </w:r>
      <w:r>
        <w:rPr>
          <w:spacing w:val="40"/>
        </w:rPr>
        <w:t xml:space="preserve"> </w:t>
      </w:r>
      <w:r>
        <w:t xml:space="preserve">contract </w:t>
      </w:r>
      <w:proofErr w:type="spellStart"/>
      <w:r>
        <w:t>StudentManagement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struct</w:t>
      </w:r>
      <w:proofErr w:type="spellEnd"/>
      <w:proofErr w:type="gramEnd"/>
      <w:r>
        <w:t xml:space="preserve"> Student</w:t>
      </w:r>
      <w:r>
        <w:rPr>
          <w:spacing w:val="-4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uint256</w:t>
      </w:r>
      <w:r>
        <w:rPr>
          <w:spacing w:val="-4"/>
        </w:rPr>
        <w:t xml:space="preserve"> </w:t>
      </w:r>
      <w:proofErr w:type="spellStart"/>
      <w:r>
        <w:t>stud_id</w:t>
      </w:r>
      <w:proofErr w:type="spellEnd"/>
      <w:r>
        <w:t>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uint256</w:t>
      </w:r>
      <w:r>
        <w:rPr>
          <w:spacing w:val="-6"/>
        </w:rPr>
        <w:t xml:space="preserve"> </w:t>
      </w:r>
      <w:r>
        <w:t>for positive IDs</w:t>
      </w:r>
      <w:r>
        <w:rPr>
          <w:spacing w:val="40"/>
        </w:rPr>
        <w:t xml:space="preserve"> </w:t>
      </w:r>
      <w:r>
        <w:t>string Name;</w:t>
      </w:r>
      <w:r>
        <w:rPr>
          <w:spacing w:val="40"/>
        </w:rPr>
        <w:t xml:space="preserve"> </w:t>
      </w:r>
      <w:r>
        <w:t>string Department;</w:t>
      </w:r>
    </w:p>
    <w:p w:rsidR="008179C5" w:rsidRDefault="006D15AA">
      <w:pPr>
        <w:spacing w:before="3"/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ind w:left="106"/>
      </w:pPr>
      <w:proofErr w:type="gramStart"/>
      <w:r>
        <w:t>Student[</w:t>
      </w:r>
      <w:proofErr w:type="gramEnd"/>
      <w:r>
        <w:t>]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Students;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encapsulation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spacing w:line="482" w:lineRule="auto"/>
        <w:ind w:left="115" w:right="2865" w:hanging="10"/>
      </w:pPr>
      <w:r>
        <w:t>//</w:t>
      </w:r>
      <w:r>
        <w:rPr>
          <w:spacing w:val="-5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Ether</w:t>
      </w:r>
      <w:r>
        <w:rPr>
          <w:spacing w:val="-7"/>
        </w:rPr>
        <w:t xml:space="preserve"> </w:t>
      </w:r>
      <w:r>
        <w:t>transfer</w:t>
      </w:r>
      <w:r>
        <w:rPr>
          <w:spacing w:val="40"/>
        </w:rPr>
        <w:t xml:space="preserve"> </w:t>
      </w:r>
      <w:proofErr w:type="gramStart"/>
      <w:r>
        <w:t>constructor(</w:t>
      </w:r>
      <w:proofErr w:type="gramEnd"/>
      <w:r>
        <w:t>) payable {</w:t>
      </w:r>
    </w:p>
    <w:p w:rsidR="008179C5" w:rsidRDefault="006D15AA">
      <w:pPr>
        <w:pStyle w:val="BodyText"/>
        <w:spacing w:line="273" w:lineRule="exact"/>
        <w:ind w:left="106"/>
      </w:pPr>
      <w:r>
        <w:t>// Optional: Initialize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2"/>
        </w:rPr>
        <w:t>needed</w:t>
      </w:r>
    </w:p>
    <w:p w:rsidR="008179C5" w:rsidRDefault="008179C5">
      <w:pPr>
        <w:pStyle w:val="BodyText"/>
        <w:spacing w:before="1"/>
      </w:pP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spacing w:line="249" w:lineRule="auto"/>
        <w:ind w:left="115" w:right="457" w:hanging="10"/>
      </w:pPr>
      <w:r>
        <w:t>function</w:t>
      </w:r>
      <w:r>
        <w:rPr>
          <w:spacing w:val="-6"/>
        </w:rPr>
        <w:t xml:space="preserve">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uint256</w:t>
      </w:r>
      <w:r>
        <w:rPr>
          <w:spacing w:val="-6"/>
        </w:rPr>
        <w:t xml:space="preserve"> </w:t>
      </w:r>
      <w:proofErr w:type="spellStart"/>
      <w:r>
        <w:t>stud_id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Department) public {</w:t>
      </w:r>
    </w:p>
    <w:p w:rsidR="008179C5" w:rsidRDefault="006D15AA">
      <w:pPr>
        <w:pStyle w:val="BodyText"/>
        <w:spacing w:before="266" w:line="480" w:lineRule="auto"/>
        <w:ind w:left="106" w:right="2865"/>
      </w:pPr>
      <w:r>
        <w:t>Student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stud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Student(</w:t>
      </w:r>
      <w:proofErr w:type="spellStart"/>
      <w:proofErr w:type="gramEnd"/>
      <w:r>
        <w:t>stud_id</w:t>
      </w:r>
      <w:proofErr w:type="spellEnd"/>
      <w:r>
        <w:t>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 xml:space="preserve">Department); </w:t>
      </w:r>
      <w:proofErr w:type="spellStart"/>
      <w:r>
        <w:rPr>
          <w:spacing w:val="-2"/>
        </w:rPr>
        <w:t>Students.push</w:t>
      </w:r>
      <w:proofErr w:type="spellEnd"/>
      <w:r>
        <w:rPr>
          <w:spacing w:val="-2"/>
        </w:rPr>
        <w:t>(stud);</w:t>
      </w:r>
    </w:p>
    <w:p w:rsidR="008179C5" w:rsidRDefault="006D15AA">
      <w:pPr>
        <w:pStyle w:val="BodyText"/>
        <w:spacing w:line="480" w:lineRule="auto"/>
        <w:ind w:left="115" w:right="457" w:hanging="10"/>
      </w:pPr>
      <w:r>
        <w:t>}</w:t>
      </w:r>
      <w:r>
        <w:rPr>
          <w:spacing w:val="40"/>
        </w:rPr>
        <w:t xml:space="preserve"> </w:t>
      </w:r>
      <w:r>
        <w:t xml:space="preserve">function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stud_id</w:t>
      </w:r>
      <w:proofErr w:type="spellEnd"/>
      <w:r>
        <w:t>) public view returns (string memory, string memory)</w:t>
      </w:r>
      <w:r>
        <w:rPr>
          <w:spacing w:val="-2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(uint256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Students.length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stud_id</w:t>
      </w:r>
      <w:proofErr w:type="spellEnd"/>
      <w:r>
        <w:rPr>
          <w:spacing w:val="-2"/>
        </w:rPr>
        <w:t xml:space="preserve"> </w:t>
      </w:r>
      <w:r>
        <w:t xml:space="preserve">== </w:t>
      </w:r>
      <w:proofErr w:type="spellStart"/>
      <w:r>
        <w:t>stud_id</w:t>
      </w:r>
      <w:proofErr w:type="spellEnd"/>
      <w:r>
        <w:t>) {</w:t>
      </w:r>
    </w:p>
    <w:p w:rsidR="008179C5" w:rsidRDefault="006D15AA">
      <w:pPr>
        <w:pStyle w:val="BodyText"/>
        <w:spacing w:before="267"/>
        <w:ind w:left="106"/>
      </w:pPr>
      <w:r>
        <w:t>return</w:t>
      </w:r>
      <w:r>
        <w:rPr>
          <w:spacing w:val="-2"/>
        </w:rPr>
        <w:t xml:space="preserve"> </w:t>
      </w:r>
      <w:r>
        <w:t>(Students[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>,</w:t>
      </w:r>
      <w:r>
        <w:rPr>
          <w:spacing w:val="-2"/>
        </w:rPr>
        <w:t xml:space="preserve"> Students[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].Department);</w:t>
      </w:r>
    </w:p>
    <w:p w:rsidR="008179C5" w:rsidRDefault="008179C5">
      <w:pPr>
        <w:pStyle w:val="BodyText"/>
      </w:pP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rPr>
          <w:sz w:val="24"/>
        </w:rPr>
        <w:sectPr w:rsidR="008179C5">
          <w:type w:val="continuous"/>
          <w:pgSz w:w="11910" w:h="16840"/>
          <w:pgMar w:top="1400" w:right="1280" w:bottom="280" w:left="1320" w:header="720" w:footer="720" w:gutter="0"/>
          <w:cols w:space="720"/>
        </w:sectPr>
      </w:pPr>
    </w:p>
    <w:p w:rsidR="008179C5" w:rsidRDefault="006D15AA">
      <w:pPr>
        <w:pStyle w:val="BodyText"/>
        <w:spacing w:before="63"/>
        <w:ind w:left="106"/>
      </w:pPr>
      <w:r>
        <w:lastRenderedPageBreak/>
        <w:t>return</w:t>
      </w:r>
      <w:r>
        <w:rPr>
          <w:spacing w:val="-2"/>
        </w:rPr>
        <w:t xml:space="preserve"> </w:t>
      </w:r>
      <w:r>
        <w:t>("Name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Found",</w:t>
      </w:r>
      <w:r>
        <w:rPr>
          <w:spacing w:val="-1"/>
        </w:rPr>
        <w:t xml:space="preserve"> </w:t>
      </w:r>
      <w:r>
        <w:t>"Department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Found");</w:t>
      </w:r>
    </w:p>
    <w:p w:rsidR="008179C5" w:rsidRDefault="008179C5">
      <w:pPr>
        <w:pStyle w:val="BodyText"/>
      </w:pP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spacing w:line="482" w:lineRule="auto"/>
        <w:ind w:left="115" w:right="2865" w:hanging="10"/>
      </w:pPr>
      <w:r>
        <w:t>//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plain</w:t>
      </w:r>
      <w:r>
        <w:rPr>
          <w:spacing w:val="-5"/>
        </w:rPr>
        <w:t xml:space="preserve"> </w:t>
      </w:r>
      <w:r>
        <w:t>Ether</w:t>
      </w:r>
      <w:r>
        <w:rPr>
          <w:spacing w:val="-5"/>
        </w:rPr>
        <w:t xml:space="preserve"> </w:t>
      </w:r>
      <w:r>
        <w:t>transfers</w:t>
      </w:r>
      <w:r>
        <w:rPr>
          <w:spacing w:val="40"/>
        </w:rPr>
        <w:t xml:space="preserve"> </w:t>
      </w:r>
      <w:proofErr w:type="gramStart"/>
      <w:r>
        <w:t>receive(</w:t>
      </w:r>
      <w:proofErr w:type="gramEnd"/>
      <w:r>
        <w:t>) external payable {</w:t>
      </w:r>
    </w:p>
    <w:p w:rsidR="008179C5" w:rsidRDefault="006D15AA">
      <w:pPr>
        <w:pStyle w:val="BodyText"/>
        <w:spacing w:line="273" w:lineRule="exact"/>
        <w:ind w:left="10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Ether,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logging,</w:t>
      </w:r>
      <w:r>
        <w:rPr>
          <w:spacing w:val="-2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info,</w:t>
      </w:r>
      <w:r>
        <w:rPr>
          <w:spacing w:val="-1"/>
        </w:rPr>
        <w:t xml:space="preserve"> </w:t>
      </w:r>
      <w:r>
        <w:rPr>
          <w:spacing w:val="-4"/>
        </w:rPr>
        <w:t>etc.</w:t>
      </w:r>
    </w:p>
    <w:p w:rsidR="008179C5" w:rsidRDefault="008179C5">
      <w:pPr>
        <w:pStyle w:val="BodyText"/>
        <w:spacing w:before="3"/>
      </w:pP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spacing w:line="480" w:lineRule="auto"/>
        <w:ind w:left="115" w:right="5559" w:hanging="10"/>
      </w:pPr>
      <w:r>
        <w:t>//</w:t>
      </w:r>
      <w:r>
        <w:rPr>
          <w:spacing w:val="-10"/>
        </w:rPr>
        <w:t xml:space="preserve"> </w:t>
      </w:r>
      <w:r>
        <w:t>Fallback</w:t>
      </w:r>
      <w:r>
        <w:rPr>
          <w:spacing w:val="-10"/>
        </w:rPr>
        <w:t xml:space="preserve"> </w:t>
      </w:r>
      <w:r>
        <w:t>function</w:t>
      </w:r>
      <w:r>
        <w:rPr>
          <w:spacing w:val="40"/>
        </w:rPr>
        <w:t xml:space="preserve"> </w:t>
      </w:r>
      <w:proofErr w:type="gramStart"/>
      <w:r>
        <w:t>fallback(</w:t>
      </w:r>
      <w:proofErr w:type="gramEnd"/>
      <w:r>
        <w:t>) external payable {</w:t>
      </w:r>
    </w:p>
    <w:p w:rsidR="008179C5" w:rsidRDefault="006D15AA">
      <w:pPr>
        <w:pStyle w:val="BodyText"/>
        <w:spacing w:before="3"/>
        <w:ind w:left="106"/>
      </w:pPr>
      <w:r>
        <w:t>//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2"/>
        </w:rPr>
        <w:t>necessary</w:t>
      </w:r>
    </w:p>
    <w:p w:rsidR="008179C5" w:rsidRDefault="008179C5">
      <w:pPr>
        <w:pStyle w:val="BodyText"/>
      </w:pPr>
    </w:p>
    <w:p w:rsidR="008179C5" w:rsidRDefault="006D15AA">
      <w:pPr>
        <w:pStyle w:val="BodyText"/>
        <w:spacing w:line="480" w:lineRule="auto"/>
        <w:ind w:left="106" w:right="3936"/>
      </w:pPr>
      <w:r>
        <w:t xml:space="preserve">// Example: Adding a default student </w:t>
      </w:r>
      <w:proofErr w:type="spellStart"/>
      <w:r>
        <w:t>Students.push</w:t>
      </w:r>
      <w:proofErr w:type="spellEnd"/>
      <w:r>
        <w:t>(</w:t>
      </w:r>
      <w:proofErr w:type="gramStart"/>
      <w:r>
        <w:t>Student(</w:t>
      </w:r>
      <w:proofErr w:type="gramEnd"/>
      <w:r>
        <w:t>7,</w:t>
      </w:r>
      <w:r>
        <w:rPr>
          <w:spacing w:val="-15"/>
        </w:rPr>
        <w:t xml:space="preserve"> </w:t>
      </w:r>
      <w:r>
        <w:t>"XYZ",</w:t>
      </w:r>
      <w:r>
        <w:rPr>
          <w:spacing w:val="-15"/>
        </w:rPr>
        <w:t xml:space="preserve"> </w:t>
      </w:r>
      <w:r>
        <w:t>"Mechanical"));</w:t>
      </w: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6D15AA">
      <w:pPr>
        <w:ind w:left="106"/>
        <w:rPr>
          <w:sz w:val="24"/>
        </w:rPr>
      </w:pPr>
      <w:r>
        <w:rPr>
          <w:spacing w:val="-10"/>
          <w:sz w:val="24"/>
        </w:rPr>
        <w:t>}</w:t>
      </w:r>
    </w:p>
    <w:p w:rsidR="008179C5" w:rsidRDefault="008179C5">
      <w:pPr>
        <w:pStyle w:val="BodyText"/>
      </w:pPr>
    </w:p>
    <w:p w:rsidR="008179C5" w:rsidRDefault="008179C5">
      <w:pPr>
        <w:pStyle w:val="BodyText"/>
        <w:spacing w:before="234"/>
      </w:pPr>
    </w:p>
    <w:p w:rsidR="008179C5" w:rsidRDefault="006D15AA">
      <w:pPr>
        <w:pStyle w:val="BodyText"/>
        <w:ind w:left="106"/>
        <w:rPr>
          <w:rFonts w:ascii="Calibri"/>
        </w:rPr>
      </w:pPr>
      <w:r>
        <w:rPr>
          <w:rFonts w:ascii="Calibri"/>
          <w:spacing w:val="-2"/>
        </w:rPr>
        <w:t>OUTPUT:</w:t>
      </w:r>
    </w:p>
    <w:p w:rsidR="008179C5" w:rsidRDefault="006D15AA">
      <w:pPr>
        <w:pStyle w:val="BodyText"/>
        <w:spacing w:before="5"/>
        <w:rPr>
          <w:rFonts w:ascii="Calibri"/>
          <w:sz w:val="4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49638</wp:posOffset>
            </wp:positionV>
            <wp:extent cx="5666800" cy="29923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800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9C5">
      <w:pgSz w:w="11910" w:h="16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9C5"/>
    <w:rsid w:val="006D15AA"/>
    <w:rsid w:val="008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BE50"/>
  <w15:docId w15:val="{7C313341-172C-45CD-A48B-9FC67169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2024-10-07T03:18:00Z</dcterms:created>
  <dcterms:modified xsi:type="dcterms:W3CDTF">2024-10-07T03:19:00Z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2019</vt:lpwstr>
  </property>
</Properties>
</file>