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Studiewijzer Geschiedenis – Klas 3</w:t>
      </w:r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rPr>
                <w:i/>
              </w:rPr>
              <w:t>Lesstof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03742B" w:rsidP="0003742B">
            <w:pPr>
              <w:spacing w:after="200"/>
            </w:pPr>
            <w:r>
              <w:t>Online: Renaissance kunst</w:t>
            </w:r>
            <w:hyperlink r:id="rId5" w:history="1"/>
          </w:p>
        </w:tc>
        <w:tc>
          <w:tcPr>
            <w:tcW w:w="3680" w:type="dxa"/>
          </w:tcPr>
          <w:p w:rsidR="00D15766" w:rsidRDefault="0003742B" w:rsidP="0003742B">
            <w:pPr>
              <w:spacing w:after="200"/>
            </w:pPr>
            <w:r>
              <w:t xml:space="preserve">1. </w:t>
            </w:r>
            <w:proofErr w:type="spellStart"/>
            <w:r>
              <w:t>Renaissence</w:t>
            </w:r>
            <w:proofErr w:type="spellEnd"/>
          </w:p>
          <w:p w:rsidR="0003742B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Pr="00D15766" w:rsidRDefault="0003742B" w:rsidP="001F0E7C">
            <w:pPr>
              <w:spacing w:after="200"/>
            </w:pPr>
            <w:hyperlink r:id="rId6" w:history="1">
              <w:r w:rsidR="001F0E7C" w:rsidRPr="00647D08">
                <w:rPr>
                  <w:rStyle w:val="Hyperlink"/>
                </w:rPr>
                <w:t xml:space="preserve">WB </w:t>
              </w:r>
              <w:proofErr w:type="spellStart"/>
              <w:r w:rsidR="001F0E7C" w:rsidRPr="00647D08">
                <w:rPr>
                  <w:rStyle w:val="Hyperlink"/>
                </w:rPr>
                <w:t>b</w:t>
              </w:r>
              <w:r w:rsidR="00D15766" w:rsidRPr="00647D08">
                <w:rPr>
                  <w:rStyle w:val="Hyperlink"/>
                </w:rPr>
                <w:t>lz</w:t>
              </w:r>
              <w:proofErr w:type="spellEnd"/>
              <w:r w:rsidR="00D15766" w:rsidRPr="00647D08">
                <w:rPr>
                  <w:rStyle w:val="Hyperlink"/>
                </w:rPr>
                <w:t xml:space="preserve"> 8 – 9.</w:t>
              </w:r>
              <w:r w:rsidR="001F0E7C" w:rsidRPr="00647D08">
                <w:rPr>
                  <w:rStyle w:val="Hyperlink"/>
                </w:rPr>
                <w:t xml:space="preserve"> </w:t>
              </w:r>
              <w:proofErr w:type="spellStart"/>
              <w:r w:rsidR="001F0E7C" w:rsidRPr="00647D08">
                <w:rPr>
                  <w:rStyle w:val="Hyperlink"/>
                </w:rPr>
                <w:t>o</w:t>
              </w:r>
              <w:r w:rsidR="00D15766" w:rsidRPr="00647D08">
                <w:rPr>
                  <w:rStyle w:val="Hyperlink"/>
                </w:rPr>
                <w:t>pdr</w:t>
              </w:r>
              <w:proofErr w:type="spellEnd"/>
              <w:r w:rsidR="00D15766" w:rsidRPr="00647D08">
                <w:rPr>
                  <w:rStyle w:val="Hyperlink"/>
                </w:rPr>
                <w:t>. 3 en 4</w:t>
              </w:r>
            </w:hyperlink>
          </w:p>
        </w:tc>
        <w:tc>
          <w:tcPr>
            <w:tcW w:w="3680" w:type="dxa"/>
          </w:tcPr>
          <w:p w:rsidR="00D15766" w:rsidRPr="001F0E7C" w:rsidRDefault="0003742B" w:rsidP="001F0E7C">
            <w:pPr>
              <w:spacing w:after="200"/>
            </w:pPr>
            <w:r>
              <w:t xml:space="preserve">2. </w:t>
            </w:r>
            <w:r>
              <w:t>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03742B" w:rsidP="001F0E7C">
            <w:pPr>
              <w:spacing w:after="200"/>
            </w:pPr>
            <w:hyperlink r:id="rId7" w:history="1">
              <w:r w:rsidRPr="00647D08">
                <w:rPr>
                  <w:rStyle w:val="Hyperlink"/>
                </w:rPr>
                <w:t xml:space="preserve">WB </w:t>
              </w:r>
              <w:proofErr w:type="spellStart"/>
              <w:r w:rsidRPr="00647D08">
                <w:rPr>
                  <w:rStyle w:val="Hyperlink"/>
                </w:rPr>
                <w:t>blz</w:t>
              </w:r>
              <w:proofErr w:type="spellEnd"/>
              <w:r w:rsidRPr="00647D08">
                <w:rPr>
                  <w:rStyle w:val="Hyperlink"/>
                </w:rPr>
                <w:t xml:space="preserve"> 8 – 9. </w:t>
              </w:r>
              <w:proofErr w:type="spellStart"/>
              <w:r w:rsidRPr="00647D08">
                <w:rPr>
                  <w:rStyle w:val="Hyperlink"/>
                </w:rPr>
                <w:t>opdr</w:t>
              </w:r>
              <w:proofErr w:type="spellEnd"/>
              <w:r w:rsidRPr="00647D08">
                <w:rPr>
                  <w:rStyle w:val="Hyperlink"/>
                </w:rPr>
                <w:t>. 3 en 4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  <w:rPr>
                <w:i/>
              </w:rPr>
            </w:pPr>
            <w:r>
              <w:t>3. Machtige Vorsten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03742B" w:rsidP="001F0E7C">
            <w:pPr>
              <w:spacing w:after="200"/>
            </w:pPr>
            <w:hyperlink r:id="rId8" w:history="1">
              <w:r w:rsidRPr="00647D08">
                <w:rPr>
                  <w:rStyle w:val="Hyperlink"/>
                </w:rPr>
                <w:t xml:space="preserve">WB </w:t>
              </w:r>
              <w:proofErr w:type="spellStart"/>
              <w:r w:rsidRPr="00647D08">
                <w:rPr>
                  <w:rStyle w:val="Hyperlink"/>
                </w:rPr>
                <w:t>blz</w:t>
              </w:r>
              <w:proofErr w:type="spellEnd"/>
              <w:r w:rsidRPr="00647D08">
                <w:rPr>
                  <w:rStyle w:val="Hyperlink"/>
                </w:rPr>
                <w:t xml:space="preserve"> 8 – 9. </w:t>
              </w:r>
              <w:proofErr w:type="spellStart"/>
              <w:r w:rsidRPr="00647D08">
                <w:rPr>
                  <w:rStyle w:val="Hyperlink"/>
                </w:rPr>
                <w:t>opdr</w:t>
              </w:r>
              <w:proofErr w:type="spellEnd"/>
              <w:r w:rsidRPr="00647D08">
                <w:rPr>
                  <w:rStyle w:val="Hyperlink"/>
                </w:rPr>
                <w:t>. 3 en 4</w:t>
              </w:r>
            </w:hyperlink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</w:pPr>
            <w:r>
              <w:t>3. Machtige Vorsten</w:t>
            </w:r>
          </w:p>
          <w:p w:rsidR="0003742B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hyperlink r:id="rId9" w:history="1">
              <w:r w:rsidRPr="00647D08">
                <w:rPr>
                  <w:rStyle w:val="Hyperlink"/>
                </w:rPr>
                <w:t xml:space="preserve">WB </w:t>
              </w:r>
              <w:proofErr w:type="spellStart"/>
              <w:r w:rsidRPr="00647D08">
                <w:rPr>
                  <w:rStyle w:val="Hyperlink"/>
                </w:rPr>
                <w:t>blz</w:t>
              </w:r>
              <w:proofErr w:type="spellEnd"/>
              <w:r w:rsidRPr="00647D08">
                <w:rPr>
                  <w:rStyle w:val="Hyperlink"/>
                </w:rPr>
                <w:t xml:space="preserve"> 8 – 9. </w:t>
              </w:r>
              <w:proofErr w:type="spellStart"/>
              <w:r w:rsidRPr="00647D08">
                <w:rPr>
                  <w:rStyle w:val="Hyperlink"/>
                </w:rPr>
                <w:t>opdr</w:t>
              </w:r>
              <w:proofErr w:type="spellEnd"/>
              <w:r w:rsidRPr="00647D08">
                <w:rPr>
                  <w:rStyle w:val="Hyperlink"/>
                </w:rPr>
                <w:t>. 3 en 4</w:t>
              </w:r>
            </w:hyperlink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Default="0003742B" w:rsidP="001F0E7C">
            <w:pPr>
              <w:spacing w:after="200"/>
            </w:pPr>
            <w:hyperlink r:id="rId10" w:history="1">
              <w:r w:rsidRPr="00647D08">
                <w:rPr>
                  <w:rStyle w:val="Hyperlink"/>
                </w:rPr>
                <w:t xml:space="preserve">WB </w:t>
              </w:r>
              <w:proofErr w:type="spellStart"/>
              <w:r w:rsidRPr="00647D08">
                <w:rPr>
                  <w:rStyle w:val="Hyperlink"/>
                </w:rPr>
                <w:t>blz</w:t>
              </w:r>
              <w:proofErr w:type="spellEnd"/>
              <w:r w:rsidRPr="00647D08">
                <w:rPr>
                  <w:rStyle w:val="Hyperlink"/>
                </w:rPr>
                <w:t xml:space="preserve"> 8 – 9. </w:t>
              </w:r>
              <w:proofErr w:type="spellStart"/>
              <w:r w:rsidRPr="00647D08">
                <w:rPr>
                  <w:rStyle w:val="Hyperlink"/>
                </w:rPr>
                <w:t>opdr</w:t>
              </w:r>
              <w:proofErr w:type="spellEnd"/>
              <w:r w:rsidRPr="00647D08">
                <w:rPr>
                  <w:rStyle w:val="Hyperlink"/>
                </w:rPr>
                <w:t>. 3 en 4</w:t>
              </w:r>
            </w:hyperlink>
            <w:bookmarkStart w:id="0" w:name="_GoBack"/>
            <w:bookmarkEnd w:id="0"/>
            <w:r w:rsidR="001F0E7C">
              <w:t>En</w:t>
            </w:r>
          </w:p>
          <w:p w:rsidR="001F0E7C" w:rsidRPr="001F0E7C" w:rsidRDefault="0003742B" w:rsidP="001F0E7C">
            <w:pPr>
              <w:spacing w:after="200"/>
            </w:pPr>
            <w:hyperlink r:id="rId11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</w:pPr>
            <w:r>
              <w:t>Herhalingsles</w:t>
            </w:r>
          </w:p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C4FF4"/>
    <w:multiLevelType w:val="hybridMultilevel"/>
    <w:tmpl w:val="ACA481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03742B"/>
    <w:rsid w:val="001F0E7C"/>
    <w:rsid w:val="005B7231"/>
    <w:rsid w:val="00647D08"/>
    <w:rsid w:val="006E29D7"/>
    <w:rsid w:val="00AA133A"/>
    <w:rsid w:val="00D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neerklomp.nl/g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eneerklomp.nl/g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eerklomp.nl/gs.html" TargetMode="External"/><Relationship Id="rId11" Type="http://schemas.openxmlformats.org/officeDocument/2006/relationships/hyperlink" Target="http://meneerklomp.nl/gs.html" TargetMode="External"/><Relationship Id="rId5" Type="http://schemas.openxmlformats.org/officeDocument/2006/relationships/hyperlink" Target="http://meneerklomp.nl/gs.html" TargetMode="External"/><Relationship Id="rId10" Type="http://schemas.openxmlformats.org/officeDocument/2006/relationships/hyperlink" Target="http://meneerklomp.nl/g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neerklomp.nl/g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3</cp:revision>
  <dcterms:created xsi:type="dcterms:W3CDTF">2014-09-07T12:03:00Z</dcterms:created>
  <dcterms:modified xsi:type="dcterms:W3CDTF">2014-09-08T07:10:00Z</dcterms:modified>
</cp:coreProperties>
</file>