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0" w:rsidRPr="009C4ACC" w:rsidRDefault="00FA53DC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:rsidR="007E0603" w:rsidRPr="009C4ACC" w:rsidRDefault="00FA53DC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</w:t>
      </w:r>
      <w:r w:rsidR="00B47253">
        <w:rPr>
          <w:rFonts w:ascii="Calibri" w:hAnsi="Calibri"/>
          <w:lang w:val="nl-NL"/>
        </w:rPr>
        <w:t xml:space="preserve"> Week </w:t>
      </w:r>
      <w:r w:rsidR="00D542A4">
        <w:rPr>
          <w:rFonts w:ascii="Calibri" w:hAnsi="Calibri"/>
          <w:lang w:val="nl-NL"/>
        </w:rPr>
        <w:t>15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1E6509">
              <w:rPr>
                <w:rFonts w:ascii="Calibri" w:hAnsi="Calibri"/>
                <w:sz w:val="22"/>
                <w:szCs w:val="22"/>
              </w:rPr>
              <w:t>19 december ’14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1E6509">
              <w:rPr>
                <w:rFonts w:ascii="Calibri" w:hAnsi="Calibri"/>
                <w:sz w:val="22"/>
                <w:szCs w:val="22"/>
              </w:rPr>
              <w:t xml:space="preserve"> n.o.t.k.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141819">
              <w:rPr>
                <w:rFonts w:ascii="Calibri" w:hAnsi="Calibri"/>
                <w:sz w:val="22"/>
                <w:szCs w:val="22"/>
              </w:rPr>
              <w:t>R1 4</w:t>
            </w:r>
            <w:r w:rsidR="001E6509">
              <w:rPr>
                <w:rFonts w:ascii="Calibri" w:hAnsi="Calibri"/>
                <w:sz w:val="22"/>
                <w:szCs w:val="22"/>
              </w:rPr>
              <w:t>.</w:t>
            </w:r>
            <w:r w:rsidR="004F0B76">
              <w:rPr>
                <w:rFonts w:ascii="Calibri" w:hAnsi="Calibri"/>
                <w:sz w:val="22"/>
                <w:szCs w:val="22"/>
              </w:rPr>
              <w:t>51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8892" w:type="dxa"/>
        <w:tblInd w:w="648" w:type="dxa"/>
        <w:tblLook w:val="01E0" w:firstRow="1" w:lastRow="1" w:firstColumn="1" w:lastColumn="1" w:noHBand="0" w:noVBand="0"/>
      </w:tblPr>
      <w:tblGrid>
        <w:gridCol w:w="1782"/>
        <w:gridCol w:w="7110"/>
      </w:tblGrid>
      <w:tr w:rsidR="001D5464" w:rsidRPr="00C0027E" w:rsidTr="00620653">
        <w:tc>
          <w:tcPr>
            <w:tcW w:w="1782" w:type="dxa"/>
          </w:tcPr>
          <w:p w:rsidR="001D5464" w:rsidRPr="00C0027E" w:rsidRDefault="00FA53D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Genodigden</w:t>
            </w:r>
            <w:r w:rsidR="008046F8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7110" w:type="dxa"/>
          </w:tcPr>
          <w:p w:rsidR="001D5464" w:rsidRPr="00C0027E" w:rsidRDefault="00D542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Hagens, Kevin Stoelers, Hugo Leenen, Inge van Engeland, Loy van Zeeland</w:t>
            </w:r>
          </w:p>
        </w:tc>
      </w:tr>
      <w:tr w:rsidR="001D5464" w:rsidRPr="00C0027E" w:rsidTr="00620653">
        <w:tc>
          <w:tcPr>
            <w:tcW w:w="1782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7110" w:type="dxa"/>
          </w:tcPr>
          <w:p w:rsidR="001D5464" w:rsidRPr="00C0027E" w:rsidRDefault="001E650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1D5464" w:rsidRPr="00C0027E" w:rsidTr="00620653">
        <w:trPr>
          <w:trHeight w:val="128"/>
        </w:trPr>
        <w:tc>
          <w:tcPr>
            <w:tcW w:w="1782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7110" w:type="dxa"/>
          </w:tcPr>
          <w:p w:rsidR="001D5464" w:rsidRPr="00C0027E" w:rsidRDefault="001E650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Loy van Zeeland</w:t>
            </w:r>
          </w:p>
        </w:tc>
      </w:tr>
      <w:tr w:rsidR="00804B6F" w:rsidRPr="00C0027E" w:rsidTr="00620653">
        <w:trPr>
          <w:trHeight w:val="127"/>
        </w:trPr>
        <w:tc>
          <w:tcPr>
            <w:tcW w:w="1782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7110" w:type="dxa"/>
          </w:tcPr>
          <w:p w:rsidR="00804B6F" w:rsidRPr="00C0027E" w:rsidRDefault="001E6509" w:rsidP="001E650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Hagens, Kevin Stoelers, Hugo Leenen, Inge van Engeland</w:t>
            </w:r>
          </w:p>
        </w:tc>
      </w:tr>
    </w:tbl>
    <w:p w:rsidR="00FA53DC" w:rsidRPr="00C0027E" w:rsidRDefault="00FA53DC" w:rsidP="00FA53DC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1 minuut)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FA53DC" w:rsidRPr="00B17A70" w:rsidTr="00772980">
        <w:tc>
          <w:tcPr>
            <w:tcW w:w="9383" w:type="dxa"/>
          </w:tcPr>
          <w:p w:rsidR="00FA53DC" w:rsidRPr="00B17A70" w:rsidRDefault="00FA53DC" w:rsidP="0077298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De voorzitter  opent de vergadering.</w:t>
            </w:r>
          </w:p>
        </w:tc>
      </w:tr>
    </w:tbl>
    <w:p w:rsidR="007E0603" w:rsidRPr="00C0027E" w:rsidRDefault="00FA53DC">
      <w:pPr>
        <w:pStyle w:val="Kop1"/>
        <w:rPr>
          <w:rFonts w:ascii="Calibri" w:hAnsi="Calibri"/>
        </w:rPr>
      </w:pPr>
      <w:r>
        <w:rPr>
          <w:rFonts w:ascii="Calibri" w:hAnsi="Calibri"/>
        </w:rPr>
        <w:t>Vaststellen a</w:t>
      </w:r>
      <w:r w:rsidR="00F03360" w:rsidRPr="00C0027E">
        <w:rPr>
          <w:rFonts w:ascii="Calibri" w:hAnsi="Calibri"/>
        </w:rPr>
        <w:t>genda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5 minuten)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589"/>
        <w:gridCol w:w="8686"/>
      </w:tblGrid>
      <w:tr w:rsidR="00F03360" w:rsidRPr="00B17A70" w:rsidTr="001E6509">
        <w:tc>
          <w:tcPr>
            <w:tcW w:w="589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686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1E6509">
        <w:tc>
          <w:tcPr>
            <w:tcW w:w="589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686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1E6509">
        <w:tc>
          <w:tcPr>
            <w:tcW w:w="589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686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1E6509">
        <w:tc>
          <w:tcPr>
            <w:tcW w:w="589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686" w:type="dxa"/>
          </w:tcPr>
          <w:p w:rsidR="00F03360" w:rsidRPr="00B17A70" w:rsidRDefault="001E650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Voortgang bespreken</w:t>
            </w:r>
          </w:p>
        </w:tc>
      </w:tr>
      <w:tr w:rsidR="00F03360" w:rsidRPr="00B17A70" w:rsidTr="001E6509">
        <w:tc>
          <w:tcPr>
            <w:tcW w:w="589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686" w:type="dxa"/>
          </w:tcPr>
          <w:p w:rsidR="00F03360" w:rsidRPr="00B17A70" w:rsidRDefault="001E650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</w:rPr>
              <w:t>Actielijst maken voor vakantie</w:t>
            </w:r>
          </w:p>
        </w:tc>
      </w:tr>
      <w:tr w:rsidR="00DB2445" w:rsidRPr="00B17A70" w:rsidTr="001E6509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1E6509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1E6509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1E6509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A5432">
        <w:rPr>
          <w:rFonts w:ascii="Calibri" w:hAnsi="Calibri"/>
        </w:rPr>
        <w:t>Notulen vergadering 12 december ’14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6356" w:type="dxa"/>
        <w:tblInd w:w="648" w:type="dxa"/>
        <w:tblLook w:val="01E0" w:firstRow="1" w:lastRow="1" w:firstColumn="1" w:lastColumn="1" w:noHBand="0" w:noVBand="0"/>
      </w:tblPr>
      <w:tblGrid>
        <w:gridCol w:w="6356"/>
      </w:tblGrid>
      <w:tr w:rsidR="00FA53DC" w:rsidRPr="00B17A70" w:rsidTr="00FA53DC">
        <w:tc>
          <w:tcPr>
            <w:tcW w:w="6356" w:type="dxa"/>
          </w:tcPr>
          <w:p w:rsidR="00FA53DC" w:rsidRPr="001E6509" w:rsidRDefault="00F625C4" w:rsidP="002E50FE">
            <w:pPr>
              <w:rPr>
                <w:rFonts w:ascii="Calibri" w:hAnsi="Calibri"/>
                <w:sz w:val="22"/>
                <w:szCs w:val="22"/>
              </w:rPr>
            </w:pPr>
            <w:hyperlink r:id="rId8" w:history="1">
              <w:r w:rsidR="001E6509" w:rsidRPr="001E6509">
                <w:rPr>
                  <w:rStyle w:val="Hyperlink"/>
                  <w:rFonts w:ascii="Calibri" w:hAnsi="Calibri"/>
                  <w:sz w:val="22"/>
                  <w:szCs w:val="22"/>
                </w:rPr>
                <w:t>Notulen week 14</w:t>
              </w:r>
            </w:hyperlink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1E6509" w:rsidRPr="00B17A70" w:rsidRDefault="001E6509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FA5432">
        <w:rPr>
          <w:rFonts w:ascii="Calibri" w:hAnsi="Calibri"/>
          <w:b w:val="0"/>
          <w:sz w:val="20"/>
        </w:rPr>
        <w:t>2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745"/>
        <w:gridCol w:w="2232"/>
        <w:gridCol w:w="5298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5A2AD0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Ruimtes reserveren</w:t>
            </w:r>
          </w:p>
        </w:tc>
        <w:tc>
          <w:tcPr>
            <w:tcW w:w="2240" w:type="dxa"/>
            <w:shd w:val="clear" w:color="auto" w:fill="auto"/>
          </w:tcPr>
          <w:p w:rsidR="009C4ACC" w:rsidRPr="00B17A70" w:rsidRDefault="005A2AD0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Loy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1E6509">
        <w:rPr>
          <w:rFonts w:ascii="Calibri" w:hAnsi="Calibri"/>
        </w:rPr>
        <w:t xml:space="preserve">Voortgang bespreken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1E6509"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018" w:type="dxa"/>
        <w:tblInd w:w="648" w:type="dxa"/>
        <w:tblLook w:val="01E0" w:firstRow="1" w:lastRow="1" w:firstColumn="1" w:lastColumn="1" w:noHBand="0" w:noVBand="0"/>
      </w:tblPr>
      <w:tblGrid>
        <w:gridCol w:w="252"/>
        <w:gridCol w:w="8766"/>
      </w:tblGrid>
      <w:tr w:rsidR="009C4ACC" w:rsidRPr="00B17A70" w:rsidTr="001E6509">
        <w:tc>
          <w:tcPr>
            <w:tcW w:w="252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1E6509">
        <w:rPr>
          <w:rFonts w:ascii="Calibri" w:hAnsi="Calibri"/>
        </w:rPr>
        <w:t>Actielijst maken voor vakantie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1E6509">
        <w:rPr>
          <w:rFonts w:ascii="Calibri" w:hAnsi="Calibri"/>
          <w:b w:val="0"/>
          <w:sz w:val="20"/>
        </w:rPr>
        <w:t>10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1E6509" w:rsidP="001E650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Wat willen we af hebben voor de vakantie?</w:t>
            </w:r>
            <w:r>
              <w:rPr>
                <w:rFonts w:ascii="Calibri" w:hAnsi="Calibri"/>
                <w:sz w:val="22"/>
                <w:szCs w:val="22"/>
              </w:rPr>
              <w:br/>
              <w:t>Wie gaat wat doen?</w:t>
            </w:r>
            <w:r>
              <w:rPr>
                <w:rFonts w:ascii="Calibri" w:hAnsi="Calibri"/>
                <w:sz w:val="22"/>
                <w:szCs w:val="22"/>
              </w:rPr>
              <w:br/>
              <w:t>Wanneer is het af?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1E6509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Hoe gaan we contact houden?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  <w:r w:rsidR="00FA53DC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1E6509">
        <w:rPr>
          <w:rFonts w:ascii="Calibri" w:hAnsi="Calibri"/>
          <w:b w:val="0"/>
          <w:sz w:val="20"/>
        </w:rPr>
        <w:t>2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B435D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FA53DC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mededelingen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491" w:type="dxa"/>
        <w:tblInd w:w="648" w:type="dxa"/>
        <w:tblLook w:val="01E0" w:firstRow="1" w:lastRow="1" w:firstColumn="1" w:lastColumn="1" w:noHBand="0" w:noVBand="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het bespreken van onvoorziene problemen en andere items.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  <w:r w:rsidR="00FA53DC">
        <w:rPr>
          <w:rFonts w:ascii="Calibri" w:hAnsi="Calibri"/>
          <w:szCs w:val="24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Style w:val="Tabelraster"/>
        <w:tblW w:w="6645" w:type="dxa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7"/>
        <w:gridCol w:w="992"/>
        <w:gridCol w:w="876"/>
      </w:tblGrid>
      <w:tr w:rsidR="00B47253" w:rsidTr="00B47253">
        <w:tc>
          <w:tcPr>
            <w:tcW w:w="4777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Vraag</w:t>
            </w:r>
          </w:p>
        </w:tc>
        <w:tc>
          <w:tcPr>
            <w:tcW w:w="992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Aan</w:t>
            </w:r>
          </w:p>
        </w:tc>
      </w:tr>
      <w:tr w:rsidR="00B47253" w:rsidTr="00B47253">
        <w:trPr>
          <w:trHeight w:val="584"/>
        </w:trPr>
        <w:tc>
          <w:tcPr>
            <w:tcW w:w="4777" w:type="dxa"/>
          </w:tcPr>
          <w:p w:rsidR="00B47253" w:rsidRDefault="004F0B76" w:rsidP="00B4725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Stylecop</w:t>
            </w:r>
          </w:p>
        </w:tc>
        <w:tc>
          <w:tcPr>
            <w:tcW w:w="992" w:type="dxa"/>
          </w:tcPr>
          <w:p w:rsidR="00B47253" w:rsidRDefault="004F0B76" w:rsidP="00576A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</w:t>
            </w:r>
          </w:p>
        </w:tc>
        <w:tc>
          <w:tcPr>
            <w:tcW w:w="876" w:type="dxa"/>
          </w:tcPr>
          <w:p w:rsidR="00B47253" w:rsidRDefault="004F0B76" w:rsidP="00576A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Inge</w:t>
            </w:r>
          </w:p>
        </w:tc>
      </w:tr>
      <w:tr w:rsidR="004F0B76" w:rsidTr="00B47253">
        <w:trPr>
          <w:trHeight w:val="584"/>
        </w:trPr>
        <w:tc>
          <w:tcPr>
            <w:tcW w:w="4777" w:type="dxa"/>
          </w:tcPr>
          <w:p w:rsidR="004F0B76" w:rsidRDefault="004F0B76" w:rsidP="00B4725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Image</w:t>
            </w:r>
          </w:p>
        </w:tc>
        <w:tc>
          <w:tcPr>
            <w:tcW w:w="992" w:type="dxa"/>
          </w:tcPr>
          <w:p w:rsidR="004F0B76" w:rsidRDefault="004F0B76" w:rsidP="00576A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</w:t>
            </w:r>
          </w:p>
        </w:tc>
        <w:tc>
          <w:tcPr>
            <w:tcW w:w="876" w:type="dxa"/>
          </w:tcPr>
          <w:p w:rsidR="004F0B76" w:rsidRDefault="004F0B76" w:rsidP="00576A9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Inge</w:t>
            </w:r>
            <w:bookmarkStart w:id="0" w:name="_GoBack"/>
            <w:bookmarkEnd w:id="0"/>
          </w:p>
        </w:tc>
      </w:tr>
    </w:tbl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Default="009C4ACC" w:rsidP="00BE5C14">
      <w:pPr>
        <w:pStyle w:val="Kop1"/>
        <w:rPr>
          <w:rFonts w:ascii="Calibri" w:hAnsi="Calibri"/>
          <w:b w:val="0"/>
          <w:sz w:val="20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1 minuut)</w:t>
      </w:r>
    </w:p>
    <w:p w:rsidR="00FA53DC" w:rsidRPr="00FA53DC" w:rsidRDefault="00FA53DC" w:rsidP="00FA53DC">
      <w:r>
        <w:tab/>
      </w:r>
      <w:r w:rsidRPr="00FA53DC">
        <w:rPr>
          <w:rFonts w:ascii="Calibri" w:hAnsi="Calibri"/>
          <w:sz w:val="22"/>
          <w:szCs w:val="22"/>
        </w:rPr>
        <w:tab/>
        <w:t>De voorzitter sluit de vergadering</w:t>
      </w:r>
    </w:p>
    <w:sectPr w:rsidR="00FA53DC" w:rsidRPr="00FA53DC" w:rsidSect="009F3F9A">
      <w:headerReference w:type="default" r:id="rId9"/>
      <w:footerReference w:type="default" r:id="rId10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5C4" w:rsidRDefault="00F625C4">
      <w:r>
        <w:separator/>
      </w:r>
    </w:p>
  </w:endnote>
  <w:endnote w:type="continuationSeparator" w:id="0">
    <w:p w:rsidR="00F625C4" w:rsidRDefault="00F62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6"/>
      <w:gridCol w:w="4957"/>
    </w:tblGrid>
    <w:tr w:rsidR="000E55B6" w:rsidRPr="00A22FE0" w:rsidTr="00A22FE0">
      <w:tc>
        <w:tcPr>
          <w:tcW w:w="5031" w:type="dxa"/>
        </w:tcPr>
        <w:p w:rsidR="000E55B6" w:rsidRPr="00E7321F" w:rsidRDefault="00FA53DC" w:rsidP="00FA53DC">
          <w:pPr>
            <w:pStyle w:val="Voettekst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Agenda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 w:rsidR="00B47253">
            <w:rPr>
              <w:rFonts w:ascii="Calibri" w:hAnsi="Calibri"/>
              <w:b/>
            </w:rPr>
            <w:t>–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</w:t>
          </w:r>
          <w:r w:rsidR="00D542A4">
            <w:rPr>
              <w:rFonts w:ascii="Calibri" w:hAnsi="Calibri"/>
              <w:b/>
            </w:rPr>
            <w:t xml:space="preserve"> – Week 15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4F0B76">
            <w:rPr>
              <w:rFonts w:ascii="Calibri" w:hAnsi="Calibri"/>
              <w:noProof/>
            </w:rPr>
            <w:t>2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4F0B76">
            <w:rPr>
              <w:rFonts w:ascii="Calibri" w:hAnsi="Calibri"/>
              <w:noProof/>
            </w:rPr>
            <w:t>2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5C4" w:rsidRDefault="00F625C4">
      <w:r>
        <w:separator/>
      </w:r>
    </w:p>
  </w:footnote>
  <w:footnote w:type="continuationSeparator" w:id="0">
    <w:p w:rsidR="00F625C4" w:rsidRDefault="00F625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0D" w:rsidRPr="00D352FA" w:rsidRDefault="00F625C4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83"/>
    <w:rsid w:val="0000694C"/>
    <w:rsid w:val="0006720D"/>
    <w:rsid w:val="000E55B6"/>
    <w:rsid w:val="00102169"/>
    <w:rsid w:val="00122342"/>
    <w:rsid w:val="00141819"/>
    <w:rsid w:val="001C53E4"/>
    <w:rsid w:val="001D5464"/>
    <w:rsid w:val="001E3897"/>
    <w:rsid w:val="001E4F63"/>
    <w:rsid w:val="001E6509"/>
    <w:rsid w:val="002C3E3A"/>
    <w:rsid w:val="002E50FE"/>
    <w:rsid w:val="002F66A0"/>
    <w:rsid w:val="0033144E"/>
    <w:rsid w:val="003338EF"/>
    <w:rsid w:val="00357796"/>
    <w:rsid w:val="00366EAA"/>
    <w:rsid w:val="003B6C33"/>
    <w:rsid w:val="003F03D2"/>
    <w:rsid w:val="00417B5B"/>
    <w:rsid w:val="00453DB5"/>
    <w:rsid w:val="004E5CAD"/>
    <w:rsid w:val="004F0B76"/>
    <w:rsid w:val="00526B78"/>
    <w:rsid w:val="005A2AD0"/>
    <w:rsid w:val="005C610A"/>
    <w:rsid w:val="00620653"/>
    <w:rsid w:val="006616D0"/>
    <w:rsid w:val="00684285"/>
    <w:rsid w:val="006A6171"/>
    <w:rsid w:val="006D37CC"/>
    <w:rsid w:val="00731F30"/>
    <w:rsid w:val="00744A0A"/>
    <w:rsid w:val="007E0603"/>
    <w:rsid w:val="008046F8"/>
    <w:rsid w:val="00804B6F"/>
    <w:rsid w:val="00840532"/>
    <w:rsid w:val="008C5DAC"/>
    <w:rsid w:val="008F23E7"/>
    <w:rsid w:val="009A1C36"/>
    <w:rsid w:val="009C4ACC"/>
    <w:rsid w:val="009C715E"/>
    <w:rsid w:val="009F3F9A"/>
    <w:rsid w:val="00A22FE0"/>
    <w:rsid w:val="00A454E2"/>
    <w:rsid w:val="00A67C83"/>
    <w:rsid w:val="00A703D5"/>
    <w:rsid w:val="00A94457"/>
    <w:rsid w:val="00AB427B"/>
    <w:rsid w:val="00AD67E2"/>
    <w:rsid w:val="00B17A70"/>
    <w:rsid w:val="00B22A44"/>
    <w:rsid w:val="00B32580"/>
    <w:rsid w:val="00B435D4"/>
    <w:rsid w:val="00B43969"/>
    <w:rsid w:val="00B47253"/>
    <w:rsid w:val="00B96081"/>
    <w:rsid w:val="00BA3FFD"/>
    <w:rsid w:val="00BB4521"/>
    <w:rsid w:val="00BE5C14"/>
    <w:rsid w:val="00BF6061"/>
    <w:rsid w:val="00C0027E"/>
    <w:rsid w:val="00C4458D"/>
    <w:rsid w:val="00D06CE8"/>
    <w:rsid w:val="00D1055D"/>
    <w:rsid w:val="00D26508"/>
    <w:rsid w:val="00D352FA"/>
    <w:rsid w:val="00D542A4"/>
    <w:rsid w:val="00D562BA"/>
    <w:rsid w:val="00D761BE"/>
    <w:rsid w:val="00DB1097"/>
    <w:rsid w:val="00DB2445"/>
    <w:rsid w:val="00DD4063"/>
    <w:rsid w:val="00E7321F"/>
    <w:rsid w:val="00E95C63"/>
    <w:rsid w:val="00ED4B8B"/>
    <w:rsid w:val="00F03360"/>
    <w:rsid w:val="00F223EF"/>
    <w:rsid w:val="00F625C4"/>
    <w:rsid w:val="00F64FDD"/>
    <w:rsid w:val="00F70796"/>
    <w:rsid w:val="00FA2F17"/>
    <w:rsid w:val="00FA53DC"/>
    <w:rsid w:val="00FA5432"/>
    <w:rsid w:val="00FA7DEF"/>
    <w:rsid w:val="00FB25F6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D32D23-D460-4A8D-A5E3-C6E1F69B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Notulen/week%2014%20Notulen%2012-12-2014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y\Dropbox\Fontys\Leerjaar%201%20P3\PTS%20groep%20A\Periode%204\Agenda's%20en%20notulen\Sjabloon%20Agenda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3DEF2-C6A0-42E4-929F-CE23C9CB5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Agenda</Template>
  <TotalTime>18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1362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Loy</dc:creator>
  <cp:keywords>notulen, sjabloon, sjablonen, notuleren</cp:keywords>
  <dc:description>Bron: www.tuxx.nl/notulen_vergadering_sjabloon/</dc:description>
  <cp:lastModifiedBy>Loy van Zeeland</cp:lastModifiedBy>
  <cp:revision>8</cp:revision>
  <cp:lastPrinted>2005-06-01T18:43:00Z</cp:lastPrinted>
  <dcterms:created xsi:type="dcterms:W3CDTF">2014-12-18T17:19:00Z</dcterms:created>
  <dcterms:modified xsi:type="dcterms:W3CDTF">2014-12-19T09:05:00Z</dcterms:modified>
</cp:coreProperties>
</file>