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84" w:rsidRDefault="00F13501">
      <w:pPr>
        <w:pStyle w:val="Heading1"/>
        <w:rPr>
          <w:rFonts w:cs="Arial"/>
        </w:rPr>
      </w:pPr>
      <w:bookmarkStart w:id="0" w:name="_Toc287267179"/>
      <w:bookmarkStart w:id="1" w:name="_GoBack"/>
      <w:bookmarkEnd w:id="1"/>
      <w:r>
        <w:rPr>
          <w:rFonts w:cs="Arial"/>
        </w:rPr>
        <w:t>MoSCoW</w:t>
      </w:r>
      <w:bookmarkEnd w:id="0"/>
    </w:p>
    <w:p w:rsidR="00B83384" w:rsidRDefault="00F13501">
      <w:r>
        <w:t>In deze MoSCoW stellen we prioriteiten op voor alle eisen die aan het systeem gesteld worden.</w:t>
      </w:r>
    </w:p>
    <w:p w:rsidR="00B83384" w:rsidRDefault="00F13501">
      <w:pPr>
        <w:rPr>
          <w:lang w:val="en-GB"/>
        </w:rPr>
      </w:pPr>
      <w:r>
        <w:rPr>
          <w:lang w:val="en-GB"/>
        </w:rPr>
        <w:t>M = Must have</w:t>
      </w:r>
    </w:p>
    <w:p w:rsidR="00B83384" w:rsidRDefault="00F13501">
      <w:pPr>
        <w:rPr>
          <w:lang w:val="en-GB"/>
        </w:rPr>
      </w:pPr>
      <w:r>
        <w:rPr>
          <w:lang w:val="en-GB"/>
        </w:rPr>
        <w:t>S = Should have</w:t>
      </w:r>
    </w:p>
    <w:p w:rsidR="00B83384" w:rsidRDefault="00F13501">
      <w:pPr>
        <w:rPr>
          <w:lang w:val="en-GB"/>
        </w:rPr>
      </w:pPr>
      <w:r>
        <w:rPr>
          <w:lang w:val="en-GB"/>
        </w:rPr>
        <w:t>C = Could have</w:t>
      </w:r>
    </w:p>
    <w:p w:rsidR="00B83384" w:rsidRDefault="00F13501">
      <w:pPr>
        <w:rPr>
          <w:lang w:val="en-GB"/>
        </w:rPr>
      </w:pPr>
      <w:r>
        <w:rPr>
          <w:lang w:val="en-GB"/>
        </w:rPr>
        <w:t>W = Won’t have</w:t>
      </w:r>
    </w:p>
    <w:p w:rsidR="00B83384" w:rsidRDefault="00B83384">
      <w:pPr>
        <w:rPr>
          <w:lang w:val="en-GB"/>
        </w:rPr>
      </w:pPr>
    </w:p>
    <w:p w:rsidR="00B83384" w:rsidRDefault="00F13501">
      <w:pPr>
        <w:pStyle w:val="Heading2"/>
      </w:pPr>
      <w:bookmarkStart w:id="2" w:name="_Toc287267180"/>
      <w:r>
        <w:t>Algemeen</w:t>
      </w:r>
      <w:bookmarkEnd w:id="2"/>
    </w:p>
    <w:tbl>
      <w:tblPr>
        <w:tblW w:w="7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6"/>
        <w:gridCol w:w="2481"/>
        <w:gridCol w:w="1777"/>
        <w:gridCol w:w="1672"/>
      </w:tblGrid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Eis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MoSCoW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259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9"/>
            </w:tblGrid>
            <w:tr w:rsidR="00B83384">
              <w:tblPrEx>
                <w:tblCellMar>
                  <w:top w:w="0" w:type="dxa"/>
                  <w:bottom w:w="0" w:type="dxa"/>
                </w:tblCellMar>
              </w:tblPrEx>
              <w:trPr>
                <w:trHeight w:val="271"/>
              </w:trPr>
              <w:tc>
                <w:tcPr>
                  <w:tcW w:w="225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83384" w:rsidRDefault="00F13501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De beheerder heeft alle rechten </w:t>
                  </w:r>
                </w:p>
              </w:tc>
            </w:tr>
          </w:tbl>
          <w:p w:rsidR="00B83384" w:rsidRDefault="00B83384"/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259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9"/>
            </w:tblGrid>
            <w:tr w:rsidR="00B83384">
              <w:tblPrEx>
                <w:tblCellMar>
                  <w:top w:w="0" w:type="dxa"/>
                  <w:bottom w:w="0" w:type="dxa"/>
                </w:tblCellMar>
              </w:tblPrEx>
              <w:trPr>
                <w:trHeight w:val="852"/>
              </w:trPr>
              <w:tc>
                <w:tcPr>
                  <w:tcW w:w="225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83384" w:rsidRDefault="00F13501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Alle gebruikers zien op het startscherm welke systemen er allemaal aanwezig zijn en kunnen vanuit hier navigeren </w:t>
                  </w:r>
                </w:p>
              </w:tc>
            </w:tr>
          </w:tbl>
          <w:p w:rsidR="00B83384" w:rsidRDefault="00B83384"/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259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9"/>
            </w:tblGrid>
            <w:tr w:rsidR="00B83384">
              <w:tblPrEx>
                <w:tblCellMar>
                  <w:top w:w="0" w:type="dxa"/>
                  <w:bottom w:w="0" w:type="dxa"/>
                </w:tblCellMar>
              </w:tblPrEx>
              <w:trPr>
                <w:trHeight w:val="272"/>
              </w:trPr>
              <w:tc>
                <w:tcPr>
                  <w:tcW w:w="225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83384" w:rsidRDefault="00F13501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Er moet een simulatie systeem aanwezig zijn </w:t>
                  </w:r>
                </w:p>
              </w:tc>
            </w:tr>
          </w:tbl>
          <w:p w:rsidR="00B83384" w:rsidRDefault="00B83384"/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</w:tbl>
    <w:p w:rsidR="00B83384" w:rsidRDefault="00B83384">
      <w:pPr>
        <w:pStyle w:val="Heading2"/>
      </w:pPr>
    </w:p>
    <w:p w:rsidR="00B83384" w:rsidRDefault="00F13501">
      <w:pPr>
        <w:pStyle w:val="Heading2"/>
      </w:pPr>
      <w:r>
        <w:t>Wagenparkbeheersysteem</w:t>
      </w:r>
    </w:p>
    <w:tbl>
      <w:tblPr>
        <w:tblW w:w="7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Eis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MoSCoW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wagenpark beheerder kan de status van een tram veranderen.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wagenpark beheerder kan sporen (de)blokkeren.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 xml:space="preserve">De beheerder kan aangeven welke trams naar de schoonmaak of </w:t>
            </w:r>
            <w:r>
              <w:t>reparatieafdeling moeten.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beheerder ziet op welke sporen trams staan en welke sporen beschikbaar zijn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beheerder kan trams (ver)plaatsen.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beheerder kan trams verwijderen.</w:t>
            </w:r>
          </w:p>
          <w:p w:rsidR="00B83384" w:rsidRDefault="00B83384"/>
          <w:p w:rsidR="00B83384" w:rsidRDefault="00B83384"/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gebruiker ziet een melding voor </w:t>
            </w:r>
            <w:r>
              <w:rPr>
                <w:sz w:val="23"/>
                <w:szCs w:val="23"/>
              </w:rPr>
              <w:t xml:space="preserve">trams als ze eens per drie maanden een grote schoonmaakbeurt en eens per maand een kleine nodig hebben. 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S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gebruiker ziet een melding voor trams als ze eens per half jaar een grote servicebeurt en eens per drie maanden een kleine nodig </w:t>
            </w:r>
            <w:r>
              <w:rPr>
                <w:sz w:val="23"/>
                <w:szCs w:val="23"/>
              </w:rPr>
              <w:t xml:space="preserve">hebben. 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S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beheerder kan een spoor reserveren en annuleren. 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S</w:t>
            </w:r>
          </w:p>
        </w:tc>
      </w:tr>
    </w:tbl>
    <w:p w:rsidR="00B83384" w:rsidRDefault="00B83384"/>
    <w:p w:rsidR="00B83384" w:rsidRDefault="00F13501">
      <w:pPr>
        <w:pStyle w:val="Heading2"/>
      </w:pPr>
      <w:bookmarkStart w:id="3" w:name="_Toc287267182"/>
      <w:r>
        <w:t>In-en uitritsysteem</w:t>
      </w:r>
      <w:bookmarkEnd w:id="3"/>
    </w:p>
    <w:tbl>
      <w:tblPr>
        <w:tblW w:w="7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Nummer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Eis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Prioriteit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MoSCoW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 bestuurder kan handmatig het tramnummer invoeren.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 xml:space="preserve">De bestuurder kan “technische assistentie nodig” </w:t>
            </w:r>
            <w:r>
              <w:t>aangeven.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bestuurder kan “schoonmaak nodig” aangeven.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Als de bestuurder een tram wilt inrijden komt er automatisch in beeld waar de bestuurder naartoe moet ( spoor en sector).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S</w:t>
            </w:r>
          </w:p>
        </w:tc>
      </w:tr>
    </w:tbl>
    <w:p w:rsidR="00B83384" w:rsidRDefault="00B83384"/>
    <w:p w:rsidR="00B83384" w:rsidRDefault="00B83384">
      <w:pPr>
        <w:pageBreakBefore/>
        <w:widowControl/>
        <w:spacing w:after="160" w:line="256" w:lineRule="auto"/>
      </w:pPr>
    </w:p>
    <w:p w:rsidR="00B83384" w:rsidRDefault="00B83384"/>
    <w:p w:rsidR="00B83384" w:rsidRDefault="00F13501">
      <w:pPr>
        <w:pStyle w:val="Heading2"/>
      </w:pPr>
      <w:bookmarkStart w:id="4" w:name="_Toc287267183"/>
      <w:r>
        <w:t>Schoonmaaksysteem</w:t>
      </w:r>
      <w:bookmarkEnd w:id="4"/>
    </w:p>
    <w:tbl>
      <w:tblPr>
        <w:tblW w:w="7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Eis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MoSCoW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schoonmaker kan een schoonmaaklijst opvragen op basis van een geselecteerde datum.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schoonmaker kan aangeven als een schoonmaakbeurt klaar is.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 schoonmaker kan zien wat voor soort beurt het is.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</w:tbl>
    <w:p w:rsidR="00B83384" w:rsidRDefault="00B83384"/>
    <w:p w:rsidR="00B83384" w:rsidRDefault="00B83384"/>
    <w:p w:rsidR="00B83384" w:rsidRDefault="00F13501">
      <w:pPr>
        <w:pStyle w:val="Heading2"/>
      </w:pPr>
      <w:bookmarkStart w:id="5" w:name="_Toc287267184"/>
      <w:r>
        <w:t>Reparatiesysteem</w:t>
      </w:r>
      <w:bookmarkEnd w:id="5"/>
    </w:p>
    <w:tbl>
      <w:tblPr>
        <w:tblW w:w="7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Eis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MoSCoW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technicus kan van een tram de status “defect” veranderen.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technicus kan een tijdsindicatie geven van de reparatie.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S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technicus kan de reparatie lijst </w:t>
            </w:r>
            <w:r>
              <w:rPr>
                <w:sz w:val="23"/>
                <w:szCs w:val="23"/>
              </w:rPr>
              <w:t xml:space="preserve">opvragen. 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S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 technicus kan zien wat voor soort beurt het is.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S</w:t>
            </w:r>
          </w:p>
        </w:tc>
      </w:tr>
    </w:tbl>
    <w:p w:rsidR="00B83384" w:rsidRDefault="00B83384">
      <w:pPr>
        <w:pStyle w:val="Heading2"/>
      </w:pPr>
    </w:p>
    <w:p w:rsidR="00B83384" w:rsidRDefault="00F13501">
      <w:pPr>
        <w:pStyle w:val="Heading2"/>
      </w:pPr>
      <w:r>
        <w:t>Inlog systeem</w:t>
      </w:r>
    </w:p>
    <w:tbl>
      <w:tblPr>
        <w:tblW w:w="7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Eis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MoSCoW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gebruikers kunnen inloggen op de applicatie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De gebruikers kunnen uitloggen op de applicatie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M</w:t>
            </w:r>
          </w:p>
        </w:tc>
      </w:tr>
      <w:tr w:rsidR="00B83384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</w:t>
            </w:r>
            <w:r>
              <w:rPr>
                <w:sz w:val="23"/>
                <w:szCs w:val="23"/>
              </w:rPr>
              <w:t xml:space="preserve">gebruiker kan aangeven dat hij zijn wachtwoord vergeten is. 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84" w:rsidRDefault="00F13501">
            <w:r>
              <w:t>S</w:t>
            </w:r>
          </w:p>
        </w:tc>
      </w:tr>
    </w:tbl>
    <w:p w:rsidR="00B83384" w:rsidRDefault="00B83384"/>
    <w:sectPr w:rsidR="00B83384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501" w:rsidRDefault="00F13501">
      <w:r>
        <w:separator/>
      </w:r>
    </w:p>
  </w:endnote>
  <w:endnote w:type="continuationSeparator" w:id="0">
    <w:p w:rsidR="00F13501" w:rsidRDefault="00F1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501" w:rsidRDefault="00F13501">
      <w:r>
        <w:rPr>
          <w:color w:val="000000"/>
        </w:rPr>
        <w:separator/>
      </w:r>
    </w:p>
  </w:footnote>
  <w:footnote w:type="continuationSeparator" w:id="0">
    <w:p w:rsidR="00F13501" w:rsidRDefault="00F13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83384"/>
    <w:rsid w:val="00B83384"/>
    <w:rsid w:val="00ED1773"/>
    <w:rsid w:val="00F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78A475-5AC4-4FA9-BE81-9A658234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0" w:line="240" w:lineRule="auto"/>
    </w:pPr>
    <w:rPr>
      <w:rFonts w:eastAsia="SimSun" w:cs="Mangal"/>
      <w:kern w:val="3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autoRedefine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pPr>
      <w:outlineLvl w:val="1"/>
    </w:pPr>
    <w:rPr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SimSun" w:hAnsi="Calibri" w:cs="Mangal"/>
      <w:b/>
      <w:bCs/>
      <w:kern w:val="3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rPr>
      <w:rFonts w:ascii="Calibri" w:eastAsia="SimSun" w:hAnsi="Calibri" w:cs="Mangal"/>
      <w:b/>
      <w:bCs/>
      <w:iCs/>
      <w:kern w:val="3"/>
      <w:sz w:val="28"/>
      <w:szCs w:val="24"/>
      <w:lang w:eastAsia="hi-IN" w:bidi="hi-IN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eastAsia="Times New Roman" w:cs="Calibri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Hagens</dc:creator>
  <dc:description/>
  <cp:lastModifiedBy>Ruud Hagens</cp:lastModifiedBy>
  <cp:revision>2</cp:revision>
  <dcterms:created xsi:type="dcterms:W3CDTF">2015-06-23T13:12:00Z</dcterms:created>
  <dcterms:modified xsi:type="dcterms:W3CDTF">2015-06-23T13:12:00Z</dcterms:modified>
</cp:coreProperties>
</file>