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19" w:rsidRPr="00D54A30" w:rsidRDefault="00D54A30">
      <w:pPr>
        <w:rPr>
          <w:b/>
          <w:sz w:val="28"/>
        </w:rPr>
      </w:pPr>
      <w:r w:rsidRPr="00D54A30">
        <w:rPr>
          <w:b/>
          <w:sz w:val="28"/>
        </w:rPr>
        <w:t>MoSCoW</w:t>
      </w:r>
    </w:p>
    <w:p w:rsidR="001F60F9" w:rsidRDefault="00D54A30">
      <w:r w:rsidRPr="00D54A30">
        <w:rPr>
          <w:b/>
        </w:rPr>
        <w:t>Must have</w:t>
      </w:r>
      <w:r>
        <w:rPr>
          <w:b/>
        </w:rPr>
        <w:br/>
      </w:r>
      <w:r>
        <w:t>- De beheerder heeft alle rechten.</w:t>
      </w:r>
      <w:r>
        <w:br/>
        <w:t>- De wagenparkbeheerder kan wagens invoeren, status veranderen, sporen blokkeren en wagens naar de schoonmaak sturen.</w:t>
      </w:r>
      <w:r>
        <w:br/>
        <w:t>- De bestuurder kan een wagen invoeren en de status aangeven in</w:t>
      </w:r>
      <w:r w:rsidR="00FB256A">
        <w:t>:</w:t>
      </w:r>
      <w:r>
        <w:t xml:space="preserve"> onderhoud nodig, </w:t>
      </w:r>
      <w:r>
        <w:br/>
        <w:t>technische problemen, schoonmaak.</w:t>
      </w:r>
      <w:r w:rsidR="00FD7ED3">
        <w:br/>
        <w:t>-</w:t>
      </w:r>
      <w:r w:rsidR="00A01354">
        <w:t xml:space="preserve"> </w:t>
      </w:r>
      <w:r w:rsidR="00FD7ED3">
        <w:t>Technicus kan status veranderen en tijdsindicatie reparatie geven.</w:t>
      </w:r>
      <w:r w:rsidR="00FD7ED3">
        <w:br/>
        <w:t>-</w:t>
      </w:r>
      <w:r w:rsidR="00A01354">
        <w:t xml:space="preserve"> </w:t>
      </w:r>
      <w:r w:rsidR="00FD7ED3">
        <w:t xml:space="preserve">Schoonmaker </w:t>
      </w:r>
      <w:r w:rsidR="000C6A7A">
        <w:t xml:space="preserve">kan schoonmaaklijst opvragen, de </w:t>
      </w:r>
      <w:r w:rsidR="00FD7ED3">
        <w:t>datum/tijd invoeren</w:t>
      </w:r>
      <w:r w:rsidR="000C6A7A">
        <w:t xml:space="preserve"> en de naam van de schoonmaker invoeren</w:t>
      </w:r>
      <w:r w:rsidR="00FD7ED3">
        <w:t xml:space="preserve"> van de schoonmaakbeurt.</w:t>
      </w:r>
      <w:r w:rsidR="00A01354">
        <w:br/>
        <w:t>- Een tram moet de status “defect”, “schoonmaak”,</w:t>
      </w:r>
      <w:r w:rsidR="0070344B">
        <w:t xml:space="preserve"> </w:t>
      </w:r>
      <w:r w:rsidR="00A01354">
        <w:t>”dienst” of”</w:t>
      </w:r>
      <w:r w:rsidR="00A01354" w:rsidRPr="00A01354">
        <w:t xml:space="preserve"> </w:t>
      </w:r>
      <w:r w:rsidR="00A01354">
        <w:t>remise” kunnen hebben.</w:t>
      </w:r>
      <w:r w:rsidR="00A01354">
        <w:br/>
        <w:t>- Altijd voldoende trams beschikbaar voor vervoer.</w:t>
      </w:r>
      <w:r w:rsidR="00605D74">
        <w:br/>
        <w:t>- Trams krijgen eens per half jaar een grote servicebeurt en eens per drie maanden een kleine.</w:t>
      </w:r>
      <w:r w:rsidR="00605D74">
        <w:br/>
        <w:t>-</w:t>
      </w:r>
      <w:r w:rsidR="00605D74" w:rsidRPr="00605D74">
        <w:t xml:space="preserve"> </w:t>
      </w:r>
      <w:r w:rsidR="00605D74">
        <w:t>Trams krijgen eens per drie maanden een grote schoonmaakbeurt en eens per maand een kleine.</w:t>
      </w:r>
      <w:r w:rsidR="00F23748">
        <w:br/>
        <w:t>- Afdeling kan per dag schoonmaaklijst opvragen.</w:t>
      </w:r>
      <w:r w:rsidR="00F23748">
        <w:br/>
        <w:t xml:space="preserve">- </w:t>
      </w:r>
      <w:r w:rsidR="00D36536">
        <w:t xml:space="preserve">Netwerk infrastructuur: </w:t>
      </w:r>
      <w:r w:rsidR="00F23748">
        <w:t>Er is een draadloos netwerk beschikbaar over het hele terrein, een afgeschermd netwerk voor servers en specifieke applicaties in loge en een centrale gateway voor internet toegang.</w:t>
      </w:r>
      <w:r w:rsidR="001F60F9">
        <w:br/>
        <w:t xml:space="preserve">- </w:t>
      </w:r>
      <w:r w:rsidR="00D36536">
        <w:t xml:space="preserve">Beheersysteem: </w:t>
      </w:r>
      <w:r w:rsidR="001F60F9">
        <w:t>Er is zichtbaar op welke sporen trams staan en welke sporen beschikbaar zijn. Er kan worden aangegeven welke trams naar de schoonmaak of reparatieafdeling moeten. De gebruiker kan verder trams (ver)plaatsen, verwijdere</w:t>
      </w:r>
      <w:bookmarkStart w:id="0" w:name="_GoBack"/>
      <w:bookmarkEnd w:id="0"/>
      <w:r w:rsidR="001F60F9">
        <w:t>n en sporen blokkeren.</w:t>
      </w:r>
      <w:r w:rsidR="00E17F91">
        <w:br/>
        <w:t>-In- en uitrijsysteem: Het tramnummer word automatisch zichtbaar. Bij het inrijen komt automatisch in beeld waar de bestuurder naartoe moet ( spoor en sector). De bestuurder kan handmatig het tramnummer invoeren maar ook aangeven of de tram vervuild of defect is.</w:t>
      </w:r>
      <w:r w:rsidR="000C6A7A">
        <w:br/>
      </w:r>
    </w:p>
    <w:p w:rsidR="00D54A30" w:rsidRDefault="00605D74">
      <w:pPr>
        <w:rPr>
          <w:b/>
        </w:rPr>
      </w:pPr>
      <w:r w:rsidRPr="00605D74">
        <w:rPr>
          <w:b/>
        </w:rPr>
        <w:t>Should have</w:t>
      </w:r>
      <w:r>
        <w:rPr>
          <w:b/>
        </w:rPr>
        <w:br/>
      </w:r>
      <w:r>
        <w:t>- Tijdsindicatie in het systeem om aan te geven op welk moment een wagen gereed is.</w:t>
      </w:r>
      <w:r w:rsidR="00A01354" w:rsidRPr="00605D74">
        <w:rPr>
          <w:b/>
        </w:rPr>
        <w:br/>
      </w:r>
    </w:p>
    <w:p w:rsidR="00A0009E" w:rsidRPr="00A0009E" w:rsidRDefault="00A0009E">
      <w:r>
        <w:rPr>
          <w:b/>
        </w:rPr>
        <w:t xml:space="preserve">Will </w:t>
      </w:r>
      <w:proofErr w:type="spellStart"/>
      <w:r>
        <w:rPr>
          <w:b/>
        </w:rPr>
        <w:t>not</w:t>
      </w:r>
      <w:proofErr w:type="spellEnd"/>
      <w:r w:rsidRPr="00605D74">
        <w:rPr>
          <w:b/>
        </w:rPr>
        <w:t xml:space="preserve"> have</w:t>
      </w:r>
      <w:r>
        <w:rPr>
          <w:b/>
        </w:rPr>
        <w:br/>
      </w:r>
      <w:r>
        <w:t>-De Remise Lekstraat (RL) wordt erbij betrokken.</w:t>
      </w:r>
    </w:p>
    <w:sectPr w:rsidR="00A0009E" w:rsidRPr="00A00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30"/>
    <w:rsid w:val="0001748C"/>
    <w:rsid w:val="00073BE0"/>
    <w:rsid w:val="000C6A7A"/>
    <w:rsid w:val="001F60F9"/>
    <w:rsid w:val="002C0B10"/>
    <w:rsid w:val="00324C9D"/>
    <w:rsid w:val="00605D74"/>
    <w:rsid w:val="0070344B"/>
    <w:rsid w:val="00A0009E"/>
    <w:rsid w:val="00A01354"/>
    <w:rsid w:val="00A03424"/>
    <w:rsid w:val="00A10103"/>
    <w:rsid w:val="00D36536"/>
    <w:rsid w:val="00D54A30"/>
    <w:rsid w:val="00DF51BD"/>
    <w:rsid w:val="00E17F91"/>
    <w:rsid w:val="00F23748"/>
    <w:rsid w:val="00FB256A"/>
    <w:rsid w:val="00F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Vranken</dc:creator>
  <cp:lastModifiedBy>Mick Vranken</cp:lastModifiedBy>
  <cp:revision>14</cp:revision>
  <dcterms:created xsi:type="dcterms:W3CDTF">2015-02-11T12:44:00Z</dcterms:created>
  <dcterms:modified xsi:type="dcterms:W3CDTF">2015-02-11T20:25:00Z</dcterms:modified>
</cp:coreProperties>
</file>