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FBEE" w14:textId="77777777" w:rsidR="007140F0" w:rsidRDefault="007140F0" w:rsidP="00043D79">
      <w:pPr>
        <w:tabs>
          <w:tab w:val="left" w:pos="9990"/>
        </w:tabs>
        <w:spacing w:before="192" w:line="288" w:lineRule="auto"/>
        <w:ind w:left="720" w:hanging="360"/>
        <w:jc w:val="both"/>
      </w:pPr>
    </w:p>
    <w:p w14:paraId="29C05ADA" w14:textId="02EA0972" w:rsidR="00043D79" w:rsidRPr="00487DD8" w:rsidRDefault="007140F0" w:rsidP="00043D79">
      <w:pPr>
        <w:pStyle w:val="ListParagraph"/>
        <w:numPr>
          <w:ilvl w:val="0"/>
          <w:numId w:val="3"/>
        </w:numPr>
        <w:tabs>
          <w:tab w:val="left" w:pos="9990"/>
        </w:tabs>
        <w:spacing w:before="192"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43D79" w:rsidRPr="00487DD8">
        <w:rPr>
          <w:rFonts w:asciiTheme="minorHAnsi" w:hAnsiTheme="minorHAnsi" w:cstheme="minorHAnsi"/>
        </w:rPr>
        <w:t xml:space="preserve">he prescriptions-R-X chain </w:t>
      </w:r>
      <w:proofErr w:type="gramStart"/>
      <w:r w:rsidR="00043D79" w:rsidRPr="00487DD8">
        <w:rPr>
          <w:rFonts w:asciiTheme="minorHAnsi" w:hAnsiTheme="minorHAnsi" w:cstheme="minorHAnsi"/>
        </w:rPr>
        <w:t>of  pharmacies</w:t>
      </w:r>
      <w:proofErr w:type="gramEnd"/>
      <w:r w:rsidR="00043D79" w:rsidRPr="00487DD8">
        <w:rPr>
          <w:rFonts w:asciiTheme="minorHAnsi" w:hAnsiTheme="minorHAnsi" w:cstheme="minorHAnsi"/>
        </w:rPr>
        <w:t xml:space="preserve"> has offered to give you a free lifetime supply of medicines if you design its database. Given the rising cost of health care, you agree. Here’s the information that you gather.</w:t>
      </w:r>
    </w:p>
    <w:p w14:paraId="536A2726" w14:textId="77777777" w:rsidR="00043D79" w:rsidRPr="00487DD8" w:rsidRDefault="00043D79" w:rsidP="00043D79">
      <w:pPr>
        <w:numPr>
          <w:ilvl w:val="0"/>
          <w:numId w:val="1"/>
        </w:numPr>
        <w:spacing w:before="192" w:line="288" w:lineRule="auto"/>
        <w:ind w:left="1080" w:right="72"/>
        <w:rPr>
          <w:rFonts w:asciiTheme="minorHAnsi" w:hAnsiTheme="minorHAnsi" w:cstheme="minorHAnsi"/>
        </w:rPr>
      </w:pPr>
      <w:r w:rsidRPr="00043D79">
        <w:rPr>
          <w:rFonts w:asciiTheme="minorHAnsi" w:hAnsiTheme="minorHAnsi" w:cstheme="minorHAnsi"/>
          <w:highlight w:val="yellow"/>
        </w:rPr>
        <w:t>Patients</w:t>
      </w:r>
      <w:r w:rsidRPr="00487DD8">
        <w:rPr>
          <w:rFonts w:asciiTheme="minorHAnsi" w:hAnsiTheme="minorHAnsi" w:cstheme="minorHAnsi"/>
        </w:rPr>
        <w:t xml:space="preserve"> are identified by an SSN, and their names, address, </w:t>
      </w:r>
      <w:proofErr w:type="gramStart"/>
      <w:r w:rsidRPr="00487DD8">
        <w:rPr>
          <w:rFonts w:asciiTheme="minorHAnsi" w:hAnsiTheme="minorHAnsi" w:cstheme="minorHAnsi"/>
        </w:rPr>
        <w:t>and  ages</w:t>
      </w:r>
      <w:proofErr w:type="gramEnd"/>
      <w:r w:rsidRPr="00487DD8">
        <w:rPr>
          <w:rFonts w:asciiTheme="minorHAnsi" w:hAnsiTheme="minorHAnsi" w:cstheme="minorHAnsi"/>
        </w:rPr>
        <w:t xml:space="preserve"> must be recorded.</w:t>
      </w:r>
    </w:p>
    <w:p w14:paraId="2A6CC15C" w14:textId="77777777" w:rsidR="00043D79" w:rsidRPr="00487DD8" w:rsidRDefault="00043D79" w:rsidP="00043D79">
      <w:pPr>
        <w:numPr>
          <w:ilvl w:val="0"/>
          <w:numId w:val="1"/>
        </w:numPr>
        <w:spacing w:before="192" w:line="288" w:lineRule="auto"/>
        <w:ind w:left="1080" w:right="72"/>
        <w:rPr>
          <w:rFonts w:asciiTheme="minorHAnsi" w:hAnsiTheme="minorHAnsi" w:cstheme="minorHAnsi"/>
        </w:rPr>
      </w:pPr>
      <w:r w:rsidRPr="00043D79">
        <w:rPr>
          <w:rFonts w:asciiTheme="minorHAnsi" w:hAnsiTheme="minorHAnsi" w:cstheme="minorHAnsi"/>
          <w:highlight w:val="yellow"/>
        </w:rPr>
        <w:t>Doctors</w:t>
      </w:r>
      <w:r w:rsidRPr="00487DD8">
        <w:rPr>
          <w:rFonts w:asciiTheme="minorHAnsi" w:hAnsiTheme="minorHAnsi" w:cstheme="minorHAnsi"/>
        </w:rPr>
        <w:t xml:space="preserve"> are identified by as SSN. For each </w:t>
      </w:r>
      <w:proofErr w:type="gramStart"/>
      <w:r w:rsidRPr="00487DD8">
        <w:rPr>
          <w:rFonts w:asciiTheme="minorHAnsi" w:hAnsiTheme="minorHAnsi" w:cstheme="minorHAnsi"/>
        </w:rPr>
        <w:t>doctor ,</w:t>
      </w:r>
      <w:proofErr w:type="gramEnd"/>
      <w:r w:rsidRPr="00487DD8">
        <w:rPr>
          <w:rFonts w:asciiTheme="minorHAnsi" w:hAnsiTheme="minorHAnsi" w:cstheme="minorHAnsi"/>
        </w:rPr>
        <w:t xml:space="preserve"> the </w:t>
      </w:r>
      <w:r w:rsidRPr="00043D79">
        <w:rPr>
          <w:rFonts w:asciiTheme="minorHAnsi" w:hAnsiTheme="minorHAnsi" w:cstheme="minorHAnsi"/>
          <w:color w:val="FF0000"/>
        </w:rPr>
        <w:t xml:space="preserve">name </w:t>
      </w:r>
      <w:r w:rsidRPr="00487DD8">
        <w:rPr>
          <w:rFonts w:asciiTheme="minorHAnsi" w:hAnsiTheme="minorHAnsi" w:cstheme="minorHAnsi"/>
        </w:rPr>
        <w:t xml:space="preserve">, </w:t>
      </w:r>
      <w:r w:rsidRPr="00043D79">
        <w:rPr>
          <w:rFonts w:asciiTheme="minorHAnsi" w:hAnsiTheme="minorHAnsi" w:cstheme="minorHAnsi"/>
          <w:color w:val="FF0000"/>
        </w:rPr>
        <w:t>specialty</w:t>
      </w:r>
      <w:r w:rsidRPr="00487DD8">
        <w:rPr>
          <w:rFonts w:asciiTheme="minorHAnsi" w:hAnsiTheme="minorHAnsi" w:cstheme="minorHAnsi"/>
        </w:rPr>
        <w:t xml:space="preserve">, and </w:t>
      </w:r>
      <w:r w:rsidRPr="00043D79">
        <w:rPr>
          <w:rFonts w:asciiTheme="minorHAnsi" w:hAnsiTheme="minorHAnsi" w:cstheme="minorHAnsi"/>
          <w:color w:val="FF0000"/>
        </w:rPr>
        <w:t xml:space="preserve">years of experience </w:t>
      </w:r>
      <w:r w:rsidRPr="00487DD8">
        <w:rPr>
          <w:rFonts w:asciiTheme="minorHAnsi" w:hAnsiTheme="minorHAnsi" w:cstheme="minorHAnsi"/>
        </w:rPr>
        <w:t>must be recorded.</w:t>
      </w:r>
    </w:p>
    <w:p w14:paraId="2942B71F" w14:textId="77777777" w:rsidR="00043D79" w:rsidRPr="00487DD8" w:rsidRDefault="00043D79" w:rsidP="00043D79">
      <w:pPr>
        <w:numPr>
          <w:ilvl w:val="0"/>
          <w:numId w:val="1"/>
        </w:numPr>
        <w:spacing w:before="192" w:line="288" w:lineRule="auto"/>
        <w:ind w:left="1080" w:right="72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 xml:space="preserve">Each </w:t>
      </w:r>
      <w:r w:rsidRPr="00043D79">
        <w:rPr>
          <w:rFonts w:asciiTheme="minorHAnsi" w:hAnsiTheme="minorHAnsi" w:cstheme="minorHAnsi"/>
          <w:highlight w:val="yellow"/>
        </w:rPr>
        <w:t>pharmaceutical company</w:t>
      </w:r>
      <w:r w:rsidRPr="00487DD8">
        <w:rPr>
          <w:rFonts w:asciiTheme="minorHAnsi" w:hAnsiTheme="minorHAnsi" w:cstheme="minorHAnsi"/>
        </w:rPr>
        <w:t xml:space="preserve"> is identified and has a </w:t>
      </w:r>
      <w:r w:rsidRPr="00043D79">
        <w:rPr>
          <w:rFonts w:asciiTheme="minorHAnsi" w:hAnsiTheme="minorHAnsi" w:cstheme="minorHAnsi"/>
          <w:color w:val="FF0000"/>
        </w:rPr>
        <w:t>phone number</w:t>
      </w:r>
      <w:r w:rsidRPr="00487DD8">
        <w:rPr>
          <w:rFonts w:asciiTheme="minorHAnsi" w:hAnsiTheme="minorHAnsi" w:cstheme="minorHAnsi"/>
        </w:rPr>
        <w:t>.</w:t>
      </w:r>
    </w:p>
    <w:p w14:paraId="7F77EBC9" w14:textId="77777777" w:rsidR="00043D79" w:rsidRPr="00487DD8" w:rsidRDefault="00043D79" w:rsidP="00043D79">
      <w:pPr>
        <w:numPr>
          <w:ilvl w:val="0"/>
          <w:numId w:val="1"/>
        </w:numPr>
        <w:spacing w:line="288" w:lineRule="auto"/>
        <w:ind w:left="1080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 xml:space="preserve">For each </w:t>
      </w:r>
      <w:r w:rsidRPr="00043D79">
        <w:rPr>
          <w:rFonts w:asciiTheme="minorHAnsi" w:hAnsiTheme="minorHAnsi" w:cstheme="minorHAnsi"/>
          <w:highlight w:val="yellow"/>
        </w:rPr>
        <w:t>drug</w:t>
      </w:r>
      <w:r w:rsidRPr="00487DD8">
        <w:rPr>
          <w:rFonts w:asciiTheme="minorHAnsi" w:hAnsiTheme="minorHAnsi" w:cstheme="minorHAnsi"/>
        </w:rPr>
        <w:t xml:space="preserve">, the trade </w:t>
      </w:r>
      <w:r w:rsidRPr="00043D79">
        <w:rPr>
          <w:rFonts w:asciiTheme="minorHAnsi" w:hAnsiTheme="minorHAnsi" w:cstheme="minorHAnsi"/>
          <w:color w:val="FF0000"/>
        </w:rPr>
        <w:t xml:space="preserve">name </w:t>
      </w:r>
      <w:r w:rsidRPr="00487DD8">
        <w:rPr>
          <w:rFonts w:asciiTheme="minorHAnsi" w:hAnsiTheme="minorHAnsi" w:cstheme="minorHAnsi"/>
        </w:rPr>
        <w:t xml:space="preserve">and </w:t>
      </w:r>
      <w:r w:rsidRPr="00043D79">
        <w:rPr>
          <w:rFonts w:asciiTheme="minorHAnsi" w:hAnsiTheme="minorHAnsi" w:cstheme="minorHAnsi"/>
          <w:color w:val="FF0000"/>
        </w:rPr>
        <w:t xml:space="preserve">formula </w:t>
      </w:r>
      <w:r w:rsidRPr="00487DD8">
        <w:rPr>
          <w:rFonts w:asciiTheme="minorHAnsi" w:hAnsiTheme="minorHAnsi" w:cstheme="minorHAnsi"/>
        </w:rPr>
        <w:t xml:space="preserve">must be recorded. </w:t>
      </w:r>
    </w:p>
    <w:p w14:paraId="369D81D2" w14:textId="77777777" w:rsidR="00043D79" w:rsidRPr="00487DD8" w:rsidRDefault="00043D79" w:rsidP="00043D79">
      <w:pPr>
        <w:numPr>
          <w:ilvl w:val="0"/>
          <w:numId w:val="1"/>
        </w:numPr>
        <w:spacing w:line="288" w:lineRule="auto"/>
        <w:ind w:left="1080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Each drug is sold by a given pharmaceutical company, and the trade name identifies a drug uniquely from among the products of that company. If a pharmaceutical company is deleted, you need not keep track of its products any longer.</w:t>
      </w:r>
    </w:p>
    <w:p w14:paraId="538A1C3F" w14:textId="77777777" w:rsidR="00043D79" w:rsidRPr="00487DD8" w:rsidRDefault="00043D79" w:rsidP="00043D79">
      <w:pPr>
        <w:pStyle w:val="BodyText2"/>
        <w:numPr>
          <w:ilvl w:val="0"/>
          <w:numId w:val="1"/>
        </w:numPr>
        <w:spacing w:before="81" w:after="0" w:line="288" w:lineRule="auto"/>
        <w:ind w:left="1080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 xml:space="preserve">Each </w:t>
      </w:r>
      <w:r w:rsidRPr="00043D79">
        <w:rPr>
          <w:rFonts w:asciiTheme="minorHAnsi" w:hAnsiTheme="minorHAnsi" w:cstheme="minorHAnsi"/>
          <w:highlight w:val="yellow"/>
        </w:rPr>
        <w:t>pharmacy</w:t>
      </w:r>
      <w:r w:rsidRPr="00487DD8">
        <w:rPr>
          <w:rFonts w:asciiTheme="minorHAnsi" w:hAnsiTheme="minorHAnsi" w:cstheme="minorHAnsi"/>
        </w:rPr>
        <w:t xml:space="preserve"> has a </w:t>
      </w:r>
      <w:r w:rsidRPr="00043D79">
        <w:rPr>
          <w:rFonts w:asciiTheme="minorHAnsi" w:hAnsiTheme="minorHAnsi" w:cstheme="minorHAnsi"/>
          <w:color w:val="FF0000"/>
        </w:rPr>
        <w:t>name</w:t>
      </w:r>
      <w:r w:rsidRPr="00487DD8">
        <w:rPr>
          <w:rFonts w:asciiTheme="minorHAnsi" w:hAnsiTheme="minorHAnsi" w:cstheme="minorHAnsi"/>
        </w:rPr>
        <w:t xml:space="preserve">, </w:t>
      </w:r>
      <w:r w:rsidRPr="00043D79">
        <w:rPr>
          <w:rFonts w:asciiTheme="minorHAnsi" w:hAnsiTheme="minorHAnsi" w:cstheme="minorHAnsi"/>
          <w:color w:val="FF0000"/>
        </w:rPr>
        <w:t>address</w:t>
      </w:r>
      <w:r w:rsidRPr="00487DD8">
        <w:rPr>
          <w:rFonts w:asciiTheme="minorHAnsi" w:hAnsiTheme="minorHAnsi" w:cstheme="minorHAnsi"/>
        </w:rPr>
        <w:t xml:space="preserve">, and </w:t>
      </w:r>
      <w:r w:rsidRPr="00A1461B">
        <w:rPr>
          <w:rFonts w:asciiTheme="minorHAnsi" w:hAnsiTheme="minorHAnsi" w:cstheme="minorHAnsi"/>
          <w:color w:val="FF0000"/>
        </w:rPr>
        <w:t>phone number.</w:t>
      </w:r>
    </w:p>
    <w:p w14:paraId="746A773F" w14:textId="77777777" w:rsidR="00043D79" w:rsidRPr="00487DD8" w:rsidRDefault="00043D79" w:rsidP="00043D79">
      <w:pPr>
        <w:numPr>
          <w:ilvl w:val="0"/>
          <w:numId w:val="1"/>
        </w:numPr>
        <w:spacing w:before="76" w:line="288" w:lineRule="auto"/>
        <w:ind w:left="1080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Every patient has a primary physician. Every doctor has at least one patient.</w:t>
      </w:r>
    </w:p>
    <w:p w14:paraId="336DAE57" w14:textId="77777777" w:rsidR="00043D79" w:rsidRPr="00487DD8" w:rsidRDefault="00043D79" w:rsidP="00043D79">
      <w:pPr>
        <w:numPr>
          <w:ilvl w:val="0"/>
          <w:numId w:val="1"/>
        </w:numPr>
        <w:spacing w:before="76" w:line="288" w:lineRule="auto"/>
        <w:ind w:left="1080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Each pharmacy sells several drugs and has a price for each. A drug could be sold at several pharmacies, and the price could vary from one pharmacy to another.</w:t>
      </w:r>
    </w:p>
    <w:p w14:paraId="11C5FC3A" w14:textId="77777777" w:rsidR="00043D79" w:rsidRPr="00487DD8" w:rsidRDefault="00043D79" w:rsidP="00043D79">
      <w:pPr>
        <w:numPr>
          <w:ilvl w:val="0"/>
          <w:numId w:val="1"/>
        </w:numPr>
        <w:spacing w:before="76" w:line="288" w:lineRule="auto"/>
        <w:ind w:left="1080" w:right="216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Doctors prescribe drugs for patients. A doctor could prescribe one or more drugs for several patients, and a patient could obtain prescriptions from several doctors. Each prescription has a date and a quantity associated with it. You can assume that if a doctor prescribes the same drug for the same patient more than once, only the last such prescription needs to be stored.</w:t>
      </w:r>
    </w:p>
    <w:p w14:paraId="7369EE85" w14:textId="77777777" w:rsidR="00043D79" w:rsidRPr="00487DD8" w:rsidRDefault="00043D79" w:rsidP="00043D79">
      <w:pPr>
        <w:numPr>
          <w:ilvl w:val="0"/>
          <w:numId w:val="1"/>
        </w:numPr>
        <w:spacing w:before="72" w:line="288" w:lineRule="auto"/>
        <w:ind w:left="1080" w:right="216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Pharmaceutical companies have long-term contracts with pharmacies. A pharmaceutical</w:t>
      </w:r>
    </w:p>
    <w:p w14:paraId="41F06006" w14:textId="77777777" w:rsidR="00043D79" w:rsidRPr="00487DD8" w:rsidRDefault="00043D79" w:rsidP="00043D79">
      <w:pPr>
        <w:numPr>
          <w:ilvl w:val="0"/>
          <w:numId w:val="1"/>
        </w:numPr>
        <w:spacing w:line="288" w:lineRule="auto"/>
        <w:ind w:left="1080" w:right="216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 xml:space="preserve">Company can contract with several pharmacies, and a pharmacy can contract with several pharmaceutical companies. For each contract, you </w:t>
      </w:r>
      <w:proofErr w:type="gramStart"/>
      <w:r w:rsidRPr="00487DD8">
        <w:rPr>
          <w:rFonts w:asciiTheme="minorHAnsi" w:hAnsiTheme="minorHAnsi" w:cstheme="minorHAnsi"/>
        </w:rPr>
        <w:t>have to</w:t>
      </w:r>
      <w:proofErr w:type="gramEnd"/>
      <w:r w:rsidRPr="00487DD8">
        <w:rPr>
          <w:rFonts w:asciiTheme="minorHAnsi" w:hAnsiTheme="minorHAnsi" w:cstheme="minorHAnsi"/>
        </w:rPr>
        <w:t xml:space="preserve"> store a start date, an end date, and the text of the contract.</w:t>
      </w:r>
    </w:p>
    <w:p w14:paraId="3DA09BD3" w14:textId="67EA377F" w:rsidR="00043D79" w:rsidRDefault="00043D79" w:rsidP="00043D79">
      <w:pPr>
        <w:numPr>
          <w:ilvl w:val="0"/>
          <w:numId w:val="1"/>
        </w:numPr>
        <w:spacing w:before="62" w:line="288" w:lineRule="auto"/>
        <w:ind w:left="1080" w:right="216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Pharmacies appoint a supervisor for each contract. There must always be a supervisor for each contract, but the contract supervisor can change over the lifetime of the contract.</w:t>
      </w:r>
    </w:p>
    <w:p w14:paraId="1F5FEF09" w14:textId="3E61F553" w:rsidR="007F7F8C" w:rsidRDefault="007F7F8C" w:rsidP="007F7F8C">
      <w:pPr>
        <w:spacing w:before="62" w:line="288" w:lineRule="auto"/>
        <w:ind w:left="1080" w:right="216"/>
        <w:jc w:val="both"/>
        <w:rPr>
          <w:rFonts w:asciiTheme="minorHAnsi" w:hAnsiTheme="minorHAnsi" w:cstheme="minorHAnsi"/>
        </w:rPr>
      </w:pPr>
    </w:p>
    <w:p w14:paraId="4F0D4ED0" w14:textId="77777777" w:rsidR="007F7F8C" w:rsidRPr="00487DD8" w:rsidRDefault="007F7F8C" w:rsidP="007F7F8C">
      <w:pPr>
        <w:spacing w:before="62" w:line="288" w:lineRule="auto"/>
        <w:ind w:left="1080" w:right="216"/>
        <w:jc w:val="both"/>
        <w:rPr>
          <w:rFonts w:asciiTheme="minorHAnsi" w:hAnsiTheme="minorHAnsi" w:cstheme="minorHAnsi"/>
        </w:rPr>
      </w:pPr>
    </w:p>
    <w:p w14:paraId="5586B8BB" w14:textId="67A5DF80" w:rsidR="00043D79" w:rsidRDefault="00043D79" w:rsidP="00043D79">
      <w:pPr>
        <w:numPr>
          <w:ilvl w:val="0"/>
          <w:numId w:val="2"/>
        </w:numPr>
        <w:spacing w:before="230" w:line="288" w:lineRule="auto"/>
        <w:ind w:right="29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lastRenderedPageBreak/>
        <w:t>Draw an ER diagram that captures the above information. Identify any constraints that are not captured by the ER diagram.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9"/>
        <w:gridCol w:w="2251"/>
        <w:gridCol w:w="2236"/>
        <w:gridCol w:w="2254"/>
      </w:tblGrid>
      <w:tr w:rsidR="007F7F8C" w14:paraId="34DE7149" w14:textId="77777777" w:rsidTr="008D7EC6">
        <w:tc>
          <w:tcPr>
            <w:tcW w:w="2249" w:type="dxa"/>
          </w:tcPr>
          <w:p w14:paraId="71E81674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docotr</w:t>
            </w:r>
            <w:proofErr w:type="spellEnd"/>
          </w:p>
        </w:tc>
        <w:tc>
          <w:tcPr>
            <w:tcW w:w="2251" w:type="dxa"/>
          </w:tcPr>
          <w:p w14:paraId="6FB242E5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</w:t>
            </w:r>
          </w:p>
        </w:tc>
        <w:tc>
          <w:tcPr>
            <w:tcW w:w="2236" w:type="dxa"/>
          </w:tcPr>
          <w:p w14:paraId="24BD349E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254" w:type="dxa"/>
          </w:tcPr>
          <w:p w14:paraId="09985AC2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Quntity</w:t>
            </w:r>
            <w:proofErr w:type="spellEnd"/>
          </w:p>
        </w:tc>
      </w:tr>
      <w:tr w:rsidR="007F7F8C" w14:paraId="7FB2EF38" w14:textId="77777777" w:rsidTr="008D7EC6">
        <w:tc>
          <w:tcPr>
            <w:tcW w:w="2249" w:type="dxa"/>
          </w:tcPr>
          <w:p w14:paraId="54ACC8D2" w14:textId="77777777" w:rsidR="007F7F8C" w:rsidRP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7F7F8C">
              <w:rPr>
                <w:rFonts w:asciiTheme="minorHAnsi" w:hAnsiTheme="minorHAnsi" w:cstheme="minorHAnsi"/>
                <w:highlight w:val="yellow"/>
              </w:rPr>
              <w:t>Doctor 1</w:t>
            </w:r>
          </w:p>
        </w:tc>
        <w:tc>
          <w:tcPr>
            <w:tcW w:w="2251" w:type="dxa"/>
          </w:tcPr>
          <w:p w14:paraId="03A10F30" w14:textId="77777777" w:rsidR="007F7F8C" w:rsidRP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7F7F8C">
              <w:rPr>
                <w:rFonts w:asciiTheme="minorHAnsi" w:hAnsiTheme="minorHAnsi" w:cstheme="minorHAnsi"/>
                <w:highlight w:val="yellow"/>
              </w:rPr>
              <w:t>Patient 1</w:t>
            </w:r>
          </w:p>
        </w:tc>
        <w:tc>
          <w:tcPr>
            <w:tcW w:w="2236" w:type="dxa"/>
          </w:tcPr>
          <w:p w14:paraId="54D05152" w14:textId="77777777" w:rsidR="007F7F8C" w:rsidRP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7F7F8C">
              <w:rPr>
                <w:rFonts w:asciiTheme="minorHAnsi" w:hAnsiTheme="minorHAnsi" w:cstheme="minorHAnsi"/>
                <w:highlight w:val="yellow"/>
              </w:rPr>
              <w:t>2/2</w:t>
            </w:r>
          </w:p>
        </w:tc>
        <w:tc>
          <w:tcPr>
            <w:tcW w:w="2254" w:type="dxa"/>
          </w:tcPr>
          <w:p w14:paraId="56CC890F" w14:textId="77777777" w:rsidR="007F7F8C" w:rsidRP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7F7F8C">
              <w:rPr>
                <w:rFonts w:asciiTheme="minorHAnsi" w:hAnsiTheme="minorHAnsi" w:cstheme="minorHAnsi"/>
                <w:highlight w:val="yellow"/>
              </w:rPr>
              <w:t>12</w:t>
            </w:r>
          </w:p>
        </w:tc>
      </w:tr>
      <w:tr w:rsidR="007F7F8C" w14:paraId="3BC5285E" w14:textId="77777777" w:rsidTr="008D7EC6">
        <w:tc>
          <w:tcPr>
            <w:tcW w:w="2249" w:type="dxa"/>
          </w:tcPr>
          <w:p w14:paraId="0E903155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Doctor 1</w:t>
            </w:r>
          </w:p>
        </w:tc>
        <w:tc>
          <w:tcPr>
            <w:tcW w:w="2251" w:type="dxa"/>
          </w:tcPr>
          <w:p w14:paraId="4CC13244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 1</w:t>
            </w:r>
          </w:p>
        </w:tc>
        <w:tc>
          <w:tcPr>
            <w:tcW w:w="2236" w:type="dxa"/>
          </w:tcPr>
          <w:p w14:paraId="2AB230DF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2/2</w:t>
            </w:r>
          </w:p>
        </w:tc>
        <w:tc>
          <w:tcPr>
            <w:tcW w:w="2254" w:type="dxa"/>
          </w:tcPr>
          <w:p w14:paraId="1109B082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  <w:tr w:rsidR="007F7F8C" w14:paraId="03454895" w14:textId="77777777" w:rsidTr="008D7EC6">
        <w:tc>
          <w:tcPr>
            <w:tcW w:w="2249" w:type="dxa"/>
          </w:tcPr>
          <w:p w14:paraId="15AA8062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Doctor 1</w:t>
            </w:r>
          </w:p>
        </w:tc>
        <w:tc>
          <w:tcPr>
            <w:tcW w:w="2251" w:type="dxa"/>
          </w:tcPr>
          <w:p w14:paraId="490BE819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 1</w:t>
            </w:r>
          </w:p>
        </w:tc>
        <w:tc>
          <w:tcPr>
            <w:tcW w:w="2236" w:type="dxa"/>
          </w:tcPr>
          <w:p w14:paraId="68D3DF45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2/2</w:t>
            </w:r>
          </w:p>
        </w:tc>
        <w:tc>
          <w:tcPr>
            <w:tcW w:w="2254" w:type="dxa"/>
          </w:tcPr>
          <w:p w14:paraId="23295241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  <w:tr w:rsidR="007F7F8C" w14:paraId="62D294E4" w14:textId="77777777" w:rsidTr="008D7EC6">
        <w:tc>
          <w:tcPr>
            <w:tcW w:w="2249" w:type="dxa"/>
          </w:tcPr>
          <w:p w14:paraId="13FE1BC0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1" w:type="dxa"/>
          </w:tcPr>
          <w:p w14:paraId="167B6142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6" w:type="dxa"/>
          </w:tcPr>
          <w:p w14:paraId="164ED68E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6989B430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</w:tr>
      <w:tr w:rsidR="007F7F8C" w14:paraId="05B41083" w14:textId="77777777" w:rsidTr="008D7EC6">
        <w:tc>
          <w:tcPr>
            <w:tcW w:w="2249" w:type="dxa"/>
          </w:tcPr>
          <w:p w14:paraId="43A6C78B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1" w:type="dxa"/>
          </w:tcPr>
          <w:p w14:paraId="7041FBBB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6" w:type="dxa"/>
          </w:tcPr>
          <w:p w14:paraId="2E6325C7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2CAD0C0D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17C2018" w14:textId="77777777" w:rsidR="007F7F8C" w:rsidRPr="00487DD8" w:rsidRDefault="007F7F8C" w:rsidP="007F7F8C">
      <w:pPr>
        <w:spacing w:before="230" w:line="288" w:lineRule="auto"/>
        <w:ind w:left="360" w:right="29"/>
        <w:jc w:val="both"/>
        <w:rPr>
          <w:rFonts w:asciiTheme="minorHAnsi" w:hAnsiTheme="minorHAnsi" w:cstheme="minorHAnsi"/>
        </w:rPr>
      </w:pPr>
    </w:p>
    <w:p w14:paraId="2C69B7ED" w14:textId="5F2F7ADB" w:rsidR="00043D79" w:rsidRDefault="00043D79" w:rsidP="00043D79">
      <w:pPr>
        <w:numPr>
          <w:ilvl w:val="0"/>
          <w:numId w:val="2"/>
        </w:numPr>
        <w:spacing w:before="67" w:line="288" w:lineRule="auto"/>
        <w:ind w:right="29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 xml:space="preserve">How would your design change if each drug must be sold at a fixed price by all </w:t>
      </w:r>
      <w:proofErr w:type="gramStart"/>
      <w:r w:rsidRPr="00487DD8">
        <w:rPr>
          <w:rFonts w:asciiTheme="minorHAnsi" w:hAnsiTheme="minorHAnsi" w:cstheme="minorHAnsi"/>
        </w:rPr>
        <w:t>pharmacies.</w:t>
      </w:r>
      <w:proofErr w:type="gramEnd"/>
    </w:p>
    <w:p w14:paraId="3B8916E0" w14:textId="29574525" w:rsidR="007F7F8C" w:rsidRDefault="007F7F8C" w:rsidP="007F7F8C">
      <w:pPr>
        <w:spacing w:before="67" w:line="288" w:lineRule="auto"/>
        <w:ind w:left="360" w:right="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table and show it</w:t>
      </w:r>
    </w:p>
    <w:p w14:paraId="0893ECD8" w14:textId="77777777" w:rsidR="007F7F8C" w:rsidRPr="00487DD8" w:rsidRDefault="007F7F8C" w:rsidP="007F7F8C">
      <w:pPr>
        <w:spacing w:before="120" w:line="288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Price becomes an attribute of </w:t>
      </w:r>
      <w:proofErr w:type="spellStart"/>
      <w:r>
        <w:rPr>
          <w:rFonts w:asciiTheme="minorHAnsi" w:hAnsiTheme="minorHAnsi" w:cstheme="minorHAnsi"/>
          <w:b/>
        </w:rPr>
        <w:t>durg</w:t>
      </w:r>
      <w:proofErr w:type="spellEnd"/>
    </w:p>
    <w:p w14:paraId="14046B45" w14:textId="77777777" w:rsidR="007F7F8C" w:rsidRDefault="007F7F8C" w:rsidP="007F7F8C">
      <w:pPr>
        <w:spacing w:before="67" w:line="288" w:lineRule="auto"/>
        <w:ind w:left="360" w:right="29"/>
        <w:jc w:val="both"/>
        <w:rPr>
          <w:rFonts w:asciiTheme="minorHAnsi" w:hAnsiTheme="minorHAnsi" w:cstheme="minorHAnsi"/>
        </w:rPr>
      </w:pPr>
    </w:p>
    <w:p w14:paraId="11CBEEB2" w14:textId="5790D564" w:rsidR="007F7F8C" w:rsidRDefault="007F7F8C" w:rsidP="007F7F8C">
      <w:pPr>
        <w:spacing w:before="67" w:line="288" w:lineRule="auto"/>
        <w:ind w:left="360" w:right="29"/>
        <w:jc w:val="both"/>
        <w:rPr>
          <w:rFonts w:asciiTheme="minorHAnsi" w:hAnsiTheme="minorHAnsi" w:cstheme="minorHAnsi"/>
        </w:rPr>
      </w:pPr>
    </w:p>
    <w:p w14:paraId="6A57360A" w14:textId="77777777" w:rsidR="007F7F8C" w:rsidRPr="00487DD8" w:rsidRDefault="007F7F8C" w:rsidP="007F7F8C">
      <w:pPr>
        <w:spacing w:before="67" w:line="288" w:lineRule="auto"/>
        <w:ind w:left="360" w:right="29"/>
        <w:jc w:val="both"/>
        <w:rPr>
          <w:rFonts w:asciiTheme="minorHAnsi" w:hAnsiTheme="minorHAnsi" w:cstheme="minorHAnsi"/>
        </w:rPr>
      </w:pPr>
    </w:p>
    <w:p w14:paraId="6EC1B857" w14:textId="74CCE8DC" w:rsidR="00043D79" w:rsidRPr="007F7F8C" w:rsidRDefault="00043D79" w:rsidP="00043D79">
      <w:pPr>
        <w:numPr>
          <w:ilvl w:val="0"/>
          <w:numId w:val="2"/>
        </w:numPr>
        <w:spacing w:before="120" w:line="288" w:lineRule="auto"/>
        <w:jc w:val="both"/>
        <w:rPr>
          <w:rFonts w:asciiTheme="minorHAnsi" w:hAnsiTheme="minorHAnsi" w:cstheme="minorHAnsi"/>
          <w:b/>
        </w:rPr>
      </w:pPr>
      <w:r w:rsidRPr="00487DD8">
        <w:rPr>
          <w:rFonts w:asciiTheme="minorHAnsi" w:hAnsiTheme="minorHAnsi" w:cstheme="minorHAnsi"/>
        </w:rPr>
        <w:t xml:space="preserve">How would your design change if the design requirements change as follows: If a doctor      prescribes the same drug for the same patient more than once, several such prescriptions may have to be stored.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93"/>
        <w:gridCol w:w="1594"/>
        <w:gridCol w:w="1583"/>
        <w:gridCol w:w="1596"/>
        <w:gridCol w:w="1596"/>
      </w:tblGrid>
      <w:tr w:rsidR="007F7F8C" w14:paraId="0F31ED55" w14:textId="3AE5D6A7" w:rsidTr="00736D02">
        <w:trPr>
          <w:trHeight w:val="437"/>
        </w:trPr>
        <w:tc>
          <w:tcPr>
            <w:tcW w:w="1593" w:type="dxa"/>
          </w:tcPr>
          <w:p w14:paraId="4B678F93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docotr</w:t>
            </w:r>
            <w:proofErr w:type="spellEnd"/>
          </w:p>
        </w:tc>
        <w:tc>
          <w:tcPr>
            <w:tcW w:w="1594" w:type="dxa"/>
          </w:tcPr>
          <w:p w14:paraId="5EFBD8CF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</w:t>
            </w:r>
          </w:p>
        </w:tc>
        <w:tc>
          <w:tcPr>
            <w:tcW w:w="1583" w:type="dxa"/>
          </w:tcPr>
          <w:p w14:paraId="7EB9784E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596" w:type="dxa"/>
          </w:tcPr>
          <w:p w14:paraId="2C4932E3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Quntity</w:t>
            </w:r>
            <w:proofErr w:type="spellEnd"/>
          </w:p>
        </w:tc>
        <w:tc>
          <w:tcPr>
            <w:tcW w:w="1596" w:type="dxa"/>
          </w:tcPr>
          <w:p w14:paraId="1E688EC6" w14:textId="230AC7B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preid</w:t>
            </w:r>
            <w:proofErr w:type="spellEnd"/>
          </w:p>
        </w:tc>
      </w:tr>
      <w:tr w:rsidR="007F7F8C" w14:paraId="4FFCD6E5" w14:textId="2C3A0E0F" w:rsidTr="00736D02">
        <w:trPr>
          <w:trHeight w:val="421"/>
        </w:trPr>
        <w:tc>
          <w:tcPr>
            <w:tcW w:w="1593" w:type="dxa"/>
          </w:tcPr>
          <w:p w14:paraId="096A9892" w14:textId="77777777" w:rsidR="007F7F8C" w:rsidRP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7F7F8C">
              <w:rPr>
                <w:rFonts w:asciiTheme="minorHAnsi" w:hAnsiTheme="minorHAnsi" w:cstheme="minorHAnsi"/>
                <w:highlight w:val="yellow"/>
              </w:rPr>
              <w:t>Doctor 1</w:t>
            </w:r>
          </w:p>
        </w:tc>
        <w:tc>
          <w:tcPr>
            <w:tcW w:w="1594" w:type="dxa"/>
          </w:tcPr>
          <w:p w14:paraId="596BBF7A" w14:textId="77777777" w:rsidR="007F7F8C" w:rsidRP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7F7F8C">
              <w:rPr>
                <w:rFonts w:asciiTheme="minorHAnsi" w:hAnsiTheme="minorHAnsi" w:cstheme="minorHAnsi"/>
                <w:highlight w:val="yellow"/>
              </w:rPr>
              <w:t>Patient 1</w:t>
            </w:r>
          </w:p>
        </w:tc>
        <w:tc>
          <w:tcPr>
            <w:tcW w:w="1583" w:type="dxa"/>
          </w:tcPr>
          <w:p w14:paraId="159D8C21" w14:textId="77777777" w:rsidR="007F7F8C" w:rsidRP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7F7F8C">
              <w:rPr>
                <w:rFonts w:asciiTheme="minorHAnsi" w:hAnsiTheme="minorHAnsi" w:cstheme="minorHAnsi"/>
                <w:highlight w:val="yellow"/>
              </w:rPr>
              <w:t>2/2</w:t>
            </w:r>
          </w:p>
        </w:tc>
        <w:tc>
          <w:tcPr>
            <w:tcW w:w="1596" w:type="dxa"/>
          </w:tcPr>
          <w:p w14:paraId="58159B8A" w14:textId="77777777" w:rsidR="007F7F8C" w:rsidRP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7F7F8C">
              <w:rPr>
                <w:rFonts w:asciiTheme="minorHAnsi" w:hAnsiTheme="minorHAnsi" w:cstheme="minorHAnsi"/>
                <w:highlight w:val="yellow"/>
              </w:rPr>
              <w:t>12</w:t>
            </w:r>
          </w:p>
        </w:tc>
        <w:tc>
          <w:tcPr>
            <w:tcW w:w="1596" w:type="dxa"/>
          </w:tcPr>
          <w:p w14:paraId="4A3A1DE8" w14:textId="77777777" w:rsidR="007F7F8C" w:rsidRP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7F7F8C" w14:paraId="2625929F" w14:textId="329A198F" w:rsidTr="00736D02">
        <w:trPr>
          <w:trHeight w:val="437"/>
        </w:trPr>
        <w:tc>
          <w:tcPr>
            <w:tcW w:w="1593" w:type="dxa"/>
          </w:tcPr>
          <w:p w14:paraId="31CD0042" w14:textId="142602EE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Doctor </w:t>
            </w:r>
            <w:r w:rsidR="0093042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94" w:type="dxa"/>
          </w:tcPr>
          <w:p w14:paraId="208FC17D" w14:textId="2E8EC4FD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Patient 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83" w:type="dxa"/>
          </w:tcPr>
          <w:p w14:paraId="45FEA643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2/2</w:t>
            </w:r>
          </w:p>
        </w:tc>
        <w:tc>
          <w:tcPr>
            <w:tcW w:w="1596" w:type="dxa"/>
          </w:tcPr>
          <w:p w14:paraId="553D279D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596" w:type="dxa"/>
          </w:tcPr>
          <w:p w14:paraId="5CD35957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</w:tr>
      <w:tr w:rsidR="007F7F8C" w14:paraId="270A8FF7" w14:textId="33174901" w:rsidTr="00736D02">
        <w:trPr>
          <w:trHeight w:val="421"/>
        </w:trPr>
        <w:tc>
          <w:tcPr>
            <w:tcW w:w="1593" w:type="dxa"/>
          </w:tcPr>
          <w:p w14:paraId="0A769669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Doctor 1</w:t>
            </w:r>
          </w:p>
        </w:tc>
        <w:tc>
          <w:tcPr>
            <w:tcW w:w="1594" w:type="dxa"/>
          </w:tcPr>
          <w:p w14:paraId="0274F9EA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 1</w:t>
            </w:r>
          </w:p>
        </w:tc>
        <w:tc>
          <w:tcPr>
            <w:tcW w:w="1583" w:type="dxa"/>
          </w:tcPr>
          <w:p w14:paraId="5CA42939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2/2</w:t>
            </w:r>
          </w:p>
        </w:tc>
        <w:tc>
          <w:tcPr>
            <w:tcW w:w="1596" w:type="dxa"/>
          </w:tcPr>
          <w:p w14:paraId="20CE57C9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596" w:type="dxa"/>
          </w:tcPr>
          <w:p w14:paraId="1F588282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</w:tr>
      <w:tr w:rsidR="007F7F8C" w14:paraId="6D7EE78B" w14:textId="21937238" w:rsidTr="00736D02">
        <w:trPr>
          <w:trHeight w:val="437"/>
        </w:trPr>
        <w:tc>
          <w:tcPr>
            <w:tcW w:w="1593" w:type="dxa"/>
          </w:tcPr>
          <w:p w14:paraId="5B41B751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</w:tcPr>
          <w:p w14:paraId="03228E4C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83" w:type="dxa"/>
          </w:tcPr>
          <w:p w14:paraId="5FB9B45A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96" w:type="dxa"/>
          </w:tcPr>
          <w:p w14:paraId="7248CA1E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96" w:type="dxa"/>
          </w:tcPr>
          <w:p w14:paraId="3091A2A4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</w:tr>
      <w:tr w:rsidR="007F7F8C" w14:paraId="5F151399" w14:textId="5E192E51" w:rsidTr="00736D02">
        <w:trPr>
          <w:trHeight w:val="421"/>
        </w:trPr>
        <w:tc>
          <w:tcPr>
            <w:tcW w:w="1593" w:type="dxa"/>
          </w:tcPr>
          <w:p w14:paraId="3885A912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</w:tcPr>
          <w:p w14:paraId="7AB3EED4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83" w:type="dxa"/>
          </w:tcPr>
          <w:p w14:paraId="63DE2C4E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96" w:type="dxa"/>
          </w:tcPr>
          <w:p w14:paraId="5D569EC0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96" w:type="dxa"/>
          </w:tcPr>
          <w:p w14:paraId="0712B0DF" w14:textId="77777777" w:rsidR="007F7F8C" w:rsidRDefault="007F7F8C" w:rsidP="008D7EC6">
            <w:pPr>
              <w:spacing w:before="67" w:line="288" w:lineRule="auto"/>
              <w:ind w:right="29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3E0CE6D9" w14:textId="3627E578" w:rsidR="00993708" w:rsidRDefault="00993708"/>
    <w:p w14:paraId="339AF1FA" w14:textId="74E33E20" w:rsidR="007F7F8C" w:rsidRDefault="007F7F8C">
      <w:r>
        <w:t xml:space="preserve">So that prescription becomes an entity of prescribe relationship. We </w:t>
      </w:r>
      <w:proofErr w:type="gramStart"/>
      <w:r>
        <w:t>have to</w:t>
      </w:r>
      <w:proofErr w:type="gramEnd"/>
      <w:r>
        <w:t xml:space="preserve"> add </w:t>
      </w:r>
      <w:proofErr w:type="spellStart"/>
      <w:r>
        <w:t>PresID</w:t>
      </w:r>
      <w:proofErr w:type="spellEnd"/>
      <w:r>
        <w:t xml:space="preserve"> and data and date of the Prescription entity. That relationship is </w:t>
      </w:r>
      <w:proofErr w:type="spellStart"/>
      <w:r>
        <w:t>fournary</w:t>
      </w:r>
      <w:proofErr w:type="spellEnd"/>
    </w:p>
    <w:sectPr w:rsidR="007F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F120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4BC472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5217288"/>
    <w:multiLevelType w:val="hybridMultilevel"/>
    <w:tmpl w:val="616CF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98"/>
    <w:rsid w:val="00000F98"/>
    <w:rsid w:val="00043D79"/>
    <w:rsid w:val="00692C4A"/>
    <w:rsid w:val="007140F0"/>
    <w:rsid w:val="007F7F8C"/>
    <w:rsid w:val="00930425"/>
    <w:rsid w:val="00993708"/>
    <w:rsid w:val="00A1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F037"/>
  <w15:chartTrackingRefBased/>
  <w15:docId w15:val="{5C0357F8-0C62-4610-AC2F-5A0A3C12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043D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43D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D79"/>
    <w:pPr>
      <w:ind w:left="720"/>
      <w:contextualSpacing/>
    </w:pPr>
  </w:style>
  <w:style w:type="table" w:styleId="TableGrid">
    <w:name w:val="Table Grid"/>
    <w:basedOn w:val="TableNormal"/>
    <w:uiPriority w:val="39"/>
    <w:rsid w:val="007F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R.      Kasun</dc:creator>
  <cp:keywords/>
  <dc:description/>
  <cp:lastModifiedBy>L. R.      Kasun</cp:lastModifiedBy>
  <cp:revision>3</cp:revision>
  <dcterms:created xsi:type="dcterms:W3CDTF">2021-07-31T09:42:00Z</dcterms:created>
  <dcterms:modified xsi:type="dcterms:W3CDTF">2021-08-05T05:10:00Z</dcterms:modified>
</cp:coreProperties>
</file>