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2CB32" w14:textId="77777777" w:rsidR="0034774F" w:rsidRPr="0034774F" w:rsidRDefault="0034774F" w:rsidP="0034774F">
      <w:pPr>
        <w:rPr>
          <w:sz w:val="20"/>
          <w:szCs w:val="20"/>
        </w:rPr>
      </w:pPr>
      <w:r w:rsidRPr="0034774F">
        <w:rPr>
          <w:b/>
          <w:bCs/>
          <w:sz w:val="20"/>
          <w:szCs w:val="20"/>
        </w:rPr>
        <w:t xml:space="preserve">Part </w:t>
      </w:r>
      <w:proofErr w:type="gramStart"/>
      <w:r w:rsidRPr="0034774F">
        <w:rPr>
          <w:b/>
          <w:bCs/>
          <w:sz w:val="20"/>
          <w:szCs w:val="20"/>
        </w:rPr>
        <w:t>1 :</w:t>
      </w:r>
      <w:proofErr w:type="gramEnd"/>
      <w:r w:rsidRPr="0034774F">
        <w:rPr>
          <w:sz w:val="20"/>
          <w:szCs w:val="20"/>
        </w:rPr>
        <w:t xml:space="preserve"> </w:t>
      </w:r>
    </w:p>
    <w:p w14:paraId="695F8D07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b/>
          <w:bCs/>
          <w:sz w:val="18"/>
          <w:szCs w:val="18"/>
        </w:rPr>
        <w:t>Theoretical Analysis</w:t>
      </w:r>
      <w:r w:rsidRPr="0034774F">
        <w:rPr>
          <w:sz w:val="18"/>
          <w:szCs w:val="18"/>
        </w:rPr>
        <w:t xml:space="preserve"> </w:t>
      </w:r>
    </w:p>
    <w:p w14:paraId="7CC07DDC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 xml:space="preserve"> </w:t>
      </w:r>
      <w:r w:rsidRPr="0034774F">
        <w:rPr>
          <w:b/>
          <w:bCs/>
          <w:sz w:val="18"/>
          <w:szCs w:val="18"/>
        </w:rPr>
        <w:t>Short Answer questions</w:t>
      </w:r>
      <w:r w:rsidRPr="0034774F">
        <w:rPr>
          <w:sz w:val="18"/>
          <w:szCs w:val="18"/>
        </w:rPr>
        <w:t xml:space="preserve"> </w:t>
      </w:r>
    </w:p>
    <w:p w14:paraId="009C6B41" w14:textId="11B235A4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 xml:space="preserve">Q1: </w:t>
      </w:r>
      <w:r w:rsidRPr="0034774F">
        <w:rPr>
          <w:b/>
          <w:bCs/>
          <w:i/>
          <w:iCs/>
          <w:sz w:val="18"/>
          <w:szCs w:val="18"/>
        </w:rPr>
        <w:t>How AI-driven code generation tools reduce development time and their limitations</w:t>
      </w:r>
    </w:p>
    <w:p w14:paraId="0BCB508B" w14:textId="77777777" w:rsidR="0034774F" w:rsidRPr="0034774F" w:rsidRDefault="0034774F" w:rsidP="0034774F">
      <w:pPr>
        <w:rPr>
          <w:b/>
          <w:bCs/>
          <w:sz w:val="18"/>
          <w:szCs w:val="18"/>
          <w:u w:val="single"/>
        </w:rPr>
      </w:pPr>
      <w:r w:rsidRPr="0034774F">
        <w:rPr>
          <w:b/>
          <w:bCs/>
          <w:sz w:val="18"/>
          <w:szCs w:val="18"/>
          <w:u w:val="single"/>
        </w:rPr>
        <w:t>Benefits</w:t>
      </w:r>
    </w:p>
    <w:p w14:paraId="11DD9341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 Faster Code Writing: Tools like GitHub Copilot autocomplete boilerplate code, suggest common patterns, and reduce the need for repetitive manual coding.</w:t>
      </w:r>
    </w:p>
    <w:p w14:paraId="7C66F0C6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*Improved Productivity: Developers can focus on higher-level logic while the AI assists with syntax and implementation details.</w:t>
      </w:r>
    </w:p>
    <w:p w14:paraId="142FE16B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*Fewer Context Switches: Integrated directly into IDEs, these tools allow developers to stay in flow without frequently switching to documentation or Stack Overflow.</w:t>
      </w:r>
    </w:p>
    <w:p w14:paraId="4AB116CC" w14:textId="77C5FA0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*Learning Aid: Junior developers can learn by observing suggestions and understanding best practices embedded in the model’s training data.</w:t>
      </w:r>
    </w:p>
    <w:p w14:paraId="06C46382" w14:textId="7FA96458" w:rsidR="0034774F" w:rsidRPr="0034774F" w:rsidRDefault="0034774F" w:rsidP="0034774F">
      <w:pPr>
        <w:rPr>
          <w:b/>
          <w:bCs/>
          <w:sz w:val="18"/>
          <w:szCs w:val="18"/>
          <w:u w:val="single"/>
        </w:rPr>
      </w:pPr>
      <w:r w:rsidRPr="0034774F">
        <w:rPr>
          <w:b/>
          <w:bCs/>
          <w:sz w:val="18"/>
          <w:szCs w:val="18"/>
          <w:u w:val="single"/>
        </w:rPr>
        <w:t>Limitations</w:t>
      </w:r>
    </w:p>
    <w:p w14:paraId="372A2C12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*Context Awareness: AI tools lack deep understanding of project-specific requirements and may suggest code that doesn’t align with architecture or intent.</w:t>
      </w:r>
    </w:p>
    <w:p w14:paraId="67E99111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*Security &amp; Bugs: Generated code can contain vulnerabilities or logical flaws, especially when suggestions are accepted without scrutiny.</w:t>
      </w:r>
    </w:p>
    <w:p w14:paraId="066F33EA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*Dependence Risk: Over-reliance may stifle skill development or critical thinking in developers.</w:t>
      </w:r>
    </w:p>
    <w:p w14:paraId="73273959" w14:textId="77777777" w:rsidR="0034774F" w:rsidRP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*Licensing &amp; IP Concerns: There are ongoing legal questions about whether generated code violates software licenses from the training data.</w:t>
      </w:r>
    </w:p>
    <w:p w14:paraId="42D00504" w14:textId="77777777" w:rsidR="0034774F" w:rsidRPr="0034774F" w:rsidRDefault="0034774F" w:rsidP="0034774F">
      <w:pPr>
        <w:rPr>
          <w:sz w:val="18"/>
          <w:szCs w:val="18"/>
        </w:rPr>
      </w:pPr>
    </w:p>
    <w:p w14:paraId="415D43B1" w14:textId="207B74E3" w:rsidR="0034774F" w:rsidRPr="009A46E9" w:rsidRDefault="0034774F" w:rsidP="0034774F">
      <w:pPr>
        <w:rPr>
          <w:b/>
          <w:bCs/>
          <w:i/>
          <w:iCs/>
          <w:sz w:val="18"/>
          <w:szCs w:val="18"/>
        </w:rPr>
      </w:pPr>
      <w:r w:rsidRPr="009A46E9">
        <w:rPr>
          <w:b/>
          <w:bCs/>
          <w:i/>
          <w:iCs/>
          <w:sz w:val="18"/>
          <w:szCs w:val="18"/>
        </w:rPr>
        <w:t>Q2: Supervised vs. Unsupervised Learning in Automated Bug Detection</w:t>
      </w:r>
    </w:p>
    <w:p w14:paraId="31FAC3F4" w14:textId="6D32A56D" w:rsidR="0034774F" w:rsidRPr="0034774F" w:rsidRDefault="0034774F" w:rsidP="0034774F">
      <w:pPr>
        <w:rPr>
          <w:b/>
          <w:bCs/>
          <w:sz w:val="18"/>
          <w:szCs w:val="18"/>
        </w:rPr>
      </w:pPr>
      <w:r w:rsidRPr="0034774F">
        <w:rPr>
          <w:b/>
          <w:bCs/>
          <w:sz w:val="18"/>
          <w:szCs w:val="18"/>
        </w:rPr>
        <w:t>Feature</w:t>
      </w:r>
      <w:r w:rsidRPr="0034774F">
        <w:rPr>
          <w:b/>
          <w:bCs/>
          <w:sz w:val="18"/>
          <w:szCs w:val="18"/>
        </w:rPr>
        <w:tab/>
      </w:r>
      <w:r w:rsidRPr="0034774F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  </w:t>
      </w:r>
      <w:r w:rsidRPr="0034774F">
        <w:rPr>
          <w:b/>
          <w:bCs/>
          <w:sz w:val="18"/>
          <w:szCs w:val="18"/>
        </w:rPr>
        <w:t>Supervised Learning</w:t>
      </w:r>
      <w:r w:rsidRPr="0034774F">
        <w:rPr>
          <w:b/>
          <w:bCs/>
          <w:sz w:val="18"/>
          <w:szCs w:val="18"/>
        </w:rPr>
        <w:tab/>
      </w:r>
      <w:r w:rsidRPr="0034774F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</w:t>
      </w:r>
      <w:r w:rsidR="009A46E9">
        <w:rPr>
          <w:b/>
          <w:bCs/>
          <w:sz w:val="18"/>
          <w:szCs w:val="18"/>
        </w:rPr>
        <w:t xml:space="preserve">     </w:t>
      </w:r>
      <w:r>
        <w:rPr>
          <w:b/>
          <w:bCs/>
          <w:sz w:val="18"/>
          <w:szCs w:val="18"/>
        </w:rPr>
        <w:t xml:space="preserve"> </w:t>
      </w:r>
      <w:r w:rsidR="009A46E9">
        <w:rPr>
          <w:b/>
          <w:bCs/>
          <w:sz w:val="18"/>
          <w:szCs w:val="18"/>
        </w:rPr>
        <w:t xml:space="preserve">  </w:t>
      </w:r>
      <w:r w:rsidRPr="0034774F">
        <w:rPr>
          <w:b/>
          <w:bCs/>
          <w:sz w:val="18"/>
          <w:szCs w:val="18"/>
        </w:rPr>
        <w:t>Unsupervised Learning</w:t>
      </w:r>
    </w:p>
    <w:p w14:paraId="7C3C3BA2" w14:textId="4B01308C" w:rsidR="0034774F" w:rsidRPr="0034774F" w:rsidRDefault="0034774F" w:rsidP="009A46E9">
      <w:pPr>
        <w:ind w:left="6300" w:hangingChars="3500" w:hanging="6300"/>
        <w:rPr>
          <w:sz w:val="18"/>
          <w:szCs w:val="18"/>
        </w:rPr>
      </w:pPr>
      <w:r w:rsidRPr="0034774F">
        <w:rPr>
          <w:sz w:val="18"/>
          <w:szCs w:val="18"/>
        </w:rPr>
        <w:t>Definition</w:t>
      </w:r>
      <w:r w:rsidRPr="0034774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  <w:r w:rsidRPr="0034774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34774F">
        <w:rPr>
          <w:sz w:val="18"/>
          <w:szCs w:val="18"/>
        </w:rPr>
        <w:t xml:space="preserve">Trained on labeled data (buggy vs. </w:t>
      </w:r>
      <w:proofErr w:type="gramStart"/>
      <w:r w:rsidRPr="0034774F">
        <w:rPr>
          <w:sz w:val="18"/>
          <w:szCs w:val="18"/>
        </w:rPr>
        <w:t>clean)</w:t>
      </w:r>
      <w:r w:rsidRPr="0034774F">
        <w:rPr>
          <w:sz w:val="18"/>
          <w:szCs w:val="18"/>
        </w:rPr>
        <w:t xml:space="preserve"> </w:t>
      </w:r>
      <w:r w:rsidR="009A46E9">
        <w:rPr>
          <w:sz w:val="18"/>
          <w:szCs w:val="18"/>
        </w:rPr>
        <w:t xml:space="preserve">  </w:t>
      </w:r>
      <w:proofErr w:type="gramEnd"/>
      <w:r w:rsidR="009A46E9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 xml:space="preserve"> </w:t>
      </w:r>
      <w:r w:rsidR="009A46E9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>Finds</w:t>
      </w:r>
      <w:r w:rsidRPr="0034774F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>patterns or anomalies without labels</w:t>
      </w:r>
    </w:p>
    <w:p w14:paraId="7957A015" w14:textId="72B41A34" w:rsidR="0034774F" w:rsidRDefault="0034774F" w:rsidP="0034774F">
      <w:pPr>
        <w:rPr>
          <w:sz w:val="18"/>
          <w:szCs w:val="18"/>
        </w:rPr>
      </w:pPr>
      <w:r w:rsidRPr="0034774F">
        <w:rPr>
          <w:sz w:val="18"/>
          <w:szCs w:val="18"/>
        </w:rPr>
        <w:t>Usage in Bug Detection</w:t>
      </w:r>
      <w:r>
        <w:rPr>
          <w:sz w:val="18"/>
          <w:szCs w:val="18"/>
        </w:rPr>
        <w:t xml:space="preserve">   </w:t>
      </w:r>
      <w:r w:rsidRPr="0034774F">
        <w:rPr>
          <w:sz w:val="18"/>
          <w:szCs w:val="18"/>
        </w:rPr>
        <w:t xml:space="preserve">Classifies code as buggy or not based </w:t>
      </w:r>
      <w:r>
        <w:rPr>
          <w:sz w:val="18"/>
          <w:szCs w:val="18"/>
        </w:rPr>
        <w:t xml:space="preserve">    </w:t>
      </w:r>
      <w:r w:rsidR="009A46E9">
        <w:rPr>
          <w:sz w:val="18"/>
          <w:szCs w:val="18"/>
        </w:rPr>
        <w:t xml:space="preserve">      </w:t>
      </w:r>
      <w:r w:rsidRPr="0034774F">
        <w:rPr>
          <w:sz w:val="18"/>
          <w:szCs w:val="18"/>
        </w:rPr>
        <w:t>Detects anomalies that</w:t>
      </w:r>
    </w:p>
    <w:p w14:paraId="2DC8A772" w14:textId="2885081C" w:rsidR="0034774F" w:rsidRPr="0034774F" w:rsidRDefault="0034774F" w:rsidP="0034774F">
      <w:pPr>
        <w:ind w:firstLineChars="1200" w:firstLine="2160"/>
        <w:rPr>
          <w:sz w:val="18"/>
          <w:szCs w:val="18"/>
        </w:rPr>
      </w:pPr>
      <w:r w:rsidRPr="0034774F">
        <w:rPr>
          <w:sz w:val="18"/>
          <w:szCs w:val="18"/>
        </w:rPr>
        <w:t>on past labeled examples</w:t>
      </w:r>
      <w:r w:rsidRPr="0034774F">
        <w:rPr>
          <w:sz w:val="18"/>
          <w:szCs w:val="18"/>
        </w:rPr>
        <w:tab/>
      </w:r>
      <w:r>
        <w:rPr>
          <w:sz w:val="18"/>
          <w:szCs w:val="18"/>
        </w:rPr>
        <w:t xml:space="preserve">              </w:t>
      </w:r>
      <w:r w:rsidR="009A46E9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>may indicate bugs</w:t>
      </w:r>
    </w:p>
    <w:p w14:paraId="05CC81FB" w14:textId="26DC4993" w:rsidR="0034774F" w:rsidRPr="0034774F" w:rsidRDefault="0034774F" w:rsidP="009A46E9">
      <w:pPr>
        <w:ind w:left="6179" w:hangingChars="3433" w:hanging="6179"/>
        <w:rPr>
          <w:sz w:val="18"/>
          <w:szCs w:val="18"/>
        </w:rPr>
      </w:pPr>
      <w:r w:rsidRPr="0034774F">
        <w:rPr>
          <w:sz w:val="18"/>
          <w:szCs w:val="18"/>
        </w:rPr>
        <w:t>Accuracy</w:t>
      </w:r>
      <w:r w:rsidR="009A46E9">
        <w:rPr>
          <w:sz w:val="18"/>
          <w:szCs w:val="18"/>
        </w:rPr>
        <w:t xml:space="preserve">           </w:t>
      </w:r>
      <w:r w:rsidRPr="0034774F">
        <w:rPr>
          <w:sz w:val="18"/>
          <w:szCs w:val="18"/>
        </w:rPr>
        <w:t xml:space="preserve">Higher when sufficient labeled data is </w:t>
      </w:r>
      <w:proofErr w:type="gramStart"/>
      <w:r w:rsidRPr="0034774F">
        <w:rPr>
          <w:sz w:val="18"/>
          <w:szCs w:val="18"/>
        </w:rPr>
        <w:t>available</w:t>
      </w:r>
      <w:r w:rsidR="009A46E9">
        <w:rPr>
          <w:sz w:val="18"/>
          <w:szCs w:val="18"/>
        </w:rPr>
        <w:t xml:space="preserve">  </w:t>
      </w:r>
      <w:r w:rsidRPr="0034774F">
        <w:rPr>
          <w:sz w:val="18"/>
          <w:szCs w:val="18"/>
        </w:rPr>
        <w:t>Can</w:t>
      </w:r>
      <w:proofErr w:type="gramEnd"/>
      <w:r w:rsidRPr="0034774F">
        <w:rPr>
          <w:sz w:val="18"/>
          <w:szCs w:val="18"/>
        </w:rPr>
        <w:t xml:space="preserve"> work when labeled data</w:t>
      </w:r>
      <w:r w:rsidR="009A46E9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 xml:space="preserve"> </w:t>
      </w:r>
      <w:r w:rsidR="009A46E9">
        <w:rPr>
          <w:sz w:val="18"/>
          <w:szCs w:val="18"/>
        </w:rPr>
        <w:t xml:space="preserve">                                                   </w:t>
      </w:r>
      <w:proofErr w:type="spellStart"/>
      <w:r w:rsidR="009A46E9">
        <w:rPr>
          <w:sz w:val="18"/>
          <w:szCs w:val="18"/>
        </w:rPr>
        <w:t>is</w:t>
      </w:r>
      <w:proofErr w:type="spellEnd"/>
      <w:r w:rsidR="009A46E9">
        <w:rPr>
          <w:sz w:val="18"/>
          <w:szCs w:val="18"/>
        </w:rPr>
        <w:t xml:space="preserve"> </w:t>
      </w:r>
      <w:r w:rsidRPr="0034774F">
        <w:rPr>
          <w:sz w:val="18"/>
          <w:szCs w:val="18"/>
        </w:rPr>
        <w:t>scarce</w:t>
      </w:r>
    </w:p>
    <w:p w14:paraId="11A32B31" w14:textId="735F9D4D" w:rsidR="0034774F" w:rsidRPr="0034774F" w:rsidRDefault="0034774F" w:rsidP="009A46E9">
      <w:pPr>
        <w:ind w:left="1680" w:hanging="1680"/>
        <w:rPr>
          <w:sz w:val="18"/>
          <w:szCs w:val="18"/>
        </w:rPr>
      </w:pPr>
      <w:r w:rsidRPr="0034774F">
        <w:rPr>
          <w:sz w:val="18"/>
          <w:szCs w:val="18"/>
        </w:rPr>
        <w:t>Examples</w:t>
      </w:r>
      <w:r w:rsidRPr="0034774F">
        <w:rPr>
          <w:sz w:val="18"/>
          <w:szCs w:val="18"/>
        </w:rPr>
        <w:tab/>
        <w:t>Training a model on bug reports and code fixes</w:t>
      </w:r>
      <w:r w:rsidRPr="0034774F">
        <w:rPr>
          <w:sz w:val="18"/>
          <w:szCs w:val="18"/>
        </w:rPr>
        <w:tab/>
        <w:t>Using clustering to flag outlier</w:t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 w:rsidRPr="0034774F">
        <w:rPr>
          <w:sz w:val="18"/>
          <w:szCs w:val="18"/>
        </w:rPr>
        <w:t>code behavior</w:t>
      </w:r>
    </w:p>
    <w:p w14:paraId="4EAC852C" w14:textId="36228FCE" w:rsidR="0034774F" w:rsidRPr="0034774F" w:rsidRDefault="0034774F" w:rsidP="009A46E9">
      <w:pPr>
        <w:ind w:left="1680" w:hanging="1680"/>
        <w:rPr>
          <w:sz w:val="18"/>
          <w:szCs w:val="18"/>
        </w:rPr>
      </w:pPr>
      <w:r w:rsidRPr="0034774F">
        <w:rPr>
          <w:sz w:val="18"/>
          <w:szCs w:val="18"/>
        </w:rPr>
        <w:t>Limitation</w:t>
      </w:r>
      <w:r w:rsidR="009A46E9">
        <w:rPr>
          <w:sz w:val="18"/>
          <w:szCs w:val="18"/>
        </w:rPr>
        <w:tab/>
      </w:r>
      <w:r w:rsidRPr="0034774F">
        <w:rPr>
          <w:sz w:val="18"/>
          <w:szCs w:val="18"/>
        </w:rPr>
        <w:t>Requires large, high-quality labeled datasets</w:t>
      </w:r>
      <w:r w:rsidRPr="0034774F">
        <w:rPr>
          <w:sz w:val="18"/>
          <w:szCs w:val="18"/>
        </w:rPr>
        <w:tab/>
        <w:t>May generate false positives (not</w:t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</w:r>
      <w:r w:rsidR="009A46E9">
        <w:rPr>
          <w:sz w:val="18"/>
          <w:szCs w:val="18"/>
        </w:rPr>
        <w:tab/>
        <w:t xml:space="preserve">                    </w:t>
      </w:r>
      <w:r w:rsidR="009A46E9" w:rsidRPr="0034774F">
        <w:rPr>
          <w:sz w:val="18"/>
          <w:szCs w:val="18"/>
        </w:rPr>
        <w:t>all anomalies are bugs)</w:t>
      </w:r>
    </w:p>
    <w:p w14:paraId="4B7DD136" w14:textId="77777777" w:rsidR="0034774F" w:rsidRPr="0034774F" w:rsidRDefault="0034774F" w:rsidP="0034774F">
      <w:pPr>
        <w:rPr>
          <w:sz w:val="18"/>
          <w:szCs w:val="18"/>
        </w:rPr>
      </w:pPr>
      <w:r w:rsidRPr="009A46E9">
        <w:rPr>
          <w:b/>
          <w:bCs/>
          <w:sz w:val="18"/>
          <w:szCs w:val="18"/>
        </w:rPr>
        <w:t>Conclusion:</w:t>
      </w:r>
      <w:r w:rsidRPr="0034774F">
        <w:rPr>
          <w:sz w:val="18"/>
          <w:szCs w:val="18"/>
        </w:rPr>
        <w:t xml:space="preserve"> Supervised learning excels with sufficient labeled data, while unsupervised is useful in exploratory or novel bug discovery without relying on past labels.</w:t>
      </w:r>
    </w:p>
    <w:p w14:paraId="34CFD17F" w14:textId="77777777" w:rsidR="0034774F" w:rsidRPr="0034774F" w:rsidRDefault="0034774F" w:rsidP="0034774F">
      <w:pPr>
        <w:rPr>
          <w:sz w:val="18"/>
          <w:szCs w:val="18"/>
        </w:rPr>
      </w:pPr>
    </w:p>
    <w:p w14:paraId="23A4B68D" w14:textId="77777777" w:rsidR="0034774F" w:rsidRPr="009A46E9" w:rsidRDefault="0034774F" w:rsidP="0034774F">
      <w:pPr>
        <w:rPr>
          <w:b/>
          <w:bCs/>
          <w:i/>
          <w:iCs/>
          <w:sz w:val="18"/>
          <w:szCs w:val="18"/>
        </w:rPr>
      </w:pPr>
      <w:r w:rsidRPr="009A46E9">
        <w:rPr>
          <w:b/>
          <w:bCs/>
          <w:i/>
          <w:iCs/>
          <w:sz w:val="18"/>
          <w:szCs w:val="18"/>
        </w:rPr>
        <w:t>Q3: Why Bias Mitigation Is Critical in AI for User Experience Personalization</w:t>
      </w:r>
    </w:p>
    <w:p w14:paraId="5FE4C8CE" w14:textId="53EE52F8" w:rsidR="0034774F" w:rsidRPr="009A46E9" w:rsidRDefault="0034774F" w:rsidP="0034774F">
      <w:pPr>
        <w:rPr>
          <w:rFonts w:hint="eastAsia"/>
          <w:sz w:val="18"/>
          <w:szCs w:val="18"/>
          <w:u w:val="single"/>
        </w:rPr>
      </w:pPr>
      <w:r w:rsidRPr="009A46E9">
        <w:rPr>
          <w:sz w:val="18"/>
          <w:szCs w:val="18"/>
          <w:u w:val="single"/>
        </w:rPr>
        <w:t>Reasons bias mitigation is essential:</w:t>
      </w:r>
    </w:p>
    <w:p w14:paraId="6495A7F8" w14:textId="78F1C696" w:rsidR="0034774F" w:rsidRPr="0034774F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4774F" w:rsidRPr="0034774F">
        <w:rPr>
          <w:sz w:val="18"/>
          <w:szCs w:val="18"/>
        </w:rPr>
        <w:t>Fairness: Without addressing bias, AI may offer unequal experiences based on gender, race, or location, disadvantaging certain user groups.</w:t>
      </w:r>
    </w:p>
    <w:p w14:paraId="7AA0F593" w14:textId="6D7377EA" w:rsidR="0034774F" w:rsidRPr="0034774F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4774F" w:rsidRPr="0034774F">
        <w:rPr>
          <w:sz w:val="18"/>
          <w:szCs w:val="18"/>
        </w:rPr>
        <w:t>User Trust: Biased personalization erodes trust. For instance, offering different content quality or pricing to users based on assumptions can seem discriminatory.</w:t>
      </w:r>
    </w:p>
    <w:p w14:paraId="1211F518" w14:textId="494815A7" w:rsidR="0034774F" w:rsidRPr="0034774F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4774F" w:rsidRPr="0034774F">
        <w:rPr>
          <w:sz w:val="18"/>
          <w:szCs w:val="18"/>
        </w:rPr>
        <w:t>Regulatory Compliance: Laws like the EU’s AI Act or GDPR require transparency and fairness in automated decision-making.</w:t>
      </w:r>
    </w:p>
    <w:p w14:paraId="186D66E6" w14:textId="4705EC53" w:rsidR="0034774F" w:rsidRPr="0034774F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4774F" w:rsidRPr="0034774F">
        <w:rPr>
          <w:sz w:val="18"/>
          <w:szCs w:val="18"/>
        </w:rPr>
        <w:t>Business Impact: Biased systems may alienate users and damage brand reputation, especially when biased outputs go viral or face scrutiny.</w:t>
      </w:r>
    </w:p>
    <w:p w14:paraId="09F0809F" w14:textId="01CC3A75" w:rsidR="0034774F" w:rsidRPr="0034774F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4774F" w:rsidRPr="0034774F">
        <w:rPr>
          <w:sz w:val="18"/>
          <w:szCs w:val="18"/>
        </w:rPr>
        <w:t>Model Generalization: Bias reduces the system's ability to generalize across diverse users, harming overall experience quality.</w:t>
      </w:r>
    </w:p>
    <w:p w14:paraId="41320FE4" w14:textId="63ABF708" w:rsidR="0034774F" w:rsidRPr="009A46E9" w:rsidRDefault="0034774F" w:rsidP="0034774F">
      <w:pPr>
        <w:rPr>
          <w:rFonts w:hint="eastAsia"/>
          <w:sz w:val="18"/>
          <w:szCs w:val="18"/>
          <w:u w:val="single"/>
        </w:rPr>
      </w:pPr>
      <w:r w:rsidRPr="009A46E9">
        <w:rPr>
          <w:sz w:val="18"/>
          <w:szCs w:val="18"/>
          <w:u w:val="single"/>
        </w:rPr>
        <w:t>Examples:</w:t>
      </w:r>
    </w:p>
    <w:p w14:paraId="4BB8125B" w14:textId="5730E557" w:rsidR="0034774F" w:rsidRPr="009A46E9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34774F" w:rsidRPr="0034774F">
        <w:rPr>
          <w:sz w:val="18"/>
          <w:szCs w:val="18"/>
        </w:rPr>
        <w:t>A job portal that recommends fewer leadership roles to women due to historical data patterns.</w:t>
      </w:r>
    </w:p>
    <w:p w14:paraId="26C4B139" w14:textId="09DB28FA" w:rsidR="0034774F" w:rsidRPr="009A46E9" w:rsidRDefault="009A46E9" w:rsidP="003477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34774F" w:rsidRPr="0034774F">
        <w:rPr>
          <w:sz w:val="18"/>
          <w:szCs w:val="18"/>
        </w:rPr>
        <w:t>A news app prioritizing echo chambers for certain users, reinforcing stereotypes.</w:t>
      </w:r>
    </w:p>
    <w:p w14:paraId="24696039" w14:textId="221D9363" w:rsidR="00143B5F" w:rsidRPr="0034774F" w:rsidRDefault="009A46E9" w:rsidP="003477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34774F" w:rsidRPr="0034774F">
        <w:rPr>
          <w:sz w:val="18"/>
          <w:szCs w:val="18"/>
        </w:rPr>
        <w:t>Mitigating bias ensures inclusivity, improves model robustness, and promotes ethical AI usage.</w:t>
      </w:r>
    </w:p>
    <w:sectPr w:rsidR="00143B5F" w:rsidRPr="003477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4F"/>
    <w:rsid w:val="00143B5F"/>
    <w:rsid w:val="001D509B"/>
    <w:rsid w:val="0034774F"/>
    <w:rsid w:val="00395220"/>
    <w:rsid w:val="009A46E9"/>
    <w:rsid w:val="00C2463A"/>
    <w:rsid w:val="00D1772B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77D6E2"/>
  <w15:chartTrackingRefBased/>
  <w15:docId w15:val="{D64FDBFF-A137-4573-A517-C06ACF2D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7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7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7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7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7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7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7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7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77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77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774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77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77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7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77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7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77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774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774F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7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774F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47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881BA-917B-4FC8-AB64-0B93561F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Munene</dc:creator>
  <cp:keywords/>
  <dc:description/>
  <cp:lastModifiedBy>Eric Munene</cp:lastModifiedBy>
  <cp:revision>2</cp:revision>
  <dcterms:created xsi:type="dcterms:W3CDTF">2025-06-25T03:44:00Z</dcterms:created>
  <dcterms:modified xsi:type="dcterms:W3CDTF">2025-06-25T03:44:00Z</dcterms:modified>
</cp:coreProperties>
</file>