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86" w:rsidRDefault="00F02F86">
      <w:bookmarkStart w:id="0" w:name="_GoBack"/>
      <w:bookmarkEnd w:id="0"/>
    </w:p>
    <w:p w:rsidR="00F02F86" w:rsidRDefault="00F02F86" w:rsidP="00F02F86">
      <w:r w:rsidRPr="00F02F86">
        <w:drawing>
          <wp:inline distT="0" distB="0" distL="0" distR="0" wp14:anchorId="77B68EA6" wp14:editId="2059DF8A">
            <wp:extent cx="2715004" cy="1800476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86" w:rsidRDefault="00F02F86" w:rsidP="00F02F86"/>
    <w:p w:rsidR="00CD1BFF" w:rsidRPr="00F02F86" w:rsidRDefault="00F02F86" w:rsidP="00F02F86">
      <w:pPr>
        <w:tabs>
          <w:tab w:val="left" w:pos="1575"/>
        </w:tabs>
      </w:pPr>
      <w:r>
        <w:tab/>
      </w:r>
      <w:r w:rsidRPr="00F02F86">
        <w:t>https://rechneronline.de/optische-geraete/objektiv.php</w:t>
      </w:r>
    </w:p>
    <w:sectPr w:rsidR="00CD1BFF" w:rsidRPr="00F02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86"/>
    <w:rsid w:val="00A70CFC"/>
    <w:rsid w:val="00CD1BFF"/>
    <w:rsid w:val="00F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B0DE"/>
  <w15:chartTrackingRefBased/>
  <w15:docId w15:val="{D885F996-4ACD-4A42-A95F-C1A05038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ru121koh</dc:creator>
  <cp:keywords/>
  <dc:description/>
  <cp:lastModifiedBy>ru121koh</cp:lastModifiedBy>
  <cp:revision>1</cp:revision>
  <dcterms:created xsi:type="dcterms:W3CDTF">2021-11-24T12:52:00Z</dcterms:created>
  <dcterms:modified xsi:type="dcterms:W3CDTF">2021-11-24T15:07:00Z</dcterms:modified>
</cp:coreProperties>
</file>