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B63F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Marking Guide</w:t>
      </w:r>
    </w:p>
    <w:p w14:paraId="228C929D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2a. CS = 1000H and IP = 2000H</w:t>
      </w:r>
      <w:r w:rsidRPr="002522EC">
        <w:rPr>
          <w:rFonts w:ascii="Times New Roman" w:hAnsi="Times New Roman" w:cs="Times New Roman"/>
          <w:sz w:val="24"/>
          <w:szCs w:val="24"/>
        </w:rPr>
        <w:tab/>
        <w:t>ii. CS = 2000H and IP = 0200H</w:t>
      </w:r>
      <w:r w:rsidRPr="002522EC">
        <w:rPr>
          <w:rFonts w:ascii="Times New Roman" w:hAnsi="Times New Roman" w:cs="Times New Roman"/>
          <w:sz w:val="24"/>
          <w:szCs w:val="24"/>
        </w:rPr>
        <w:tab/>
        <w:t>iii. CS = 3000H and IP = ABCDH</w:t>
      </w:r>
      <w:r w:rsidRPr="002522EC">
        <w:rPr>
          <w:rFonts w:ascii="Times New Roman" w:hAnsi="Times New Roman" w:cs="Times New Roman"/>
          <w:sz w:val="24"/>
          <w:szCs w:val="24"/>
        </w:rPr>
        <w:tab/>
        <w:t>iv. CS = 4000H and IP = 5000H</w:t>
      </w:r>
      <w:r w:rsidRPr="002522EC">
        <w:rPr>
          <w:rFonts w:ascii="Times New Roman" w:hAnsi="Times New Roman" w:cs="Times New Roman"/>
          <w:sz w:val="24"/>
          <w:szCs w:val="24"/>
        </w:rPr>
        <w:tab/>
        <w:t>v. CS = 1000H and IP = 2BDEH</w:t>
      </w:r>
    </w:p>
    <w:p w14:paraId="05E1511A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Formulae: EA = (CS X 10) + IP</w:t>
      </w:r>
    </w:p>
    <w:p w14:paraId="2FF11189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22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22EC">
        <w:rPr>
          <w:rFonts w:ascii="Times New Roman" w:hAnsi="Times New Roman" w:cs="Times New Roman"/>
          <w:sz w:val="24"/>
          <w:szCs w:val="24"/>
        </w:rPr>
        <w:t xml:space="preserve">. 1000 X 10 + 2000H = 12000H </w:t>
      </w:r>
      <w:r w:rsidRPr="002522EC">
        <w:rPr>
          <w:rFonts w:ascii="Times New Roman" w:hAnsi="Times New Roman" w:cs="Times New Roman"/>
          <w:sz w:val="24"/>
          <w:szCs w:val="24"/>
        </w:rPr>
        <w:tab/>
        <w:t>ii. 2000 X 10 + 0200H = 20200H</w:t>
      </w:r>
      <w:r w:rsidRPr="002522EC">
        <w:rPr>
          <w:rFonts w:ascii="Times New Roman" w:hAnsi="Times New Roman" w:cs="Times New Roman"/>
          <w:sz w:val="24"/>
          <w:szCs w:val="24"/>
        </w:rPr>
        <w:tab/>
        <w:t>iii. 3000 X 10 + ABCDH = 3ABCDH</w:t>
      </w:r>
      <w:r w:rsidRPr="002522EC">
        <w:rPr>
          <w:rFonts w:ascii="Times New Roman" w:hAnsi="Times New Roman" w:cs="Times New Roman"/>
          <w:sz w:val="24"/>
          <w:szCs w:val="24"/>
        </w:rPr>
        <w:tab/>
        <w:t>iv. 4000 X 10 + 5000H = 45000H</w:t>
      </w:r>
      <w:r w:rsidRPr="002522EC">
        <w:rPr>
          <w:rFonts w:ascii="Times New Roman" w:hAnsi="Times New Roman" w:cs="Times New Roman"/>
          <w:sz w:val="24"/>
          <w:szCs w:val="24"/>
        </w:rPr>
        <w:tab/>
        <w:t>v. 1000 X 10 + 2BDEH = 12BDEH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(1 marks each)</w:t>
      </w:r>
    </w:p>
    <w:p w14:paraId="4E3A8C5C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1. d</w:t>
      </w:r>
    </w:p>
    <w:p w14:paraId="37278C39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1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1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  <w:r w:rsidRPr="002522EC">
        <w:rPr>
          <w:rFonts w:ascii="Times New Roman" w:hAnsi="Times New Roman" w:cs="Times New Roman"/>
          <w:sz w:val="24"/>
          <w:szCs w:val="24"/>
        </w:rPr>
        <w:tab/>
        <w:t>1</w:t>
      </w:r>
      <w:r w:rsidRPr="002522EC">
        <w:rPr>
          <w:rFonts w:ascii="Times New Roman" w:hAnsi="Times New Roman" w:cs="Times New Roman"/>
          <w:sz w:val="24"/>
          <w:szCs w:val="24"/>
        </w:rPr>
        <w:tab/>
        <w:t>1</w:t>
      </w:r>
      <w:r w:rsidRPr="002522EC">
        <w:rPr>
          <w:rFonts w:ascii="Times New Roman" w:hAnsi="Times New Roman" w:cs="Times New Roman"/>
          <w:sz w:val="24"/>
          <w:szCs w:val="24"/>
        </w:rPr>
        <w:tab/>
        <w:t>0</w:t>
      </w:r>
    </w:p>
    <w:p w14:paraId="033B48A4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Overflow</w:t>
      </w:r>
      <w:r w:rsidRPr="002522EC">
        <w:rPr>
          <w:rFonts w:ascii="Times New Roman" w:hAnsi="Times New Roman" w:cs="Times New Roman"/>
          <w:sz w:val="24"/>
          <w:szCs w:val="24"/>
        </w:rPr>
        <w:tab/>
        <w:t>Direction</w:t>
      </w:r>
      <w:r w:rsidRPr="002522EC">
        <w:rPr>
          <w:rFonts w:ascii="Times New Roman" w:hAnsi="Times New Roman" w:cs="Times New Roman"/>
          <w:sz w:val="24"/>
          <w:szCs w:val="24"/>
        </w:rPr>
        <w:tab/>
        <w:t>Interrupt</w:t>
      </w:r>
      <w:r w:rsidRPr="002522EC">
        <w:rPr>
          <w:rFonts w:ascii="Times New Roman" w:hAnsi="Times New Roman" w:cs="Times New Roman"/>
          <w:sz w:val="24"/>
          <w:szCs w:val="24"/>
        </w:rPr>
        <w:tab/>
        <w:t>Trap</w:t>
      </w:r>
      <w:r w:rsidRPr="002522EC">
        <w:rPr>
          <w:rFonts w:ascii="Times New Roman" w:hAnsi="Times New Roman" w:cs="Times New Roman"/>
          <w:sz w:val="24"/>
          <w:szCs w:val="24"/>
        </w:rPr>
        <w:tab/>
        <w:t xml:space="preserve">Sign </w:t>
      </w:r>
      <w:r w:rsidRPr="002522EC">
        <w:rPr>
          <w:rFonts w:ascii="Times New Roman" w:hAnsi="Times New Roman" w:cs="Times New Roman"/>
          <w:sz w:val="24"/>
          <w:szCs w:val="24"/>
        </w:rPr>
        <w:tab/>
        <w:t>Zero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Auxiliary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Parity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Carry</w:t>
      </w:r>
    </w:p>
    <w:p w14:paraId="145E7E91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</w:p>
    <w:p w14:paraId="082A42FE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2b. Register Addressing: the source/destination operand is a CPU register.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MOV BX, AX;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5858CB3C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Immediate (Literal) Addressing: The operand is a part of the instruction fetched from memory.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MOV AX, 25; 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(1 marks)</w:t>
      </w:r>
    </w:p>
    <w:p w14:paraId="6179A924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Direct Addressing: The address of the operand is part of the instruction fetched from memory. In this mode the address is written in square brackets [address H] while H means that the address is written in Hexadecimal numbering system.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MOV AX, [0025H]</w:t>
      </w:r>
    </w:p>
    <w:p w14:paraId="135ABCF2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(1 mark)</w:t>
      </w:r>
    </w:p>
    <w:p w14:paraId="1B0F54DA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Register Indirect Addressing: The address of the operand is contained in a CPU register.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MOV BX, [AX];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3636E6DE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Base (Displacement) Addressing: The address is computed within the CPU by adding a value contained in a register to a base or displacement value. The base or displacement value is part of the instruction fetched from memory.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MOV AX, [BX + 7]; (1 mark)</w:t>
      </w:r>
    </w:p>
    <w:p w14:paraId="7343AAE9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Indexed Addressing: The address is computed within the CPU by adding values contained in two CPU registers.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MOV AX, [BX + SI];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0600ABCD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</w:p>
    <w:p w14:paraId="62CB9463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</w:p>
    <w:p w14:paraId="37088DA8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3a. 8086-P4 programming model</w:t>
      </w:r>
    </w:p>
    <w:p w14:paraId="5E2F2AE4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 (5 marks)</w:t>
      </w:r>
    </w:p>
    <w:p w14:paraId="528D43E5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b. TI: The TI bit selects either the Global descriptor table (TI = 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or the local descriptor table (TI = 1).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10728495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 xml:space="preserve">RPL: The requested privilege level (RPL) requests the access privilege level of a memory segment. The highest privilege level is 00 and the lowest is 11. If the requested privilege level </w:t>
      </w:r>
      <w:r w:rsidRPr="002522EC">
        <w:rPr>
          <w:rFonts w:ascii="Times New Roman" w:hAnsi="Times New Roman" w:cs="Times New Roman"/>
          <w:sz w:val="24"/>
          <w:szCs w:val="24"/>
        </w:rPr>
        <w:lastRenderedPageBreak/>
        <w:t>matches or is higher in priority than the privilege level set by the access rights byte, access is granted.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1454FA2F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Selector: The 13-bit selector chooses one of the 8192 descriptors from the selected descriptor table.</w:t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</w:r>
      <w:r w:rsidRPr="002522EC">
        <w:rPr>
          <w:rFonts w:ascii="Times New Roman" w:hAnsi="Times New Roman" w:cs="Times New Roman"/>
          <w:sz w:val="24"/>
          <w:szCs w:val="24"/>
        </w:rPr>
        <w:tab/>
        <w:t>(1 mark)</w:t>
      </w:r>
    </w:p>
    <w:p w14:paraId="1B0E9D71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3c.</w:t>
      </w:r>
    </w:p>
    <w:p w14:paraId="1ABAACA7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</w:p>
    <w:p w14:paraId="067E49C7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s</w:t>
      </w:r>
    </w:p>
    <w:p w14:paraId="35E1193B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4a. G: The G bit, or granularity bit: If G = 0, segments can be 1 byte to 1MB in length (</w:t>
      </w:r>
      <w:proofErr w:type="gramStart"/>
      <w:r w:rsidRPr="002522EC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2522EC">
        <w:rPr>
          <w:rFonts w:ascii="Times New Roman" w:hAnsi="Times New Roman" w:cs="Times New Roman"/>
          <w:sz w:val="24"/>
          <w:szCs w:val="24"/>
        </w:rPr>
        <w:t xml:space="preserve"> 00000H to FFFFFH). If G = 1, the value of the limit is multiplied by 4K bytes, segments can be 4KB to 4GB in length.</w:t>
      </w:r>
    </w:p>
    <w:p w14:paraId="1791C048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Base Address: The base address portion of the descriptor indicates the starting location of the memory segment.</w:t>
      </w:r>
    </w:p>
    <w:p w14:paraId="4D8A4772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Segment Limit: The segment limit contains the last offset address found in a segment.</w:t>
      </w:r>
    </w:p>
    <w:p w14:paraId="4CE3D095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DPL: Descriptor’s Privilege Level.</w:t>
      </w:r>
    </w:p>
    <w:p w14:paraId="5AC5BABF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AV: The AV bit, in the 80386 and above descriptor, is used by some operating systems to indicate that the segment is available (AV =1) or not available (AV=0).</w:t>
      </w:r>
    </w:p>
    <w:p w14:paraId="6E9A0A53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b. Start address = Base address = 01000000H (2 marks)</w:t>
      </w:r>
    </w:p>
    <w:p w14:paraId="268B034C" w14:textId="77777777" w:rsidR="002522EC" w:rsidRPr="002522EC" w:rsidRDefault="002522EC" w:rsidP="002522EC">
      <w:pPr>
        <w:rPr>
          <w:rFonts w:ascii="Times New Roman" w:hAnsi="Times New Roman" w:cs="Times New Roman"/>
          <w:sz w:val="24"/>
          <w:szCs w:val="24"/>
        </w:rPr>
      </w:pPr>
      <w:r w:rsidRPr="002522EC">
        <w:rPr>
          <w:rFonts w:ascii="Times New Roman" w:hAnsi="Times New Roman" w:cs="Times New Roman"/>
          <w:sz w:val="24"/>
          <w:szCs w:val="24"/>
        </w:rPr>
        <w:t>End address = Base + Limit = 01000000H + 0FFFFH = 0100FFFFH (3 marks)</w:t>
      </w:r>
    </w:p>
    <w:p w14:paraId="57804B8F" w14:textId="77777777" w:rsidR="002522EC" w:rsidRPr="002522EC" w:rsidRDefault="002522EC">
      <w:pPr>
        <w:rPr>
          <w:rFonts w:ascii="Times New Roman" w:hAnsi="Times New Roman" w:cs="Times New Roman"/>
          <w:sz w:val="24"/>
          <w:szCs w:val="24"/>
        </w:rPr>
      </w:pPr>
    </w:p>
    <w:sectPr w:rsidR="002522EC" w:rsidRPr="0025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EC"/>
    <w:rsid w:val="002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FF29"/>
  <w15:chartTrackingRefBased/>
  <w15:docId w15:val="{CB388D84-F2A9-4AA6-A4C2-950B897E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OMORUYI OSEMWEGIE NOSAMUDIANA</dc:creator>
  <cp:keywords/>
  <dc:description/>
  <cp:lastModifiedBy>OMORUYI OSEMWEGIE NOSAMUDIANA</cp:lastModifiedBy>
  <cp:revision>1</cp:revision>
  <dcterms:created xsi:type="dcterms:W3CDTF">2022-05-04T08:09:00Z</dcterms:created>
  <dcterms:modified xsi:type="dcterms:W3CDTF">2022-05-04T08:09:00Z</dcterms:modified>
</cp:coreProperties>
</file>