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120"/>
      </w:pPr>
      <w:r>
        <w:rPr>
          <w:b/>
          <w:color w:val="2E4F1C"/>
          <w:sz w:val="56"/>
        </w:rPr>
        <w:t>禾伴 · 智慧种植助手</w:t>
      </w:r>
    </w:p>
    <w:p>
      <w:pPr>
        <w:spacing w:after="560"/>
      </w:pPr>
      <w:r>
        <w:rPr>
          <w:b w:val="0"/>
          <w:color w:val="191D16"/>
          <w:sz w:val="40"/>
        </w:rPr>
        <w:t>技术准备文档</w:t>
      </w:r>
    </w:p>
    <w:p>
      <w:pPr>
        <w:spacing w:after="80"/>
      </w:pPr>
      <w:r>
        <w:rPr>
          <w:b w:val="0"/>
          <w:color w:val="43483E"/>
          <w:sz w:val="24"/>
        </w:rPr>
        <w:t>Android App（Java · MVVM · Jetpack · RxJava）</w:t>
      </w:r>
    </w:p>
    <w:p>
      <w:pPr>
        <w:spacing w:after="80"/>
      </w:pPr>
      <w:r>
        <w:rPr>
          <w:b w:val="0"/>
          <w:color w:val="43483E"/>
          <w:sz w:val="24"/>
        </w:rPr>
        <w:t>版本 v1.0　·　2026 年 10 月 10 日</w:t>
      </w:r>
    </w:p>
    <w:p>
      <w:pPr>
        <w:spacing w:after="80"/>
      </w:pPr>
      <w:r>
        <w:rPr>
          <w:b w:val="0"/>
          <w:color w:val="43483E"/>
          <w:sz w:val="24"/>
        </w:rPr>
        <w:t>课程：Android 企业框架开发</w:t>
      </w:r>
    </w:p>
    <w:p>
      <w:pPr>
        <w:spacing w:after="800"/>
      </w:pPr>
      <w:r>
        <w:rPr>
          <w:b w:val="0"/>
          <w:color w:val="43483E"/>
          <w:sz w:val="24"/>
        </w:rPr>
        <w:t>配套文档：禾伴 UI 设计文档 v2.0、禾伴原型图</w:t>
      </w:r>
    </w:p>
    <w:p>
      <w:pPr>
        <w:spacing w:after="0"/>
      </w:pPr>
      <w:r>
        <w:br w:type="page"/>
      </w:r>
    </w:p>
    <w:p>
      <w:pPr>
        <w:spacing w:after="200"/>
        <w:jc w:val="center"/>
      </w:pPr>
      <w:r>
        <w:rPr>
          <w:b/>
          <w:color w:val="2E4F1C"/>
          <w:sz w:val="36"/>
        </w:rPr>
        <w:t>目　录</w:t>
      </w:r>
    </w:p>
    <w:p>
      <w:pPr>
        <w:pStyle w:val="toc1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1 概述</w:t>
        <w:tab/>
        <w:t>4</w:t>
      </w:r>
    </w:p>
    <w:p>
      <w:pPr>
        <w:pStyle w:val="toc2"/>
      </w:pPr>
      <w:r>
        <w:t>1.1 文档目的与范围</w:t>
        <w:tab/>
        <w:t>4</w:t>
      </w:r>
    </w:p>
    <w:p>
      <w:pPr>
        <w:pStyle w:val="toc2"/>
      </w:pPr>
      <w:r>
        <w:t>1.2 已确定的技术决策</w:t>
        <w:tab/>
        <w:t>4</w:t>
      </w:r>
    </w:p>
    <w:p>
      <w:pPr>
        <w:pStyle w:val="toc2"/>
      </w:pPr>
      <w:r>
        <w:t>1.3 技术选型总览</w:t>
        <w:tab/>
        <w:t>5</w:t>
      </w:r>
    </w:p>
    <w:p>
      <w:pPr>
        <w:pStyle w:val="toc2"/>
      </w:pPr>
      <w:r>
        <w:t>1.4 与 UI 设计文档的差异</w:t>
        <w:tab/>
        <w:t>6</w:t>
      </w:r>
    </w:p>
    <w:p>
      <w:pPr>
        <w:pStyle w:val="toc1"/>
      </w:pPr>
      <w:r>
        <w:t>2 开发环境与准备</w:t>
        <w:tab/>
        <w:t>7</w:t>
      </w:r>
    </w:p>
    <w:p>
      <w:pPr>
        <w:pStyle w:val="toc2"/>
      </w:pPr>
      <w:r>
        <w:t>2.1 开发工具</w:t>
        <w:tab/>
        <w:t>7</w:t>
      </w:r>
    </w:p>
    <w:p>
      <w:pPr>
        <w:pStyle w:val="toc2"/>
      </w:pPr>
      <w:r>
        <w:t>2.2 需要申请的服务与 Key</w:t>
        <w:tab/>
        <w:t>7</w:t>
      </w:r>
    </w:p>
    <w:p>
      <w:pPr>
        <w:pStyle w:val="toc2"/>
      </w:pPr>
      <w:r>
        <w:t>2.3 local.properties 配置</w:t>
        <w:tab/>
        <w:t>7</w:t>
      </w:r>
    </w:p>
    <w:p>
      <w:pPr>
        <w:pStyle w:val="toc2"/>
      </w:pPr>
      <w:r>
        <w:t>2.4 包名迁移步骤</w:t>
        <w:tab/>
        <w:t>8</w:t>
      </w:r>
    </w:p>
    <w:p>
      <w:pPr>
        <w:pStyle w:val="toc1"/>
      </w:pPr>
      <w:r>
        <w:t>3 工程结构</w:t>
        <w:tab/>
        <w:t>9</w:t>
      </w:r>
    </w:p>
    <w:p>
      <w:pPr>
        <w:pStyle w:val="toc2"/>
      </w:pPr>
      <w:r>
        <w:t>3.1 包结构</w:t>
        <w:tab/>
        <w:t>9</w:t>
      </w:r>
    </w:p>
    <w:p>
      <w:pPr>
        <w:pStyle w:val="toc2"/>
      </w:pPr>
      <w:r>
        <w:t>3.2 资源目录</w:t>
        <w:tab/>
        <w:t>9</w:t>
      </w:r>
    </w:p>
    <w:p>
      <w:pPr>
        <w:pStyle w:val="toc2"/>
      </w:pPr>
      <w:r>
        <w:t>3.3 命名规范</w:t>
        <w:tab/>
        <w:t>10</w:t>
      </w:r>
    </w:p>
    <w:p>
      <w:pPr>
        <w:pStyle w:val="toc1"/>
      </w:pPr>
      <w:r>
        <w:t>4 Gradle 配置</w:t>
        <w:tab/>
        <w:t>11</w:t>
      </w:r>
    </w:p>
    <w:p>
      <w:pPr>
        <w:pStyle w:val="toc2"/>
      </w:pPr>
      <w:r>
        <w:t>4.1 版本目录 libs.versions.toml</w:t>
        <w:tab/>
        <w:t>11</w:t>
      </w:r>
    </w:p>
    <w:p>
      <w:pPr>
        <w:pStyle w:val="toc2"/>
      </w:pPr>
      <w:r>
        <w:t>4.2 app/build.gradle</w:t>
        <w:tab/>
        <w:t>12</w:t>
      </w:r>
    </w:p>
    <w:p>
      <w:pPr>
        <w:pStyle w:val="toc2"/>
      </w:pPr>
      <w:r>
        <w:t>4.3 AndroidManifest 与权限</w:t>
        <w:tab/>
        <w:t>14</w:t>
      </w:r>
    </w:p>
    <w:p>
      <w:pPr>
        <w:pStyle w:val="toc2"/>
      </w:pPr>
      <w:r>
        <w:t>4.4 构建类型与混淆</w:t>
        <w:tab/>
        <w:t>15</w:t>
      </w:r>
    </w:p>
    <w:p>
      <w:pPr>
        <w:pStyle w:val="toc1"/>
      </w:pPr>
      <w:r>
        <w:t>5 总体架构</w:t>
        <w:tab/>
        <w:t>16</w:t>
      </w:r>
    </w:p>
    <w:p>
      <w:pPr>
        <w:pStyle w:val="toc2"/>
      </w:pPr>
      <w:r>
        <w:t>5.1 分层结构</w:t>
        <w:tab/>
        <w:t>16</w:t>
      </w:r>
    </w:p>
    <w:p>
      <w:pPr>
        <w:pStyle w:val="toc2"/>
      </w:pPr>
      <w:r>
        <w:t>5.2 依赖装配：AppContainer</w:t>
        <w:tab/>
        <w:t>16</w:t>
      </w:r>
    </w:p>
    <w:p>
      <w:pPr>
        <w:pStyle w:val="toc2"/>
      </w:pPr>
      <w:r>
        <w:t>5.3 mock / remote 切换</w:t>
        <w:tab/>
        <w:t>18</w:t>
      </w:r>
    </w:p>
    <w:p>
      <w:pPr>
        <w:pStyle w:val="toc2"/>
      </w:pPr>
      <w:r>
        <w:t>5.4 页面状态与错误处理</w:t>
        <w:tab/>
        <w:t>18</w:t>
      </w:r>
    </w:p>
    <w:p>
      <w:pPr>
        <w:pStyle w:val="toc2"/>
      </w:pPr>
      <w:r>
        <w:t>5.5 线程与生命周期规范</w:t>
        <w:tab/>
        <w:t>19</w:t>
      </w:r>
    </w:p>
    <w:p>
      <w:pPr>
        <w:pStyle w:val="toc1"/>
      </w:pPr>
      <w:r>
        <w:t>6 界面层实现规范</w:t>
        <w:tab/>
        <w:t>21</w:t>
      </w:r>
    </w:p>
    <w:p>
      <w:pPr>
        <w:pStyle w:val="toc2"/>
      </w:pPr>
      <w:r>
        <w:t>6.1 单 Activity 与 Navigation</w:t>
        <w:tab/>
        <w:t>21</w:t>
      </w:r>
    </w:p>
    <w:p>
      <w:pPr>
        <w:pStyle w:val="toc2"/>
      </w:pPr>
      <w:r>
        <w:t>6.2 DataBinding 规范</w:t>
        <w:tab/>
        <w:t>22</w:t>
      </w:r>
    </w:p>
    <w:p>
      <w:pPr>
        <w:pStyle w:val="toc2"/>
      </w:pPr>
      <w:r>
        <w:t>6.3 列表：RecyclerView + ListAdapter</w:t>
        <w:tab/>
        <w:t>24</w:t>
      </w:r>
    </w:p>
    <w:p>
      <w:pPr>
        <w:pStyle w:val="toc2"/>
      </w:pPr>
      <w:r>
        <w:t>6.4 Material 3 主题与深色模式</w:t>
        <w:tab/>
        <w:t>24</w:t>
      </w:r>
    </w:p>
    <w:p>
      <w:pPr>
        <w:pStyle w:val="toc2"/>
      </w:pPr>
      <w:r>
        <w:t>6.5 通用界面组件</w:t>
        <w:tab/>
        <w:t>26</w:t>
      </w:r>
    </w:p>
    <w:p>
      <w:pPr>
        <w:pStyle w:val="toc1"/>
      </w:pPr>
      <w:r>
        <w:t>7 数据层实现</w:t>
        <w:tab/>
        <w:t>27</w:t>
      </w:r>
    </w:p>
    <w:p>
      <w:pPr>
        <w:pStyle w:val="toc2"/>
      </w:pPr>
      <w:r>
        <w:t>7.1 Room 数据库</w:t>
        <w:tab/>
        <w:t>27</w:t>
      </w:r>
    </w:p>
    <w:p>
      <w:pPr>
        <w:pStyle w:val="toc2"/>
      </w:pPr>
      <w:r>
        <w:t>7.2 DAO 与 RxJava</w:t>
        <w:tab/>
        <w:t>28</w:t>
      </w:r>
    </w:p>
    <w:p>
      <w:pPr>
        <w:pStyle w:val="toc2"/>
      </w:pPr>
      <w:r>
        <w:t>7.3 DataStore 设置存储</w:t>
        <w:tab/>
        <w:t>29</w:t>
      </w:r>
    </w:p>
    <w:p>
      <w:pPr>
        <w:pStyle w:val="toc2"/>
      </w:pPr>
      <w:r>
        <w:t>7.4 敏感信息加密</w:t>
        <w:tab/>
        <w:t>30</w:t>
      </w:r>
    </w:p>
    <w:p>
      <w:pPr>
        <w:pStyle w:val="toc2"/>
      </w:pPr>
      <w:r>
        <w:t>7.5 模拟数据与示例图片</w:t>
        <w:tab/>
        <w:t>31</w:t>
      </w:r>
    </w:p>
    <w:p>
      <w:pPr>
        <w:pStyle w:val="toc2"/>
      </w:pPr>
      <w:r>
        <w:t>7.6 Paging 3 分页</w:t>
        <w:tab/>
        <w:t>32</w:t>
      </w:r>
    </w:p>
    <w:p>
      <w:pPr>
        <w:pStyle w:val="toc1"/>
      </w:pPr>
      <w:r>
        <w:t>8 网络层实现</w:t>
        <w:tab/>
        <w:t>34</w:t>
      </w:r>
    </w:p>
    <w:p>
      <w:pPr>
        <w:pStyle w:val="toc2"/>
      </w:pPr>
      <w:r>
        <w:t>8.1 OkHttp 与 Retrofit 配置</w:t>
        <w:tab/>
        <w:t>34</w:t>
      </w:r>
    </w:p>
    <w:p>
      <w:pPr>
        <w:pStyle w:val="toc2"/>
      </w:pPr>
      <w:r>
        <w:t>8.2 和风天气接入</w:t>
        <w:tab/>
        <w:t>35</w:t>
      </w:r>
    </w:p>
    <w:p>
      <w:pPr>
        <w:pStyle w:val="toc2"/>
      </w:pPr>
      <w:r>
        <w:t>8.3 阿里云短信认证</w:t>
        <w:tab/>
        <w:t>36</w:t>
      </w:r>
    </w:p>
    <w:p>
      <w:pPr>
        <w:pStyle w:val="toc2"/>
      </w:pPr>
      <w:r>
        <w:t>8.4 后端接口预留</w:t>
        <w:tab/>
        <w:t>39</w:t>
      </w:r>
    </w:p>
    <w:p>
      <w:pPr>
        <w:pStyle w:val="toc1"/>
      </w:pPr>
      <w:r>
        <w:t>9 AI 大模型接入</w:t>
        <w:tab/>
        <w:t>41</w:t>
      </w:r>
    </w:p>
    <w:p>
      <w:pPr>
        <w:pStyle w:val="toc2"/>
      </w:pPr>
      <w:r>
        <w:t>9.1 总体设计</w:t>
        <w:tab/>
        <w:t>41</w:t>
      </w:r>
    </w:p>
    <w:p>
      <w:pPr>
        <w:pStyle w:val="toc2"/>
      </w:pPr>
      <w:r>
        <w:t>9.2 请求与响应格式</w:t>
        <w:tab/>
        <w:t>41</w:t>
      </w:r>
    </w:p>
    <w:p>
      <w:pPr>
        <w:pStyle w:val="toc2"/>
      </w:pPr>
      <w:r>
        <w:t>9.3 流式输出实现</w:t>
        <w:tab/>
        <w:t>43</w:t>
      </w:r>
    </w:p>
    <w:p>
      <w:pPr>
        <w:pStyle w:val="toc2"/>
      </w:pPr>
      <w:r>
        <w:t>9.4 提示词与上下文</w:t>
        <w:tab/>
        <w:t>45</w:t>
      </w:r>
    </w:p>
    <w:p>
      <w:pPr>
        <w:pStyle w:val="toc2"/>
      </w:pPr>
      <w:r>
        <w:t>9.5 拍照识别</w:t>
        <w:tab/>
        <w:t>46</w:t>
      </w:r>
    </w:p>
    <w:p>
      <w:pPr>
        <w:pStyle w:val="toc2"/>
      </w:pPr>
      <w:r>
        <w:t>9.6 模型服务设置（M11 新增）</w:t>
        <w:tab/>
        <w:t>48</w:t>
      </w:r>
    </w:p>
    <w:p>
      <w:pPr>
        <w:pStyle w:val="toc2"/>
      </w:pPr>
      <w:r>
        <w:t>9.7 错误码处理</w:t>
        <w:tab/>
        <w:t>49</w:t>
      </w:r>
    </w:p>
    <w:p>
      <w:pPr>
        <w:pStyle w:val="toc2"/>
      </w:pPr>
      <w:r>
        <w:t>9.8 Key 安全与费用控制</w:t>
        <w:tab/>
        <w:t>49</w:t>
      </w:r>
    </w:p>
    <w:p>
      <w:pPr>
        <w:pStyle w:val="toc1"/>
      </w:pPr>
      <w:r>
        <w:t>10 图片加载</w:t>
        <w:tab/>
        <w:t>50</w:t>
      </w:r>
    </w:p>
    <w:p>
      <w:pPr>
        <w:pStyle w:val="toc2"/>
      </w:pPr>
      <w:r>
        <w:t>10.1 Glide：列表图片与缓存</w:t>
        <w:tab/>
        <w:t>50</w:t>
      </w:r>
    </w:p>
    <w:p>
      <w:pPr>
        <w:pStyle w:val="toc2"/>
      </w:pPr>
      <w:r>
        <w:t>10.2 Picasso：详情大图与图片变换</w:t>
        <w:tab/>
        <w:t>50</w:t>
      </w:r>
    </w:p>
    <w:p>
      <w:pPr>
        <w:pStyle w:val="toc2"/>
      </w:pPr>
      <w:r>
        <w:t>10.3 两个框架的分工</w:t>
        <w:tab/>
        <w:t>51</w:t>
      </w:r>
    </w:p>
    <w:p>
      <w:pPr>
        <w:pStyle w:val="toc1"/>
      </w:pPr>
      <w:r>
        <w:t>11 后台任务与通知</w:t>
        <w:tab/>
        <w:t>52</w:t>
      </w:r>
    </w:p>
    <w:p>
      <w:pPr>
        <w:pStyle w:val="toc2"/>
      </w:pPr>
      <w:r>
        <w:t>11.1 WorkManager 任务</w:t>
        <w:tab/>
        <w:t>52</w:t>
      </w:r>
    </w:p>
    <w:p>
      <w:pPr>
        <w:pStyle w:val="toc2"/>
      </w:pPr>
      <w:r>
        <w:t>11.2 通知渠道</w:t>
        <w:tab/>
        <w:t>52</w:t>
      </w:r>
    </w:p>
    <w:p>
      <w:pPr>
        <w:pStyle w:val="toc2"/>
      </w:pPr>
      <w:r>
        <w:t>11.3 CameraX 预览配置</w:t>
        <w:tab/>
        <w:t>53</w:t>
      </w:r>
    </w:p>
    <w:p>
      <w:pPr>
        <w:pStyle w:val="toc1"/>
      </w:pPr>
      <w:r>
        <w:t>12 模块实现要点</w:t>
        <w:tab/>
        <w:t>54</w:t>
      </w:r>
    </w:p>
    <w:p>
      <w:pPr>
        <w:pStyle w:val="toc2"/>
      </w:pPr>
      <w:r>
        <w:t>12.1 账号（A01–A09）</w:t>
        <w:tab/>
        <w:t>54</w:t>
      </w:r>
    </w:p>
    <w:p>
      <w:pPr>
        <w:pStyle w:val="toc2"/>
      </w:pPr>
      <w:r>
        <w:t>12.2 首页（H01–H05）</w:t>
        <w:tab/>
        <w:t>54</w:t>
      </w:r>
    </w:p>
    <w:p>
      <w:pPr>
        <w:pStyle w:val="toc2"/>
      </w:pPr>
      <w:r>
        <w:t>12.3 作物（C01–C05）</w:t>
        <w:tab/>
        <w:t>55</w:t>
      </w:r>
    </w:p>
    <w:p>
      <w:pPr>
        <w:pStyle w:val="toc2"/>
      </w:pPr>
      <w:r>
        <w:t>12.4 发现（D01–D11）</w:t>
        <w:tab/>
        <w:t>55</w:t>
      </w:r>
    </w:p>
    <w:p>
      <w:pPr>
        <w:pStyle w:val="toc2"/>
      </w:pPr>
      <w:r>
        <w:t>12.5 农友圈（S01–S09）</w:t>
        <w:tab/>
        <w:t>55</w:t>
      </w:r>
    </w:p>
    <w:p>
      <w:pPr>
        <w:pStyle w:val="toc2"/>
      </w:pPr>
      <w:r>
        <w:t>12.6 我的与设置（M01–M13）</w:t>
        <w:tab/>
        <w:t>56</w:t>
      </w:r>
    </w:p>
    <w:p>
      <w:pPr>
        <w:pStyle w:val="toc2"/>
      </w:pPr>
      <w:r>
        <w:t>12.7 积分（P01–P09）</w:t>
        <w:tab/>
        <w:t>56</w:t>
      </w:r>
    </w:p>
    <w:p>
      <w:pPr>
        <w:pStyle w:val="toc1"/>
      </w:pPr>
      <w:r>
        <w:t>13 测试方案</w:t>
        <w:tab/>
        <w:t>58</w:t>
      </w:r>
    </w:p>
    <w:p>
      <w:pPr>
        <w:pStyle w:val="toc2"/>
      </w:pPr>
      <w:r>
        <w:t>13.1 单元测试</w:t>
        <w:tab/>
        <w:t>58</w:t>
      </w:r>
    </w:p>
    <w:p>
      <w:pPr>
        <w:pStyle w:val="toc2"/>
      </w:pPr>
      <w:r>
        <w:t>13.2 RxJava 测试</w:t>
        <w:tab/>
        <w:t>58</w:t>
      </w:r>
    </w:p>
    <w:p>
      <w:pPr>
        <w:pStyle w:val="toc2"/>
      </w:pPr>
      <w:r>
        <w:t>13.3 网络与流式输出测试</w:t>
        <w:tab/>
        <w:t>59</w:t>
      </w:r>
    </w:p>
    <w:p>
      <w:pPr>
        <w:pStyle w:val="toc2"/>
      </w:pPr>
      <w:r>
        <w:t>13.4 界面测试与验收</w:t>
        <w:tab/>
        <w:t>59</w:t>
      </w:r>
    </w:p>
    <w:p>
      <w:pPr>
        <w:pStyle w:val="toc1"/>
      </w:pPr>
      <w:r>
        <w:t>14 开发计划</w:t>
        <w:tab/>
        <w:t>60</w:t>
      </w:r>
    </w:p>
    <w:p>
      <w:pPr>
        <w:pStyle w:val="toc1"/>
      </w:pPr>
      <w:r>
        <w:t>15 风险与对策</w:t>
        <w:tab/>
        <w:t>61</w:t>
      </w:r>
    </w:p>
    <w:p>
      <w:pPr>
        <w:pStyle w:val="toc1"/>
      </w:pPr>
      <w:r>
        <w:t>附录 A 页面与代码对应表</w:t>
        <w:tab/>
        <w:t>62</w:t>
      </w:r>
    </w:p>
    <w:p>
      <w:pPr>
        <w:pStyle w:val="toc1"/>
      </w:pPr>
      <w:r>
        <w:t>附录 B 示例图片清单</w:t>
        <w:tab/>
        <w:t>66</w:t>
      </w:r>
    </w:p>
    <w:p>
      <w:pPr>
        <w:pStyle w:val="toc1"/>
      </w:pPr>
      <w:r>
        <w:t>附录 C 参考资料</w:t>
        <w:tab/>
        <w:t>68</w:t>
      </w:r>
      <w:r>
        <w:fldChar w:fldCharType="end"/>
      </w:r>
    </w:p>
    <w:p>
      <w:pPr>
        <w:pStyle w:val="Heading1"/>
      </w:pPr>
      <w:r>
        <w:t>1 概述</w:t>
      </w:r>
    </w:p>
    <w:p>
      <w:pPr>
        <w:pStyle w:val="Heading2"/>
      </w:pPr>
      <w:r>
        <w:t>1.1 文档目的与范围</w:t>
      </w:r>
    </w:p>
    <w:p>
      <w:r>
        <w:rPr>
          <w:b w:val="0"/>
        </w:rPr>
        <w:t>本文档是禾伴 App 编码前的技术准备，后续代码按本文档实现。界面和交互以《禾伴 UI 设计文档 v2.0》和原型图（64 页）为准，本文档说明用什么框架、怎么组织代码、数据怎么存、接口怎么调。</w:t>
      </w:r>
    </w:p>
    <w:p>
      <w:r>
        <w:rPr>
          <w:b w:val="0"/>
        </w:rPr>
        <w:t>本期范围：只开发 App 端。暂时没有自己的后端，账号、作物、社交等数据保存在手机本地并用模拟数据填充；以下几项直接接入真实的第三方服务：</w:t>
      </w:r>
    </w:p>
    <w:p>
      <w:pPr>
        <w:spacing w:after="60"/>
        <w:ind w:left="340" w:hanging="227"/>
      </w:pPr>
      <w:r>
        <w:rPr>
          <w:b w:val="0"/>
        </w:rPr>
        <w:t>•  AI 问答：DeepSeek（流式输出）；</w:t>
      </w:r>
    </w:p>
    <w:p>
      <w:pPr>
        <w:spacing w:after="60"/>
        <w:ind w:left="340" w:hanging="227"/>
      </w:pPr>
      <w:r>
        <w:rPr>
          <w:b w:val="0"/>
        </w:rPr>
        <w:t>•  拍照识别：把图片发给支持识图的大模型，主模型 DeepSeek 视觉模型，备用通义千问 VL；</w:t>
      </w:r>
    </w:p>
    <w:p>
      <w:pPr>
        <w:spacing w:after="60"/>
        <w:ind w:left="340" w:hanging="227"/>
      </w:pPr>
      <w:r>
        <w:rPr>
          <w:b w:val="0"/>
        </w:rPr>
        <w:t>•  天气：和风天气；</w:t>
      </w:r>
    </w:p>
    <w:p>
      <w:pPr>
        <w:spacing w:after="60"/>
        <w:ind w:left="340" w:hanging="227"/>
      </w:pPr>
      <w:r>
        <w:rPr>
          <w:b w:val="0"/>
        </w:rPr>
        <w:t>•  短信验证码：阿里云号码认证服务的「短信认证」。</w:t>
      </w:r>
    </w:p>
    <w:p>
      <w:r>
        <w:rPr>
          <w:b w:val="0"/>
        </w:rPr>
        <w:t>代码分层时预留后端接口，后端完成后只替换数据层实现，页面和 ViewModel 不改（见第 5 章）。</w:t>
      </w:r>
    </w:p>
    <w:p>
      <w:pPr>
        <w:pStyle w:val="Heading2"/>
      </w:pPr>
      <w:r>
        <w:t>1.2 已确定的技术决策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1-1 技术决策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474"/>
        <w:gridCol w:w="2948"/>
        <w:gridCol w:w="4989"/>
      </w:tblGrid>
      <w:tr>
        <w:trPr>
          <w:tblHeader w:val="true"/>
        </w:trPr>
        <w:tc>
          <w:tcPr>
            <w:tcW w:type="dxa" w:w="147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项目</w:t>
            </w:r>
          </w:p>
        </w:tc>
        <w:tc>
          <w:tcPr>
            <w:tcW w:type="dxa" w:w="294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决策</w:t>
            </w:r>
          </w:p>
        </w:tc>
        <w:tc>
          <w:tcPr>
            <w:tcW w:type="dxa" w:w="4989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开发语言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Java 11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与课程实验一致；不使用 Kotlin / Compose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最低版本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minSdk 31（Android 12）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targetSdk / compileSdk 36；动态取色、系统闪屏 API 一定可用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包名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com.heban.app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由现有 com.example.androidtest1 迁移（见 2.4）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架构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MVVM + Repository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单 Activity + 多 Fragment；Navigation 管理跳转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界面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XML + DataBinding + Material 3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主题 Theme.Material3.DayNight.NoActionBar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异步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RxJava 3 + RxAndroid 3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Room、Retrofit、Paging、WorkManager、DataStore 统一用 RxJava 适配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数据切换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productFlavor：mock / remote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现阶段用 mock；后端接入后切到 remote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AI 问答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DeepSeek（deepseek-v4-flash）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OpenAI 兼容接口，SSE 流式；模型名可配置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拍照识别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主：DeepSeek 视觉模型</w:t>
            </w:r>
          </w:p>
          <w:p>
            <w:pPr>
              <w:spacing w:after="0" w:line="288" w:lineRule="auto"/>
            </w:pPr>
            <w:r>
              <w:rPr>
                <w:b w:val="0"/>
                <w:color w:val="191D16"/>
                <w:sz w:val="19"/>
              </w:rPr>
              <w:t>备：通义千问 VL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主模型失败自动切换备用；用户也可在设置里配置自己的识图模型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天气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和风天气 API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实时、逐小时、7 天预报；农事指数由 App 自己计算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短信验证码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阿里云号码认证服务 · 短信认证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App 直接调用 SendSmsVerifyCode / CheckSmsVerifyCode；使用控制台赠送的签名和模板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Key 管理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local.properties → BuildConfig；App 内可覆盖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用户可在「AI 助手设置 → 模型服务」填写自己的 Key 或接入其他 OpenAI 兼容模型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图片框架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Glide + Picasso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Glide：列表、头像、缓存；Picasso：详情大图与图片变换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示例图片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维基百科图片，放在 assets/images/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按分类存放，附来源与协议清单，后续替换</w:t>
            </w:r>
          </w:p>
        </w:tc>
      </w:tr>
    </w:tbl>
    <w:p>
      <w:pPr>
        <w:spacing w:after="40"/>
      </w:pPr>
    </w:p>
    <w:p>
      <w:pPr>
        <w:pStyle w:val="Heading2"/>
      </w:pPr>
      <w:r>
        <w:t>1.3 技术选型总览</w:t>
      </w:r>
    </w:p>
    <w:p>
      <w:r>
        <w:rPr>
          <w:b w:val="0"/>
        </w:rPr>
        <w:t>下表的版本号是 2026 年 10 月查到的最新稳定版。开工时如果 Android Studio 提示有更新的稳定版，可以升级小版本。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1-2 框架与版本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07"/>
        <w:gridCol w:w="2608"/>
        <w:gridCol w:w="1474"/>
        <w:gridCol w:w="2494"/>
        <w:gridCol w:w="1927"/>
      </w:tblGrid>
      <w:tr>
        <w:trPr>
          <w:tblHeader w:val="true"/>
        </w:trPr>
        <w:tc>
          <w:tcPr>
            <w:tcW w:type="dxa" w:w="90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分类</w:t>
            </w:r>
          </w:p>
        </w:tc>
        <w:tc>
          <w:tcPr>
            <w:tcW w:type="dxa" w:w="260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框架</w:t>
            </w:r>
          </w:p>
        </w:tc>
        <w:tc>
          <w:tcPr>
            <w:tcW w:type="dxa" w:w="147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版本</w:t>
            </w:r>
          </w:p>
        </w:tc>
        <w:tc>
          <w:tcPr>
            <w:tcW w:type="dxa" w:w="249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在禾伴中的用途</w:t>
            </w:r>
          </w:p>
        </w:tc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对应课程实验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构建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Android Gradle Plugin / Gradle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9.0.1 / 9.2.1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现有工程配置，保持不变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界面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Material Components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1.14.0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Material 3 组件与主题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界面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DataBinding（AGP 内置）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随 AGP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布局绑定、双向绑定、BindingAdapter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DataBinding 实验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Jetpack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Lifecycle（ViewModel / LiveData）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2.11.0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MVVM；Flowable 转 LiveData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Jetpack 实验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Jetpack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Navigation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2.10.2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单 Activity 页面跳转、底部导航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Jetpack 实验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Jetpack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Fragment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1.9.1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页面载体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Jetpack 实验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Jetpack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Room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2.8.5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本地数据库（含 rxjava3、paging 扩展）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Jetpack 实验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Jetpack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Paging 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3.5.2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集市、动态分页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Jetpack 实验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Jetpack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WorkManager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2.12.0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农事提醒、物流轮询、天气刷新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Jetpack 实验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Jetpack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DataStore（Preferences）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1.2.1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设置项、登录态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Jetpack 实验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Jetpack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CameraX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1.6.2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拍照识别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异步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RxJava / RxAndroid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3.1.12 / 3.0.2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全部异步与事件流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RxJava 实验、RxJava 框架使用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网络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Retrofit（含 rxjava3、gson 适配）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3.0.0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天气、短信、识图、后端接口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网络通讯框架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网络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OkHttp（含 sse、logging）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5.5.0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HTTP 客户端、SSE 流式、日志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网络通讯框架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网络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Gson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2.14.0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JSON 解析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网络通讯框架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图片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Glide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5.0.9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列表图片、缓存设置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Glide 缓存设定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图片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Picasso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2.8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详情大图、Transformation 变换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Picasso 实践项目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列表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RecyclerView / SwipeRefreshLayout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1.4.0 / 1.2.0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列表与下拉刷新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测试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JUnit4 / AndroidX Test / Espresso / MockWebServer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4.13.2 / 1.3.0 / 3.7.0 / 5.5.0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单元测试、界面测试、网络模拟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1.4 与 UI 设计文档的差异</w:t>
      </w:r>
    </w:p>
    <w:p>
      <w:r>
        <w:rPr>
          <w:b w:val="0"/>
        </w:rPr>
        <w:t>以下几处以本文档为准，UI 设计文档和原型图需要同步修改：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1-3 需要同步的修改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381"/>
        <w:gridCol w:w="2835"/>
        <w:gridCol w:w="4195"/>
      </w:tblGrid>
      <w:tr>
        <w:trPr>
          <w:tblHeader w:val="true"/>
        </w:trPr>
        <w:tc>
          <w:tcPr>
            <w:tcW w:type="dxa" w:w="238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位置</w:t>
            </w:r>
          </w:p>
        </w:tc>
        <w:tc>
          <w:tcPr>
            <w:tcW w:type="dxa" w:w="283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UI 设计文档 v2.0</w:t>
            </w:r>
          </w:p>
        </w:tc>
        <w:tc>
          <w:tcPr>
            <w:tcW w:type="dxa" w:w="419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本文档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1.2 基本信息 · 平台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Android 8.0+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Android 12+（minSdk 31）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9.2 账号 · Token 存储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EncryptedSharedPreferences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DataStore + Android Keystore 加密（官方已不再推荐 security-crypto）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M11 AI 助手设置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回答风格、参考内容、对话记录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新增「模型服务」区块：服务商、Base URL、API Key、问答模型、识图模型、测试连接（见 9.6）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A04 / A05 / A07 / M07 / M08 / A09 验证码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原型中为模拟倒计时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接入阿里云短信认证（见 8.3）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D02 / D03 拍照识别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本地 TFLite 或后端接口二选一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发给识图大模型；结果页显示识别模型名称</w:t>
            </w:r>
          </w:p>
        </w:tc>
      </w:tr>
    </w:tbl>
    <w:p>
      <w:pPr>
        <w:spacing w:after="40"/>
      </w:pPr>
    </w:p>
    <w:p>
      <w:pPr>
        <w:pStyle w:val="Heading1"/>
      </w:pPr>
      <w:r>
        <w:t>2 开发环境与准备</w:t>
      </w:r>
    </w:p>
    <w:p>
      <w:pPr>
        <w:pStyle w:val="Heading2"/>
      </w:pPr>
      <w:r>
        <w:t>2.1 开发工具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2-1 开发环境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041"/>
        <w:gridCol w:w="7371"/>
      </w:tblGrid>
      <w:tr>
        <w:trPr>
          <w:tblHeader w:val="true"/>
        </w:trPr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项目</w:t>
            </w:r>
          </w:p>
        </w:tc>
        <w:tc>
          <w:tcPr>
            <w:tcW w:type="dxa" w:w="7370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Android Studio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支持 AGP 9.0 的版本（以官方 AGP 兼容表为准）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JDK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Gradle 运行使用 JDK 17 或更高（Android Studio 自带 JBR 即可）；代码编译目标 Java 11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Gradle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9.2.1（使用工程自带的 gradlew）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Android SDK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SDK Platform 36、Build-Tools 36、Android Emulator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模拟器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Pixel 8 · API 36（与设计稿 412 × 915 dp 一致）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真机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Android 12 及以上；用于测试相机、通知、短信</w:t>
            </w:r>
          </w:p>
        </w:tc>
      </w:tr>
    </w:tbl>
    <w:p>
      <w:pPr>
        <w:spacing w:after="40"/>
      </w:pPr>
    </w:p>
    <w:p>
      <w:pPr>
        <w:pStyle w:val="Heading2"/>
      </w:pPr>
      <w:r>
        <w:t>2.2 需要申请的服务与 Key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2-2 第三方服务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814"/>
        <w:gridCol w:w="1927"/>
        <w:gridCol w:w="3402"/>
        <w:gridCol w:w="2268"/>
      </w:tblGrid>
      <w:tr>
        <w:trPr>
          <w:tblHeader w:val="true"/>
        </w:trPr>
        <w:tc>
          <w:tcPr>
            <w:tcW w:type="dxa" w:w="181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服务</w:t>
            </w:r>
          </w:p>
        </w:tc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用途</w:t>
            </w:r>
          </w:p>
        </w:tc>
        <w:tc>
          <w:tcPr>
            <w:tcW w:type="dxa" w:w="340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在哪里申请</w:t>
            </w:r>
          </w:p>
        </w:tc>
        <w:tc>
          <w:tcPr>
            <w:tcW w:type="dxa" w:w="226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local.properties 配置项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DeepSeek 开放平台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AI 问答、识图主模型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DeepSeek 开放平台 → API Keys；先少量充值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DEEPSEEK_API_KEY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阿里云百炼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识图备用模型（通义千问 VL）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阿里云百炼控制台 → API-KEY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DASHSCOPE_API_KEY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和风天气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天气数据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和风天气开发服务控制台 → 项目与凭据；设置页查看 API Host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QWEATHER_API_HOST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QWEATHER_API_KEY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阿里云号码认证服务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短信验证码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开通号码认证服务；控制台「短信认证」查看赠送签名和模板；RAM 控制台创建子账号 AccessKey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ALIYUN_AK_ID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ALIYUN_AK_SECRET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ALIYUN_SMS_SIGN_NAME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ALIYUN_SMS_TPL_*</w:t>
            </w:r>
          </w:p>
        </w:tc>
      </w:tr>
    </w:tbl>
    <w:p>
      <w:pPr>
        <w:spacing w:after="40"/>
      </w:pP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FFE08B"/>
          <w:left w:val="single" w:sz="4" w:space="0" w:color="FFE08B"/>
          <w:bottom w:val="single" w:sz="4" w:space="0" w:color="FFE08B"/>
          <w:right w:val="single" w:sz="4" w:space="0" w:color="FFE08B"/>
          <w:insideH w:val="single" w:sz="4" w:space="0" w:color="FFE08B"/>
          <w:insideV w:val="single" w:sz="4" w:space="0" w:color="FFE08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FE08B"/>
          </w:tcPr>
          <w:p>
            <w:pPr>
              <w:spacing w:after="0" w:line="312" w:lineRule="auto"/>
            </w:pPr>
            <w:r/>
            <w:r>
              <w:rPr>
                <w:b/>
                <w:color w:val="191D16"/>
                <w:sz w:val="19"/>
              </w:rPr>
              <w:t xml:space="preserve">注意　</w:t>
            </w:r>
            <w:r>
              <w:rPr>
                <w:b w:val="0"/>
                <w:color w:val="191D16"/>
                <w:sz w:val="19"/>
              </w:rPr>
              <w:t>阿里云 RAM 子账号只授予「号码认证服务」发送和校验短信验证码两个接口的权限，不要使用主账号 AccessKey；并在控制台设置发送频率和每日上限。所有 Key 只写在本机 local.properties，不提交到 Git。</w:t>
            </w:r>
          </w:p>
        </w:tc>
      </w:tr>
    </w:tbl>
    <w:p>
      <w:pPr>
        <w:spacing w:after="40"/>
      </w:pPr>
    </w:p>
    <w:p>
      <w:pPr>
        <w:pStyle w:val="Heading2"/>
      </w:pPr>
      <w:r>
        <w:t>2.3 local.properties 配置</w:t>
      </w:r>
    </w:p>
    <w:p>
      <w:r>
        <w:rPr>
          <w:b w:val="0"/>
        </w:rPr>
        <w:t>local.properties 已在 .gitignore 中，每位开发者在自己电脑上填写。没有填写的项会让对应功能自动退回模拟模式（例如短信没有配置 AccessKey 时使用固定验证码 123456）。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local.properties（示例，值替换为自己的）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sdk.dir=C\:\\Users\\you\\AppData\\Local\\Android\\Sdk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# AI 问答与识图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DEEPSEEK_API_KEY=sk-xxxxxxxx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DEEPSEEK_CHAT_MODEL=deepseek-v4-flash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DEEPSEEK_VISION_MODEL=deepseek-v4-flash-vision-exp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DASHSCOPE_API_KEY=sk-xxxxxxxx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QWEN_VL_MODEL=qwen-vl-plus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# 和风天气（API Host 在控制台「设置」中查看）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QWEATHER_API_HOST=xxxxxxxx.re.qweatherapi.com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QWEATHER_API_KEY=xxxxxxxx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# 阿里云短信认证（RAM 子账号）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SMS_PROVIDER=aliyun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ALIYUN_AK_ID=LTAIxxxxxxxx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ALIYUN_AK_SECRET=xxxxxxxx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ALIYUN_SMS_SIGN_NAME=控制台赠送的签名名称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ALIYUN_SMS_TPL_LOGIN=100001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ALIYUN_SMS_TPL_RESET=100003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ALIYUN_SMS_TPL_CHANGE_PHONE=控制台赠送的对应模板编号</w:t>
            </w:r>
          </w:p>
        </w:tc>
      </w:tr>
    </w:tbl>
    <w:p>
      <w:pPr>
        <w:spacing w:after="40"/>
      </w:pPr>
    </w:p>
    <w:p>
      <w:pPr>
        <w:pStyle w:val="Heading2"/>
      </w:pPr>
      <w:r>
        <w:t>2.4 包名迁移步骤</w:t>
      </w:r>
    </w:p>
    <w:p>
      <w:r>
        <w:rPr>
          <w:b w:val="0"/>
        </w:rPr>
        <w:t>现有工程的包名是 com.example.androidtest1，开工第一步改为 com.heban.app：</w:t>
      </w:r>
    </w:p>
    <w:p>
      <w:pPr>
        <w:spacing w:after="60"/>
        <w:ind w:left="397" w:hanging="283"/>
      </w:pPr>
      <w:r>
        <w:rPr>
          <w:b w:val="0"/>
        </w:rPr>
        <w:t>1.  app/build.gradle 中 namespace 和 applicationId 改为 com.heban.app；</w:t>
      </w:r>
    </w:p>
    <w:p>
      <w:pPr>
        <w:spacing w:after="60"/>
        <w:ind w:left="397" w:hanging="283"/>
      </w:pPr>
      <w:r>
        <w:rPr>
          <w:b w:val="0"/>
        </w:rPr>
        <w:t>2.  在 Android Studio 中对 java/com/example/androidtest1 包执行 Refactor → Rename，改为 com/heban/app（测试目录同样处理）；</w:t>
      </w:r>
    </w:p>
    <w:p>
      <w:pPr>
        <w:spacing w:after="60"/>
        <w:ind w:left="397" w:hanging="283"/>
      </w:pPr>
      <w:r>
        <w:rPr>
          <w:b w:val="0"/>
        </w:rPr>
        <w:t>3.  AndroidManifest.xml 中的类名引用随重构自动更新，检查 application 的 android:name 和 activity 名称；</w:t>
      </w:r>
    </w:p>
    <w:p>
      <w:pPr>
        <w:spacing w:after="60"/>
        <w:ind w:left="397" w:hanging="283"/>
      </w:pPr>
      <w:r>
        <w:rPr>
          <w:b w:val="0"/>
        </w:rPr>
        <w:t>4.  settings.gradle 中 rootProject.name 可改为 "HeBan"（可选）；</w:t>
      </w:r>
    </w:p>
    <w:p>
      <w:pPr>
        <w:spacing w:after="60"/>
        <w:ind w:left="397" w:hanging="283"/>
      </w:pPr>
      <w:r>
        <w:rPr>
          <w:b w:val="0"/>
        </w:rPr>
        <w:t>5.  Sync 后运行一次，确认能正常启动，再开始后续开发。</w:t>
      </w:r>
    </w:p>
    <w:p>
      <w:pPr>
        <w:pStyle w:val="Heading1"/>
      </w:pPr>
      <w:r>
        <w:t>3 工程结构</w:t>
      </w:r>
    </w:p>
    <w:p>
      <w:pPr>
        <w:pStyle w:val="Heading2"/>
      </w:pPr>
      <w:r>
        <w:t>3.1 包结构</w:t>
      </w:r>
    </w:p>
    <w:p>
      <w:r>
        <w:rPr>
          <w:b w:val="0"/>
        </w:rPr>
        <w:t>单模块工程（app），按「数据层 / 界面层」分包，界面层再按原型图模块分包。mock 和 remote 两个 flavor 各有一个 di/RepositoryModule.java，用来决定注入哪套数据实现。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app/src 目录结构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app/src/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├─ main/java/com/heban/app/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├─ HeBanApp.java              Application：初始化容器、主题、通知渠道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├─ di/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AppContainer.java       手写依赖容器（单例对象集中创建）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└─ AppViewModelFactory.java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├─ data/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local/db/               AppDatabase、Converters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local/dao/              各表 DAO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local/entity/           Room 实体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local/prefs/            SettingsStore（DataStore）、SecureStore（Keystore）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remote/                 NetworkModule、拦截器、AppError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remote/weather/         和风天气 API 与 DTO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remote/sms/             阿里云短信认证（签名、接口、SmsService）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remote/llm/             LlmClient、LlmConfig、提示词、DTO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remote/api/             后端接口（预留）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mock/                   模拟数据导入、自动回复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└─ repository/             Repository 接口与本地实现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├─ ui/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MainActivity.java       单 Activity：导航宿主、底部导航、问 AI 按钮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common/                 BaseFragment、BaseViewModel、UiState、BindingAdapters、通用适配器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account/                A02–A09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home/                   H01–H05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crop/                   C01–C05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discover/               D01、scan/、pest/、ai/、market/、ledger/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community/              S01–S09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├─ me/                     M01–M04、settings/（M05–M13）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│  └─ points/                 P01–P09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├─ worker/                    WorkManager 任务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└─ util/                      日期、手机号脱敏、图片、通知等工具类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├─ main/res/                     布局、导航图、主题、颜色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├─ main/assets/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├─ mock/                      模拟数据 JSON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│  └─ images/                    示例图片（crops、pests、products、mall、posts）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├─ mock/java/com/heban/app/di/RepositoryModule.java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└─ remote/java/com/heban/app/di/RepositoryModule.java</w:t>
            </w:r>
          </w:p>
        </w:tc>
      </w:tr>
    </w:tbl>
    <w:p>
      <w:pPr>
        <w:spacing w:after="40"/>
      </w:pPr>
    </w:p>
    <w:p>
      <w:pPr>
        <w:pStyle w:val="Heading2"/>
      </w:pPr>
      <w:r>
        <w:t>3.2 资源目录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3-1 资源组织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7484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目录</w:t>
            </w:r>
          </w:p>
        </w:tc>
        <w:tc>
          <w:tcPr>
            <w:tcW w:type="dxa" w:w="7483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res/layout/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activity_main.xml；fragment_*.xml（每个页面一个）；item_*.xml（列表项）；dialog_*.xml；view_*.xml（空状态、加载、错误等可复用片段）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res/navigation/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nav_graph.xml（主图），内含 auth_graph、register_graph、mall_graph 等嵌套图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res/menu/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bottom_nav.xml（5 个一级入口，id 与导航目的地一致）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res/values/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colors.xml（浅色色值）、themes.xml、attrs.xml（自定义 Warning 角色）、dimens.xml、type.xml（字号样式）、strings.xml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res/values-night/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colors.xml（深色色值）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res/drawable/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矢量图标（Material Symbols Rounded 导入）、形状背景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assets/mock/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farmers.json、posts.json、questions.json、products.json、pests.json、mall_items.json、replies.json、service_faq.json、sample_farm.json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assets/images/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示例图片，按 crops/、pests/、products/、mall/、posts/ 分类，附 CREDITS.md 来源清单</w:t>
            </w:r>
          </w:p>
        </w:tc>
      </w:tr>
    </w:tbl>
    <w:p>
      <w:pPr>
        <w:spacing w:after="40"/>
      </w:pPr>
    </w:p>
    <w:p>
      <w:pPr>
        <w:pStyle w:val="Heading2"/>
      </w:pPr>
      <w:r>
        <w:t>3.3 命名规范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3-2 命名规范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701"/>
        <w:gridCol w:w="4195"/>
        <w:gridCol w:w="3515"/>
      </w:tblGrid>
      <w:tr>
        <w:trPr>
          <w:tblHeader w:val="true"/>
        </w:trPr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对象</w:t>
            </w:r>
          </w:p>
        </w:tc>
        <w:tc>
          <w:tcPr>
            <w:tcW w:type="dxa" w:w="419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规则</w:t>
            </w:r>
          </w:p>
        </w:tc>
        <w:tc>
          <w:tcPr>
            <w:tcW w:type="dxa" w:w="351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页面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&lt;页面名&gt;Fragment + &lt;页面名&gt;ViewModel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CropDetailFragment / CropDetailViewModel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页面布局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fragment_&lt;页面名小写下划线&gt;.xml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fragment_crop_detail.xml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列表项布局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item_&lt;内容&gt;.xml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item_crop_card.xml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Room 实体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&lt;表名&gt;Entity，表名小写下划线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FarmRecordEntity → farm_record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DAO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&lt;实体名&gt;Dao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FarmRecordDao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Repository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接口 &lt;模块&gt;Repository；实现 Mock&lt;模块&gt;Repository / Remote&lt;模块&gt;Repository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PostRepository / MockPostRepository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控件 id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&lt;类型缩写&gt;_&lt;含义&gt;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btn_login、et_phone、rv_crops、tv_title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颜色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md_&lt;角色&gt;，与 UI 设计文档颜色角色一一对应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md_primary_container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字符串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&lt;模块&gt;_&lt;含义&gt;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account_login_title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金额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统一用 long 存「分」，显示时再格式化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amountCent = 6000 → ¥60</w:t>
            </w:r>
          </w:p>
        </w:tc>
      </w:tr>
    </w:tbl>
    <w:p>
      <w:pPr>
        <w:spacing w:after="40"/>
      </w:pPr>
    </w:p>
    <w:p>
      <w:pPr>
        <w:pStyle w:val="Heading1"/>
      </w:pPr>
      <w:r>
        <w:t>4 Gradle 配置</w:t>
      </w:r>
    </w:p>
    <w:p>
      <w:pPr>
        <w:pStyle w:val="Heading2"/>
      </w:pPr>
      <w:r>
        <w:t>4.1 版本目录 libs.versions.toml</w:t>
      </w:r>
    </w:p>
    <w:p>
      <w:r>
        <w:rPr>
          <w:b w:val="0"/>
        </w:rPr>
        <w:t>依赖统一写在 gradle/libs.versions.toml，在现有内容基础上补充：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gradle/libs.versions.toml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4"/>
              </w:rPr>
              <w:t>[versions]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agp = "9.0.1"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junit = "4.13.2"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junitVersion = "1.3.0"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espressoCore = "3.7.0"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appcompat = "1.8.0"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material = "1.14.0"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activity = "1.13.0"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constraintlayout = "2.2.2"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fragment = "1.9.1"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lifecycle = "2.11.0"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navigation = "2.10.2"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room = "2.8.5"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paging = "3.5.2"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work = "2.12.0"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datastore = "1.2.1"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camerax = "1.6.2"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recyclerview = "1.4.0"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swiperefreshlayout = "1.2.0"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rxjava = "3.1.12"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rxandroid = "3.0.2"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retrofit = "3.0.0"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okhttp = "5.5.0"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gson = "2.14.0"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glide = "5.0.9"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picasso = "2.8"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[libraries]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# —— 已有 ——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junit = { module = "junit:junit", version.ref = "junit"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ext-junit = { module = "androidx.test.ext:junit", version.ref = "junitVersion"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espresso-core = { module = "androidx.test.espresso:espresso-core", version.ref = "espressoCore"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appcompat = { module = "androidx.appcompat:appcompat", version.ref = "appcompat"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material = { module = "com.google.android.material:material", version.ref = "material"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activity = { module = "androidx.activity:activity", version.ref = "activity"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constraintlayout = { module = "androidx.constraintlayout:constraintlayout", version.ref = "constraintlayout"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# —— Jetpack ——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fragment = { module = "androidx.fragment:fragment", version.ref = "fragment"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lifecycle-viewmodel = { module = "androidx.lifecycle:lifecycle-viewmodel", version.ref = "lifecycle"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lifecycle-livedata = { module = "androidx.lifecycle:lifecycle-livedata", version.ref = "lifecycle"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lifecycle-reactivestreams = { module = "androidx.lifecycle:lifecycle-reactivestreams", version.ref = "lifecycle"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navigation-fragment = { module = "androidx.navigation:navigation-fragment", version.ref = "navigation"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navigation-ui = { module = "androidx.navigation:navigation-ui", version.ref = "navigation"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room-runtime = { module = "androidx.room:room-runtime", version.ref = "room"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room-rxjava3 = { module = "androidx.room:room-rxjava3", version.ref = "room"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room-paging = { module = "androidx.room:room-paging", version.ref = "room"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room-compiler = { module = "androidx.room:room-compiler", version.ref = "room"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room-testing = { module = "androidx.room:room-testing", version.ref = "room"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paging-runtime = { module = "androidx.paging:paging-runtime", version.ref = "paging"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paging-rxjava3 = { module = "androidx.paging:paging-rxjava3", version.ref = "paging"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work-runtime = { module = "androidx.work:work-runtime", version.ref = "work"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work-rxjava3 = { module = "androidx.work:work-rxjava3", version.ref = "work"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datastore-preferences = { module = "androidx.datastore:datastore-preferences", version.ref = "datastore"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datastore-rxjava3 = { module = "androidx.datastore:datastore-preferences-rxjava3", version.ref = "datastore"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camera-camera2 = { module = "androidx.camera:camera-camera2", version.ref = "camerax"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camera-lifecycle = { module = "androidx.camera:camera-lifecycle", version.ref = "camerax"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camera-view = { module = "androidx.camera:camera-view", version.ref = "camerax"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recyclerview = { module = "androidx.recyclerview:recyclerview", version.ref = "recyclerview"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swiperefreshlayout = { module = "androidx.swiperefreshlayout:swiperefreshlayout", version.ref = "swiperefreshlayout"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# —— RxJava / 网络 / 图片 ——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rxjava = { module = "io.reactivex.rxjava3:rxjava", version.ref = "rxjava"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rxandroid = { module = "io.reactivex.rxjava3:rxandroid", version.ref = "rxandroid"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retrofit = { module = "com.squareup.retrofit2:retrofit", version.ref = "retrofit"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retrofit-rxjava3 = { module = "com.squareup.retrofit2:adapter-rxjava3", version.ref = "retrofit"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retrofit-gson = { module = "com.squareup.retrofit2:converter-gson", version.ref = "retrofit"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okhttp = { module = "com.squareup.okhttp3:okhttp", version.ref = "okhttp"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okhttp-sse = { module = "com.squareup.okhttp3:okhttp-sse", version.ref = "okhttp"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okhttp-logging = { module = "com.squareup.okhttp3:logging-interceptor", version.ref = "okhttp"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okhttp-mockwebserver = { module = "com.squareup.okhttp3:mockwebserver", version.ref = "okhttp"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gson = { module = "com.google.code.gson:gson", version.ref = "gson"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glide = { module = "com.github.bumptech.glide:glide", version.ref = "glide"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glide-compiler = { module = "com.github.bumptech.glide:compiler", version.ref = "glide"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picasso = { module = "com.squareup.picasso:picasso", version.ref = "picasso"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[plugins]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4"/>
              </w:rPr>
              <w:t>android-application = { id = "com.android.application", version.ref = "agp" }</w:t>
            </w:r>
          </w:p>
        </w:tc>
      </w:tr>
    </w:tbl>
    <w:p>
      <w:pPr>
        <w:spacing w:after="40"/>
      </w:pPr>
    </w:p>
    <w:p>
      <w:pPr>
        <w:pStyle w:val="Heading2"/>
      </w:pPr>
      <w:r>
        <w:t>4.2 app/build.gradle</w:t>
      </w:r>
    </w:p>
    <w:p>
      <w:r>
        <w:rPr>
          <w:b w:val="0"/>
        </w:rPr>
        <w:t>在现有文件基础上：开启 DataBinding 和 BuildConfig，增加 mock / remote 两个 flavor，从 local.properties 读取 Key 注入 BuildConfig。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app/build.gradle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plugins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alias(libs.plugins.android.application)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def localProps = new Properties()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def lp = rootProject.file('local.properties')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if (lp.exists()) lp.withInputStream { localProps.load(it)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def str = { String v -&gt; '"' + v.replace('"', '\\"') + '"'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// local.properties 中的配置项及默认值，全部注入 BuildConfig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def configKeys = [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DEEPSEEK_API_KEY           : '',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DEEPSEEK_CHAT_MODEL        : 'deepseek-v4-flash',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DEEPSEEK_VISION_MODEL      : 'deepseek-v4-flash-vision-exp',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DASHSCOPE_API_KEY          : '',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QWEN_VL_MODEL              : 'qwen-vl-plus',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QWEATHER_API_HOST          : '',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QWEATHER_API_KEY           : '',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SMS_PROVIDER               : 'fake',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ALIYUN_AK_ID               : '',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ALIYUN_AK_SECRET           : '',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ALIYUN_SMS_SIGN_NAME       : '',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ALIYUN_SMS_TPL_LOGIN       : '100001',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ALIYUN_SMS_TPL_RESET       : '100003',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ALIYUN_SMS_TPL_CHANGE_PHONE: '',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android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namespace 'com.heban.app'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compileSdk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version = release(36)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minorApiLevel =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defaultConfig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applicationId "com.heban.app"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minSdk 31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targetSdk 36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versionCode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versionName "1.0.0"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testInstrumentationRunner "androidx.test.runner.AndroidJUnitRunner"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configKeys.each { k, d -&gt;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buildConfigField "String", k, str(localProps.getProperty(k, d))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flavorDimensions = ["data"]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productFlavors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mock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dimension "data"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buildConfigField "String", "API_BASE_URL", '"https://example.invalid/"'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remote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dimension "data"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// 后端地址待定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buildConfigField "String", "API_BASE_URL", '"https://api.heban.example/"'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buildFeatures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dataBinding true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buildConfig true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buildTypes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release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minifyEnabled false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proguardFiles getDefaultProguardFile('proguard-android-optimize.txt'),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'proguard-rules.pro'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compileOptions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sourceCompatibility JavaVersion.VERSION_11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targetCompatibility JavaVersion.VERSION_11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dependencies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libs.appcompat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libs.material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libs.activity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libs.constraintlayout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libs.fragment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libs.recyclerview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libs.swiperefreshlayout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libs.lifecycle.viewmodel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libs.lifecycle.livedata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libs.lifecycle.reactivestreams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libs.navigation.fragment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libs.navigation.ui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libs.room.runtime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libs.room.rxjava3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libs.room.paging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annotationProcessor libs.room.compiler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libs.paging.runtime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libs.paging.rxjava3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libs.work.runtime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libs.work.rxjava3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libs.datastore.preferences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libs.datastore.rxjava3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libs.camera.camera2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libs.camera.lifecycle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libs.camera.view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libs.rxjava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libs.rxandroid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libs.retrofit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libs.retrofit.rxjava3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libs.retrofit.gson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libs.okhttp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libs.okhttp.sse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libs.okhttp.logging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libs.gson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libs.glide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annotationProcessor libs.glide.compiler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implementation libs.picasso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testImplementation libs.junit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testImplementation libs.okhttp.mockwebserver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androidTestImplementation libs.ext.junit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androidTestImplementation libs.espresso.core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androidTestImplementation libs.room.testing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FFE08B"/>
          <w:left w:val="single" w:sz="4" w:space="0" w:color="FFE08B"/>
          <w:bottom w:val="single" w:sz="4" w:space="0" w:color="FFE08B"/>
          <w:right w:val="single" w:sz="4" w:space="0" w:color="FFE08B"/>
          <w:insideH w:val="single" w:sz="4" w:space="0" w:color="FFE08B"/>
          <w:insideV w:val="single" w:sz="4" w:space="0" w:color="FFE08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FE08B"/>
          </w:tcPr>
          <w:p>
            <w:pPr>
              <w:spacing w:after="0" w:line="312" w:lineRule="auto"/>
            </w:pPr>
            <w:r/>
            <w:r>
              <w:rPr>
                <w:b/>
                <w:color w:val="191D16"/>
                <w:sz w:val="19"/>
              </w:rPr>
              <w:t xml:space="preserve">注意　</w:t>
            </w:r>
            <w:r>
              <w:rPr>
                <w:b w:val="0"/>
                <w:color w:val="191D16"/>
                <w:sz w:val="19"/>
              </w:rPr>
              <w:t>Build Variants 选择 mockDebug 进行日常开发。BuildConfig 中的 Key 会被打包进 APK，只用于课程演示，APK 不要对外分发；后端上线后改为服务端转发（见 9.8）。</w:t>
            </w:r>
          </w:p>
        </w:tc>
      </w:tr>
    </w:tbl>
    <w:p>
      <w:pPr>
        <w:spacing w:after="40"/>
      </w:pPr>
    </w:p>
    <w:p>
      <w:pPr>
        <w:pStyle w:val="Heading2"/>
      </w:pPr>
      <w:r>
        <w:t>4.3 AndroidManifest 与权限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app/src/main/AndroidManifest.xml（要点）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&lt;manifest xmlns:android="http://schemas.android.com/apk/res/android"&gt;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&lt;uses-permission android:name="android.permission.INTERNET"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&lt;uses-permission android:name="android.permission.ACCESS_NETWORK_STATE"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&lt;uses-permission android:name="android.permission.CAMERA"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&lt;uses-permission android:name="android.permission.POST_NOTIFICATIONS"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&lt;uses-permission android:name="android.permission.ACCESS_COARSE_LOCATION"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&lt;uses-feature android:name="android.hardware.camera.any" android:required="false"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&lt;application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android:name=".HeBanApp"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android:label="@string/app_name"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android:icon="@mipmap/ic_launcher"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android:theme="@style/Theme.HeBan"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android:allowBackup="true"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android:dataExtractionRules="@xml/data_extraction_rules"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android:fullBackupContent="@xml/backup_rules"&gt;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&lt;activity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android:name=".ui.MainActivity"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android:exported="true"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android:windowSoftInputMode="adjustResize"&gt;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&lt;intent-filter&gt;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&lt;action android:name="android.intent.action.MAIN"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&lt;category android:name="android.intent.category.LAUNCHER"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&lt;/intent-filter&gt;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&lt;/activity&gt;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&lt;/application&gt;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&lt;/manifest&gt;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4-1 运行时权限与申请时机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268"/>
        <w:gridCol w:w="3402"/>
        <w:gridCol w:w="3742"/>
      </w:tblGrid>
      <w:tr>
        <w:trPr>
          <w:tblHeader w:val="true"/>
        </w:trPr>
        <w:tc>
          <w:tcPr>
            <w:tcW w:type="dxa" w:w="226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权限</w:t>
            </w:r>
          </w:p>
        </w:tc>
        <w:tc>
          <w:tcPr>
            <w:tcW w:type="dxa" w:w="340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用途</w:t>
            </w:r>
          </w:p>
        </w:tc>
        <w:tc>
          <w:tcPr>
            <w:tcW w:type="dxa" w:w="374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申请时机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CAMERA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拍照识别（D02）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第一次进入拍照页时申请；拒绝后可改用相册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POST_NOTIFICATIONS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农事提醒、天气预警、物流通知（Android 13+ 需要）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第一次开启「提醒我」或在消息通知设置中打开总开关时申请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ACCESS_COARSE_LOCATION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定位到区县，获取当地天气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首页第一次加载天气时申请；拒绝则使用资料中的「所在地区」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相册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选择照片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使用系统照片选择器（PickVisualMedia），不需要存储权限</w:t>
            </w:r>
          </w:p>
        </w:tc>
      </w:tr>
    </w:tbl>
    <w:p>
      <w:pPr>
        <w:spacing w:after="40"/>
      </w:pPr>
    </w:p>
    <w:p>
      <w:pPr>
        <w:pStyle w:val="Heading2"/>
      </w:pPr>
      <w:r>
        <w:t>4.4 构建类型与混淆</w:t>
      </w:r>
    </w:p>
    <w:p>
      <w:pPr>
        <w:spacing w:after="60"/>
        <w:ind w:left="340" w:hanging="227"/>
      </w:pPr>
      <w:r>
        <w:rPr>
          <w:b w:val="0"/>
        </w:rPr>
        <w:t>•  日常开发使用 mockDebug；后端联调使用 remoteDebug。</w:t>
      </w:r>
    </w:p>
    <w:p>
      <w:pPr>
        <w:spacing w:after="60"/>
        <w:ind w:left="340" w:hanging="227"/>
      </w:pPr>
      <w:r>
        <w:rPr>
          <w:b w:val="0"/>
        </w:rPr>
        <w:t>•  release 暂不开启混淆（minifyEnabled false）。如果以后开启，需要在 proguard-rules.pro 中保留 Gson 解析用的 DTO 和 Room 实体字段，并加入 Retrofit、OkHttp、Glide 官方提供的混淆规则。</w:t>
      </w:r>
    </w:p>
    <w:p>
      <w:pPr>
        <w:spacing w:after="60"/>
        <w:ind w:left="340" w:hanging="227"/>
      </w:pPr>
      <w:r>
        <w:rPr>
          <w:b w:val="0"/>
        </w:rPr>
        <w:t>•  Glide 依靠注解处理器生成代码来加载自定义的 AppGlideModule（HeBanGlideModule，见 10.1），所以 Glide 的 compiler 依赖不能省略；代码中直接使用 Glide.with(...)。</w:t>
      </w:r>
    </w:p>
    <w:p>
      <w:pPr>
        <w:pStyle w:val="Heading1"/>
      </w:pPr>
      <w:r>
        <w:t>5 总体架构</w:t>
      </w:r>
    </w:p>
    <w:p>
      <w:pPr>
        <w:pStyle w:val="Heading2"/>
      </w:pPr>
      <w:r>
        <w:t>5.1 分层结构</w:t>
      </w:r>
    </w:p>
    <w:p>
      <w:r>
        <w:rPr>
          <w:b w:val="0"/>
        </w:rPr>
        <w:t>采用 MVVM。View 层只负责显示和转发用户操作；ViewModel 持有页面状态；Repository 接口屏蔽数据来源。数据从数据库或网络以 RxJava 数据流的形式返回，ViewModel 把它转成 LiveData，再由 DataBinding 显示到界面上。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4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C5F57"/>
          <w:sz w:val="18"/>
        </w:rPr>
        <w:t>图 5-1 总体架构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5-1 各层职责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041"/>
        <w:gridCol w:w="4309"/>
        <w:gridCol w:w="3061"/>
      </w:tblGrid>
      <w:tr>
        <w:trPr>
          <w:tblHeader w:val="true"/>
        </w:trPr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层</w:t>
            </w:r>
          </w:p>
        </w:tc>
        <w:tc>
          <w:tcPr>
            <w:tcW w:type="dxa" w:w="4309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职责</w:t>
            </w:r>
          </w:p>
        </w:tc>
        <w:tc>
          <w:tcPr>
            <w:tcW w:type="dxa" w:w="30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不应该做的事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View（Fragment + XML）</w:t>
            </w:r>
          </w:p>
        </w:tc>
        <w:tc>
          <w:tcPr>
            <w:tcW w:type="dxa" w:w="430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绑定 ViewModel、观察 LiveData、处理导航和权限申请、显示 Snackbar / 对话框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直接访问数据库或网络；保存业务状态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ViewModel</w:t>
            </w:r>
          </w:p>
        </w:tc>
        <w:tc>
          <w:tcPr>
            <w:tcW w:type="dxa" w:w="430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持有 LiveData 状态；调用 Repository；组合多个数据流；处理表单校验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持有 View / Context 引用（需要时用 Application）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Repository</w:t>
            </w:r>
          </w:p>
        </w:tc>
        <w:tc>
          <w:tcPr>
            <w:tcW w:type="dxa" w:w="430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决定数据从哪里来（Room、网络、缓存）；线程切换（subscribeOn io）；错误转换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引用任何界面类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数据源</w:t>
            </w:r>
          </w:p>
        </w:tc>
        <w:tc>
          <w:tcPr>
            <w:tcW w:type="dxa" w:w="430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DAO、DataStore、Retrofit 接口、LlmClient、SmsService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包含业务判断</w:t>
            </w:r>
          </w:p>
        </w:tc>
      </w:tr>
    </w:tbl>
    <w:p>
      <w:pPr>
        <w:spacing w:after="40"/>
      </w:pPr>
    </w:p>
    <w:p>
      <w:pPr>
        <w:pStyle w:val="Heading2"/>
      </w:pPr>
      <w:r>
        <w:t>5.2 依赖装配：AppContainer</w:t>
      </w:r>
    </w:p>
    <w:p>
      <w:r>
        <w:rPr>
          <w:b w:val="0"/>
        </w:rPr>
        <w:t>不引入 Hilt，用一个手写的 AppContainer 在 Application 中集中创建单例对象。ViewModel 统一通过 AppViewModelFactory 创建，构造函数只接收 AppContainer。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di/AppContainer.java（节选）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AppContainer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Context app;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Gson gson = new Gson();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AppDatabase db;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SettingsStore settings;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SecureStore secureStore = new SecureStore();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OkHttpClient baseClient;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Notifier notifier;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SmsService smsService;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LlmConfigProvider llmConfigs;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LlmClient llmClient;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WeatherRepository weatherRepository;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CropRepository cropRepository;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AiRepository aiRepository;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VisionRepository visionRepository;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UserRepository userRepository;     // 随 flavor 变化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PostRepository postRepository;     // 随 flavor 变化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AppContainer(Context context)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app = context.getApplicationContext();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db = AppDatabase.get(app);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settings = new SettingsStore(app);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baseClient = NetworkModule.baseClient(BuildConfig.DEBUG);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notifier = new Notifier(app, settings);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smsService = SmsServices.create(baseClient, gson);   // aliyun 或 fake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llmConfigs = new LlmConfigProvider(settings, secureStore);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llmClient = new LlmClient(baseClient, gson);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weatherRepository = new WeatherRepository(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NetworkModule.qweather(baseClient, gson), db, gson);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cropRepository = new CropRepository(db);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aiRepository = new AiRepository(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llmClient, llmConfigs, db, settings, weatherRepository);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visionRepository = new VisionRepository(llmClient, llmConfigs, db, gson);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userRepository = RepositoryModule.userRepository(this);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postRepository = RepositoryModule.postRepository(this);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di/AppViewModelFactory.java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AppViewModelFactory implements ViewModelProvider.Factory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final AppContainer container;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AppViewModelFactory(AppContainer container) { this.container = container;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@NonNull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&lt;T extends ViewModel&gt; T create(@NonNull Class&lt;T&gt; modelClass)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try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return modelClass.getConstructor(AppContainer.class).newInstance(container);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 catch (ReflectiveOperationException 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throw new IllegalArgumentException(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"ViewModel 需要 (AppContainer) 构造函数: " + modelClass, 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// Fragment 中获取 ViewModel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vm = new ViewModelProvider(this, HeBanApp.factory(requireContext()))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.get(LoginViewModel.class);</w:t>
            </w:r>
          </w:p>
        </w:tc>
      </w:tr>
    </w:tbl>
    <w:p>
      <w:pPr>
        <w:spacing w:after="40"/>
      </w:pPr>
    </w:p>
    <w:p>
      <w:pPr>
        <w:pStyle w:val="Heading2"/>
      </w:pPr>
      <w:r>
        <w:t>5.3 mock / remote 切换</w:t>
      </w:r>
    </w:p>
    <w:p>
      <w:r>
        <w:rPr>
          <w:b w:val="0"/>
        </w:rPr>
        <w:t>两个 flavor 各提供一个同名的 RepositoryModule，编译时只会打包所选 flavor 的那一份。只有「以后要由后端提供」的数据才区分两套实现；作物、记账、天气、AI 这些本来就在本机或直连第三方的数据，只有一套实现，放在 main 中。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5-2 Repository 一览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494"/>
        <w:gridCol w:w="3515"/>
        <w:gridCol w:w="3402"/>
      </w:tblGrid>
      <w:tr>
        <w:trPr>
          <w:tblHeader w:val="true"/>
        </w:trPr>
        <w:tc>
          <w:tcPr>
            <w:tcW w:type="dxa" w:w="249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Repository</w:t>
            </w:r>
          </w:p>
        </w:tc>
        <w:tc>
          <w:tcPr>
            <w:tcW w:type="dxa" w:w="351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mock 实现（现阶段）</w:t>
            </w:r>
          </w:p>
        </w:tc>
        <w:tc>
          <w:tcPr>
            <w:tcW w:type="dxa" w:w="340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remote 实现（后端接入后）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UserRepository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账号存 Room（密码 PBKDF2 加盐），短信走阿里云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调用后端登录 / 注册接口，Token 存 DataStore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PostRepository / QaRepository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assets JSON 首次导入 Room，点赞评论写本地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后端分页接口 + Room 缓存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FarmerRepository / ChatRepository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本地农友数据；私信按话术自动回复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后端接口；私信改 WebSocket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MarketRepository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本地商品 + 自己发布的商品；置顶按 pinned_until 排序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后端商品接口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PointsRepository / MallRepository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积分流水、订单、物流在本地生成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后端积分与订单接口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CropRepository / LedgerRepository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Room（两个 flavor 共用）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同左，后续增加云同步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WeatherRepository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和风天气 + Room 缓存（共用）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同左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AiRepository / VisionRepository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DeepSeek / 通义千问 VL 直连（共用）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改为调用后端转发接口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src/mock/java/com/heban/app/di/RepositoryModule.java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RepositoryModule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RepositoryModule() {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UserRepository userRepository(AppContainer c)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new MockUserRepository(c.db, c.settings, c.smsService);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PostRepository postRepository(AppContainer c)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new MockPostRepository(c.db);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// 其余同理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// src/remote/... 中同名类返回 RemoteUserRepository、RemotePostRepository</w:t>
            </w:r>
          </w:p>
        </w:tc>
      </w:tr>
    </w:tbl>
    <w:p>
      <w:pPr>
        <w:spacing w:after="40"/>
      </w:pPr>
    </w:p>
    <w:p>
      <w:pPr>
        <w:pStyle w:val="Heading2"/>
      </w:pPr>
      <w:r>
        <w:t>5.4 页面状态与错误处理</w:t>
      </w:r>
    </w:p>
    <w:p>
      <w:r>
        <w:rPr>
          <w:b w:val="0"/>
        </w:rPr>
        <w:t>每个列表或详情页面都用 UiState 表示「加载中 / 成功 / 空 / 错误」四种状态，对应 UI 设计文档第 7 章的页面状态设计。所有异常在 Repository 或 ViewModel 中转换为 AppError，界面只显示 AppError 中的中文提示。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ui/common/UiState.java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UiState&lt;T&gt;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enum Status { LOADING, SUCCESS, EMPTY, ERROR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Status status;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@Nullable public final T data;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@Nullable public final AppError error;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UiState(Status s, @Nullable T d, @Nullable AppError 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status = s; data = d; error = 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&lt;T&gt; UiState&lt;T&gt; loading() { return new UiState&lt;&gt;(Status.LOADING, null, null);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&lt;T&gt; UiState&lt;T&gt; success(T d) { return new UiState&lt;&gt;(Status.SUCCESS, d, null);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&lt;T&gt; UiState&lt;T&gt; empty() { return new UiState&lt;&gt;(Status.EMPTY, null, null);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&lt;T&gt; UiState&lt;T&gt; error(Throwable t)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new UiState&lt;&gt;(Status.ERROR, null, AppError.from(t));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boolean isLoading() { return status == Status.LOADING;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boolean isEmpty() { return status == Status.EMPTY;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boolean isError() { return status == Status.ERROR;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5-3 AppError 类型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701"/>
        <w:gridCol w:w="3969"/>
        <w:gridCol w:w="3742"/>
      </w:tblGrid>
      <w:tr>
        <w:trPr>
          <w:tblHeader w:val="true"/>
        </w:trPr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来源</w:t>
            </w:r>
          </w:p>
        </w:tc>
        <w:tc>
          <w:tcPr>
            <w:tcW w:type="dxa" w:w="374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提示文案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NETWORK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UnknownHostException、ConnectException 等 IOException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网络不太好，检查后再试一次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TIMEOUT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SocketTimeoutException、RxJava timeout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请求超时，请稍后重试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UNAUTHORIZED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HTTP 401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API Key 无效，请到「AI 助手设置 → 模型服务」检查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NO_BALANCE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HTTP 402（DeepSeek 余额不足）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模型服务余额不足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RATE_LIMIT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HTTP 429；短信频率限制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操作太频繁，请稍后再试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SERVER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HTTP 5xx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服务暂时不可用，请稍后重试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PARSE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JsonParseException、识图结果格式错误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返回内容无法识别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BUSINESS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短信 Code 不为 OK、验证码错误、账号已存在等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直接显示业务提示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UNKNOWN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其他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出了点问题，请重试</w:t>
            </w:r>
          </w:p>
        </w:tc>
      </w:tr>
    </w:tbl>
    <w:p>
      <w:pPr>
        <w:spacing w:after="40"/>
      </w:pPr>
    </w:p>
    <w:p>
      <w:pPr>
        <w:pStyle w:val="Heading2"/>
      </w:pPr>
      <w:r>
        <w:t>5.5 线程与生命周期规范</w:t>
      </w:r>
    </w:p>
    <w:p>
      <w:pPr>
        <w:spacing w:after="60"/>
        <w:ind w:left="397" w:hanging="283"/>
      </w:pPr>
      <w:r>
        <w:rPr>
          <w:b w:val="0"/>
        </w:rPr>
        <w:t>1.  Repository 返回的数据流在 Repository 内部指定 subscribeOn(Schedulers.io())；ViewModel 订阅时用 observeOn(AndroidSchedulers.mainThread())。</w:t>
      </w:r>
    </w:p>
    <w:p>
      <w:pPr>
        <w:spacing w:after="60"/>
        <w:ind w:left="397" w:hanging="283"/>
      </w:pPr>
      <w:r>
        <w:rPr>
          <w:b w:val="0"/>
        </w:rPr>
        <w:t>2.  所有订阅放入 BaseViewModel 的 CompositeDisposable，onCleared() 时统一 clear，避免内存泄漏和页面关闭后回调。</w:t>
      </w:r>
    </w:p>
    <w:p>
      <w:pPr>
        <w:spacing w:after="60"/>
        <w:ind w:left="397" w:hanging="283"/>
      </w:pPr>
      <w:r>
        <w:rPr>
          <w:b w:val="0"/>
        </w:rPr>
        <w:t>3.  Room 的 Flowable 查询会在数据变化时自动重新发射，界面数据以数据库为准（单一数据源）。</w:t>
      </w:r>
    </w:p>
    <w:p>
      <w:pPr>
        <w:spacing w:after="60"/>
        <w:ind w:left="397" w:hanging="283"/>
      </w:pPr>
      <w:r>
        <w:rPr>
          <w:b w:val="0"/>
        </w:rPr>
        <w:t>4.  ViewModel 用 LiveDataReactiveStreams 把 Flowable 转成 LiveData 时，要注意它在没有观察者时会取消订阅；需要一直保持的流（如流式回答）改为手动订阅并写入 MutableLiveData。</w:t>
      </w:r>
    </w:p>
    <w:p>
      <w:pPr>
        <w:spacing w:after="60"/>
        <w:ind w:left="397" w:hanging="283"/>
      </w:pPr>
      <w:r>
        <w:rPr>
          <w:b w:val="0"/>
        </w:rPr>
        <w:t>5.  HeBanApp 中设置 RxJavaPlugins.setErrorHandler，记录 UndeliverableException，防止页面关闭后迟到的错误导致崩溃。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ui/common/BaseViewModel.java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abstract class BaseViewModel extends ViewModel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protected final AppContainer c;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protected final CompositeDisposable disposables = new CompositeDisposable();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SingleLiveEvent&lt;String&gt; toast = new SingleLiveEvent&lt;&gt;();   // 一次性提示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protected BaseViewModel(AppContainer c) { this.c = c;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protected void add(Disposable d) { disposables.add(d);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protected void onCleared() { disposables.clear();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6 界面层实现规范</w:t>
      </w:r>
    </w:p>
    <w:p>
      <w:pPr>
        <w:pStyle w:val="Heading2"/>
      </w:pPr>
      <w:r>
        <w:t>6.1 单 Activity 与 Navigation</w:t>
      </w:r>
    </w:p>
    <w:p>
      <w:r>
        <w:rPr>
          <w:b w:val="0"/>
        </w:rPr>
        <w:t>整个 App 只有 MainActivity 一个 Activity，所有页面都是 Fragment，跳转由 Navigation 管理。底部导航的 5 个菜单 id 与导航图中 5 个一级目的地 id 相同，用 NavigationUI 绑定；进入二级页面时隐藏底部导航。「问 AI」扩展悬浮按钮放在 MainActivity 布局中，只在首页、作物、发现三个目的地显示。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6-1 导航图结构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041"/>
        <w:gridCol w:w="4195"/>
        <w:gridCol w:w="3175"/>
      </w:tblGrid>
      <w:tr>
        <w:trPr>
          <w:tblHeader w:val="true"/>
        </w:trPr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导航图</w:t>
            </w:r>
          </w:p>
        </w:tc>
        <w:tc>
          <w:tcPr>
            <w:tcW w:type="dxa" w:w="419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包含的页面</w:t>
            </w:r>
          </w:p>
        </w:tc>
        <w:tc>
          <w:tcPr>
            <w:tcW w:type="dxa" w:w="317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auth_graph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A02 引导页、A03 密码登录、A04 验证码登录、A07 忘记密码、A08 设置新密码、A09 申诉换绑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未登录时的起点；登录成功后 popUpTo 清空返回栈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register_graph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A05 注册、A06 完善资料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共享 RegisterViewModel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主图（一级）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H01 首页、C01 作物、D01 发现、S01 农友圈、M01 我的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底部导航的 5 个目的地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主图（二级）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其余页面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全屏打开，左上角返回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mall_graph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P04 商品详情、P05 确认兑换、P06 收货地址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共享 MallOrderViewModel（数量、地址）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change_pwd_graph / reset_graph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M07 两个步骤；A07 → A08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分步页面共享 ViewModel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ui/MainActivity.java（节选）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class MainActivity extends AppCompatActivity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static final Set&lt;Integer&gt; TOP_LEVEL = Set.of(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R.id.homeFragment, R.id.cropsFragment, R.id.discoverFragment,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R.id.communityFragment, R.id.profileFragment);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static final Set&lt;Integer&gt; SHOW_AI_FAB = Set.of(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R.id.homeFragment, R.id.cropsFragment, R.id.discoverFragment);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boolean ready = false;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protected void onCreate(Bundle savedInstanceState)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super.onCreate(savedInstanceState);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ActivityMainBinding b = DataBindingUtil.setContentView(this, R.layout.activity_main);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// A01：系统闪屏一直显示到起始页确定（Android 12 SplashScreen API）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View content = findViewById(android.R.id.content);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ViewTreeObserver.OnPreDrawListener hold = new ViewTreeObserver.OnPreDrawListener()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@Override public boolean onPreDraw()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if (!ready) return false;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content.getViewTreeObserver().removeOnPreDrawListener(this);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return true;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content.getViewTreeObserver().addOnPreDrawListener(hold);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NavHostFragment host = (NavHostFragment) getSupportFragmentManager()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.findFragmentById(R.id.nav_host);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NavController nav = host.getNavController();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AppContainer c = HeBanApp.container(this);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c.userRepository.startDestination()          // Single&lt;Integer&gt;：引导页 / 登录 / 首页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.observeOn(AndroidSchedulers.mainThread())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.subscribe(dest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NavGraph graph = nav.getNavInflater().inflate(R.navigation.nav_graph);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graph.setStartDestination(dest);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nav.setGraph(graph);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ready = true;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}, e -&gt; ready = true);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NavigationUI.setupWithNavController(b.bottomNav, nav);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nav.addOnDestinationChangedListener((controller, dest, args)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b.setShowBottomNav(TOP_LEVEL.contains(dest.getId()));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b.setShowAiFab(SHOW_AI_FAB.contains(dest.getId()));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b.fabAi.setOnClickListener(v -&gt; nav.navigate(R.id.aiChatFragment));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分步页面共享 ViewModel 时，按嵌套导航图取 ViewModelStoreOwner：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在 register_graph 内共享 ViewModel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NavBackStackEntry entry = NavHostFragment.findNavController(this)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.getBackStackEntry(R.id.register_graph);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RegisterViewModel vm = new ViewModelProvider(entry, HeBanApp.factory(requireContext()))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.get(RegisterViewModel.class);</w:t>
            </w:r>
          </w:p>
        </w:tc>
      </w:tr>
    </w:tbl>
    <w:p>
      <w:pPr>
        <w:spacing w:after="40"/>
      </w:pPr>
    </w:p>
    <w:p>
      <w:pPr>
        <w:pStyle w:val="Heading2"/>
      </w:pPr>
      <w:r>
        <w:t>6.2 DataBinding 规范</w:t>
      </w:r>
    </w:p>
    <w:p>
      <w:pPr>
        <w:spacing w:after="60"/>
        <w:ind w:left="340" w:hanging="227"/>
      </w:pPr>
      <w:r>
        <w:rPr>
          <w:b w:val="0"/>
        </w:rPr>
        <w:t>•  每个页面布局以 &lt;layout&gt; 为根，声明变量 vm（页面 ViewModel）；列表项布局声明变量 item 和点击回调 listener。</w:t>
      </w:r>
    </w:p>
    <w:p>
      <w:pPr>
        <w:spacing w:after="60"/>
        <w:ind w:left="340" w:hanging="227"/>
      </w:pPr>
      <w:r>
        <w:rPr>
          <w:b w:val="0"/>
        </w:rPr>
        <w:t>•  Fragment 中必须调用 binding.setLifecycleOwner(getViewLifecycleOwner())，LiveData 才会自动刷新界面。</w:t>
      </w:r>
    </w:p>
    <w:p>
      <w:pPr>
        <w:spacing w:after="60"/>
        <w:ind w:left="340" w:hanging="227"/>
      </w:pPr>
      <w:r>
        <w:rPr>
          <w:b w:val="0"/>
        </w:rPr>
        <w:t>•  输入框用双向绑定 @={vm.phone}（MutableLiveData&lt;String&gt;）；按钮可用状态、错误提示、加载状态用单向绑定。</w:t>
      </w:r>
    </w:p>
    <w:p>
      <w:pPr>
        <w:spacing w:after="60"/>
        <w:ind w:left="340" w:hanging="227"/>
      </w:pPr>
      <w:r>
        <w:rPr>
          <w:b w:val="0"/>
        </w:rPr>
        <w:t>•  点击事件用 lambda：android:onClick="@{() -&gt; vm.login()}"；列表项点击通过 listener 变量传入。</w:t>
      </w:r>
    </w:p>
    <w:p>
      <w:pPr>
        <w:spacing w:after="60"/>
        <w:ind w:left="340" w:hanging="227"/>
      </w:pPr>
      <w:r>
        <w:rPr>
          <w:b w:val="0"/>
        </w:rPr>
        <w:t>•  布局表达式只做简单判断，复杂逻辑放到 ViewModel 或 BindingAdapter 中。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res/layout/fragment_login.xml（节选）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&lt;layout xmlns:android="http://schemas.android.com/apk/res/android"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xmlns:app="http://schemas.android.com/apk/res-auto"&gt;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&lt;data&gt;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&lt;variable name="vm" type="com.heban.app.ui.account.LoginViewModel"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&lt;/data&gt;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&lt;LinearLayout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android:layout_width="match_parent"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android:layout_height="match_parent"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android:orientation="vertical"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android:padding="16dp"&gt;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&lt;com.google.android.material.textfield.TextInputLayout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style="@style/Widget.Material3.TextInputLayout.OutlinedBox"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android:layout_width="match_parent"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android:layout_height="wrap_content"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android:hint="手机号"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app:error="@{vm.phoneError}"&gt;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&lt;com.google.android.material.textfield.TextInputEditText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android:layout_width="match_parent"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android:layout_height="wrap_content"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android:inputType="phone"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android:text="@={vm.phone}"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&lt;/com.google.android.material.textfield.TextInputLayout&gt;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&lt;com.google.android.material.button.MaterialButton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android:layout_width="match_parent"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android:layout_height="wrap_content"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android:enabled="@{vm.canSubmit &amp;amp;&amp;amp; !vm.loading}"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android:onClick="@{() -&gt; vm.login()}"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android:text="登录"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&lt;/LinearLayout&gt;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&lt;/layout&gt;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ui/common/BindingAdapters.java（节选）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BindingAdapters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BindingAdapters() {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/** 列表、头像等小图：Glide（缓存配置见 10.1） */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@BindingAdapter(value = {"imageUrl", "placeholder"}, requireAll = false)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void loadImage(ImageView view, String path, Drawable placeholder)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Glide.with(view)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.load(ImagePaths.toUri(path))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.placeholder(placeholder != null ? placeholder : view.getContext()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.getDrawable(R.drawable.ph_image))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.centerCrop()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.into(view);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/** 详情页大图：Picasso + 圆角变换（见 10.2） */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@BindingAdapter("largeImageUrl")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void loadLargeImage(ImageView view, String path)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Picasso.get()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.load(ImagePaths.toUri(path))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.fit().centerCrop()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.transform(new RoundedCornersTransformation(Dimens.dp(view, 12)))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.into(view);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@BindingAdapter("visible")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void setVisible(View view, boolean visible)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view.setVisibility(visible ? View.VISIBLE : View.GONE);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/** 无头像时显示昵称首字 + 固定容器色（UI 设计文档 7 章） */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@BindingAdapter({"avatarText", "avatarSeed"})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void setAvatar(TextView view, String nickname, long userId)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view.setText(nickname == null || nickname.isEmpty() ? "?" : nickname.substring(0, 1));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AvatarColors.Pair p = AvatarColors.forId(userId);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view.getBackground().setTint(p.container);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view.setTextColor(p.onContainer);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util/ImagePaths.java：统一处理图片路径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ImagePaths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static final String ASSET_PREFIX = "file:///android_asset/";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/** "images/crops/tomato.jpg" → assets；http / file / content 地址原样返回 */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Uri toUri(@Nullable String path)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if (path == null || path.isEmpty()) return null;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if (path.startsWith("http") || path.startsWith("file:") || path.startsWith("content:"))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return Uri.parse(path);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Uri.parse(ASSET_PREFIX + path);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6.3 列表：RecyclerView + ListAdapter</w:t>
      </w:r>
    </w:p>
    <w:p>
      <w:r>
        <w:rPr>
          <w:b w:val="0"/>
        </w:rPr>
        <w:t>所有列表用 ListAdapter + DiffUtil，数据更新只刷新变化的项；列表项通过 DataBinding 绑定。分页列表（集市、动态）用 PagingDataAdapter，见 7.6。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ui/crop/CropAdapter.java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class CropAdapter extends ListAdapter&lt;CropCard, CropAdapter.VH&gt;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interface Listener { void onClick(CropCard item);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static final DiffUtil.ItemCallback&lt;CropCard&gt; DIFF = new DiffUtil.ItemCallback&lt;&gt;()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@Override public boolean areItemsTheSame(@NonNull CropCard a, @NonNull CropCard b)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return a.id == b.id;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@Override public boolean areContentsTheSame(@NonNull CropCard a, @NonNull CropCard b)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return a.equals(b);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final Listener listener;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CropAdapter(Listener listener) { super(DIFF); this.listener = listener;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@NonNull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VH onCreateViewHolder(@NonNull ViewGroup parent, int viewType)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ItemCropCardBinding b = ItemCropCardBinding.inflate(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LayoutInflater.from(parent.getContext()), parent, false);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b.setListener(listener);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new VH(b);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void onBindViewHolder(@NonNull VH holder, int position)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holder.b.setItem(getItem(position));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holder.b.executePendingBindings();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static class VH extends RecyclerView.ViewHolder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final ItemCropCardBinding b;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VH(ItemCropCardBinding b) { super(b.getRoot()); this.b = b;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6.4 Material 3 主题与深色模式</w:t>
      </w:r>
    </w:p>
    <w:p>
      <w:r>
        <w:rPr>
          <w:b w:val="0"/>
        </w:rPr>
        <w:t>颜色、字号、圆角全部按 UI 设计文档第 2–5 章实现：色值写在 values/colors.xml 和 values-night/colors.xml，主题只引用颜色资源，布局只引用 ?attr/ 主题属性。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res/values/attrs.xml：自定义 Warning 颜色角色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&lt;resources&gt;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&lt;attr name="colorWarning" format="color"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&lt;attr name="colorOnWarning" format="color"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&lt;attr name="colorWarningContainer" format="color"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&lt;attr name="colorOnWarningContainer" format="color" /&gt;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&lt;/resources&gt;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res/values/themes.xml（节选）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&lt;resources&gt;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&lt;style name="Theme.HeBan" parent="Theme.Material3.DayNight.NoActionBar"&gt;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name="colorPrimary"&gt;@color/md_primary&lt;/item&gt;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name="colorOnPrimary"&gt;@color/md_on_primary&lt;/item&gt;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name="colorPrimaryContainer"&gt;@color/md_primary_container&lt;/item&gt;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name="colorOnPrimaryContainer"&gt;@color/md_on_primary_container&lt;/item&gt;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name="colorSecondaryContainer"&gt;@color/md_secondary_container&lt;/item&gt;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name="colorTertiaryContainer"&gt;@color/md_tertiary_container&lt;/item&gt;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name="colorSurface"&gt;@color/md_surface&lt;/item&gt;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name="colorSurfaceContainerLow"&gt;@color/md_surface_container_low&lt;/item&gt;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name="colorSurfaceContainerHighest"&gt;@color/md_surface_container_highest&lt;/item&gt;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&lt;!-- 其余颜色角色按 UI 设计文档表 2-2 逐项配置 --&gt;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name="colorWarning"&gt;@color/md_warning&lt;/item&gt;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name="colorWarningContainer"&gt;@color/md_warning_container&lt;/item&gt;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name="colorOnWarningContainer"&gt;@color/md_on_warning_container&lt;/item&gt;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name="textAppearanceTitleLarge"&gt;@style/TextAppearance.HeBan.TitleLarge&lt;/item&gt;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name="shapeAppearanceCornerMedium"&gt;@style/ShapeAppearance.HeBan.Medium&lt;/item&gt;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&lt;!-- A01 闪屏（Android 12 原生 API） --&gt;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name="android:windowSplashScreenBackground"&gt;@color/md_surface&lt;/item&gt;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name="android:windowSplashScreenAnimatedIcon"&gt;@drawable/ic_splash_sprout&lt;/item&gt;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&lt;/style&gt;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&lt;style name="TextAppearance.HeBan.TitleLarge" parent="TextAppearance.Material3.TitleLarge"&gt;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name="android:textStyle"&gt;bold&lt;/item&gt;  &lt;!-- 中文标题用 Medium 字重的近似 --&gt;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&lt;item name="android:letterSpacing"&gt;0&lt;/item&gt;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&lt;/style&gt;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&lt;/resources&gt;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HeBanApp.java：深色模式与动态取色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void onCreate()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super.onCreate();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container = new AppContainer(this);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// 显示与通用（M12）：浅色 / 深色 / 跟随系统；启动时同步读取一次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AppCompatDelegate.setDefaultNightMode(container.settings.themeModeBlocking());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// 动态取色开关：开启时按壁纸生成颜色角色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DynamicColors.applyToActivitiesIfAvailable(this, new DynamicColorsOptions.Builder()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.setPrecondition((activity, theme) -&gt; container.settings.dynamicColorBlocking())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.build());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RxJavaPlugins.setErrorHandler(e -&gt; Log.w("HeBan", "Undeliverable", e));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container.notifier.createChannels();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切换主题后调用 AppCompatDelegate.setDefaultNightMode() 立即生效；切换动态取色后调用 activity.recreate()。</w:t>
      </w:r>
    </w:p>
    <w:p>
      <w:pPr>
        <w:pStyle w:val="Heading2"/>
      </w:pPr>
      <w:r>
        <w:t>6.5 通用界面组件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6-2 通用组件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4536"/>
        <w:gridCol w:w="2948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组件</w:t>
            </w:r>
          </w:p>
        </w:tc>
        <w:tc>
          <w:tcPr>
            <w:tcW w:type="dxa" w:w="453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实现</w:t>
            </w:r>
          </w:p>
        </w:tc>
        <w:tc>
          <w:tcPr>
            <w:tcW w:type="dxa" w:w="294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用于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空 / 加载 / 错误视图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view_state.xml（include），绑定 UiState；错误视图带「重试」按钮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所有列表页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骨架屏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item_skeleton_*.xml，Surface Container Highest 色块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列表首屏加载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Snackbar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Snackbars.show(view, text, action)，统一 LENGTH_LONG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操作反馈、「功能暂未开放」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确认对话框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MaterialAlertDialogBuilder 封装 ConfirmDialog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退出登录、注销、换绑、删除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验证码按钮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SmsCodeButton：倒计时文字绑定 vm.countdown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A04、A05、A07、M07、M08、A09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密码强度条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PasswordStrength 工具类 + LinearProgressIndicator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A05、A08、M07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手机号脱敏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PhoneMask.mask("13800005678") → "138</w:t>
            </w:r>
            <w:r>
              <w:rPr>
                <w:b w:val="0"/>
                <w:color w:val="191D16"/>
                <w:sz w:val="18"/>
              </w:rPr>
              <w:t>5678"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M05、M06、M07、P05 等</w:t>
            </w:r>
          </w:p>
        </w:tc>
      </w:tr>
    </w:tbl>
    <w:p>
      <w:pPr>
        <w:spacing w:after="40"/>
      </w:pPr>
    </w:p>
    <w:p>
      <w:pPr>
        <w:pStyle w:val="Heading1"/>
      </w:pPr>
      <w:r>
        <w:t>7 数据层实现</w:t>
      </w:r>
    </w:p>
    <w:p>
      <w:pPr>
        <w:pStyle w:val="Heading2"/>
      </w:pPr>
      <w:r>
        <w:t>7.1 Room 数据库</w:t>
      </w:r>
    </w:p>
    <w:p>
      <w:r>
        <w:rPr>
          <w:b w:val="0"/>
        </w:rPr>
        <w:t>数据库名 heban.db。开发阶段允许破坏性迁移；正式发布前把版本号固定下来，之后每次改表都写 Migration。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data/local/db/AppDatabase.java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@Database(entities =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UserEntity.class, PlotEntity.class, CropEntity.class, FarmRecordEntity.class,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FarmTaskEntity.class, LedgerEntryEntity.class, CheckinEntity.class, PointsTxnEntity.class,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MallItemEntity.class, MallOrderEntity.class, AddressEntity.class,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ChatSessionEntity.class, ChatMessageEntity.class, ScanRecordEntity.class, PestEntity.class,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FarmerEntity.class, PostEntity.class, CommentEntity.class, ProductEntity.class,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ConversationEntity.class, DirectMessageEntity.class, FavoriteEntity.class,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NotificationEntity.class, WeatherCacheEntity.class, DraftEntity.class, AppealEntity.class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}, version = 1, exportSchema = false)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@TypeConverters(Converters.class)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abstract class AppDatabase extends RoomDatabase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abstract CropDao cropDao();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abstract FarmRecordDao farmRecordDao();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abstract LedgerDao ledgerDao();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abstract PointsDao pointsDao();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// …… 其余 DAO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static volatile AppDatabase instance;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AppDatabase get(Context context)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if (instance == null)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synchronized (AppDatabase.class)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if (instance == null)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instance = Room.databaseBuilder(context, AppDatabase.class, "heban.db")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.fallbackToDestructiveMigration(true)   // 仅开发阶段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instance;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7-1 数据表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5443"/>
        <w:gridCol w:w="2041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表</w:t>
            </w:r>
          </w:p>
        </w:tc>
        <w:tc>
          <w:tcPr>
            <w:tcW w:type="dxa" w:w="5443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主要字段</w:t>
            </w:r>
          </w:p>
        </w:tc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用于页面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user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phone, password_hash, salt, nickname, region, identity, crops, bio, years, created_at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A03–A09、M02、M03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plot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name, area_mu, type（大棚/露天）, structure, irrigation, soil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C05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crop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plot_id, name, variety, plant_mode, area_mu, planted_at, expected_days, stage, cover_path, remind_enabled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H01、C01–C03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farm_record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crop_id, type, date, material, amount, unit, cost_cent, photos, ledger_entry_id, note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C02、C04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farm_task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crop_id, type, due_at, repeat_days, repeat_count, remind_minutes, done, done_at, note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H01、H03、H04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ledger_entry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type（IN/OUT）, category, amount_cent, crop_id, date, note, source（manual/record）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D10、D11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checkin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date（yyyy-MM-dd，主键）, streak, points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H05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points_txn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type, title, amount（积分，可负）, growth（成长值）, created_at, ref_id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P01、H05、M01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mall_item / mall_order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商品：id, name, type, price, stock, limit_per_user, image；订单：order_no, item_id, qty, points, address_json, status, created_at, tracking_no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P03–P08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address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name, phone, region, detail, is_default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P05、P06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chat_session / chat_message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会话：id, title, updated_at；消息：id, session_id, role, content, image_path, status, created_at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D06、M11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scan_record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image_path, mode, result_json, provider, crop_id, created_at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D02、D03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pest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name, aliases, en_name, category, crops, part, season, pathogen, conditions, symptoms, prevention_json, images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D04、D05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farmer / post / comment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农友、动态（含提问：type、reward、status、accepted_id）、评论（含回答、accepted）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S01–S07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product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id, seller_id, title, category, price_cent, unit, min_qty, trade_ways, location, images, tags, pinned_until, mine, created_at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D07–D09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conversation / direct_message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私信会话与消息；product_id 关联集市商品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S08、S09、P09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favorite / notification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收藏（target_type, target_id）；消息通知（type, title, target, read）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M04、S08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weather_cache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location_id（主键）, now_json, hourly_json, daily_json, fetched_at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H01、H02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draft / appeal</w:t>
            </w:r>
          </w:p>
        </w:tc>
        <w:tc>
          <w:tcPr>
            <w:tcW w:type="dxa" w:w="544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发布草稿；换绑申诉记录（old_phone, new_phone, status, created_at）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S03、A09</w:t>
            </w:r>
          </w:p>
        </w:tc>
      </w:tr>
    </w:tbl>
    <w:p>
      <w:pPr>
        <w:spacing w:after="40"/>
      </w:pPr>
    </w:p>
    <w:p>
      <w:pPr>
        <w:pStyle w:val="Heading2"/>
      </w:pPr>
      <w:r>
        <w:t>7.2 DAO 与 RxJava</w:t>
      </w:r>
    </w:p>
    <w:p>
      <w:r>
        <w:rPr>
          <w:b w:val="0"/>
        </w:rPr>
        <w:t>DAO 的查询返回 Flowable（数据变化自动更新）或 Single（只取一次），写操作返回 Completable 或 Single&lt;Long&gt;。需要同时写多张表的操作（例如保存农事记录并同步记一笔账）用 runInTransaction 保证原子性。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data/local/dao/CropDao.java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@Dao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interface CropDao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@Query("SELECT * FROM crop ORDER BY planted_at DESC")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Flowable&lt;List&lt;CropEntity&gt;&gt; observeAll();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@Transaction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@Query("SELECT * FROM crop WHERE id = :id")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Flowable&lt;CropWithRecords&gt; observeWithRecords(long id);   // @Relation 关联农事记录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@Query("SELECT * FROM crop WHERE id = :id")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Single&lt;CropEntity&gt; getOnce(long id);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@Insert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Single&lt;Long&gt; insert(CropEntity crop);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@Update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Completable update(CropEntity crop);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class CropWithRecords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@Embedded public CropEntity crop;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@Relation(parentColumn = "id", entityColumn = "crop_id")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List&lt;FarmRecordEntity&gt; records;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data/repository/CropRepository.java：农事记录同步记账（C04）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Completable saveRecord(FarmRecordEntity record, boolean syncToLedger)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return Completable.fromAction(() -&gt; db.runInTransaction(()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if (syncToLedger &amp;&amp; record.costCent &gt; 0)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long ledgerId = db.ledgerDao().insertSync(LedgerEntryEntity.fromRecord(record));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record.ledgerEntryId = ledgerId;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db.farmRecordDao().insertSync(record);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})).subscribeOn(Schedulers.io());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ViewModel 中把 Flowable 转成 LiveData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class CropsViewModel extends BaseViewModel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LiveData&lt;List&lt;CropCard&gt;&gt; crops;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CropsViewModel(AppContainer c)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super(c);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crops = LiveDataReactiveStreams.fromPublisher(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c.cropRepository.observeCards()                     // Flowable&lt;List&lt;CropCard&gt;&gt;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.onErrorReturnItem(Collections.emptyList()));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7.3 DataStore 设置存储</w:t>
      </w:r>
    </w:p>
    <w:p>
      <w:r>
        <w:rPr>
          <w:b w:val="0"/>
        </w:rPr>
        <w:t>设置项和登录态用 DataStore（Preferences）保存，通过 RxDataStore 以 RxJava 方式读写。整个 App 只创建一个 RxDataStore 实例（放在 AppContainer 中）。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data/local/prefs/SettingsStore.java（节选）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SettingsStore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final Preferences.Key&lt;String&gt; AI_STYLE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PreferencesKeys.stringKey("ai.style");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final Preferences.Key&lt;Integer&gt; THEME_MODE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PreferencesKeys.intKey("ui.theme_mode");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final RxDataStore&lt;Preferences&gt; store;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SettingsStore(Context context)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store = new RxPreferenceDataStoreBuilder(context, "settings").build();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Flowable&lt;String&gt; aiStyle()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store.data().map(p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String v = p.get(AI_STYLE);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return v != null ? v : "DETAIL";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Completable setAiStyle(String style)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store.updateDataAsync(p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MutablePreferences m = p.toMutablePreferences();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m.set(AI_STYLE, style);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return Single.just(m);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}).ignoreElement();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/** 只在 Application 启动时使用一次 */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int themeModeBlocking()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Integer v = store.data().map(p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Integer m = p.get(THEME_MODE);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return m != null ? m : AppCompatDelegate.MODE_NIGHT_FOLLOW_SYSTEM;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}).blockingFirst();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v;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7-2 DataStore 键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360"/>
        <w:gridCol w:w="4876"/>
        <w:gridCol w:w="3175"/>
      </w:tblGrid>
      <w:tr>
        <w:trPr>
          <w:tblHeader w:val="true"/>
        </w:trPr>
        <w:tc>
          <w:tcPr>
            <w:tcW w:type="dxa" w:w="13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分组</w:t>
            </w:r>
          </w:p>
        </w:tc>
        <w:tc>
          <w:tcPr>
            <w:tcW w:type="dxa" w:w="487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键</w:t>
            </w:r>
          </w:p>
        </w:tc>
        <w:tc>
          <w:tcPr>
            <w:tcW w:type="dxa" w:w="317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登录态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session.user_id、session.token、session.guest、onboarding.done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当前用户、模拟 Token、游客模式、是否看过引导页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显示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ui.theme_mode、ui.dynamic_color、ui.font_scale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M12 显示与通用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通知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notify.enabled、notify.farm_task、notify.weather、notify.pest、notify.comment、notify.like、notify.follow、notify.dm、notify.dnd_start、notify.dnd_end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M09 消息通知；免打扰用「当天分钟数」存储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隐私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privacy.post_visibility、privacy.region_precision、privacy.find_by_phone、privacy.dm、privacy.comment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M10 隐私设置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AI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ai.style、ai.use_crops、ai.use_weather、ai.save_history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M11 回答风格与参考内容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模型服务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llm.provider、llm.base_url、llm.chat_model、llm.vision_model、llm.api_key_enc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M11 新增；Key 经 SecureStore 加密后保存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天气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weather.location_id、weather.location_name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和风天气 LocationID 与显示名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模拟数据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mock.imported_version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模拟数据导入版本，JSON 更新后重新导入</w:t>
            </w:r>
          </w:p>
        </w:tc>
      </w:tr>
    </w:tbl>
    <w:p>
      <w:pPr>
        <w:spacing w:after="40"/>
      </w:pPr>
    </w:p>
    <w:p>
      <w:pPr>
        <w:pStyle w:val="Heading2"/>
      </w:pPr>
      <w:r>
        <w:t>7.4 敏感信息加密</w:t>
      </w:r>
    </w:p>
    <w:p>
      <w:r>
        <w:rPr>
          <w:b w:val="0"/>
        </w:rPr>
        <w:t>用户在 App 中填写的 API Key、模拟登录 Token 等敏感信息，用 Android Keystore 中的 AES-256-GCM 密钥加密后再存入 DataStore。密钥由系统保管，不能被导出。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data/local/prefs/SecureStore.java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SecureStore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static final String ALIAS = "heban_secret_key";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static final String TRANSFORM = "AES/GCM/NoPadding";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SecretKey key() throws GeneralSecurityException, IOException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KeyStore ks = KeyStore.getInstance("AndroidKeyStore");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ks.load(null);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if (ks.containsAlias(ALIAS))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return ((KeyStore.SecretKeyEntry) ks.getEntry(ALIAS, null)).getSecretKey();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KeyGenerator kg = KeyGenerator.getInstance(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KeyProperties.KEY_ALGORITHM_AES, "AndroidKeyStore");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kg.init(new KeyGenParameterSpec.Builder(ALIAS,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KeyProperties.PURPOSE_ENCRYPT | KeyProperties.PURPOSE_DECRYPT)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.setBlockModes(KeyProperties.BLOCK_MODE_GCM)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.setEncryptionPaddings(KeyProperties.ENCRYPTION_PADDING_NONE)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.setKeySize(256)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.build());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kg.generateKey();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String encrypt(String plain) throws GeneralSecurityException, IOException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Cipher cipher = Cipher.getInstance(TRANSFORM);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cipher.init(Cipher.ENCRYPT_MODE, key());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byte[] iv = cipher.getIV();                                   // 12 字节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byte[] body = cipher.doFinal(plain.getBytes(StandardCharsets.UTF_8));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byte[] out = ByteBuffer.allocate(iv.length + body.length).put(iv).put(body).array();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Base64.encodeToString(out, Base64.NO_WRAP);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String decrypt(String encoded) throws GeneralSecurityException, IOException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byte[] all = Base64.decode(encoded, Base64.NO_WRAP);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Cipher cipher = Cipher.getInstance(TRANSFORM);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cipher.init(Cipher.DECRYPT_MODE, key(), new GCMParameterSpec(128, all, 0, 12));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new String(cipher.doFinal(all, 12, all.length - 12), StandardCharsets.UTF_8);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模拟账号的密码不加密保存，而是用 PBKDF2WithHmacSHA256（随机 16 字节盐、10000 次迭代）计算哈希后保存，登录时比对哈希。</w:t>
      </w:r>
    </w:p>
    <w:p>
      <w:pPr>
        <w:pStyle w:val="Heading2"/>
      </w:pPr>
      <w:r>
        <w:t>7.5 模拟数据与示例图片</w:t>
      </w:r>
    </w:p>
    <w:p>
      <w:r>
        <w:rPr>
          <w:b w:val="0"/>
        </w:rPr>
        <w:t>农友、动态、问答、集市商品、病虫害百科、积分商品等「将来由后端提供」的数据，现阶段写在 assets/mock/ 的 JSON 文件中。第一次启动时由 MockDataImporter 在后台线程解析并写入 Room，之后的点赞、评论、发布都直接改 Room，所以操作结果会保留。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7-3 模拟数据文件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4876"/>
        <w:gridCol w:w="2608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文件</w:t>
            </w:r>
          </w:p>
        </w:tc>
        <w:tc>
          <w:tcPr>
            <w:tcW w:type="dxa" w:w="487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内容</w:t>
            </w:r>
          </w:p>
        </w:tc>
        <w:tc>
          <w:tcPr>
            <w:tcW w:type="dxa" w:w="260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导入到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farmers.json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农友资料：昵称、徽标、等级、地区、简介、关注数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farmer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posts.json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动态及评论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post、comment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questions.json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问答（问题、悬赏、回答、AI 参考答案）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post（type=QUESTION）、comment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products.json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集市商品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product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pests.json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病虫害百科（含症状、防治方法、别名、图片路径）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pest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mall_items.json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积分商城商品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mall_item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replies.json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私信自动回复话术（按关键词）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内存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service_faq.json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禾伴客服快捷问题与回答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内存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sample_farm.json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新账号可选的示例地块、作物、农事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plot、crop、farm_record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data/mock/MockDataImporter.java（节选）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Completable importIfNeeded()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return settings.mockImportedVersion()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.firstOrError()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.flatMapCompletable(v -&gt; v &gt;= MOCK_VERSION ? Completable.complete()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: Completable.fromAction(() -&gt; db.runInTransaction(()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db.farmerDao().insertAllSync(read("mock/farmers.json", FarmerEntity[].class));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db.postDao().insertAllSync(read("mock/posts.json", PostEntity[].class));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db.pestDao().insertAllSync(read("mock/pests.json", PestEntity[].class));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// ……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})).andThen(settings.setMockImportedVersion(MOCK_VERSION)))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.subscribeOn(Schedulers.io());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private &lt;T&gt; List&lt;T&gt; read(String asset, Class&lt;T[]&gt; type) throws IOException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try (Reader r = new InputStreamReader(app.getAssets().open(asset), StandardCharsets.UTF_8))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Arrays.asList(gson.fromJson(r, type));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示例图片</w:t>
      </w:r>
    </w:p>
    <w:p>
      <w:r>
        <w:rPr>
          <w:b w:val="0"/>
        </w:rPr>
        <w:t>App 中作物、病虫害、商品、动态配图暂时使用维基百科（Wikimedia Commons）上对应内容的图片，后续再替换为自己拍摄或授权的图片。</w:t>
      </w:r>
    </w:p>
    <w:p>
      <w:pPr>
        <w:spacing w:after="60"/>
        <w:ind w:left="340" w:hanging="227"/>
      </w:pPr>
      <w:r>
        <w:rPr>
          <w:b w:val="0"/>
        </w:rPr>
        <w:t>•  存放位置：app/src/main/assets/images/，分为 crops/、pests/、products/、mall/、posts/ 五个文件夹（清单见附录 B）。</w:t>
      </w:r>
    </w:p>
    <w:p>
      <w:pPr>
        <w:spacing w:after="60"/>
        <w:ind w:left="340" w:hanging="227"/>
      </w:pPr>
      <w:r>
        <w:rPr>
          <w:b w:val="0"/>
        </w:rPr>
        <w:t>•  文件名：小写英文加下划线，如 pests/cucumber_downy_mildew_1.jpg；模拟数据 JSON 中只写相对路径 images/…，由 ImagePaths 转成 file:///android_asset/… 交给 Glide / Picasso 加载。</w:t>
      </w:r>
    </w:p>
    <w:p>
      <w:pPr>
        <w:spacing w:after="60"/>
        <w:ind w:left="340" w:hanging="227"/>
      </w:pPr>
      <w:r>
        <w:rPr>
          <w:b w:val="0"/>
        </w:rPr>
        <w:t>•  尺寸：长边不超过 1280px，JPEG 质量约 80，单张不超过 300KB，全部图片控制在 15MB 以内。</w:t>
      </w:r>
    </w:p>
    <w:p>
      <w:pPr>
        <w:spacing w:after="60"/>
        <w:ind w:left="340" w:hanging="227"/>
      </w:pPr>
      <w:r>
        <w:rPr>
          <w:b w:val="0"/>
        </w:rPr>
        <w:t>•  版权：维基图片多为 CC BY-SA 等协议，需要署名。assets/images/CREDITS.md 记录每张图的文件名、原始链接、作者和协议；替换图片时同步更新这份清单。</w:t>
      </w:r>
    </w:p>
    <w:p>
      <w:pPr>
        <w:pStyle w:val="Heading2"/>
      </w:pPr>
      <w:r>
        <w:t>7.6 Paging 3 分页</w:t>
      </w:r>
    </w:p>
    <w:p>
      <w:r>
        <w:rPr>
          <w:b w:val="0"/>
        </w:rPr>
        <w:t>集市商品和农友圈动态数据较多，用 Paging 3 分页加载。现阶段数据在 Room 中，直接用 Room 生成的 PagingSource；后端接入后改为 RxPagingSource 调用分页接口，ViewModel 和界面不变。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data/local/dao/ProductDao.java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@Query("SELECT * FROM product WHERE (:category IS NULL OR category = :category) 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+ "ORDER BY (pinned_until &gt; :now) DESC, created_at DESC")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PagingSource&lt;Integer, ProductEntity&gt; pagingSource(@Nullable String category, long now);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ui/discover/market/MarketViewModel.java：切换分类时重新分页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class MarketViewModel extends BaseViewModel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final BehaviorProcessor&lt;String&gt; category = BehaviorProcessor.createDefault("全部");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Flowable&lt;PagingData&lt;ProductEntity&gt;&gt; products;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MarketViewModel(AppContainer c)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super(c);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Flowable&lt;PagingData&lt;ProductEntity&gt;&gt; source = category.switchMap(cat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String filter = "全部".equals(cat) ? null : cat;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Pager&lt;Integer, ProductEntity&gt; pager = new Pager&lt;&gt;(new PagingConfig(20),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() -&gt; c.db.productDao().pagingSource(filter, System.currentTimeMillis()));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return PagingRx.getFlowable(pager);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products = PagingRx.cachedIn(source, ViewModelKt.getViewModelScope(this));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void selectCategory(String cat) { category.onNext(cat);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// Fragment：BaseFragment 持有 CompositeDisposable（onDestroyView 时清除）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// adapter 继承 PagingDataAdapter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disposables.add(vm.products.subscribe(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data -&gt; adapter.submitData(getViewLifecycleOwner().getLifecycle(), data)));</w:t>
            </w:r>
          </w:p>
        </w:tc>
      </w:tr>
    </w:tbl>
    <w:p>
      <w:pPr>
        <w:spacing w:after="40"/>
      </w:pPr>
    </w:p>
    <w:p>
      <w:pPr>
        <w:pStyle w:val="Heading1"/>
      </w:pPr>
      <w:r>
        <w:t>8 网络层实现</w:t>
      </w:r>
    </w:p>
    <w:p>
      <w:pPr>
        <w:pStyle w:val="Heading2"/>
      </w:pPr>
      <w:r>
        <w:t>8.1 OkHttp 与 Retrofit 配置</w:t>
      </w:r>
    </w:p>
    <w:p>
      <w:r>
        <w:rPr>
          <w:b w:val="0"/>
        </w:rPr>
        <w:t>全 App 共用一个基础 OkHttpClient（连接池、日志），不同服务通过 newBuilder() 派生出各自的超时和拦截器设置。日志拦截器只在 debug 打开，并隐藏 Key 相关请求头。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data/remote/NetworkModule.java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NetworkModule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OkHttpClient baseClient(boolean debug)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HttpLoggingInterceptor log = new HttpLoggingInterceptor();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log.setLevel(debug ? HttpLoggingInterceptor.Level.BASIC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: HttpLoggingInterceptor.Level.NONE);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log.redactHeader("Authorization");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log.redactHeader("X-QW-Api-Key");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new OkHttpClient.Builder()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.connectTimeout(15, TimeUnit.SECONDS)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.readTimeout(30, TimeUnit.SECONDS)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.addInterceptor(log)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Retrofit retrofit(String baseUrl, OkHttpClient client, Gson gson)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new Retrofit.Builder()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.baseUrl(baseUrl)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.client(client)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.addConverterFactory(GsonConverterFactory.create(gson))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.addCallAdapterFactory(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RxJava3CallAdapterFactory.createWithScheduler(Schedulers.io()))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QWeatherApi qweather(OkHttpClient base, Gson gson)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OkHttpClient client = base.newBuilder()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.addInterceptor(chain -&gt; chain.proceed(chain.request().newBuilder()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.header("X-QW-Api-Key", BuildConfig.QWEATHER_API_KEY).build()))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retrofit("https://" + BuildConfig.QWEATHER_API_HOST + "/", client, gson)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.create(QWeatherApi.class);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8-1 各服务的客户端设置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041"/>
        <w:gridCol w:w="2948"/>
        <w:gridCol w:w="2154"/>
        <w:gridCol w:w="2268"/>
      </w:tblGrid>
      <w:tr>
        <w:trPr>
          <w:tblHeader w:val="true"/>
        </w:trPr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服务</w:t>
            </w:r>
          </w:p>
        </w:tc>
        <w:tc>
          <w:tcPr>
            <w:tcW w:type="dxa" w:w="294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调用方式</w:t>
            </w:r>
          </w:p>
        </w:tc>
        <w:tc>
          <w:tcPr>
            <w:tcW w:type="dxa" w:w="215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超时</w:t>
            </w:r>
          </w:p>
        </w:tc>
        <w:tc>
          <w:tcPr>
            <w:tcW w:type="dxa" w:w="226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认证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和风天气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Retrofit（QWeatherApi）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读 15 秒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请求头 X-QW-Api-Key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阿里云短信认证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Retrofit（@Url 完整地址）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读 15 秒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请求参数签名（AccessKey）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DeepSeek 问答（流式）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OkHttp EventSource（okhttp-sse）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读 60 秒（两段数据之间）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Authorization: Bearer Key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识图（主 / 备）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Retrofit（LlmApi，@Url）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整体 30 秒（RxJava timeout）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Authorization: Bearer Key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禾伴后端（预留）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Retrofit（HeBanApi）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读 15 秒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Authorization: Bearer Token</w:t>
            </w:r>
          </w:p>
        </w:tc>
      </w:tr>
    </w:tbl>
    <w:p>
      <w:pPr>
        <w:spacing w:after="40"/>
      </w:pPr>
    </w:p>
    <w:p>
      <w:pPr>
        <w:pStyle w:val="Heading2"/>
      </w:pPr>
      <w:r>
        <w:t>8.2 和风天气接入</w:t>
      </w:r>
    </w:p>
    <w:p>
      <w:r>
        <w:rPr>
          <w:b w:val="0"/>
        </w:rPr>
        <w:t>和风天气的每个开发者有独立的 API Host（在控制台「设置」中查看），认证可以用 API KEY 或 JWT。课程阶段使用 API KEY（请求头 X-QW-Api-Key）；官方说明从 2027-02-01 起会限制 API KEY 认证的每日请求量，所以客户端要做好缓存，后续可改为 JWT。返回数据经过 Gzip 压缩，OkHttp 会自动解压。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8-2 使用的和风天气接口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360"/>
        <w:gridCol w:w="2835"/>
        <w:gridCol w:w="2494"/>
        <w:gridCol w:w="2721"/>
      </w:tblGrid>
      <w:tr>
        <w:trPr>
          <w:tblHeader w:val="true"/>
        </w:trPr>
        <w:tc>
          <w:tcPr>
            <w:tcW w:type="dxa" w:w="13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接口</w:t>
            </w:r>
          </w:p>
        </w:tc>
        <w:tc>
          <w:tcPr>
            <w:tcW w:type="dxa" w:w="283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路径</w:t>
            </w:r>
          </w:p>
        </w:tc>
        <w:tc>
          <w:tcPr>
            <w:tcW w:type="dxa" w:w="249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用于</w:t>
            </w:r>
          </w:p>
        </w:tc>
        <w:tc>
          <w:tcPr>
            <w:tcW w:type="dxa" w:w="272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主要字段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城市搜索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/geo/v2/city/lookup?location=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把「江宁」或经纬度转成 LocationID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id、name、adm1、adm2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实时天气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/v7/weather/now?location=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H01 天气卡、H02 顶部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temp、feelsLike、text、icon、windDir、windScale、humidity、precip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逐小时预报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/v7/weather/24h?location=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H02 逐小时；农事指数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fxTime、temp、text、icon、pop、windScale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7 天预报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/v7/weather/7d?location=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H02 未来 7 天；降温预警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fxDate、tempMax、tempMin、textDay、iconDay、precip、humidity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成功时返回体中 code 为 "200"；失败时按 HTTP 状态码和返回的错误信息处理。接口路径和字段以和风天气官方文档为准。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data/remote/weather/QWeatherApi.java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interface QWeatherApi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@GET("geo/v2/city/lookup")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Single&lt;QwCityResp&gt; lookupCity(@Query("location") String keywordOrLonLat);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@GET("v7/weather/now")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Single&lt;QwNowResp&gt; now(@Query("location") String locationId);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@GET("v7/weather/24h")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Single&lt;QwHourlyResp&gt; hourly(@Query("location") String locationId);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@GET("v7/weather/7d")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Single&lt;QwDailyResp&gt; daily(@Query("location") String locationId);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data/repository/WeatherRepository.java：三个接口并发请求 + 缓存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Flowable&lt;WeatherBundle&gt; observe(String locationId)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return db.weatherDao().observe(locationId)                // 先显示缓存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.map(cache -&gt; WeatherBundle.fromCache(cache, gson))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.mergeWith(refreshIfStale(locationId).toFlowable());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private Maybe&lt;WeatherBundle&gt; refreshIfStale(String id)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return db.weatherDao().getFetchedAt(id).defaultIfEmpty(0L)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.filter(t -&gt; System.currentTimeMillis() - t &gt; 30 * 60_000L)  // 30 分钟内不重复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.flatMapSingle(t -&gt; Single.zip(api.now(id), api.hourly(id), api.daily(id),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WeatherBundle::new))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.flatMap(b -&gt; db.weatherDao().upsert(b.toCache(id, gson))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.andThen(Maybe.&lt;WeatherBundle&gt;empty()))      // 写库后由 Room 推送新数据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.onErrorComplete()                                 // 失败时保留缓存，显示离线提示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.subscribeOn(Schedulers.io());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首页 H01 需要同时显示天气和今日农事，两个数据都会持续变化，所以用 Flowable.combineLatest 合并；H02 首次加载三个天气接口时用 Single.zip，三者都返回后一起显示。</w:t>
      </w:r>
    </w:p>
    <w:p>
      <w:pPr>
        <w:pStyle w:val="Heading3"/>
      </w:pPr>
      <w:r>
        <w:t>农事指数与降温预警（App 本地计算）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8-3 FarmIndexCalculator 规则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247"/>
        <w:gridCol w:w="5896"/>
        <w:gridCol w:w="2268"/>
      </w:tblGrid>
      <w:tr>
        <w:trPr>
          <w:tblHeader w:val="true"/>
        </w:trPr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指标</w:t>
            </w:r>
          </w:p>
        </w:tc>
        <w:tc>
          <w:tcPr>
            <w:tcW w:type="dxa" w:w="589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判断规则</w:t>
            </w:r>
          </w:p>
        </w:tc>
        <w:tc>
          <w:tcPr>
            <w:tcW w:type="dxa" w:w="226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显示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喷药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未来 6 小时降水概率 &lt; 30%、风力 ≤ 3 级、气温 10–30°C → 适宜；风力 4 级或降水概率 30–60% → 较适宜；否则不宜。连续满足条件的时段作为推荐时间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适宜 · 15:00–18:00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灌溉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未来 24 小时降水量 ≥ 5mm → 暂不需要；湿度 &lt; 50% 且无降水 → 适宜；其余 → 视墒情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暂不需要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施肥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未来 24 小时无中雨及以上降水 → 适宜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适宜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晾晒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白天晴或多云且湿度 &lt; 70% → 适宜；湿度 70–85% → 较适宜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较适宜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霜冻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未来 7 天最低温 ≤ 2°C → 提示首次出现的日期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12 日起注意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通风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湿度 ≥ 85% → 上午通风；夜间湿度高 → 提醒排湿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上午为宜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降温预警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未来 3 天最低温比今天低 ≥ 8°C，或最低温 ≤ 8°C 且降幅 ≥ 5°C → 首页显示 Warning 提示栏，并通过「天气预警」通知渠道提醒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降温预警 12日起最低 8°C</w:t>
            </w:r>
          </w:p>
        </w:tc>
      </w:tr>
    </w:tbl>
    <w:p>
      <w:pPr>
        <w:spacing w:after="40"/>
      </w:pPr>
    </w:p>
    <w:p>
      <w:pPr>
        <w:pStyle w:val="Heading2"/>
      </w:pPr>
      <w:r>
        <w:t>8.3 阿里云短信认证</w:t>
      </w:r>
    </w:p>
    <w:p>
      <w:r>
        <w:rPr>
          <w:b w:val="0"/>
        </w:rPr>
        <w:t>个人实名的阿里云账号无法申请普通「短信服务」的签名，因此使用号码认证服务中的「短信认证」：调用 SendSmsVerifyCode 发送验证码、CheckSmsVerifyCode 校验，验证码由阿里云生成和校验，使用控制台赠送的签名和模板，不需要企业资质。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FFE08B"/>
          <w:left w:val="single" w:sz="4" w:space="0" w:color="FFE08B"/>
          <w:bottom w:val="single" w:sz="4" w:space="0" w:color="FFE08B"/>
          <w:right w:val="single" w:sz="4" w:space="0" w:color="FFE08B"/>
          <w:insideH w:val="single" w:sz="4" w:space="0" w:color="FFE08B"/>
          <w:insideV w:val="single" w:sz="4" w:space="0" w:color="FFE08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FE08B"/>
          </w:tcPr>
          <w:p>
            <w:pPr>
              <w:spacing w:after="0" w:line="312" w:lineRule="auto"/>
            </w:pPr>
            <w:r/>
            <w:r>
              <w:rPr>
                <w:b/>
                <w:color w:val="191D16"/>
                <w:sz w:val="19"/>
              </w:rPr>
              <w:t xml:space="preserve">安全　</w:t>
            </w:r>
            <w:r>
              <w:rPr>
                <w:b w:val="0"/>
                <w:color w:val="191D16"/>
                <w:sz w:val="19"/>
              </w:rPr>
              <w:t>现阶段由 App 直接调用接口，AccessKey 会打包进 APK。务必使用只授权这两个接口的 RAM 子账号，在控制台设置发送频率和每日上限，APK 不对外分发；后端上线后改为由服务端调用（App 只请求后端的发送 / 校验接口）。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8-4 验证码使用场景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701"/>
        <w:gridCol w:w="1927"/>
        <w:gridCol w:w="3175"/>
        <w:gridCol w:w="2608"/>
      </w:tblGrid>
      <w:tr>
        <w:trPr>
          <w:tblHeader w:val="true"/>
        </w:trPr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页面</w:t>
            </w:r>
          </w:p>
        </w:tc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场景</w:t>
            </w:r>
          </w:p>
        </w:tc>
        <w:tc>
          <w:tcPr>
            <w:tcW w:type="dxa" w:w="317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模板（local.properties）</w:t>
            </w:r>
          </w:p>
        </w:tc>
        <w:tc>
          <w:tcPr>
            <w:tcW w:type="dxa" w:w="260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校验通过后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A04 验证码登录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登录 / 自动注册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ALIYUN_SMS_TPL_LOGIN（赠送模板 100001）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本地查找或创建账号，写入登录态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A05 注册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注册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ALIYUN_SMS_TPL_LOGIN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进入 A06 完善资料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A07 忘记密码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重置密码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ALIYUN_SMS_TPL_RESET（赠送模板 100003）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进入 A08 设置新密码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M07 修改密码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身份验证（已绑定手机号）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ALIYUN_SMS_TPL_RESET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进入第 2 步设置新密码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M08 换绑手机号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验证新手机号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ALIYUN_SMS_TPL_CHANGE_PHONE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更新账号手机号（本地检查是否已被占用）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A09 申诉换绑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验证新手机号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ALIYUN_SMS_TPL_CHANGE_PHONE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保存申诉记录，状态「人工审核中」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赠送签名必须搭配赠送模板使用；除 100001、100003 外的模板编号以控制台显示为准。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8-5 接口参数（Version 2017-05-25，以官方 API 文档为准）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3061"/>
        <w:gridCol w:w="4422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接口</w:t>
            </w:r>
          </w:p>
        </w:tc>
        <w:tc>
          <w:tcPr>
            <w:tcW w:type="dxa" w:w="30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参数</w:t>
            </w:r>
          </w:p>
        </w:tc>
        <w:tc>
          <w:tcPr>
            <w:tcW w:type="dxa" w:w="442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SendSmsVerifyCode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PhoneNumber</w:t>
            </w:r>
          </w:p>
        </w:tc>
        <w:tc>
          <w:tcPr>
            <w:tcW w:type="dxa" w:w="442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手机号（必填）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SignName / TemplateCode</w:t>
            </w:r>
          </w:p>
        </w:tc>
        <w:tc>
          <w:tcPr>
            <w:tcW w:type="dxa" w:w="442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赠送签名名称与模板编号（必填）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TemplateParam</w:t>
            </w:r>
          </w:p>
        </w:tc>
        <w:tc>
          <w:tcPr>
            <w:tcW w:type="dxa" w:w="442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模板变量 JSON，例如 {"code":"##code##","min":"5"}，##code## 由阿里云生成验证码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CodeLength / ValidTime / Interval</w:t>
            </w:r>
          </w:p>
        </w:tc>
        <w:tc>
          <w:tcPr>
            <w:tcW w:type="dxa" w:w="442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验证码长度（用 6）、有效期秒数（300）、重发间隔秒数（60）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CountryCode / CodeType</w:t>
            </w:r>
          </w:p>
        </w:tc>
        <w:tc>
          <w:tcPr>
            <w:tcW w:type="dxa" w:w="442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86；1 表示纯数字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CheckSmsVerifyCode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PhoneNumber / VerifyCode</w:t>
            </w:r>
          </w:p>
        </w:tc>
        <w:tc>
          <w:tcPr>
            <w:tcW w:type="dxa" w:w="442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手机号与用户输入的验证码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返回 Model.VerifyResult</w:t>
            </w:r>
          </w:p>
        </w:tc>
        <w:tc>
          <w:tcPr>
            <w:tcW w:type="dxa" w:w="442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PASS 表示校验通过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公共参数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Action、Version、Format、AccessKeyId、SignatureMethod、SignatureVersion、SignatureNonce、Timestamp、Signature</w:t>
            </w:r>
          </w:p>
        </w:tc>
        <w:tc>
          <w:tcPr>
            <w:tcW w:type="dxa" w:w="442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RPC 风格请求签名（见下方代码）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接口地址为 https://dypnsapi.aliyuncs.com/。下面用 RPC 签名方式（HMAC-SHA1）自己拼请求，不引入阿里云服务端 SDK。阿里云目前推荐 V3 签名，如果以后官方要求 V3，只需替换 AliyunSigner 一个类。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data/remote/sms/AliyunSigner.java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AliyunSigner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static final String ENDPOINT = "https://dypnsapi.aliyuncs.com/";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/** 返回已签名的完整 GET 地址 */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String signedUrl(String action, Map&lt;String, String&gt; bizParams,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       String akId, String akSecret) throws Exception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TreeMap&lt;String, String&gt; p = new TreeMap&lt;&gt;(bizParams);   // 参数按名称排序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p.put("Action", action);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p.put("Version", "2017-05-25");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p.put("Format", "JSON");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p.put("AccessKeyId", akId);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p.put("SignatureMethod", "HMAC-SHA1");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p.put("SignatureVersion", "1.0");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p.put("SignatureNonce", UUID.randomUUID().toString());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SimpleDateFormat f = new SimpleDateFormat("yyyy-MM-dd'T'HH:mm:ss'Z'", Locale.US);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f.setTimeZone(TimeZone.getTimeZone("UTC"));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p.put("Timestamp", f.format(new Date()));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StringBuilder query = new StringBuilder();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for (Map.Entry&lt;String, String&gt; e : p.entrySet())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if (query.length() &gt; 0) query.append('&amp;');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query.append(enc(e.getKey())).append('=').append(enc(e.getValue()));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String stringToSign = "GET&amp;" + enc("/") + "&amp;" + enc(query.toString());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Mac mac = Mac.getInstance("HmacSHA1");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byte[] key = (akSecret + "&amp;").getBytes(StandardCharsets.UTF_8);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mac.init(new SecretKeySpec(key, "HmacSHA1"));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String signature = Base64.encodeToString(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mac.doFinal(stringToSign.getBytes(StandardCharsets.UTF_8)), Base64.NO_WRAP);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ENDPOINT + "?" + query + "&amp;Signature=" + enc(signature);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/** 阿里云要求的编码：空格 %20、* 为 %2A、~ 不编码 */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static String enc(String s) throws UnsupportedEncodingException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URLEncoder.encode(s, "UTF-8")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.replace("+", "%20").replace("*", "%2A").replace("%7E", "~");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data/remote/sms/AliyunSmsService.java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interface AliyunApi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@GET Single&lt;AliyunResp&gt; call(@Url String signedUrl);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final class AliyunSmsService implements SmsService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final AliyunApi api;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Completable send(String phone, SmsScene scene)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Single.fromCallable(()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Map&lt;String, String&gt; m = new HashMap&lt;&gt;();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m.put("PhoneNumber", phone);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m.put("CountryCode", "86");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m.put("SignName", BuildConfig.ALIYUN_SMS_SIGN_NAME);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m.put("TemplateCode", scene.templateCode());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m.put("TemplateParam", "{\"code\":\"##code##\",\"min\":\"5\"}");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m.put("CodeLength", "6");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m.put("ValidTime", "300");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m.put("Interval", "60");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m.put("CodeType", "1");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return AliyunSigner.signedUrl("SendSmsVerifyCode", m,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BuildConfig.ALIYUN_AK_ID, BuildConfig.ALIYUN_AK_SECRET);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})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.flatMap(api::call)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.flatMapCompletable(r -&gt; "OK".equals(r.code) ? Completable.complete()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: Completable.error(new BusinessException(r.code, r.message)))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.subscribeOn(Schedulers.io());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Single&lt;Boolean&gt; verify(String phone, String code)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Single.fromCallable(()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Map&lt;String, String&gt; m = new HashMap&lt;&gt;();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m.put("PhoneNumber", phone);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m.put("CountryCode", "86");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m.put("VerifyCode", code);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return AliyunSigner.signedUrl("CheckSmsVerifyCode", m,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BuildConfig.ALIYUN_AK_ID, BuildConfig.ALIYUN_AK_SECRET);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})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.flatMap(api::call)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.map(r -&gt; "OK".equals(r.code) &amp;&amp; r.model != null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&amp;&amp; "PASS".equals(r.model.verifyResult))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.subscribeOn(Schedulers.io());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60"/>
        <w:ind w:left="340" w:hanging="227"/>
      </w:pPr>
      <w:r>
        <w:rPr>
          <w:b w:val="0"/>
        </w:rPr>
        <w:t>•  SmsService 有两个实现：AliyunSmsService 和 FakeSmsService。SMS_PROVIDER=fake 或没有配置 AccessKey 时使用 FakeSmsService：验证码固定为 123456，并用 Snackbar 提示「模拟短信：123456」，方便开发调试，不产生费用。</w:t>
      </w:r>
    </w:p>
    <w:p>
      <w:pPr>
        <w:spacing w:after="60"/>
        <w:ind w:left="340" w:hanging="227"/>
      </w:pPr>
      <w:r>
        <w:rPr>
          <w:b w:val="0"/>
        </w:rPr>
        <w:t>•  发送成功后，ViewModel 用 Observable.intervalRange 做 60 秒倒计时，倒计时期间按钮不可点（与阿里云 Interval 参数一致）。</w:t>
      </w:r>
    </w:p>
    <w:p>
      <w:pPr>
        <w:spacing w:after="60"/>
        <w:ind w:left="340" w:hanging="227"/>
      </w:pPr>
      <w:r>
        <w:rPr>
          <w:b w:val="0"/>
        </w:rPr>
        <w:t>•  返回 Code 不为 OK 时，直接显示 Message（如发送过于频繁、手机号格式错误），并记录 Code 便于排查。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验证码倒计时（RxJava）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void sendCode()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add(c.smsService.send(phone.getValue(), SmsScene.LOGIN)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.observeOn(AndroidSchedulers.mainThread())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.subscribe(this::startCountdown, e -&gt; toast.setValue(AppError.from(e).message)));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private void startCountdown()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add(Observable.intervalRange(0, 61, 0, 1, TimeUnit.SECONDS)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.map(i -&gt; 60 - i)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.observeOn(AndroidSchedulers.mainThread())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.subscribe(left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countdown.setValue(left.intValue());       // 按钮文字「42s 后重发」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canSendCode.setValue(left == 0);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}));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8.4 后端接口预留</w:t>
      </w:r>
    </w:p>
    <w:p>
      <w:r>
        <w:rPr>
          <w:b w:val="0"/>
        </w:rPr>
        <w:t>remote flavor 中的 Repository 调用禾伴后端。后端尚未开发，这里先约定接口风格和清单，后端开发时以此为基础细化。</w:t>
      </w:r>
    </w:p>
    <w:p>
      <w:pPr>
        <w:spacing w:after="60"/>
        <w:ind w:left="340" w:hanging="227"/>
      </w:pPr>
      <w:r>
        <w:rPr>
          <w:b w:val="0"/>
        </w:rPr>
        <w:t>•  风格：REST + JSON；统一返回 {"code": 0, "message": "ok", "data": {...}}，code 不为 0 表示业务错误。</w:t>
      </w:r>
    </w:p>
    <w:p>
      <w:pPr>
        <w:spacing w:after="60"/>
        <w:ind w:left="340" w:hanging="227"/>
      </w:pPr>
      <w:r>
        <w:rPr>
          <w:b w:val="0"/>
        </w:rPr>
        <w:t>•  认证：登录后返回 Token，请求头 Authorization: Bearer &lt;token&gt;；401 时清除登录态并跳转登录页。</w:t>
      </w:r>
    </w:p>
    <w:p>
      <w:pPr>
        <w:spacing w:after="60"/>
        <w:ind w:left="340" w:hanging="227"/>
      </w:pPr>
      <w:r>
        <w:rPr>
          <w:b w:val="0"/>
        </w:rPr>
        <w:t>•  分页：?page=1&amp;size=20，返回 {"list": [...], "hasMore": true}。</w:t>
      </w:r>
    </w:p>
    <w:p>
      <w:pPr>
        <w:spacing w:after="60"/>
        <w:ind w:left="340" w:hanging="227"/>
      </w:pPr>
      <w:r>
        <w:rPr>
          <w:b w:val="0"/>
        </w:rPr>
        <w:t>•  AI 与短信：后端上线后，App 不再保存 DeepSeek、通义千问和阿里云的 Key，改为调用后端的转发接口。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8-6 后端接口清单（预留）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247"/>
        <w:gridCol w:w="4989"/>
        <w:gridCol w:w="3175"/>
      </w:tblGrid>
      <w:tr>
        <w:trPr>
          <w:tblHeader w:val="true"/>
        </w:trPr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模块</w:t>
            </w:r>
          </w:p>
        </w:tc>
        <w:tc>
          <w:tcPr>
            <w:tcW w:type="dxa" w:w="4989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接口</w:t>
            </w:r>
          </w:p>
        </w:tc>
        <w:tc>
          <w:tcPr>
            <w:tcW w:type="dxa" w:w="317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账号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POST /auth/sms-code、POST /auth/login、POST /auth/login-sms、POST /auth/register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发送验证码、密码登录、验证码登录、注册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账号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POST /auth/password/reset、PUT /auth/password、PUT /auth/phone、POST /auth/appeal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找回密码、修改密码、换绑手机、申诉换绑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用户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/users/me、PUT /users/me、GET /users/{id}、POST /users/{id}/follow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资料、编辑资料、农友主页、关注 / 取消关注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作物同步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/sync?since=、POST /sync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作物、农事、记账的云端同步（可选）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动态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/posts?tab=、POST /posts、POST /posts/{id}/like、GET/POST /posts/{id}/comments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农友圈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问答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/questions、POST /questions/{id}/answers、POST /answers/{id}/accept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问答与采纳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集市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/products?category=、POST /products、POST /products/{id}/pin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商品列表、发布、积分置顶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消息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GET /conversations、GET/POST /conversations/{id}/messages、GET /notifications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私信与通知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积分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POST /points/checkin、GET /points/txns、GET /mall/items、POST /mall/orders、GET /orders/{id}/logistics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签到、明细、商城、兑换、物流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AI 转发</w:t>
            </w:r>
          </w:p>
        </w:tc>
        <w:tc>
          <w:tcPr>
            <w:tcW w:type="dxa" w:w="498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POST /ai/chat（SSE）、POST /ai/vision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服务端保存模型 Key 并转发</w:t>
            </w:r>
          </w:p>
        </w:tc>
      </w:tr>
    </w:tbl>
    <w:p>
      <w:pPr>
        <w:spacing w:after="40"/>
      </w:pPr>
    </w:p>
    <w:p>
      <w:pPr>
        <w:pStyle w:val="Heading1"/>
      </w:pPr>
      <w:r>
        <w:t>9 AI 大模型接入</w:t>
      </w:r>
    </w:p>
    <w:p>
      <w:pPr>
        <w:pStyle w:val="Heading2"/>
      </w:pPr>
      <w:r>
        <w:t>9.1 总体设计</w:t>
      </w:r>
    </w:p>
    <w:p>
      <w:r>
        <w:rPr>
          <w:b w:val="0"/>
        </w:rPr>
        <w:t>App 中有两项 AI 能力：D06 AI 助手的文本问答，以及 D02 / D03 的拍照识别。DeepSeek 和通义千问都提供 OpenAI 兼容格式的 /chat/completions 接口，所以用同一套请求格式和同一个 LlmClient 调用，不同服务只是 Base URL、Key 和模型名不同。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9-1 模型服务配置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701"/>
        <w:gridCol w:w="2268"/>
        <w:gridCol w:w="3175"/>
        <w:gridCol w:w="2268"/>
      </w:tblGrid>
      <w:tr>
        <w:trPr>
          <w:tblHeader w:val="true"/>
        </w:trPr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用途</w:t>
            </w:r>
          </w:p>
        </w:tc>
        <w:tc>
          <w:tcPr>
            <w:tcW w:type="dxa" w:w="226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默认服务</w:t>
            </w:r>
          </w:p>
        </w:tc>
        <w:tc>
          <w:tcPr>
            <w:tcW w:type="dxa" w:w="317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Base URL</w:t>
            </w:r>
          </w:p>
        </w:tc>
        <w:tc>
          <w:tcPr>
            <w:tcW w:type="dxa" w:w="226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默认模型（可配置）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问答（流式）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DeepSeek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https://api.deepseek.com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deepseek-v4-flash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识图 · 主模型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DeepSeek 视觉模型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https://api.deepseek.com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deepseek-v4-flash-vision-exp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识图 · 备用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通义千问 VL（阿里云百炼）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https://dashscope.aliyuncs.com/compatible-mode/v1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qwen-vl-plus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用户自定义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任意 OpenAI 兼容服务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用户填写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用户填写问答模型和识图模型</w:t>
            </w:r>
          </w:p>
        </w:tc>
      </w:tr>
    </w:tbl>
    <w:p>
      <w:pPr>
        <w:spacing w:after="40"/>
      </w:pP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BBEBEC"/>
          <w:left w:val="single" w:sz="4" w:space="0" w:color="BBEBEC"/>
          <w:bottom w:val="single" w:sz="4" w:space="0" w:color="BBEBEC"/>
          <w:right w:val="single" w:sz="4" w:space="0" w:color="BBEBEC"/>
          <w:insideH w:val="single" w:sz="4" w:space="0" w:color="BBEBEC"/>
          <w:insideV w:val="single" w:sz="4" w:space="0" w:color="BBEBEC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BBEBEC"/>
          </w:tcPr>
          <w:p>
            <w:pPr>
              <w:spacing w:after="0" w:line="312" w:lineRule="auto"/>
            </w:pPr>
            <w:r/>
            <w:r>
              <w:rPr>
                <w:b/>
                <w:color w:val="191D16"/>
                <w:sz w:val="19"/>
              </w:rPr>
              <w:t xml:space="preserve">说明　</w:t>
            </w:r>
            <w:r>
              <w:rPr>
                <w:b w:val="0"/>
                <w:color w:val="191D16"/>
                <w:sz w:val="19"/>
              </w:rPr>
              <w:t>DeepSeek 已于 2026-07-24 停用旧模型名 deepseek-chat / deepseek-reasoner，改用 deepseek-v4-flash / deepseek-v4-pro；视觉模型 deepseek-v4-flash-vision-exp 为实验版（2026 年 8 月推出）。模型名一律放在配置中，不写死在代码里，以 DeepSeek 官方文档为准。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LlmConfigProvider 按以下优先级决定每次请求使用哪套配置：</w:t>
      </w:r>
    </w:p>
    <w:p>
      <w:pPr>
        <w:spacing w:after="60"/>
        <w:ind w:left="397" w:hanging="283"/>
      </w:pPr>
      <w:r>
        <w:rPr>
          <w:b w:val="0"/>
        </w:rPr>
        <w:t>1.  用户在「AI 助手设置 → 模型服务」中填写并启用了自己的配置 → 使用用户配置（问答用用户的问答模型；识图用户填了识图模型时作为主模型）；</w:t>
      </w:r>
    </w:p>
    <w:p>
      <w:pPr>
        <w:spacing w:after="60"/>
        <w:ind w:left="397" w:hanging="283"/>
      </w:pPr>
      <w:r>
        <w:rPr>
          <w:b w:val="0"/>
        </w:rPr>
        <w:t>2.  否则使用 BuildConfig 中的默认配置（DeepSeek）；</w:t>
      </w:r>
    </w:p>
    <w:p>
      <w:pPr>
        <w:spacing w:after="60"/>
        <w:ind w:left="397" w:hanging="283"/>
      </w:pPr>
      <w:r>
        <w:rPr>
          <w:b w:val="0"/>
        </w:rPr>
        <w:t>3.  识图的备用模型固定为通义千问 VL（配置了 DASHSCOPE_API_KEY 时启用），主模型失败时自动切换。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data/remote/llm/LlmConfig.java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LlmConfig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String provider;      // "deepseek" / "dashscope" / "custom"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String displayName;   // 结果页显示「由 DeepSeek 识别」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String baseUrl;       // 不带结尾斜杠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String apiKey;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final String model;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String chatCompletionsUrl() { return baseUrl + "/chat/completions";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// 构造函数省略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9.2 请求与响应格式</w:t>
      </w:r>
    </w:p>
    <w:p>
      <w:r>
        <w:rPr>
          <w:b w:val="0"/>
        </w:rPr>
        <w:t>问答和识图都使用 OpenAI 兼容的 Chat Completions 格式。请求头 Authorization: Bearer &lt;API Key&gt;，Content-Type: application/json。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问答请求（stream = true）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POST https://api.deepseek.com/chat/completions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"model": "deepseek-v4-flash",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"stream": true,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"max_tokens": 1024,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"temperature": 0.7,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"messages": [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{"role": "system", "content": "你是「禾伴」App 里的农技助手……（见 9.4）"},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{"role": "user", "content": "番茄叶片发黄怎么办？"},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{"role": "assistant", "content": "……上一轮回答……"},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{"role": "user", "content": "需要打什么药？"}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流式响应（Server-Sent Events）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data: {"choices":[{"index":0,"delta":{"role":"assistant","content":""}}]}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data: {"choices":[{"index":0,"delta":{"content":"从描述看"}}]}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data: {"choices":[{"index":0,"delta":{"content":"更像缺镁"}}]}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data: {"choices":[{"index":0,"delta":{},"finish_reason":"stop"}],"usage":{"total_tokens":512}}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data: [DONE]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识图请求（stream = false，图片为 Base64 data URL）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POST &lt;主模型或备用模型的 Base URL&gt;/chat/completions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"model": "deepseek-v4-flash-vision-exp",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"stream": false,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"max_tokens": 800,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"temperature": 0.2,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"messages": [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{"role": "system", "content": "你是农作物病虫害识别助手……（见 9.5）"},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{"role": "user", "content": [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{"type": "image_url", "image_url": {"url": "data:image/jpeg;base64,/9j/4AAQ..."}},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{"type": "text", "text": "识别模式：病虫害；用户选择的作物：黄瓜"}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]}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DeepSeek V4 支持通过请求字段切换「思考模式」，本项目默认不开启；如需开启，字段名和取值以官方文档为准。开启后流式数据中会出现 reasoning_content，界面可选择不显示。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data/remote/llm/dto（Gson 模型，节选）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class ChatRequest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String model;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List&lt;ChatMessage&gt; messages;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boolean stream;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@SerializedName("max_tokens") public Integer maxTokens;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Double temperature;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class ChatMessage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String role;          // system / user / assistant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Object content;       // 纯文本用 String；带图片用 List&lt;ContentPart&gt;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class ContentPart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String type;          // "text" 或 "image_url"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String text;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@SerializedName("image_url") public ImageUrl imageUrl;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class ImageUrl { public String url;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class ChatChunk {                         // 流式数据中的一段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List&lt;Choice&gt; choices;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class Choice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public Delta delta;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public Message message;                  // 非流式响应使用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@SerializedName("finish_reason") public String finishReason;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class Delta { public String content;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class Message { public String content;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9.3 流式输出实现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02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C5F57"/>
          <w:sz w:val="18"/>
        </w:rPr>
        <w:t>图 9-1 AI 问答流式输出流程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data/remote/llm/LlmClient.java：SSE 转 Flowable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LlmClient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static final MediaType JSON = MediaType.get("application/json; charset=utf-8");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final OkHttpClient sseClient;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final LlmApi api;                   // 非流式（识图、测试连接）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final Gson gson;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LlmClient(OkHttpClient base, Gson gson)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this.gson = gson;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this.sseClient = base.newBuilder().readTimeout(60, TimeUnit.SECONDS).build();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this.api = NetworkModule.retrofit("https://api.deepseek.com/", base, gson)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.create(LlmApi.class);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Flowable&lt;String&gt; stream(LlmConfig cfg, ChatRequest req)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req.stream = true;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Flowable.create(emitter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Request request = new Request.Builder()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.url(cfg.chatCompletionsUrl())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.header("Authorization", "Bearer " + cfg.apiKey)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.header("Accept", "text/event-stream")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.post(RequestBody.create(gson.toJson(req), JSON))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EventSource source = EventSources.createFactory(sseClient)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.newEventSource(request, new EventSourceListener()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public void onEvent(@NonNull EventSource es, String id, String type,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                @NonNull String data)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if ("[DONE]".equals(data.trim())) { emitter.onComplete(); return;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ChatChunk chunk = gson.fromJson(data, ChatChunk.class);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if (chunk.choices == null || chunk.choices.isEmpty()) return;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ChatChunk.Delta d = chunk.choices.get(0).delta;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if (d != null &amp;&amp; d.content != null &amp;&amp; !d.content.isEmpty())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    emitter.onNext(d.content);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public void onClosed(@NonNull EventSource es) { emitter.onComplete();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public void onFailure(@NonNull EventSource es, Throwable t, Response r)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emitter.tryOnError(LlmException.from(t, r));   // 401 / 402 / 429 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});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emitter.setCancellable(source::cancel);     // 取消订阅时断开连接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}, BackpressureStrategy.BUFFER);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Single&lt;String&gt; complete(LlmConfig cfg, ChatRequest req)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req.stream = false;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api.complete(cfg.chatCompletionsUrl(), "Bearer " + cfg.apiKey, req)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.map(resp -&gt; resp.choices.get(0).message.content);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interface LlmApi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@POST Single&lt;ChatChunk&gt; complete(@Url String url, @Header("Authorization") String auth,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         @Body ChatRequest body);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ui/discover/ai/AiChatViewModel.java：逐字显示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void send(String question)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if (streaming != null &amp;&amp; !streaming.isDisposed()) return;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messages.append(ChatItem.user(question));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StringBuilder answer = new StringBuilder();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streaming = c.aiRepository.ask(sessionId, question)               // Flowable&lt;String&gt;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.buffer(60, TimeUnit.MILLISECONDS)                          // 合并片段，减少刷新次数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.filter(parts -&gt; !parts.isEmpty())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.observeOn(AndroidSchedulers.mainThread())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.subscribe(parts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for (String p : parts) answer.append(p);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streamingText.setValue(answer.toString());              // DataBinding 刷新气泡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}, e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error.setValue(AppError.from(e));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c.aiRepository.saveAnswer(sessionId, answer.toString(), true).subscribe();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}, () -&gt; c.aiRepository.saveAnswer(sessionId, answer.toString(), false).subscribe());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add(streaming);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void stop() { if (streaming != null) streaming.dispose(); }   // 「停止生成」</w:t>
            </w:r>
          </w:p>
        </w:tc>
      </w:tr>
    </w:tbl>
    <w:p>
      <w:pPr>
        <w:spacing w:after="40"/>
      </w:pPr>
    </w:p>
    <w:p>
      <w:pPr>
        <w:pStyle w:val="Heading2"/>
      </w:pPr>
      <w:r>
        <w:t>9.4 提示词与上下文</w:t>
      </w:r>
    </w:p>
    <w:p>
      <w:r>
        <w:rPr>
          <w:b w:val="0"/>
        </w:rPr>
        <w:t>AiRepository 在每次提问时组装系统提示词：固定的角色和安全要求 + 根据设置决定是否附带的用户信息。对话历史只带最近 6 轮（12 条消息），超长内容截断到 2000 字，控制费用和延迟。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系统提示词模板（AiPrompts.SYSTEM）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你是「禾伴」App 里的农技助手，面向中国的种植户和家庭园艺用户。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回答要求：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1. 使用简体中文。{style_rule}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2. 涉及农药时，只写药剂通用名，并提醒「按产品标签用量使用、注意安全间隔期」，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不要编造具体用量；拿不准时建议咨询当地农技站。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3. 结合下面的用户信息回答；信息不够时先给出最可能的判断，再说明还需要补充什么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（例如照片、发病部位、最近施肥用药情况）。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4. 与种植无关的问题，简短回答后引导回种植话题。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【用户信息】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地区：{region}；今天：{date}（{solar_term}）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天气：{weather_summary}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在种作物：{crops}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最近农事：{recent_records}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9-2 提示词变量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814"/>
        <w:gridCol w:w="2041"/>
        <w:gridCol w:w="5556"/>
      </w:tblGrid>
      <w:tr>
        <w:trPr>
          <w:tblHeader w:val="true"/>
        </w:trPr>
        <w:tc>
          <w:tcPr>
            <w:tcW w:type="dxa" w:w="181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变量</w:t>
            </w:r>
          </w:p>
        </w:tc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来源</w:t>
            </w:r>
          </w:p>
        </w:tc>
        <w:tc>
          <w:tcPr>
            <w:tcW w:type="dxa" w:w="555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{style_rule}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ai.style</w:t>
            </w:r>
          </w:p>
        </w:tc>
        <w:tc>
          <w:tcPr>
            <w:tcW w:type="dxa" w:w="555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简洁：先给结论，再列 3 条以内做法，200 字以内；详细：说明原因、步骤和注意事项，分点列出；通俗：少用术语，像农技员当面讲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{region}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用户资料</w:t>
            </w:r>
          </w:p>
        </w:tc>
        <w:tc>
          <w:tcPr>
            <w:tcW w:type="dxa" w:w="555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只到区县（如「南京市江宁区」），不上传精确位置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{weather_summary}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WeatherRepository 缓存</w:t>
            </w:r>
          </w:p>
        </w:tc>
        <w:tc>
          <w:tcPr>
            <w:tcW w:type="dxa" w:w="555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今天天气、温度区间、未来 3 天要点；关闭「所在地区与天气」时整行省略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{crops}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crop 表</w:t>
            </w:r>
          </w:p>
        </w:tc>
        <w:tc>
          <w:tcPr>
            <w:tcW w:type="dxa" w:w="555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名称、品种、生长阶段、地块，例如「番茄（樱桃番茄，结果期第 68 天，1号大棚）」；关闭「我的作物与农事记录」时省略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{recent_records}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farm_record 表</w:t>
            </w:r>
          </w:p>
        </w:tc>
        <w:tc>
          <w:tcPr>
            <w:tcW w:type="dxa" w:w="555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最近 3 条农事，例如「10/08 追施硫酸钾 5kg」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从识别结果页（D03）点「问 AI」进入时，把识别结论作为第一条用户消息的背景：「拍照识别结果：黄瓜霜霉病（中度，匹配度 92%），依据：……。请给出详细防治方案。」这样问答模型不需要再看图片。</w:t>
      </w:r>
    </w:p>
    <w:p>
      <w:pPr>
        <w:pStyle w:val="Heading2"/>
      </w:pPr>
      <w:r>
        <w:t>9.5 拍照识别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7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C5F57"/>
          <w:sz w:val="18"/>
        </w:rPr>
        <w:t>图 9-2 拍照识别与备用模型切换</w:t>
      </w:r>
    </w:p>
    <w:p>
      <w:pPr>
        <w:pStyle w:val="Heading3"/>
      </w:pPr>
      <w:r>
        <w:t>图片获取与预处理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ui/discover/scan/ScanFragment.java：CameraX 拍照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imageCapture.takePicture(ContextCompat.getMainExecutor(requireContext()),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new ImageCapture.OnImageCapturedCallback()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public void onCaptureSuccess(@NonNull ImageProxy image)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Bitmap bitmap = image.toBitmap();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int rotation = image.getImageInfo().getRotationDegrees();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image.close();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Matrix m = new Matrix();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m.postRotate(rotation);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Bitmap upright = Bitmap.createBitmap(bitmap, 0, 0,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bitmap.getWidth(), bitmap.getHeight(), m, true);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vm.recognize(upright);                         // 跳转 D03 并开始识别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public void onError(@NonNull ImageCaptureException 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Snackbars.show(binding.getRoot(), "拍照失败，请重试");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});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// 相册：系统照片选择器，不需要存储权限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pickImage = registerForActivityResult(new ActivityResultContracts.PickVisualMedia(), uri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if (uri == null) return;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vm.recognize(ImageUtils.decode(requireContext(), uri));   // ImageDecoder + ALLOCATOR_SOFTWARE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});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util/ImageUtils.java：压缩并转成 data URL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static String toDataUrl(Bitmap src, int maxEdge, int quality)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float scale = Math.min(1f, maxEdge / (float) Math.max(src.getWidth(), src.getHeight()));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Bitmap bmp = scale &lt; 1f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? Bitmap.createScaledBitmap(src, Math.round(src.getWidth() * scale),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                Math.round(src.getHeight() * scale), true)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: src;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ByteArrayOutputStream out = new ByteArrayOutputStream();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bmp.compress(Bitmap.CompressFormat.JPEG, quality, out);        // 1280px、质量 80，约 200–400KB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return "data:image/jpeg;base64," + Base64.encodeToString(out.toByteArray(), Base64.NO_WRAP);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识图提示词与返回格式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系统提示词（VisionPrompts.SYSTEM）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你是农作物病虫害识别助手。根据用户上传的照片判断问题。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只输出一个 JSON 对象，不要输出任何其他文字，也不要使用代码块标记。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JSON 结构如下（字段含义见说明）：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{"image_ok": true, "image_issue": "", "crop": "黄瓜",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"top": {"name": "黄瓜霜霉病", "category": "卵菌病害", "part": "叶部",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"confidence": 0.92, "severity": "中度",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"evidence": "叶面受叶脉限制的黄色多角形斑，叶背有灰黑色霉层",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"advice": ["上午通风排湿", "摘除病叶带出棚外", "发病初期选用对症药剂，按标签用量喷施"],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"urgency_days": 3},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"others": [{"name": "黄瓜细菌性角斑病", "confidence": 0.06},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{"name": "缺镁症", "confidence": 0.02}]}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如果照片模糊、过暗或不是植物，image_ok 为 false，并在 image_issue 中说明原因。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如果植株健康，top.category 写「健康」。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9-3 识别结果字段（ScanResult）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154"/>
        <w:gridCol w:w="1587"/>
        <w:gridCol w:w="3061"/>
        <w:gridCol w:w="2608"/>
      </w:tblGrid>
      <w:tr>
        <w:trPr>
          <w:tblHeader w:val="true"/>
        </w:trPr>
        <w:tc>
          <w:tcPr>
            <w:tcW w:type="dxa" w:w="215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字段</w:t>
            </w:r>
          </w:p>
        </w:tc>
        <w:tc>
          <w:tcPr>
            <w:tcW w:type="dxa" w:w="158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类型</w:t>
            </w:r>
          </w:p>
        </w:tc>
        <w:tc>
          <w:tcPr>
            <w:tcW w:type="dxa" w:w="30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说明</w:t>
            </w:r>
          </w:p>
        </w:tc>
        <w:tc>
          <w:tcPr>
            <w:tcW w:type="dxa" w:w="260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显示位置（D03）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image_ok / image_issue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boolean / String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照片是否可用；不可用的原因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不可用时提示重拍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String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识别出的作物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标题旁标签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top.name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String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最可能的病虫害名称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「最可能是 黄瓜霜霉病」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top.category / part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String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病害类型（真菌 / 细菌 / 卵菌 / 病毒 / 虫害 / 生理性 / 杂草 / 健康）、发病部位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特征标签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top.confidence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double 0–1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置信度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「匹配度 92%」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top.severity / urgency_days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String / int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轻度 / 中度 / 重度；建议几天内处理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严重程度标签、处理时限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top.evidence / advice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String / String[]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判断依据；处理建议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症状说明、建议列表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others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Array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其他可能及置信度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「其他可能」列表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解析时先截取第一个「{」到最后一个「}」之间的内容再交给 Gson（兼容模型偶尔加代码块标记的情况），并检查 confidence 是否在 0–1 之间。解析失败视为该模型失败，触发备用模型。识别出的名称再按 pest 表的名称和别名匹配，匹配上时「查看防治方法」跳到本地百科 D05。</w:t>
      </w:r>
    </w:p>
    <w:p>
      <w:pPr>
        <w:pStyle w:val="Heading3"/>
      </w:pPr>
      <w:r>
        <w:t>主模型失败时切换备用模型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data/repository/VisionRepository.java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Single&lt;ScanOutcome&gt; recognize(Bitmap photo, ScanMode mode, @Nullable String cropHint)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return Single.fromCallable(() -&gt; ImageUtils.toDataUrl(photo, 1280, 80))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.subscribeOn(Schedulers.computation())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.flatMap(dataUrl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LlmConfig primary = configs.visionPrimary();    // 用户识图模型或 DeepSeek 视觉模型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LlmConfig backup = configs.visionBackup();      // 通义千问 VL，可能为 null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Single&lt;ScanOutcome&gt; first = callVision(primary, dataUrl, mode, cropHint);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if (backup == null) return first;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return first.onErrorResumeNext(e -&gt; VisionErrors.shouldFallback(e)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? callVision(backup, dataUrl, mode, cropHint)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: Single.error(e));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})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.flatMap(outcome -&gt; saveRecord(photo, outcome).andThen(Single.just(outcome)));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private Single&lt;ScanOutcome&gt; callVision(LlmConfig cfg, String dataUrl, ScanMode mode, String hint)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return llm.complete(cfg, VisionPrompts.build(cfg.model, dataUrl, mode, hint))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.timeout(30, TimeUnit.SECONDS)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.map(text -&gt; new ScanOutcome(ScanResultParser.parse(text, gson), cfg.displayName));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9-4 是否切换备用模型（VisionErrors.shouldFallback）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3402"/>
        <w:gridCol w:w="1134"/>
        <w:gridCol w:w="4876"/>
      </w:tblGrid>
      <w:tr>
        <w:trPr>
          <w:tblHeader w:val="true"/>
        </w:trPr>
        <w:tc>
          <w:tcPr>
            <w:tcW w:type="dxa" w:w="340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主模型返回</w:t>
            </w:r>
          </w:p>
        </w:tc>
        <w:tc>
          <w:tcPr>
            <w:tcW w:type="dxa" w:w="113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切换备用</w:t>
            </w:r>
          </w:p>
        </w:tc>
        <w:tc>
          <w:tcPr>
            <w:tcW w:type="dxa" w:w="487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超时、网络错误（IOException）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可能是主模型服务不稳定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HTTP 400 / 404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实验版模型可能改名、下线或不支持图片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HTTP 5xx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服务端故障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返回内容不是合法 JSON / 字段缺失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是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换一个模型再试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HTTP 401 / 403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否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Key 错误或无权限，提示用户检查配置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HTTP 402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否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余额不足，提示充值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HTTP 429</w:t>
            </w:r>
          </w:p>
        </w:tc>
        <w:tc>
          <w:tcPr>
            <w:tcW w:type="dxa" w:w="113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否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请求过快，提示稍后再试</w:t>
            </w:r>
          </w:p>
        </w:tc>
      </w:tr>
    </w:tbl>
    <w:p>
      <w:pPr>
        <w:spacing w:after="40"/>
      </w:pPr>
    </w:p>
    <w:p>
      <w:pPr>
        <w:pStyle w:val="Heading2"/>
      </w:pPr>
      <w:r>
        <w:t>9.6 模型服务设置（M11 新增）</w:t>
      </w:r>
    </w:p>
    <w:p>
      <w:r>
        <w:rPr>
          <w:b w:val="0"/>
        </w:rPr>
        <w:t>「AI 助手设置」页新增「模型服务」区块，允许用户填写自己的 API Key，或接入其他 OpenAI 兼容的模型服务。原型图 M11 需要据此补充。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9-5 模型服务设置项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474"/>
        <w:gridCol w:w="3061"/>
        <w:gridCol w:w="4876"/>
      </w:tblGrid>
      <w:tr>
        <w:trPr>
          <w:tblHeader w:val="true"/>
        </w:trPr>
        <w:tc>
          <w:tcPr>
            <w:tcW w:type="dxa" w:w="147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设置项</w:t>
            </w:r>
          </w:p>
        </w:tc>
        <w:tc>
          <w:tcPr>
            <w:tcW w:type="dxa" w:w="30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控件</w:t>
            </w:r>
          </w:p>
        </w:tc>
        <w:tc>
          <w:tcPr>
            <w:tcW w:type="dxa" w:w="487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服务商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单选：DeepSeek / 通义千问（阿里云百炼）/ 自定义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选择 DeepSeek 或通义千问时自动填入 Base URL 和推荐模型名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Base URL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文本框（选择「自定义」时可编辑）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例如 https://api.deepseek.com；自动去掉结尾斜杠，请求时拼接 /chat/completions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API Key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密码样式文本框，保存后只显示后 4 位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用 SecureStore 加密后存入 DataStore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问答模型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文本框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例如 deepseek-v4-flash；必须支持流式输出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识图模型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文本框（可留空）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留空时识图使用默认的 DeepSeek 视觉模型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测试连接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按钮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发送一条「你好」（max_tokens 8，非流式），显示成功或失败原因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使用内置配置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按钮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清除用户配置，恢复使用 App 内置的默认 Key</w:t>
            </w:r>
          </w:p>
        </w:tc>
      </w:tr>
    </w:tbl>
    <w:p>
      <w:pPr>
        <w:spacing w:after="40"/>
      </w:pPr>
    </w:p>
    <w:p>
      <w:pPr>
        <w:pStyle w:val="Heading2"/>
      </w:pPr>
      <w:r>
        <w:t>9.7 错误码处理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9-6 模型服务错误码（DeepSeek，其他 OpenAI 兼容服务类似）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701"/>
        <w:gridCol w:w="2608"/>
        <w:gridCol w:w="5103"/>
      </w:tblGrid>
      <w:tr>
        <w:trPr>
          <w:tblHeader w:val="true"/>
        </w:trPr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HTTP 状态码</w:t>
            </w:r>
          </w:p>
        </w:tc>
        <w:tc>
          <w:tcPr>
            <w:tcW w:type="dxa" w:w="260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含义</w:t>
            </w:r>
          </w:p>
        </w:tc>
        <w:tc>
          <w:tcPr>
            <w:tcW w:type="dxa" w:w="510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App 处理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400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请求格式错误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记录日志；识图时切换备用模型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401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API Key 错误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提示到模型服务设置中检查 Key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402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余额不足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提示「模型服务余额不足」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422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参数错误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记录日志，提示重试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429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请求速率达到上限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提示稍后再试；发送按钮 throttleFirst 防止连点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500 / 503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服务器故障 / 繁忙</w:t>
            </w:r>
          </w:p>
        </w:tc>
        <w:tc>
          <w:tcPr>
            <w:tcW w:type="dxa" w:w="5102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提示稍后重试；识图时切换备用模型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错误码含义以各服务官方文档为准；失败时已生成的半段回答保留在界面上，并标记「回答未完成」，可点「重新生成」。</w:t>
      </w:r>
    </w:p>
    <w:p>
      <w:pPr>
        <w:pStyle w:val="Heading2"/>
      </w:pPr>
      <w:r>
        <w:t>9.8 Key 安全与费用控制</w:t>
      </w:r>
    </w:p>
    <w:p>
      <w:pPr>
        <w:spacing w:after="60"/>
        <w:ind w:left="397" w:hanging="283"/>
      </w:pPr>
      <w:r>
        <w:rPr>
          <w:b w:val="0"/>
        </w:rPr>
        <w:t>1.  默认 Key 来自 local.properties，只用于课程演示；APK 不对外分发。</w:t>
      </w:r>
    </w:p>
    <w:p>
      <w:pPr>
        <w:spacing w:after="60"/>
        <w:ind w:left="397" w:hanging="283"/>
      </w:pPr>
      <w:r>
        <w:rPr>
          <w:b w:val="0"/>
        </w:rPr>
        <w:t>2.  在 DeepSeek、阿里云百炼控制台只充值少量金额，并开启用量提醒；阿里云短信使用 RAM 子账号并设置每日上限。</w:t>
      </w:r>
    </w:p>
    <w:p>
      <w:pPr>
        <w:spacing w:after="60"/>
        <w:ind w:left="397" w:hanging="283"/>
      </w:pPr>
      <w:r>
        <w:rPr>
          <w:b w:val="0"/>
        </w:rPr>
        <w:t>3.  问答 max_tokens 1024、识图 max_tokens 800；历史最多 6 轮；离开 AI 页面时取消正在进行的流式请求。</w:t>
      </w:r>
    </w:p>
    <w:p>
      <w:pPr>
        <w:spacing w:after="60"/>
        <w:ind w:left="397" w:hanging="283"/>
      </w:pPr>
      <w:r>
        <w:rPr>
          <w:b w:val="0"/>
        </w:rPr>
        <w:t>4.  发送和拍照按钮使用 throttleFirst(800ms) 防止重复请求；同一张图片识别失败后由用户手动重试，不自动循环。</w:t>
      </w:r>
    </w:p>
    <w:p>
      <w:pPr>
        <w:spacing w:after="60"/>
        <w:ind w:left="397" w:hanging="283"/>
      </w:pPr>
      <w:r>
        <w:rPr>
          <w:b w:val="0"/>
        </w:rPr>
        <w:t>5.  后端上线后，Key 只保存在服务端，App 调用 /ai/chat、/ai/vision 转发接口（见 8.4）。</w:t>
      </w:r>
    </w:p>
    <w:p>
      <w:pPr>
        <w:pStyle w:val="Heading1"/>
      </w:pPr>
      <w:r>
        <w:t>10 图片加载</w:t>
      </w:r>
    </w:p>
    <w:p>
      <w:pPr>
        <w:pStyle w:val="Heading2"/>
      </w:pPr>
      <w:r>
        <w:t>10.1 Glide：列表图片与缓存</w:t>
      </w:r>
    </w:p>
    <w:p>
      <w:r>
        <w:rPr>
          <w:b w:val="0"/>
        </w:rPr>
        <w:t>列表、缩略图、头像、作物卡片使用 Glide。通过自定义 AppGlideModule 配置内存和磁盘缓存，数值与 UI 设计文档一致：内存 20MB，磁盘 250MB。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HeBanGlideModule.java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@GlideModule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final class HeBanGlideModule extends AppGlideModule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void applyOptions(@NonNull Context context, @NonNull GlideBuilder builder)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builder.setMemoryCache(new LruResourceCache(20L * 1024 * 1024));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builder.setDiskCache(new InternalCacheDiskCacheFactory(context, 250L * 1024 * 1024));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builder.setDefaultRequestOptions(new RequestOptions()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.diskCacheStrategy(DiskCacheStrategy.AUTOMATIC)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.placeholder(R.drawable.ph_image)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.error(R.drawable.ph_image));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boolean isManifestParsingEnabled() { return false;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M12 显示与通用：查看与清理图片缓存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Single&lt;Long&gt; imageCacheSize()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return Single.fromCallable(() -&gt; FileUtils.sizeOf(new File(app.getCacheDir(),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InternalCacheDiskCacheFactory.DEFAULT_DISK_CACHE_DIR)))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.subscribeOn(Schedulers.io());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Completable clearImageCache()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return Completable.fromAction(() -&gt; Glide.get(app).clearDiskCache())   // 必须在后台线程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.subscribeOn(Schedulers.io())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.observeOn(AndroidSchedulers.mainThread())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.doOnComplete(() -&gt; Glide.get(app).clearMemory());              // 必须在主线程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10.2 Picasso：详情大图与图片变换</w:t>
      </w:r>
    </w:p>
    <w:p>
      <w:r>
        <w:rPr>
          <w:b w:val="0"/>
        </w:rPr>
        <w:t>详情页大图（病害图片、商品图片、动态大图）使用 Picasso，并通过 Transformation 实现圆角和水印。Picasso 在 HeBanApp 中配置单例，调试时打开来源标记（左上角色块显示图片来自内存、磁盘还是网络），便于对比两个框架的缓存行为。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HeBanApp.java：Picasso 单例配置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Picasso picasso = new Picasso.Builder(this)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.memoryCache(new LruCache(16 * 1024 * 1024))       // 内存缓存 16MB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.indicatorsEnabled(BuildConfig.DEBUG)                 // 调试时显示来源标记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Picasso.setSingletonInstance(picasso);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ui/common/image/RoundedCornersTransformation.java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final class RoundedCornersTransformation implements Transformation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private final float radius;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RoundedCornersTransformation(float radiusPx) { this.radius = radiusPx;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Bitmap transform(Bitmap source)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int w = source.getWidth(), h = source.getHeight();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Bitmap out = Bitmap.createBitmap(w, h, Bitmap.Config.ARGB_8888);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Paint paint = new Paint(Paint.ANTI_ALIAS_FLAG);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paint.setShader(new BitmapShader(source, Shader.TileMode.CLAMP, Shader.TileMode.CLAMP));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new Canvas(out).drawRoundRect(new RectF(0, 0, w, h), radius, radius, paint);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if (out != source) source.recycle();             // Picasso 要求：返回新图时回收原图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out;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String key() { return "rounded-" + radius; }   // 参与缓存键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同样方式实现 WatermarkTransformation：在集市商品图右下角绘制「禾伴 @昵称」，用于 D08 商品详情。多个变换可以链式调用 .transform(a).transform(b)。</w:t>
      </w:r>
    </w:p>
    <w:p>
      <w:pPr>
        <w:pStyle w:val="Heading2"/>
      </w:pPr>
      <w:r>
        <w:t>10.3 两个框架的分工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10-1 Glide 与 Picasso 使用场景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3175"/>
        <w:gridCol w:w="1360"/>
        <w:gridCol w:w="4876"/>
      </w:tblGrid>
      <w:tr>
        <w:trPr>
          <w:tblHeader w:val="true"/>
        </w:trPr>
        <w:tc>
          <w:tcPr>
            <w:tcW w:type="dxa" w:w="317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场景</w:t>
            </w:r>
          </w:p>
        </w:tc>
        <w:tc>
          <w:tcPr>
            <w:tcW w:type="dxa" w:w="13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框架</w:t>
            </w:r>
          </w:p>
        </w:tc>
        <w:tc>
          <w:tcPr>
            <w:tcW w:type="dxa" w:w="487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作物卡片、商品网格、动态宫格、头像</w:t>
            </w:r>
          </w:p>
        </w:tc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Glide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列表滚动多、需要磁盘缓存和自动按控件尺寸缩放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病害详情大图、商品详情轮播、动态大图</w:t>
            </w:r>
          </w:p>
        </w:tc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Picasso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单张大图，配合 fit().centerCrop() 与 Transformation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图片缓存大小显示与清理（M12）</w:t>
            </w:r>
          </w:p>
        </w:tc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Glide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缓存目录和大小可配置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相机拍摄后的预览</w:t>
            </w:r>
          </w:p>
        </w:tc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直接显示 Bitmap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已在内存中，不需要加载框架</w:t>
            </w:r>
          </w:p>
        </w:tc>
      </w:tr>
    </w:tbl>
    <w:p>
      <w:pPr>
        <w:spacing w:after="40"/>
      </w:pPr>
    </w:p>
    <w:p>
      <w:pPr>
        <w:pStyle w:val="Heading1"/>
      </w:pPr>
      <w:r>
        <w:t>11 后台任务与通知</w:t>
      </w:r>
    </w:p>
    <w:p>
      <w:pPr>
        <w:pStyle w:val="Heading2"/>
      </w:pPr>
      <w:r>
        <w:t>11.1 WorkManager 任务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11-1 后台任务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154"/>
        <w:gridCol w:w="2154"/>
        <w:gridCol w:w="2721"/>
        <w:gridCol w:w="2381"/>
      </w:tblGrid>
      <w:tr>
        <w:trPr>
          <w:tblHeader w:val="true"/>
        </w:trPr>
        <w:tc>
          <w:tcPr>
            <w:tcW w:type="dxa" w:w="215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任务</w:t>
            </w:r>
          </w:p>
        </w:tc>
        <w:tc>
          <w:tcPr>
            <w:tcW w:type="dxa" w:w="215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类型</w:t>
            </w:r>
          </w:p>
        </w:tc>
        <w:tc>
          <w:tcPr>
            <w:tcW w:type="dxa" w:w="272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触发与约束</w:t>
            </w:r>
          </w:p>
        </w:tc>
        <w:tc>
          <w:tcPr>
            <w:tcW w:type="dxa" w:w="238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FarmTaskReminderWorker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OneTimeWorkRequest，唯一任务 task-{id}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延迟到「农事时间 − 提前量」；保存农事时创建，修改时 REPLACE，删除时取消</w:t>
            </w:r>
          </w:p>
        </w:tc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农事任务提醒；重复任务在完成后安排下一次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WeatherRefreshWorker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PeriodicWorkRequest，每 3 小时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需要联网</w:t>
            </w:r>
          </w:p>
        </w:tc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刷新天气缓存；满足降温预警规则时发通知（不受免打扰限制）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LogisticsWorker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PeriodicWorkRequest，每 2 小时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需要联网；有未签收订单时才启用</w:t>
            </w:r>
          </w:p>
        </w:tc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7"/>
              </w:rPr>
              <w:t>物流状态更新时发通知；现阶段由本地按时间推进模拟物流节点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worker/FarmTaskReminderWorker.java（RxWorker）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public class FarmTaskReminderWorker extends RxWorker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FarmTaskReminderWorker(@NonNull Context context, @NonNull WorkerParameters params)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super(context, params);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@NonNull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Single&lt;Result&gt; createWork()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long taskId = getInputData().getLong("task_id", -1);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AppContainer c = HeBanApp.container(getApplicationContext());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return c.db.farmTaskDao().getOnce(taskId)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.flatMap(task -&gt; task.done ? Single.just(Result.success())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     : c.notifier.showTaskReminder(task).andThen(Single.just(Result.success())))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.onErrorReturnItem(Result.failure());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public static void schedule(Context ctx, FarmTaskEntity task)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long delay = task.dueAt - task.remindMinutes * 60_000L - System.currentTimeMillis();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OneTimeWorkRequest req = new OneTimeWorkRequest.Builder(FarmTaskReminderWorker.class)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.setInitialDelay(Math.max(0, delay), TimeUnit.MILLISECONDS)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.setInputData(new Data.Builder().putLong("task_id", task.id).build())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WorkManager.getInstance(ctx).enqueueUniqueWork("task-" + task.id,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ExistingWorkPolicy.REPLACE, req);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11.2 通知渠道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11-2 通知渠道（Notifier.createChannels）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1927"/>
        <w:gridCol w:w="2608"/>
        <w:gridCol w:w="2948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渠道 id</w:t>
            </w:r>
          </w:p>
        </w:tc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名称</w:t>
            </w:r>
          </w:p>
        </w:tc>
        <w:tc>
          <w:tcPr>
            <w:tcW w:type="dxa" w:w="260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重要性</w:t>
            </w:r>
          </w:p>
        </w:tc>
        <w:tc>
          <w:tcPr>
            <w:tcW w:type="dxa" w:w="294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对应设置（M09）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farm_task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农事提醒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默认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农事任务提醒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weather_alert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天气预警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高（免打扰时段也提醒）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天气预警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pest_alert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病虫害高发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默认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病虫害高发提醒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interaction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互动消息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默认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评论和回答、赞和收藏、新增关注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direct_message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私信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私信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order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兑换与物流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默认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—（始终开启）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Notifier 发送前检查对应的 DataStore 开关和免打扰时段；通知点击后通过 Navigation 的 DeepLink 打开对应页面（如农事提醒打开 H03，物流通知打开 P08）。</w:t>
      </w:r>
    </w:p>
    <w:p>
      <w:pPr>
        <w:pStyle w:val="Heading2"/>
      </w:pPr>
      <w:r>
        <w:t>11.3 CameraX 预览配置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ui/discover/scan/ScanFragment.java：绑定相机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ListenableFuture&lt;ProcessCameraProvider&gt; future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ProcessCameraProvider.getInstance(requireContext());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future.addListener(() -&gt;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try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ProcessCameraProvider provider = future.get();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Preview preview = new Preview.Builder().build();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preview.setSurfaceProvider(binding.previewView.getSurfaceProvider());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imageCapture = new ImageCapture.Builder()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.setCaptureMode(ImageCapture.CAPTURE_MODE_MINIMIZE_LATENCY)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.build();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provider.unbindAll();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provider.bindToLifecycle(getViewLifecycleOwner(), CameraSelector.DEFAULT_BACK_CAMERA,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preview, imageCapture);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 catch (Exception e)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Snackbars.show(binding.getRoot(), "相机启动失败");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}, ContextCompat.getMainExecutor(requireContext()));</w:t>
            </w:r>
          </w:p>
        </w:tc>
      </w:tr>
    </w:tbl>
    <w:p>
      <w:pPr>
        <w:spacing w:after="40"/>
      </w:pPr>
    </w:p>
    <w:p>
      <w:pPr>
        <w:pStyle w:val="Heading1"/>
      </w:pPr>
      <w:r>
        <w:t>12 模块实现要点</w:t>
      </w:r>
    </w:p>
    <w:p>
      <w:r>
        <w:rPr>
          <w:b w:val="0"/>
        </w:rPr>
        <w:t>本章按原型图模块列出每个页面需要注意的实现细节，页面与类的对应关系见附录 A。</w:t>
      </w:r>
    </w:p>
    <w:p>
      <w:pPr>
        <w:pStyle w:val="Heading2"/>
      </w:pPr>
      <w:r>
        <w:t>12.1 账号（A01–A09）</w:t>
      </w:r>
    </w:p>
    <w:p>
      <w:pPr>
        <w:spacing w:after="60"/>
        <w:ind w:left="340" w:hanging="227"/>
      </w:pPr>
      <w:r>
        <w:rPr>
          <w:b w:val="0"/>
        </w:rPr>
        <w:t>•  起始页：MainActivity 读取 onboarding.done 和 session.user_id，决定进入 A02 引导页、A03 登录还是 H01 首页；判断完成前保持系统闪屏（A01）。</w:t>
      </w:r>
    </w:p>
    <w:p>
      <w:pPr>
        <w:spacing w:after="60"/>
        <w:ind w:left="340" w:hanging="227"/>
      </w:pPr>
      <w:r>
        <w:rPr>
          <w:b w:val="0"/>
        </w:rPr>
        <w:t>•  A02 引导页：同一个 Fragment 内切换 3 屏内容（状态存在 Fragment 中），最后一屏「开始使用」进入 A05 注册，「跳过 / 已有账号」进入 A03。</w:t>
      </w:r>
    </w:p>
    <w:p>
      <w:pPr>
        <w:spacing w:after="60"/>
        <w:ind w:left="340" w:hanging="227"/>
      </w:pPr>
      <w:r>
        <w:rPr>
          <w:b w:val="0"/>
        </w:rPr>
        <w:t>•  A03 密码登录：PBKDF2 比对密码哈希；连续输错 5 次锁定 10 分钟（本地计数）；未勾选协议时点击登录弹出 Snackbar「请先阅读并勾选同意协议」。</w:t>
      </w:r>
    </w:p>
    <w:p>
      <w:pPr>
        <w:spacing w:after="60"/>
        <w:ind w:left="340" w:hanging="227"/>
      </w:pPr>
      <w:r>
        <w:rPr>
          <w:b w:val="0"/>
        </w:rPr>
        <w:t>•  A04 验证码登录：SmsService.verify 通过后，手机号未注册则自动创建账号（默认昵称「农友 + 手机号后四位」）并进入首页。</w:t>
      </w:r>
    </w:p>
    <w:p>
      <w:pPr>
        <w:spacing w:after="60"/>
        <w:ind w:left="340" w:hanging="227"/>
      </w:pPr>
      <w:r>
        <w:rPr>
          <w:b w:val="0"/>
        </w:rPr>
        <w:t>•  A05 / A06 注册：两步共享 RegisterViewModel；密码规则 8–20 位、同时包含字母和数字，PasswordStrength 实时计算强度；A06 可跳过。</w:t>
      </w:r>
    </w:p>
    <w:p>
      <w:pPr>
        <w:spacing w:after="60"/>
        <w:ind w:left="340" w:hanging="227"/>
      </w:pPr>
      <w:r>
        <w:rPr>
          <w:b w:val="0"/>
        </w:rPr>
        <w:t>•  游客浏览：session.guest = true；点赞、评论、发布、私信、签到等操作先调用 requireLogin()，未登录时弹出对话框引导登录。</w:t>
      </w:r>
    </w:p>
    <w:p>
      <w:pPr>
        <w:spacing w:after="60"/>
        <w:ind w:left="340" w:hanging="227"/>
      </w:pPr>
      <w:r>
        <w:rPr>
          <w:b w:val="0"/>
        </w:rPr>
        <w:t>•  A07 / A08 找回密码：手动输入手机号并校验验证码 → 设置新密码 → 更新哈希、清除登录态 → 显示「密码已重置」→ 返回 A03。</w:t>
      </w:r>
    </w:p>
    <w:p>
      <w:pPr>
        <w:spacing w:after="60"/>
        <w:ind w:left="340" w:hanging="227"/>
      </w:pPr>
      <w:r>
        <w:rPr>
          <w:b w:val="0"/>
        </w:rPr>
        <w:t>•  A09 申诉换绑：三步（原手机号信息 → 新手机号验证码 → 已提交），保存 appeal 记录，状态显示「人工审核中」；后端上线后由后端审核并短信通知。</w:t>
      </w:r>
    </w:p>
    <w:p>
      <w:pPr>
        <w:spacing w:after="60"/>
        <w:ind w:left="340" w:hanging="227"/>
      </w:pPr>
      <w:r>
        <w:rPr>
          <w:b w:val="0"/>
        </w:rPr>
        <w:t>•  退出登录只清除登录态，保留本机作物数据；注销账号需勾选「我已了解以上后果」，本地标记 deleted_at，7 天内重新登录可撤销。</w:t>
      </w:r>
    </w:p>
    <w:p>
      <w:pPr>
        <w:pStyle w:val="Heading2"/>
      </w:pPr>
      <w:r>
        <w:t>12.2 首页（H01–H05）</w:t>
      </w:r>
    </w:p>
    <w:p>
      <w:pPr>
        <w:spacing w:after="60"/>
        <w:ind w:left="340" w:hanging="227"/>
      </w:pPr>
      <w:r>
        <w:rPr>
          <w:b w:val="0"/>
        </w:rPr>
        <w:t>•  H01：Flowable.combineLatest 合并天气、今日农事、我的作物、未读消息数四个数据流生成 HomeState；问候语按时间段变化；勾选完成农事时写入 done，并按规则奖励积分（完成今日农事 +5，每天 1 次）。</w:t>
      </w:r>
    </w:p>
    <w:p>
      <w:pPr>
        <w:spacing w:after="60"/>
        <w:ind w:left="340" w:hanging="227"/>
      </w:pPr>
      <w:r>
        <w:rPr>
          <w:b w:val="0"/>
        </w:rPr>
        <w:t>•  H02：Single.zip 并发请求三个天气接口；FarmIndexCalculator 计算农事指数；点击定位图标通过城市搜索切换地点。</w:t>
      </w:r>
    </w:p>
    <w:p>
      <w:pPr>
        <w:spacing w:after="60"/>
        <w:ind w:left="340" w:hanging="227"/>
      </w:pPr>
      <w:r>
        <w:rPr>
          <w:b w:val="0"/>
        </w:rPr>
        <w:t>•  H03：月历用 RecyclerView + GridLayoutManager（7 列）自绘；节气日期放在 assets/mock/solar_terms.json；有农事的日期按类型显示彩色圆点。</w:t>
      </w:r>
    </w:p>
    <w:p>
      <w:pPr>
        <w:spacing w:after="60"/>
        <w:ind w:left="340" w:hanging="227"/>
      </w:pPr>
      <w:r>
        <w:rPr>
          <w:b w:val="0"/>
        </w:rPr>
        <w:t>•  H04：保存时写入 farm_task 并调用 FarmTaskReminderWorker.schedule；「AI 提示」由 FarmIndexCalculator 根据逐小时预报给出最佳作业时段，不调用大模型。</w:t>
      </w:r>
    </w:p>
    <w:p>
      <w:pPr>
        <w:spacing w:after="60"/>
        <w:ind w:left="340" w:hanging="227"/>
      </w:pPr>
      <w:r>
        <w:rPr>
          <w:b w:val="0"/>
        </w:rPr>
        <w:t>•  H05：PointsRepository.checkIn() 保证一天只能签到一次，计算连续天数；连续第 7 天得 10 + 20 = 30 积分、5 + 10 = 15 成长值；每日任务完成状态来自当天的 points_txn；徽章进度按记录数量计算。</w:t>
      </w:r>
    </w:p>
    <w:p>
      <w:pPr>
        <w:pStyle w:val="Heading2"/>
      </w:pPr>
      <w:r>
        <w:t>12.3 作物（C01–C05）</w:t>
      </w:r>
    </w:p>
    <w:p>
      <w:pPr>
        <w:spacing w:after="60"/>
        <w:ind w:left="340" w:hanging="227"/>
      </w:pPr>
      <w:r>
        <w:rPr>
          <w:b w:val="0"/>
        </w:rPr>
        <w:t>•  C01：筛选 Chip（全部 / 大棚 / 露天 / 需关注）用 BehaviorProcessor 保存当前筛选，switchMap 切换查询；生长进度 = 已种天数 ÷ 预计天数。</w:t>
      </w:r>
    </w:p>
    <w:p>
      <w:pPr>
        <w:spacing w:after="60"/>
        <w:ind w:left="340" w:hanging="227"/>
      </w:pPr>
      <w:r>
        <w:rPr>
          <w:b w:val="0"/>
        </w:rPr>
        <w:t>•  C02：CropWithRecords（@Relation）一次取出作物和农事记录；生长阶段步进条按已种天数和作物生长期表计算；Tab 切换农事记录 / 生长数据 / 照片。</w:t>
      </w:r>
    </w:p>
    <w:p>
      <w:pPr>
        <w:spacing w:after="60"/>
        <w:ind w:left="340" w:hanging="227"/>
      </w:pPr>
      <w:r>
        <w:rPr>
          <w:b w:val="0"/>
        </w:rPr>
        <w:t>•  C03：新增与编辑共用；预计采收日期 = 定植日期 + 作物默认生长期（作物生长期表放在 assets/mock/crop_profiles.json）。</w:t>
      </w:r>
    </w:p>
    <w:p>
      <w:pPr>
        <w:spacing w:after="60"/>
        <w:ind w:left="340" w:hanging="227"/>
      </w:pPr>
      <w:r>
        <w:rPr>
          <w:b w:val="0"/>
        </w:rPr>
        <w:t>•  C04：表单字段随记录类型变化（施肥 → 肥料名称 / 用量，用药 → 药剂名称，灌溉 → 方式）；「同步到收支记账」开启时在同一事务内写入 ledger_entry；现场照片用 PickMultipleVisualMedia 选择（最多 9 张），复制到 App 私有目录。</w:t>
      </w:r>
    </w:p>
    <w:p>
      <w:pPr>
        <w:spacing w:after="60"/>
        <w:ind w:left="340" w:hanging="227"/>
      </w:pPr>
      <w:r>
        <w:rPr>
          <w:b w:val="0"/>
        </w:rPr>
        <w:t>•  C05：总面积 = SUM(地块面积)，利用率 = SUM(作物面积) ÷ SUM(地块面积)；本季投入 = 该地块作物的支出合计。</w:t>
      </w:r>
    </w:p>
    <w:p>
      <w:pPr>
        <w:pStyle w:val="Heading2"/>
      </w:pPr>
      <w:r>
        <w:t>12.4 发现（D01–D11）</w:t>
      </w:r>
    </w:p>
    <w:p>
      <w:pPr>
        <w:spacing w:after="60"/>
        <w:ind w:left="340" w:hanging="227"/>
      </w:pPr>
      <w:r>
        <w:rPr>
          <w:b w:val="0"/>
        </w:rPr>
        <w:t>•  D01：「本季高发」按当前月份和地区从 pest 表的 season 字段筛选；「附近好物」取集市前 2 件商品。</w:t>
      </w:r>
    </w:p>
    <w:p>
      <w:pPr>
        <w:spacing w:after="60"/>
        <w:ind w:left="340" w:hanging="227"/>
      </w:pPr>
      <w:r>
        <w:rPr>
          <w:b w:val="0"/>
        </w:rPr>
        <w:t>•  D02 / D03：见 9.5；识别记录保存在 scan_record，可从拍照页「历史」进入；结果页底部显示「由 DeepSeek 识别」或「由通义千问 VL 识别」。</w:t>
      </w:r>
    </w:p>
    <w:p>
      <w:pPr>
        <w:spacing w:after="60"/>
        <w:ind w:left="340" w:hanging="227"/>
      </w:pPr>
      <w:r>
        <w:rPr>
          <w:b w:val="0"/>
        </w:rPr>
        <w:t>•  D04 / D05：百科数据全部在本地，离线可用；搜索框用 debounce(300ms) + distinctUntilChanged + switchMap 查询；D05 大图用 Picasso，「加入农事日历」带参数打开 H04。</w:t>
      </w:r>
    </w:p>
    <w:p>
      <w:pPr>
        <w:spacing w:after="60"/>
        <w:ind w:left="340" w:hanging="227"/>
      </w:pPr>
      <w:r>
        <w:rPr>
          <w:b w:val="0"/>
        </w:rPr>
        <w:t>•  D06：见 9.3–9.4；用户在对话中附带图片时，改用识图模型（非流式）回答这条消息，提示词不要求 JSON；会话列表和清空功能与 M11 共用 chat_session 表。</w:t>
      </w:r>
    </w:p>
    <w:p>
      <w:pPr>
        <w:spacing w:after="60"/>
        <w:ind w:left="340" w:hanging="227"/>
      </w:pPr>
      <w:r>
        <w:rPr>
          <w:b w:val="0"/>
        </w:rPr>
        <w:t>•  D07–D09：集市分页见 7.6，置顶商品（pinned_until &gt; 当前时间）排在最前；商品图片轮播用 RecyclerView + PagerSnapHelper；发布时开启「置顶 24 小时」在同一事务内扣除 100 积分并写入 pinned_until，积分不足时开关不可用。</w:t>
      </w:r>
    </w:p>
    <w:p>
      <w:pPr>
        <w:spacing w:after="60"/>
        <w:ind w:left="340" w:hanging="227"/>
      </w:pPr>
      <w:r>
        <w:rPr>
          <w:b w:val="0"/>
        </w:rPr>
        <w:t>•  D10：按月统计用 SUM(amount_cent) … GROUP BY；近 6 个月结余柱状图和支出构成图用自定义 View（Canvas）绘制；来自农事记录的条目标注来源。</w:t>
      </w:r>
    </w:p>
    <w:p>
      <w:pPr>
        <w:spacing w:after="60"/>
        <w:ind w:left="340" w:hanging="227"/>
      </w:pPr>
      <w:r>
        <w:rPr>
          <w:b w:val="0"/>
        </w:rPr>
        <w:t>•  D11：自定义数字键盘（GridLayout）维护金额字符串，限制两位小数；支出 8 类、收入 4 类，切换收支时重置类别。</w:t>
      </w:r>
    </w:p>
    <w:p>
      <w:pPr>
        <w:pStyle w:val="Heading2"/>
      </w:pPr>
      <w:r>
        <w:t>12.5 农友圈（S01–S09）</w:t>
      </w:r>
    </w:p>
    <w:p>
      <w:pPr>
        <w:spacing w:after="60"/>
        <w:ind w:left="340" w:hanging="227"/>
      </w:pPr>
      <w:r>
        <w:rPr>
          <w:b w:val="0"/>
        </w:rPr>
        <w:t>•  S01：推荐 / 关注 / 问答 / 同城四个 Tab 对应不同查询；点赞、关注采用乐观更新：先改本地状态，失败回滚并提示；点击用 throttleFirst(800ms) 防止连点。</w:t>
      </w:r>
    </w:p>
    <w:p>
      <w:pPr>
        <w:spacing w:after="60"/>
        <w:ind w:left="340" w:hanging="227"/>
      </w:pPr>
      <w:r>
        <w:rPr>
          <w:b w:val="0"/>
        </w:rPr>
        <w:t>•  S02：发送评论后插入 comment 并更新评论数，新评论显示在列表顶部「老李种菜（我）· 刚刚」；作者回复带「作者」标识。</w:t>
      </w:r>
    </w:p>
    <w:p>
      <w:pPr>
        <w:spacing w:after="60"/>
        <w:ind w:left="340" w:hanging="227"/>
      </w:pPr>
      <w:r>
        <w:rPr>
          <w:b w:val="0"/>
        </w:rPr>
        <w:t>•  S03：动态 / 提问两种模式各自保存草稿（draft 表）；提问模式可设置悬赏积分（10–100），发布时扣除；7 天无人回答，App 启动时检查并退回积分。</w:t>
      </w:r>
    </w:p>
    <w:p>
      <w:pPr>
        <w:spacing w:after="60"/>
        <w:ind w:left="340" w:hanging="227"/>
      </w:pPr>
      <w:r>
        <w:rPr>
          <w:b w:val="0"/>
        </w:rPr>
        <w:t>•  S04 / S05：只有提问者能看到「采纳」；采纳在同一事务内更新回答 accepted、问题 status = SOLVED，回答者获得悬赏积分和 20 成长值（回答者是当前用户时写入 points_txn），其余「采纳」按钮隐藏。</w:t>
      </w:r>
    </w:p>
    <w:p>
      <w:pPr>
        <w:spacing w:after="60"/>
        <w:ind w:left="340" w:hanging="227"/>
      </w:pPr>
      <w:r>
        <w:rPr>
          <w:b w:val="0"/>
        </w:rPr>
        <w:t>•  S06 / S07：关注关系四种状态（关注 / 已关注 / 回关 / 互相关注）由双方关注标记计算。</w:t>
      </w:r>
    </w:p>
    <w:p>
      <w:pPr>
        <w:spacing w:after="60"/>
        <w:ind w:left="340" w:hanging="227"/>
      </w:pPr>
      <w:r>
        <w:rPr>
          <w:b w:val="0"/>
        </w:rPr>
        <w:t>•  S08：评论回复、赞和收藏、新增关注、系统通知来自 notification 表；「全部已读」批量更新。</w:t>
      </w:r>
    </w:p>
    <w:p>
      <w:pPr>
        <w:spacing w:after="60"/>
        <w:ind w:left="340" w:hanging="227"/>
      </w:pPr>
      <w:r>
        <w:rPr>
          <w:b w:val="0"/>
        </w:rPr>
        <w:t>•  S09：MockReplyEngine 根据 replies.json 的关键词选择回复，Single.timer(1500ms) 后插入对方消息，模拟真实聊天；顶部显示关联的集市商品卡片和防诈骗提示。</w:t>
      </w:r>
    </w:p>
    <w:p>
      <w:pPr>
        <w:pStyle w:val="Heading2"/>
      </w:pPr>
      <w:r>
        <w:t>12.6 我的与设置（M01–M13）</w:t>
      </w:r>
    </w:p>
    <w:p>
      <w:pPr>
        <w:spacing w:after="60"/>
        <w:ind w:left="340" w:hanging="227"/>
      </w:pPr>
      <w:r>
        <w:rPr>
          <w:b w:val="0"/>
        </w:rPr>
        <w:t>•  M01：「帮助与反馈」点击显示 Snackbar「功能暂未开放」；签到卡与 H05 共用 PointsRepository。</w:t>
      </w:r>
    </w:p>
    <w:p>
      <w:pPr>
        <w:spacing w:after="60"/>
        <w:ind w:left="340" w:hanging="227"/>
      </w:pPr>
      <w:r>
        <w:rPr>
          <w:b w:val="0"/>
        </w:rPr>
        <w:t>•  M02 / M03：昵称 30 天内只能修改 1 次（记录上次修改时间）；简介最多 60 字；擅长作物最多 5 个；「收藏」Tab 仅自己可见。</w:t>
      </w:r>
    </w:p>
    <w:p>
      <w:pPr>
        <w:spacing w:after="60"/>
        <w:ind w:left="340" w:hanging="227"/>
      </w:pPr>
      <w:r>
        <w:rPr>
          <w:b w:val="0"/>
        </w:rPr>
        <w:t>•  M05：退出登录前弹出确认对话框；「切换账号」清除登录态后进入 A03。</w:t>
      </w:r>
    </w:p>
    <w:p>
      <w:pPr>
        <w:spacing w:after="60"/>
        <w:ind w:left="340" w:hanging="227"/>
      </w:pPr>
      <w:r>
        <w:rPr>
          <w:b w:val="0"/>
        </w:rPr>
        <w:t>•  M06：安全等级按「已绑定手机 + 已设置密码 = 较高；再完成实名认证 = 高」计算；登录设备和登录记录现阶段为本机信息。</w:t>
      </w:r>
    </w:p>
    <w:p>
      <w:pPr>
        <w:spacing w:after="60"/>
        <w:ind w:left="340" w:hanging="227"/>
      </w:pPr>
      <w:r>
        <w:rPr>
          <w:b w:val="0"/>
        </w:rPr>
        <w:t>•  M07 / M08：见 8.3；M07 自动带出已绑定手机号并脱敏显示（138</w:t>
      </w:r>
      <w:r>
        <w:rPr>
          <w:b w:val="0"/>
        </w:rPr>
        <w:t>5678），不需要原密码；M08 只需新手机号验证码，确认对话框后更新。</w:t>
      </w:r>
    </w:p>
    <w:p>
      <w:pPr>
        <w:spacing w:after="60"/>
        <w:ind w:left="340" w:hanging="227"/>
      </w:pPr>
      <w:r>
        <w:rPr>
          <w:b w:val="0"/>
        </w:rPr>
        <w:t>•  M09：开关与 DataStore 双向同步；总开关关闭时提示「你将错过农事和预警提醒」；打开时检查 POST_NOTIFICATIONS 权限。</w:t>
      </w:r>
    </w:p>
    <w:p>
      <w:pPr>
        <w:spacing w:after="60"/>
        <w:ind w:left="340" w:hanging="227"/>
      </w:pPr>
      <w:r>
        <w:rPr>
          <w:b w:val="0"/>
        </w:rPr>
        <w:t>•  M10：可见范围等选项用单选对话框；「导出我的数据」把作物、农事、记账导出为带 UTF-8 BOM 的 CSV（Excel 可直接打开），通过 MediaStore 保存到「下载」目录。</w:t>
      </w:r>
    </w:p>
    <w:p>
      <w:pPr>
        <w:spacing w:after="60"/>
        <w:ind w:left="340" w:hanging="227"/>
      </w:pPr>
      <w:r>
        <w:rPr>
          <w:b w:val="0"/>
        </w:rPr>
        <w:t>•  M11：回答风格、参考内容、对话记录，加上新增的「模型服务」（9.6）；「清空全部对话」删除 chat_session 和 chat_message。</w:t>
      </w:r>
    </w:p>
    <w:p>
      <w:pPr>
        <w:spacing w:after="60"/>
        <w:ind w:left="340" w:hanging="227"/>
      </w:pPr>
      <w:r>
        <w:rPr>
          <w:b w:val="0"/>
        </w:rPr>
        <w:t>•  M12：主题单选调用 setDefaultNightMode；动态取色切换后 recreate()；字体大小通过在 BaseActivity.attachBaseContext 中覆盖 Configuration.fontScale 实现；图片缓存见 10.1。</w:t>
      </w:r>
    </w:p>
    <w:p>
      <w:pPr>
        <w:spacing w:after="60"/>
        <w:ind w:left="340" w:hanging="227"/>
      </w:pPr>
      <w:r>
        <w:rPr>
          <w:b w:val="0"/>
        </w:rPr>
        <w:t>•  M13：版本号读取 BuildConfig.VERSION_NAME / VERSION_CODE；检查更新、更新日志、意见反馈显示「功能暂未开放」；用户协议、隐私政策用 WebView 加载 assets/html/ 中的页面。</w:t>
      </w:r>
    </w:p>
    <w:p>
      <w:pPr>
        <w:pStyle w:val="Heading2"/>
      </w:pPr>
      <w:r>
        <w:t>12.7 积分（P01–P09）</w:t>
      </w:r>
    </w:p>
    <w:p>
      <w:r>
        <w:rPr>
          <w:b w:val="0"/>
          <w:sz w:val="20"/>
        </w:rPr>
        <w:t>积分规则集中写在 PointsRules 常量类中，与 UI 设计文档和 P02 积分规则页一致：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12-1 积分规则常量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3175"/>
        <w:gridCol w:w="2835"/>
        <w:gridCol w:w="1701"/>
        <w:gridCol w:w="1701"/>
      </w:tblGrid>
      <w:tr>
        <w:trPr>
          <w:tblHeader w:val="true"/>
        </w:trPr>
        <w:tc>
          <w:tcPr>
            <w:tcW w:type="dxa" w:w="317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行为</w:t>
            </w:r>
          </w:p>
        </w:tc>
        <w:tc>
          <w:tcPr>
            <w:tcW w:type="dxa" w:w="283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积分</w:t>
            </w:r>
          </w:p>
        </w:tc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成长值</w:t>
            </w:r>
          </w:p>
        </w:tc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每日次数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每日签到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连续签到满 7 天（当天额外）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+20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发布动态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回答问题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回答被采纳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悬赏积分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+20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完成今日农事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记一笔账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+1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每天通过任务获得积分上限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100（悬赏积分不计入）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集市置顶 24 小时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−100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问答悬赏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−10 至 −100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7 天无人回答退回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等级阈值（成长值）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Lv.1–6：0 / 100 / 300 / 800 / 1,500 / 3,000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只增不减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60"/>
        <w:ind w:left="340" w:hanging="227"/>
      </w:pPr>
      <w:r>
        <w:rPr>
          <w:b w:val="0"/>
        </w:rPr>
        <w:t>•  余额 = SUM(points_txn.amount)，成长值 = SUM(points_txn.growth)；所有加减积分都只追加流水，不直接修改余额。</w:t>
      </w:r>
    </w:p>
    <w:p>
      <w:pPr>
        <w:spacing w:after="60"/>
        <w:ind w:left="340" w:hanging="227"/>
      </w:pPr>
      <w:r>
        <w:rPr>
          <w:b w:val="0"/>
        </w:rPr>
        <w:t>•  P04 / P05：数量步进受每人限兑数量和当前余额限制；确认兑换在同一事务内写入积分流水（−600）、订单、库存减 1，成功页显示订单号。</w:t>
      </w:r>
    </w:p>
    <w:p>
      <w:pPr>
        <w:spacing w:after="60"/>
        <w:ind w:left="340" w:hanging="227"/>
      </w:pPr>
      <w:r>
        <w:rPr>
          <w:b w:val="0"/>
        </w:rPr>
        <w:t>•  P06：地址增删改查，默认地址唯一；P05 选择地址后通过 mall_graph 共享的 ViewModel 带回。</w:t>
      </w:r>
    </w:p>
    <w:p>
      <w:pPr>
        <w:spacing w:after="60"/>
        <w:ind w:left="340" w:hanging="227"/>
      </w:pPr>
      <w:r>
        <w:rPr>
          <w:b w:val="0"/>
        </w:rPr>
        <w:t>•  P07 / P08：物流节点由订单创建时间按时间偏移生成（待发货 → 已揽收 → 运输中 → 派送中 → 已签收），LogisticsWorker 发现节点变化时发通知；「复制」运单号写入剪贴板并提示「运单号已复制」。</w:t>
      </w:r>
    </w:p>
    <w:p>
      <w:pPr>
        <w:spacing w:after="60"/>
        <w:ind w:left="340" w:hanging="227"/>
      </w:pPr>
      <w:r>
        <w:rPr>
          <w:b w:val="0"/>
        </w:rPr>
        <w:t>•  P09：快捷问题来自 service_faq.json，点击后显示「客服正在输入…」1 秒再回复；「转人工」提示「人工服务暂未开放」。</w:t>
      </w:r>
    </w:p>
    <w:p>
      <w:pPr>
        <w:pStyle w:val="Heading1"/>
      </w:pPr>
      <w:r>
        <w:t>13 测试方案</w:t>
      </w:r>
    </w:p>
    <w:p>
      <w:pPr>
        <w:pStyle w:val="Heading2"/>
      </w:pPr>
      <w:r>
        <w:t>13.1 单元测试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13-1 单元测试清单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835"/>
        <w:gridCol w:w="6577"/>
      </w:tblGrid>
      <w:tr>
        <w:trPr>
          <w:tblHeader w:val="true"/>
        </w:trPr>
        <w:tc>
          <w:tcPr>
            <w:tcW w:type="dxa" w:w="283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被测对象</w:t>
            </w:r>
          </w:p>
        </w:tc>
        <w:tc>
          <w:tcPr>
            <w:tcW w:type="dxa" w:w="657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测试点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PasswordStrength / PhoneMask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强度分级边界；脱敏格式（11 位、非法输入）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PointsRepository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同日重复签到；连续天数中断；第 7 天奖励；每日 100 积分上限；悬赏不计入上限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FarmIndexCalculator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喷药适宜时段识别；降温预警触发条件；霜冻日期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AliyunSigner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固定 Nonce 和时间戳时签名结果与手工计算一致；特殊字符编码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ScanResultParser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正常 JSON；带代码块标记；缺字段；confidence 越界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VisionErrors / VisionRepository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各类错误是否切换备用模型；主模型成功时不调用备用模型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LlmClient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用 MockWebServer 返回 SSE，验证逐段输出、[DONE] 结束、401 转换为 AppError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WeatherRepository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30 分钟内不重复请求；请求失败时保留缓存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ViewModel 测试需要 androidx.arch.core:core-testing 提供的 InstantTaskExecutorRule，让 LiveData 在测试线程同步执行。</w:t>
      </w:r>
    </w:p>
    <w:p>
      <w:pPr>
        <w:pStyle w:val="Heading2"/>
      </w:pPr>
      <w:r>
        <w:t>13.2 RxJava 测试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测试前替换调度器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@Rule public InstantTaskExecutorRule liveDataRule = new InstantTaskExecutorRule();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@Before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void setUp()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RxJavaPlugins.setIoSchedulerHandler(s -&gt; Schedulers.trampoline());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RxJavaPlugins.setComputationSchedulerHandler(s -&gt; Schedulers.trampoline());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RxAndroidPlugins.setInitMainThreadSchedulerHandler(s -&gt; Schedulers.trampoline());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@After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void tearDown()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RxJavaPlugins.reset();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RxAndroidPlugins.reset();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用 TestScheduler 测试验证码倒计时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@Test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void countdown_reaches_zero_after_60_seconds()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TestScheduler scheduler = new TestScheduler();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RxJavaPlugins.setComputationSchedulerHandler(s -&gt; scheduler);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vm.startCountdownForTest();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scheduler.advanceTimeBy(10, TimeUnit.SECONDS);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assertEquals(50, (int) vm.countdown.getValue());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scheduler.advanceTimeBy(50, TimeUnit.SECONDS);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assertEquals(0, (int) vm.countdown.getValue());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assertTrue(vm.canSendCode.getValue());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13.3 网络与流式输出测试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MockWebServer 模拟 SSE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6"/>
              </w:rPr>
              <w:t>@Test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public void stream_emits_chunks_until_done()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MockWebServer server = new MockWebServer();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server.enqueue(new MockResponse()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.setHeader("Content-Type", "text/event-stream")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.setBody("data: {\"choices\":[{\"delta\":{\"content\":\"缺镁\"}}]}\n\n"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+ "data: {\"choices\":[{\"delta\":{\"content\":\"的表现\"}}]}\n\n"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       + "data: [DONE]\n\n"));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LlmConfig cfg = LlmConfig.custom(server.url("/").toString(), "test-key", "test-model");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client.stream(cfg, request("番茄叶片发黄"))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.test()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.awaitDone(5, TimeUnit.SECONDS)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.assertValues("缺镁", "的表现")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 xml:space="preserve">            .assertComplete();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13.4 界面测试与验收</w:t>
      </w:r>
    </w:p>
    <w:p>
      <w:pPr>
        <w:spacing w:after="60"/>
        <w:ind w:left="340" w:hanging="227"/>
      </w:pPr>
      <w:r>
        <w:rPr>
          <w:b w:val="0"/>
        </w:rPr>
        <w:t>•  Espresso：登录（协议未勾选提示、登录成功跳首页）、记一笔（键盘输入与保存）、签到（积分增加）三条主流程。</w:t>
      </w:r>
    </w:p>
    <w:p>
      <w:pPr>
        <w:spacing w:after="60"/>
        <w:ind w:left="340" w:hanging="227"/>
      </w:pPr>
      <w:r>
        <w:rPr>
          <w:b w:val="0"/>
        </w:rPr>
        <w:t>•  Room：androidTest 中用内存数据库测试 DAO 和事务（农事记录同步记账、兑换扣积分）。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13-2 手工验收清单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381"/>
        <w:gridCol w:w="7030"/>
      </w:tblGrid>
      <w:tr>
        <w:trPr>
          <w:tblHeader w:val="true"/>
        </w:trPr>
        <w:tc>
          <w:tcPr>
            <w:tcW w:type="dxa" w:w="238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检查项</w:t>
            </w:r>
          </w:p>
        </w:tc>
        <w:tc>
          <w:tcPr>
            <w:tcW w:type="dxa" w:w="7030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标准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页面还原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64 个页面与原型图一致：颜色角色、字号、圆角、间距按 UI 设计文档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核心流程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UI 设计文档第 8 章的 11 条流程都能走通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深色模式 / 动态取色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所有页面切换后无硬编码颜色、文字可读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字体放大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系统字体放大到最大时文字不被截断、按钮可点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离线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断网时作物、记账、百科可用；天气显示缓存和离线提示；AI 给出网络错误提示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权限拒绝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拒绝相机、通知、定位后有替代方案或说明，不崩溃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真实服务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DeepSeek 流式问答、识图主备切换（可把主模型名改错来验证）、和风天气、阿里云短信各验证一次</w:t>
            </w:r>
          </w:p>
        </w:tc>
      </w:tr>
    </w:tbl>
    <w:p>
      <w:pPr>
        <w:spacing w:after="40"/>
      </w:pPr>
    </w:p>
    <w:p>
      <w:pPr>
        <w:pStyle w:val="Heading1"/>
      </w:pPr>
      <w:r>
        <w:t>14 开发计划</w:t>
      </w:r>
    </w:p>
    <w:p>
      <w:r>
        <w:rPr>
          <w:b w:val="0"/>
        </w:rPr>
        <w:t>按依赖顺序分 9 个阶段，每个阶段结束时都能运行并演示。工作量为单人估算，可按课程时间调整。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14-1 开发阶段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587"/>
        <w:gridCol w:w="3515"/>
        <w:gridCol w:w="3061"/>
        <w:gridCol w:w="1247"/>
      </w:tblGrid>
      <w:tr>
        <w:trPr>
          <w:tblHeader w:val="true"/>
        </w:trPr>
        <w:tc>
          <w:tcPr>
            <w:tcW w:type="dxa" w:w="158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阶段</w:t>
            </w:r>
          </w:p>
        </w:tc>
        <w:tc>
          <w:tcPr>
            <w:tcW w:type="dxa" w:w="351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内容</w:t>
            </w:r>
          </w:p>
        </w:tc>
        <w:tc>
          <w:tcPr>
            <w:tcW w:type="dxa" w:w="30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交付与验收</w:t>
            </w:r>
          </w:p>
        </w:tc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估算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 工程初始化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包名迁移；依赖与 flavor；主题颜色与字号；AppContainer；MainActivity + 导航骨架（64 个空页面可跳转）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底部导航和全部页面能打开；深色模式生效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3 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M1 账号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A01–A09；模拟账号；阿里云短信（含 fake 模式）；DataStore 登录态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注册、两种登录、找回密码、申诉流程可走通；真机收到短信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 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M2 作物与农事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C01–C05、H03、H04；Room 表；农事提醒 WorkManager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新增作物、记录农事并同步记账；到点收到提醒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 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M3 首页与天气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H01、H02；和风天气；缓存；农事指数与降温预警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首页显示真实天气；断网显示缓存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3 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M4 AI 与识别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D06 流式问答；D02 / D03 识图主备切换；M11 模型服务设置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逐字显示回答；拍照得到识别结果；改错主模型名时自动切换备用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 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M5 发现其他功能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D01、D04 / D05 百科、D07–D09 集市（Paging）、D10 / D11 记账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百科离线可查；集市分页与置顶；记账统计图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 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M6 农友圈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S01–S09；模拟数据导入；点赞评论关注；问答采纳；私信自动回复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社交互动结果保留在本地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 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M7 我的与积分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M01–M13、H05、P01–P09；积分规则；兑换与物流模拟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签到、任务、兑换、物流通知完整可用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 天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M8 测试与收尾</w:t>
            </w:r>
          </w:p>
        </w:tc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单元测试、界面测试、手工验收；性能与内存检查；替换示例图片说明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验收清单全部通过；演示 APK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3 天</w:t>
            </w:r>
          </w:p>
        </w:tc>
      </w:tr>
    </w:tbl>
    <w:p>
      <w:pPr>
        <w:spacing w:after="40"/>
      </w:pPr>
    </w:p>
    <w:p>
      <w:pPr>
        <w:pStyle w:val="Heading1"/>
      </w:pPr>
      <w:r>
        <w:t>15 风险与对策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15-1 风险与对策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835"/>
        <w:gridCol w:w="1701"/>
        <w:gridCol w:w="4876"/>
      </w:tblGrid>
      <w:tr>
        <w:trPr>
          <w:tblHeader w:val="true"/>
        </w:trPr>
        <w:tc>
          <w:tcPr>
            <w:tcW w:type="dxa" w:w="283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风险</w:t>
            </w:r>
          </w:p>
        </w:tc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影响</w:t>
            </w:r>
          </w:p>
        </w:tc>
        <w:tc>
          <w:tcPr>
            <w:tcW w:type="dxa" w:w="487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对策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DeepSeek 视觉模型是实验版，可能改名或下线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拍照识别不可用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模型名放配置；主模型失败自动切换通义千问 VL；用户可自定义识图模型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大模型服务调整模型名（如 2026-07 旧名停用）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问答报错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模型名全部可配置；401 / 404 给出明确提示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Key 和 AccessKey 打包进 APK，可被反编译获取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被盗用产生费用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只用于演示、不分发 APK；控制台限额；RAM 最小权限；后端上线后改为服务端转发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阿里云短信费用与频率限制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超额或发送失败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开发时使用 fake 模式；设置每日上限；60 秒重发间隔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和风天气 API KEY 认证从 2027-02-01 起限制每日请求量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天气获取失败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缓存 30 分钟；后台每 3 小时刷新；后续改用 JWT 认证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Picasso 2.8 依赖 OkHttp 3，与工程中的 OkHttp 5 共存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可能出现类冲突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优先验证；如有冲突，Picasso 改用默认下载器或单独构建 OkHttp3Downloader 客户端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AGP 9 与第三方注解处理器（Room、Glide）兼容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编译失败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使用本文版本；M0 阶段先跑通编译再写业务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维基图片的版权与署名要求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不规范使用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保留 CREDITS.md 来源清单并署名；正式发布前替换为自有图片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Room 表结构频繁变化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数据丢失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开发阶段允许破坏性迁移；发布前固定版本并编写 Migration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Fragment 库已进入维护模式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新特性少</w:t>
            </w:r>
          </w:p>
        </w:tc>
        <w:tc>
          <w:tcPr>
            <w:tcW w:type="dxa" w:w="487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不影响本项目；Navigation 仍完整支持 Fragment</w:t>
            </w:r>
          </w:p>
        </w:tc>
      </w:tr>
    </w:tbl>
    <w:p>
      <w:pPr>
        <w:spacing w:after="40"/>
      </w:pPr>
    </w:p>
    <w:p>
      <w:pPr>
        <w:pStyle w:val="Heading1"/>
      </w:pPr>
      <w:r>
        <w:t>附录 A 页面与代码对应表</w:t>
      </w:r>
    </w:p>
    <w:p>
      <w:r>
        <w:rPr>
          <w:b w:val="0"/>
          <w:sz w:val="20"/>
        </w:rPr>
        <w:t>包名均以 com.heban.app.ui 开头；「共享」表示同一嵌套导航图内的页面共用一个 ViewModel（见 6.1）。三张深色模式画板（H01、S01、D06 深色）与浅色页面使用同一套代码，由主题切换。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A-1 页面与类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737"/>
        <w:gridCol w:w="1701"/>
        <w:gridCol w:w="3742"/>
        <w:gridCol w:w="3231"/>
      </w:tblGrid>
      <w:tr>
        <w:trPr>
          <w:tblHeader w:val="true"/>
        </w:trPr>
        <w:tc>
          <w:tcPr>
            <w:tcW w:type="dxa" w:w="73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6"/>
              </w:rPr>
              <w:t>编号</w:t>
            </w:r>
          </w:p>
        </w:tc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6"/>
              </w:rPr>
              <w:t>页面</w:t>
            </w:r>
          </w:p>
        </w:tc>
        <w:tc>
          <w:tcPr>
            <w:tcW w:type="dxa" w:w="374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6"/>
              </w:rPr>
              <w:t>包 / Fragment / ViewModel</w:t>
            </w:r>
          </w:p>
        </w:tc>
        <w:tc>
          <w:tcPr>
            <w:tcW w:type="dxa" w:w="323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6"/>
              </w:rPr>
              <w:t>布局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A01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闪屏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MainActivity（系统闪屏）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activity_main.xml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A02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引导页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ui.account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OnboardingFragment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fragment_onboarding.xml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A03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密码登录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ui.account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LoginFragment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LoginViewModel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fragment_login.xml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A04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验证码登录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ui.account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LoginSmsFragment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LoginSmsViewModel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fragment_login_sms.xml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A05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注册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ui.account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RegisterFragment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RegisterViewModel（共享）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fragment_register.xml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A06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完善资料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ui.account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ProfileSetupFragment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RegisterViewModel（共享）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fragment_profile_setup.xml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A07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忘记密码 · 验证手机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ui.account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ForgotPwdFragment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ResetPwdViewModel（共享）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fragment_forgot_pwd.xml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A08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设置新密码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ui.account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ResetPwdFragment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ResetPwdViewModel（共享）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fragment_reset_pwd.xml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A09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手机号已停用 · 申诉换绑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ui.account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PhoneAppealFragment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PhoneAppealViewModel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fragment_phone_appeal.xml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H01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首页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ui.home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HomeFragment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HomeViewModel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fragment_home.xml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H02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天气详情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ui.home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WeatherFragment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WeatherViewModel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fragment_weather.xml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H03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农事日历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ui.home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CalendarFragment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CalendarViewModel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fragment_calendar.xml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H04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新建农事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ui.home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AddTaskFragment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AddTaskViewModel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fragment_add_task.xml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H05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签到与成就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ui.home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CheckInFragment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CheckInViewModel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fragment_check_in.xml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C01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我的作物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ui.crop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fragment_crops.xml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C02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作物详情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ui.crop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CropDetailFragment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CropDetailViewModel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fragment_crop_detail.xml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C03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添加 / 编辑作物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ui.crop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AddCropFragment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AddCropViewModel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fragment_add_crop.xml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C04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添加农事记录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ui.crop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AddRecordFragment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AddRecordViewModel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fragment_add_record.xml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C05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地块管理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ui.crop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PlotsFragment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PlotsViewModel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fragment_plots.xml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发现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DiscoverFragment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DiscoverViewModel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fragment_discover.xml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拍照识别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ui.discover.scan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ScanFragment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ScanViewModel（共享）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fragment_scan.xml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识别结果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ui.discover.scan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ScanResultFragment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ScanViewModel（共享）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fragment_scan_result.xml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病虫害百科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ui.discover.pest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fragment_pests.xml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病害详情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ui.discover.pest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PestDetailFragment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PestDetailViewModel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fragment_pest_detail.xml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AI 助手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ui.discover.ai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AiChatFragment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AiChatViewModel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fragment_ai_chat.xml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农产品集市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ui.discover.market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MarketFragment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MarketViewModel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fragment_market.xml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D08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商品详情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ui.discover.market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ProductFragment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ProductViewModel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fragment_product.xml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D09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发布商品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ui.discover.market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AddProductFragment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AddProductViewModel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fragment_add_product.xml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收支记账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ui.discover.ledger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LedgerFragment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LedgerViewModel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fragment_ledger.xml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D11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记一笔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ui.discover.ledger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AddEntryFragment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AddEntryViewModel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fragment_add_entry.xml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S01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农友圈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ui.community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CommunityFragment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CommunityViewModel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fragment_community.xml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S02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动态详情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ui.community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PostDetailFragment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PostDetailViewModel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fragment_post_detail.xml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S03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发布动态 / 提问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ui.community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PublishFragment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PublishViewModel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fragment_publish.xml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S04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问答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ui.community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QaFragment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QaViewModel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fragment_qa.xml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S05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问题详情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ui.community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QuestionFragment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QuestionViewModel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fragment_question.xml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S06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农友主页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ui.community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UserProfileFragment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UserProfileViewModel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fragment_user_profile.xml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S07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关注与粉丝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ui.community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FollowsFragment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FollowsViewModel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fragment_follows.xml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S08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消息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ui.community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MessagesFragment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MessagesViewModel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fragment_messages.xml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S09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私信聊天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ui.community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ChatFragment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ChatViewModel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fragment_chat.xml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我的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ProfileFragment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ProfileViewModel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fragment_profile.xml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我的主页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MyHomeFragment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MyHomeViewModel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fragment_my_home.xml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编辑资料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EditProfileFragment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EditProfileViewModel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fragment_edit_profile.xml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我的收藏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FavoritesFragment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FavoritesViewModel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fragment_favorites.xml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设置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ui.me.settings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SettingsFragment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SettingsViewModel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fragment_settings.xml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账号与安全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ui.me.settings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SecurityFragment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SecurityViewModel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fragment_security.xml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修改密码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ui.me.settings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ChangePwdFragment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ChangePwdViewModel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fragment_change_pwd.xml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M08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换绑手机号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ui.me.settings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ChangePhoneFragment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ChangePhoneViewModel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fragment_change_phone.xml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M09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消息通知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ui.me.settings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NotifySettingsFragment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NotifySettingsViewModel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fragment_notify_settings.xml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隐私设置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ui.me.settings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PrivacySettingsFragment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PrivacySettingsViewModel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fragment_privacy_settings.xml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M11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AI 助手设置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ui.me.settings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AiSettingsFragment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AiSettingsViewModel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fragment_ai_settings.xml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M12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显示与通用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ui.me.settings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GeneralSettingsFragment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GeneralSettingsViewModel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fragment_general_settings.xml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M13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关于禾伴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ui.me.settings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AboutFragment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fragment_about.xml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P01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积分明细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ui.points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PointsDetailFragment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PointsDetailViewModel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fragment_points_detail.xml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P02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积分规则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ui.points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PointsRulesFragment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fragment_points_rules.xml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P03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积分商城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ui.points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PointsMallFragment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PointsMallViewModel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fragment_points_mall.xml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P04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兑换商品详情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ui.points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MallItemFragment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MallOrderViewModel（共享）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fragment_mall_item.xml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P05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确认兑换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ui.points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MallConfirmFragment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MallOrderViewModel（共享）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fragment_mall_confirm.xml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P06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收货地址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ui.points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AddressFragment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AddressViewModel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fragment_address.xml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P07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兑换记录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ui.points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OrdersFragment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OrdersViewModel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fragment_orders.xml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P08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物流详情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ui.points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LogisticsFragment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LogisticsViewModel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fragment_logistics.xml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6"/>
              </w:rPr>
              <w:t>P09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禾伴客服</w:t>
            </w:r>
          </w:p>
        </w:tc>
        <w:tc>
          <w:tcPr>
            <w:tcW w:type="dxa" w:w="374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ui.points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ServiceChatFragment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ServiceChatViewModel</w:t>
            </w:r>
          </w:p>
        </w:tc>
        <w:tc>
          <w:tcPr>
            <w:tcW w:type="dxa" w:w="323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fragment_service_chat.xml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示例图片清单</w:t>
      </w:r>
    </w:p>
    <w:p>
      <w:r>
        <w:rPr>
          <w:b w:val="0"/>
          <w:sz w:val="20"/>
        </w:rPr>
        <w:t>以下图片从维基百科 / Wikimedia Commons 获取，放在 app/src/main/assets/images/ 对应文件夹中。每张图下载后在 CREDITS.md 中记录原始链接、作者和协议。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B-1 示例图片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948"/>
        <w:gridCol w:w="2041"/>
        <w:gridCol w:w="1927"/>
        <w:gridCol w:w="2494"/>
      </w:tblGrid>
      <w:tr>
        <w:trPr>
          <w:tblHeader w:val="true"/>
        </w:trPr>
        <w:tc>
          <w:tcPr>
            <w:tcW w:type="dxa" w:w="294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6"/>
              </w:rPr>
              <w:t>文件</w:t>
            </w:r>
          </w:p>
        </w:tc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6"/>
              </w:rPr>
              <w:t>内容</w:t>
            </w:r>
          </w:p>
        </w:tc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6"/>
              </w:rPr>
              <w:t>用于页面</w:t>
            </w:r>
          </w:p>
        </w:tc>
        <w:tc>
          <w:tcPr>
            <w:tcW w:type="dxa" w:w="249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6"/>
              </w:rPr>
              <w:t>Commons 搜索关键词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crops/tomato.jpg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番茄植株与果实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H01、C01、C02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Solanum lycopersicum plant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crops/cherry_tomato.jpg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樱桃番茄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C01、C02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Cherry tomatoes on vine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crops/cucumber.jpg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黄瓜植株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H01、C01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Cucumis sativus plant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crops/strawberry.jpg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草莓植株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C01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Strawberry plant fruit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crops/winter_wheat.jpg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冬小麦田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H01、C01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Winter wheat field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pests/cucumber_downy_mildew_1.jpg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黄瓜霜霉病（叶面）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D01、D03、D04、D05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Pseudoperonospora cubensis cucumber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pests/cucumber_downy_mildew_2.jpg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黄瓜霜霉病（叶背霉层）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Cucumber downy mildew leaf underside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pests/tomato_gray_mold.jpg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番茄灰霉病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D01、D04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Botrytis cinerea tomato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pests/powdery_mildew.jpg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白粉病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D04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Powdery mildew cucurbit leaf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pests/aphid.jpg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蚜虫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D01、D04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Aphid colony leaf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pests/spider_mite.jpg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红蜘蛛（叶螨）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D04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Tetranychus urticae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pests/tomato_late_blight.jpg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番茄晚疫病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D04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Phytophthora infestans tomato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pests/angular_leaf_spot.jpg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黄瓜细菌性角斑病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D03、D05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Cucumber angular leaf spot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pests/magnesium_deficiency.jpg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缺镁症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D03、S05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Magnesium deficiency leaf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products/cherry_tomato_box.jpg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大棚樱桃番茄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D07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Cherry tomatoes harvest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products/strawberry_fresh.jpg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现摘草莓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D01、D07、D08、S09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Fresh strawberries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products/mini_tiller.jpg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小型微耕机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D01、D07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Rotary tiller two-wheel tractor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products/sheep_manure.jpg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羊粪有机肥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D07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Sheep manure fertilizer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products/strawberry_seedling.jpg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草莓苗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D07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Strawberry seedlings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mall/tomato_seeds.jpg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番茄种子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P03、P04、P05、P07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Tomato seeds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mall/gardening_gloves.jpg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园艺手套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P03、P07、P08、P09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Gardening gloves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mall/pruning_shears.jpg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修枝剪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P03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Pruning shears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mall/organic_fertilizer.jpg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有机肥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P03、P07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Compost organic fertilizer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posts/strawberry_mulch.jpg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草莓定植与银灰地膜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S01、S02、S06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Strawberry plastic mulch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posts/yellow_sticky_trap.jpg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黄板诱虫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S01、S02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Yellow sticky trap greenhouse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posts/greenhouse.jpg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大棚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S01、M02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Polytunnel greenhouse vegetables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posts/pear_orchard.jpg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梨园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S01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Pear orchard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posts/drip_irrigation.jpg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膜下滴灌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S01、M02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Drip irrigation mulch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posts/tomato_leaf_yellowing.jpg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番茄叶片发黄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6"/>
              </w:rPr>
              <w:t>S04、S05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Tomato leaf chlorosis</w:t>
            </w:r>
          </w:p>
        </w:tc>
      </w:tr>
    </w:tbl>
    <w:p>
      <w:pPr>
        <w:spacing w:after="40"/>
      </w:pPr>
    </w:p>
    <w:p>
      <w:pPr>
        <w:pStyle w:val="Heading1"/>
      </w:pPr>
      <w:r>
        <w:t>附录 C 参考资料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C-1 官方文档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3402"/>
        <w:gridCol w:w="6010"/>
      </w:tblGrid>
      <w:tr>
        <w:trPr>
          <w:tblHeader w:val="true"/>
        </w:trPr>
        <w:tc>
          <w:tcPr>
            <w:tcW w:type="dxa" w:w="3402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资料</w:t>
            </w:r>
          </w:p>
        </w:tc>
        <w:tc>
          <w:tcPr>
            <w:tcW w:type="dxa" w:w="6009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地址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AndroidX 各库版本（Room、Lifecycle、Navigation 等）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https://developer.android.com/jetpack/androidx/versions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DeepSeek API 文档 / 更新日志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https://api-docs.deepseek.com/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https://api-docs.deepseek.com/updates/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阿里云百炼（通义千问）OpenAI 兼容接口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https://help.aliyun.com/zh/model-studio/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阿里云短信认证 SendSmsVerifyCode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https://help.aliyun.com/zh/pnvs/developer-reference/api-dypnsapi-2017-05-25-sendsmsverifycode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阿里云短信认证 · 个人开发者接入指南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https://help.aliyun.com/zh/pnvs/use-cases/sms-verify-for-individual-developers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和风天气开发文档（身份认证、项目和凭据）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https://dev.qweather.com/docs/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RxJava 3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https://github.com/ReactiveX/RxJava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Retrofit / OkHttp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https://square.github.io/retrofit/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https://square.github.io/okhttp/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Glide / Picasso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https://bumptech.github.io/glide/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https://square.github.io/picasso/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Material Components for Android</w:t>
            </w:r>
          </w:p>
        </w:tc>
        <w:tc>
          <w:tcPr>
            <w:tcW w:type="dxa" w:w="600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https://github.com/material-components/material-components-android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304" w:left="124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4796D"/>
        <w:sz w:val="18"/>
      </w:rPr>
      <w:t xml:space="preserve">第 </w:t>
    </w:r>
    <w:r>
      <w:rPr>
        <w:color w:val="74796D"/>
        <w:sz w:val="18"/>
      </w:rPr>
      <w:fldChar w:fldCharType="begin"/>
    </w:r>
    <w:r>
      <w:rPr>
        <w:color w:val="74796D"/>
        <w:sz w:val="18"/>
      </w:rPr>
      <w:instrText xml:space="preserve">PAGE</w:instrText>
    </w:r>
    <w:r>
      <w:rPr>
        <w:color w:val="74796D"/>
        <w:sz w:val="18"/>
      </w:rPr>
      <w:fldChar w:fldCharType="separate"/>
    </w:r>
    <w:r>
      <w:rPr>
        <w:color w:val="74796D"/>
        <w:sz w:val="18"/>
      </w:rPr>
      <w:t>1</w:t>
    </w:r>
    <w:r>
      <w:rPr>
        <w:color w:val="74796D"/>
        <w:sz w:val="18"/>
      </w:rPr>
      <w:fldChar w:fldCharType="end"/>
    </w:r>
    <w:r>
      <w:rPr>
        <w:color w:val="7479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4796D"/>
        <w:sz w:val="18"/>
      </w:rPr>
      <w:t>禾伴 · 智慧种植助手　技术准备文档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微软雅黑" w:cs="Arial"/>
      <w:b w:val="0"/>
      <w:color w:val="191D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88" w:lineRule="auto"/>
      <w:outlineLvl w:val="0"/>
    </w:pPr>
    <w:rPr>
      <w:rFonts w:ascii="Arial" w:hAnsi="Arial" w:eastAsia="微软雅黑" w:cs="Arial"/>
      <w:b/>
      <w:bCs/>
      <w:color w:val="2E4F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="Arial" w:hAnsi="Arial" w:eastAsia="微软雅黑" w:cs="Arial"/>
      <w:b/>
      <w:bCs/>
      <w:color w:val="4567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="Arial" w:hAnsi="Arial" w:eastAsia="微软雅黑" w:cs="Arial"/>
      <w:b/>
      <w:bCs/>
      <w:color w:val="191D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411" w:val="right" w:leader="dot"/>
      </w:tabs>
      <w:spacing w:before="80" w:after="20" w:line="276" w:lineRule="auto"/>
      <w:ind w:left="0"/>
    </w:pPr>
    <w:rPr>
      <w:rFonts w:ascii="Arial" w:hAnsi="Arial" w:eastAsia="微软雅黑" w:cs="Arial"/>
      <w:b/>
      <w:sz w:val="22"/>
    </w:rPr>
  </w:style>
  <w:style w:type="paragraph" w:customStyle="1" w:styleId="toc2">
    <w:name w:val="toc 2"/>
    <w:basedOn w:val="Normal"/>
    <w:pPr>
      <w:tabs>
        <w:tab w:pos="9411" w:val="right" w:leader="dot"/>
      </w:tabs>
      <w:spacing w:before="0" w:after="20" w:line="276" w:lineRule="auto"/>
      <w:ind w:left="420"/>
    </w:pPr>
    <w:rPr>
      <w:rFonts w:ascii="Arial" w:hAnsi="Arial" w:eastAsia="微软雅黑" w:cs="Arial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禾伴 · 智慧种植助手 技术准备文档</dc:title>
  <dc:subject/>
  <dc:creator>Ruyrie</dc:creator>
  <cp:keywords/>
  <dc:description/>
  <cp:lastModifiedBy>Ruyrie</cp:lastModifiedBy>
  <cp:revision>1</cp:revision>
  <dcterms:created xsi:type="dcterms:W3CDTF">2013-12-23T23:15:00Z</dcterms:created>
  <dcterms:modified xsi:type="dcterms:W3CDTF">2013-12-23T23:15:00Z</dcterms:modified>
  <cp:category/>
</cp:coreProperties>
</file>