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EDUCATION</w:t>
      </w:r>
      <w:r>
        <w:rPr>
          <w:sz w:val="24"/>
          <w:szCs w:val="24"/>
          <w:u w:val="single"/>
        </w:rPr>
        <w:t>________________________________________________________________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Nanyang Technological University (NTU)                                                                         </w:t>
      </w:r>
      <w:r>
        <w:rPr>
          <w:sz w:val="24"/>
          <w:szCs w:val="24"/>
        </w:rPr>
        <w:t>Singapore</w:t>
      </w:r>
      <w:r>
        <w:rPr/>
        <w:br/>
      </w:r>
      <w:r>
        <w:rPr>
          <w:sz w:val="24"/>
          <w:szCs w:val="24"/>
        </w:rPr>
        <w:t>School of Electrical and Electronic Engineering</w:t>
      </w:r>
      <w:r>
        <w:rPr/>
        <w:tab/>
        <w:tab/>
      </w:r>
      <w:r>
        <w:rPr>
          <w:sz w:val="24"/>
          <w:szCs w:val="24"/>
        </w:rPr>
        <w:t xml:space="preserve">  </w:t>
      </w:r>
      <w:r>
        <w:rPr/>
        <w:tab/>
      </w:r>
      <w:r>
        <w:rPr>
          <w:sz w:val="24"/>
          <w:szCs w:val="24"/>
        </w:rPr>
        <w:t xml:space="preserve">         Aug 2015 – Jul</w:t>
      </w:r>
      <w:bookmarkStart w:id="0" w:name="_GoBack"/>
      <w:bookmarkEnd w:id="0"/>
      <w:r>
        <w:rPr>
          <w:sz w:val="24"/>
          <w:szCs w:val="24"/>
        </w:rPr>
        <w:t xml:space="preserve"> 2018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Bachelor of Engineering, Honours, Electrical and Electronic Engineering</w:t>
      </w:r>
    </w:p>
    <w:p>
      <w:pPr>
        <w:pStyle w:val="ListParagraph"/>
        <w:numPr>
          <w:ilvl w:val="0"/>
          <w:numId w:val="3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Specialisation: Electrical and Systems Engineering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24"/>
          <w:szCs w:val="24"/>
          <w:lang w:val="en-SG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Relevant Coursework: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Circuit Analysis | Physics Foundation for Electrical &amp; Electronic Engineering | Engineering Mathematics I and II | Semiconductor Fundamentals | Engineering Electromagnetics | Electrical Devices and Machines | Power systems and Protection | Data Structures &amp; Algorithms | Signals &amp; Systems | Analog Electronics | Digital Electronics | Microprocessors | Power Engineering Design| Power System Analysis &amp; Control | Power Electronics &amp; Drives | Design of Clean Energy Systems | Modern Distribution Systems with Renewable Resources</w:t>
      </w:r>
    </w:p>
    <w:p>
      <w:pPr>
        <w:pStyle w:val="Normal"/>
        <w:spacing w:lineRule="auto" w:line="24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Singapore Polytechnic (SP)                                                  </w:t>
      </w:r>
      <w:r>
        <w:rPr/>
        <w:tab/>
        <w:tab/>
      </w:r>
      <w:r>
        <w:rPr>
          <w:b/>
          <w:bCs/>
          <w:sz w:val="24"/>
          <w:szCs w:val="24"/>
        </w:rPr>
        <w:t xml:space="preserve">                           </w:t>
      </w:r>
      <w:r>
        <w:rPr>
          <w:sz w:val="24"/>
          <w:szCs w:val="24"/>
        </w:rPr>
        <w:t>Singapore</w:t>
      </w:r>
      <w:r>
        <w:rPr/>
        <w:br/>
      </w:r>
      <w:r>
        <w:rPr>
          <w:sz w:val="24"/>
          <w:szCs w:val="24"/>
        </w:rPr>
        <w:t>School of Electrical and Electronic Engineering</w:t>
      </w:r>
      <w:r>
        <w:rPr/>
        <w:tab/>
        <w:tab/>
        <w:tab/>
      </w:r>
      <w:r>
        <w:rPr>
          <w:sz w:val="24"/>
          <w:szCs w:val="24"/>
        </w:rPr>
        <w:t xml:space="preserve">       Apr 2010 – Mar 2013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4"/>
        </w:rPr>
      </w:pPr>
      <w:r>
        <w:rPr>
          <w:sz w:val="24"/>
        </w:rPr>
        <w:t>Diploma in Electrical and Electronic Engineering</w:t>
      </w:r>
    </w:p>
    <w:p>
      <w:pPr>
        <w:pStyle w:val="ListParagraph"/>
        <w:numPr>
          <w:ilvl w:val="0"/>
          <w:numId w:val="4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Specialisation: Biomedical and Business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Relevant Coursework: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 CADD | Principles of Electrical &amp; Electronics Engineering I &amp; II | Engineering Mathematics | Introduction to Biomedical Engineering | Data Communication System | Analog Communication System| Microcontroller Applications | Biomedical Signal Processing &amp; Analysis | Medical Informatics and Telemedicine | Medical Imaging &amp; Image Processing </w:t>
      </w:r>
      <w:r>
        <w:rPr>
          <w:rFonts w:eastAsia="Calibri" w:cs="Calibri"/>
          <w:sz w:val="24"/>
          <w:szCs w:val="24"/>
          <w:lang w:val="en-SG"/>
        </w:rPr>
        <w:t xml:space="preserve"> </w:t>
      </w:r>
    </w:p>
    <w:p>
      <w:pPr>
        <w:pStyle w:val="Normal"/>
        <w:spacing w:lineRule="auto" w:line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sz w:val="24"/>
          <w:u w:val="single"/>
        </w:rPr>
      </w:pPr>
      <w:r>
        <w:rPr>
          <w:b/>
          <w:sz w:val="24"/>
          <w:u w:val="single"/>
        </w:rPr>
        <w:t>ACADEMIC PROJECTS</w:t>
      </w:r>
      <w:r>
        <w:rPr>
          <w:sz w:val="24"/>
          <w:u w:val="single"/>
        </w:rPr>
        <w:t>_________________________________________________________</w:t>
      </w:r>
    </w:p>
    <w:p>
      <w:pPr>
        <w:pStyle w:val="Normal"/>
        <w:spacing w:lineRule="auto" w: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NTU Final Year Project:                          </w:t>
      </w:r>
      <w:r>
        <w:rPr/>
        <w:tab/>
        <w:tab/>
        <w:tab/>
      </w:r>
      <w:r>
        <w:rPr>
          <w:b/>
          <w:bCs/>
          <w:sz w:val="24"/>
          <w:szCs w:val="24"/>
        </w:rPr>
        <w:t xml:space="preserve"> </w:t>
      </w:r>
      <w:r>
        <w:rPr/>
        <w:tab/>
      </w:r>
      <w:r>
        <w:rPr>
          <w:sz w:val="24"/>
          <w:szCs w:val="24"/>
        </w:rPr>
        <w:t xml:space="preserve">       Aug 2017 – May 2018 </w:t>
      </w:r>
      <w:r>
        <w:rPr>
          <w:b/>
          <w:bCs/>
          <w:sz w:val="24"/>
          <w:szCs w:val="24"/>
        </w:rPr>
        <w:t>Induction Motor Control Using Indirect Field Oriented Control (FOC)</w:t>
      </w:r>
    </w:p>
    <w:p>
      <w:pPr>
        <w:pStyle w:val="ListParagraph"/>
        <w:numPr>
          <w:ilvl w:val="0"/>
          <w:numId w:val="5"/>
        </w:numPr>
        <w:spacing w:lineRule="auto" w:line="240"/>
        <w:rPr>
          <w:sz w:val="24"/>
        </w:rPr>
      </w:pPr>
      <w:r>
        <w:rPr>
          <w:sz w:val="24"/>
        </w:rPr>
        <w:t>Analyse and understand the indirect FOC scheme.</w:t>
      </w:r>
    </w:p>
    <w:p>
      <w:pPr>
        <w:pStyle w:val="ListParagraph"/>
        <w:numPr>
          <w:ilvl w:val="0"/>
          <w:numId w:val="5"/>
        </w:numPr>
        <w:spacing w:lineRule="auto" w:line="240"/>
        <w:rPr>
          <w:sz w:val="24"/>
        </w:rPr>
      </w:pPr>
      <w:r>
        <w:rPr>
          <w:sz w:val="24"/>
        </w:rPr>
        <w:t>Implement necessary control algorithms using Matlab and Simulink.</w:t>
      </w:r>
    </w:p>
    <w:p>
      <w:pPr>
        <w:pStyle w:val="ListParagraph"/>
        <w:numPr>
          <w:ilvl w:val="0"/>
          <w:numId w:val="5"/>
        </w:numPr>
        <w:spacing w:lineRule="auto" w:line="240"/>
        <w:rPr>
          <w:sz w:val="24"/>
        </w:rPr>
      </w:pPr>
      <w:r>
        <w:rPr>
          <w:sz w:val="24"/>
        </w:rPr>
        <w:t>Verify and evaluate the performance of the motor control system.</w:t>
      </w:r>
    </w:p>
    <w:p>
      <w:pPr>
        <w:pStyle w:val="ListParagraph"/>
        <w:numPr>
          <w:ilvl w:val="0"/>
          <w:numId w:val="5"/>
        </w:numPr>
        <w:spacing w:lineRule="auto" w:line="240"/>
        <w:rPr>
          <w:sz w:val="24"/>
        </w:rPr>
      </w:pPr>
      <w:r>
        <w:rPr>
          <w:sz w:val="24"/>
        </w:rPr>
        <w:t>Research and implement additional features to improve the performance of induction motor control.</w:t>
      </w:r>
    </w:p>
    <w:p>
      <w:pPr>
        <w:pStyle w:val="Normal"/>
        <w:spacing w:lineRule="auto" w: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NTU EEE Design and Innovation Project:</w:t>
      </w:r>
      <w:r>
        <w:rPr/>
        <w:tab/>
        <w:tab/>
        <w:tab/>
        <w:tab/>
      </w:r>
      <w:r>
        <w:rPr>
          <w:sz w:val="24"/>
          <w:szCs w:val="24"/>
        </w:rPr>
        <w:t xml:space="preserve">       Aug 2016 – Dec 2016</w:t>
      </w:r>
      <w:r>
        <w:rPr/>
        <w:br/>
      </w:r>
      <w:r>
        <w:rPr>
          <w:b/>
          <w:bCs/>
          <w:sz w:val="24"/>
          <w:szCs w:val="24"/>
        </w:rPr>
        <w:t>Water-Loaded Frequency-Reconfigurable Rectenna</w:t>
      </w:r>
    </w:p>
    <w:p>
      <w:pPr>
        <w:pStyle w:val="ListParagraph"/>
        <w:numPr>
          <w:ilvl w:val="0"/>
          <w:numId w:val="6"/>
        </w:numPr>
        <w:spacing w:lineRule="auto" w:line="240"/>
        <w:rPr>
          <w:b/>
          <w:b/>
          <w:sz w:val="24"/>
        </w:rPr>
      </w:pPr>
      <w:r>
        <w:rPr>
          <w:sz w:val="24"/>
        </w:rPr>
        <w:t>Worked in a team of 9 members for 4 months.</w:t>
      </w:r>
    </w:p>
    <w:p>
      <w:pPr>
        <w:pStyle w:val="ListParagraph"/>
        <w:numPr>
          <w:ilvl w:val="0"/>
          <w:numId w:val="6"/>
        </w:numPr>
        <w:spacing w:lineRule="auto" w:line="240"/>
        <w:rPr>
          <w:b/>
          <w:b/>
          <w:sz w:val="24"/>
        </w:rPr>
      </w:pPr>
      <w:r>
        <w:rPr>
          <w:sz w:val="24"/>
        </w:rPr>
        <w:t>Integrated a water-loaded U-slot patch antenna and rectifier circuit to light up LED.</w:t>
      </w:r>
    </w:p>
    <w:p>
      <w:pPr>
        <w:pStyle w:val="ListParagraph"/>
        <w:numPr>
          <w:ilvl w:val="0"/>
          <w:numId w:val="6"/>
        </w:numPr>
        <w:spacing w:lineRule="auto" w:line="240"/>
        <w:rPr>
          <w:b/>
          <w:b/>
          <w:sz w:val="24"/>
        </w:rPr>
      </w:pPr>
      <w:r>
        <w:rPr>
          <w:sz w:val="24"/>
        </w:rPr>
        <w:t>Used High Frequency Structurer Simulator (HFSS) software to construct antenna with calculated dimensions to attain best bandwidth and efficiency.</w:t>
      </w:r>
    </w:p>
    <w:p>
      <w:pPr>
        <w:pStyle w:val="ListParagraph"/>
        <w:numPr>
          <w:ilvl w:val="0"/>
          <w:numId w:val="6"/>
        </w:numPr>
        <w:spacing w:lineRule="auto" w:line="240"/>
        <w:rPr>
          <w:b/>
          <w:b/>
          <w:sz w:val="24"/>
        </w:rPr>
      </w:pPr>
      <w:r>
        <w:rPr>
          <w:sz w:val="24"/>
        </w:rPr>
        <w:t>Designed Rectifier circuit to receive signal from antenna to be amplified and produce a constant DC voltage to light up the LED.</w:t>
      </w:r>
    </w:p>
    <w:p>
      <w:pPr>
        <w:pStyle w:val="ListParagraph"/>
        <w:numPr>
          <w:ilvl w:val="0"/>
          <w:numId w:val="6"/>
        </w:numPr>
        <w:spacing w:lineRule="auto" w:line="240"/>
        <w:rPr>
          <w:b/>
          <w:b/>
          <w:sz w:val="24"/>
        </w:rPr>
      </w:pPr>
      <w:r>
        <w:rPr>
          <w:sz w:val="24"/>
        </w:rPr>
        <w:t>Acquired 900MHz and 1.8GHz frequencies which is changeable by adjusting the water level height.</w:t>
      </w:r>
    </w:p>
    <w:p>
      <w:pPr>
        <w:pStyle w:val="ListParagraph"/>
        <w:spacing w:lineRule="auto" w:line="24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spacing w:lineRule="auto" w:line="24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spacing w:lineRule="auto" w:line="24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spacing w:lineRule="auto" w:line="24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spacing w:lineRule="auto" w:line="24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spacing w:lineRule="auto" w:line="24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spacing w:lineRule="auto" w:line="24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spacing w:lineRule="auto" w:line="24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 Final Year Project:</w:t>
      </w:r>
      <w:r>
        <w:rPr/>
        <w:tab/>
        <w:tab/>
        <w:tab/>
        <w:tab/>
        <w:tab/>
        <w:tab/>
        <w:tab/>
      </w:r>
      <w:r>
        <w:rPr>
          <w:sz w:val="24"/>
          <w:szCs w:val="24"/>
        </w:rPr>
        <w:t xml:space="preserve">          Apr 2012-Mar 2013</w:t>
      </w:r>
      <w:r>
        <w:rPr/>
        <w:br/>
      </w:r>
      <w:r>
        <w:rPr>
          <w:b/>
          <w:bCs/>
          <w:sz w:val="24"/>
          <w:szCs w:val="24"/>
        </w:rPr>
        <w:t>Enteral Feed Dispenser</w:t>
      </w:r>
    </w:p>
    <w:p>
      <w:pPr>
        <w:pStyle w:val="ListParagraph"/>
        <w:numPr>
          <w:ilvl w:val="0"/>
          <w:numId w:val="7"/>
        </w:numPr>
        <w:spacing w:lineRule="auto" w:line="240"/>
        <w:rPr>
          <w:sz w:val="24"/>
        </w:rPr>
      </w:pPr>
      <w:r>
        <w:rPr>
          <w:sz w:val="24"/>
        </w:rPr>
        <w:t>Worked together with mechanical students in a combined project to make unique vending machine.</w:t>
      </w:r>
    </w:p>
    <w:p>
      <w:pPr>
        <w:pStyle w:val="ListParagraph"/>
        <w:numPr>
          <w:ilvl w:val="0"/>
          <w:numId w:val="7"/>
        </w:numPr>
        <w:spacing w:lineRule="auto" w:line="240"/>
        <w:rPr>
          <w:sz w:val="24"/>
        </w:rPr>
      </w:pPr>
      <w:r>
        <w:rPr>
          <w:sz w:val="24"/>
        </w:rPr>
        <w:t>Designed to help improve the current feeding system of stroke patients in hospitals.</w:t>
      </w:r>
    </w:p>
    <w:p>
      <w:pPr>
        <w:pStyle w:val="ListParagraph"/>
        <w:numPr>
          <w:ilvl w:val="0"/>
          <w:numId w:val="7"/>
        </w:numPr>
        <w:spacing w:lineRule="auto" w:line="240"/>
        <w:rPr>
          <w:sz w:val="24"/>
        </w:rPr>
      </w:pPr>
      <w:r>
        <w:rPr>
          <w:sz w:val="24"/>
        </w:rPr>
        <w:t>Developed the prototype that has interface and uses a barcode scanner.</w:t>
      </w:r>
    </w:p>
    <w:p>
      <w:pPr>
        <w:pStyle w:val="ListParagraph"/>
        <w:numPr>
          <w:ilvl w:val="0"/>
          <w:numId w:val="7"/>
        </w:numPr>
        <w:spacing w:lineRule="auto" w:line="240"/>
        <w:rPr>
          <w:sz w:val="24"/>
        </w:rPr>
      </w:pPr>
      <w:r>
        <w:rPr>
          <w:sz w:val="24"/>
        </w:rPr>
        <w:t xml:space="preserve">Used MPLAB to program the microcontroller to control servo motors which control the mechanism inside. </w:t>
      </w:r>
    </w:p>
    <w:p>
      <w:pPr>
        <w:pStyle w:val="ListParagraph"/>
        <w:numPr>
          <w:ilvl w:val="0"/>
          <w:numId w:val="7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Used LabVIEW to record the patient information inside the system automatically upon dispensing feed.</w:t>
      </w:r>
    </w:p>
    <w:p>
      <w:pPr>
        <w:pStyle w:val="ListParagraph"/>
        <w:spacing w:lineRule="auto" w:line="24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INTERNSHIP</w:t>
      </w:r>
      <w:r>
        <w:rPr>
          <w:sz w:val="24"/>
          <w:szCs w:val="24"/>
          <w:u w:val="single"/>
        </w:rPr>
        <w:t>________________________________________________________________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Denso International Asia Pte Ltd – Hardware Engineer </w:t>
      </w:r>
      <w:r>
        <w:rPr>
          <w:rFonts w:cs="Arial"/>
          <w:sz w:val="24"/>
          <w:szCs w:val="24"/>
        </w:rPr>
        <w:t xml:space="preserve">(Intern)                </w:t>
      </w:r>
      <w:r>
        <w:rPr>
          <w:sz w:val="24"/>
          <w:szCs w:val="24"/>
        </w:rPr>
        <w:t>Jan 2017-May 2017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cs="Arial"/>
          <w:sz w:val="24"/>
        </w:rPr>
      </w:pPr>
      <w:r>
        <w:rPr>
          <w:rFonts w:cs="Arial"/>
          <w:sz w:val="24"/>
        </w:rPr>
        <w:t>Redesigned and verified digital and analog electronics circuitries with microcontrollers.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cs="Arial"/>
          <w:sz w:val="24"/>
        </w:rPr>
      </w:pPr>
      <w:r>
        <w:rPr>
          <w:rFonts w:cs="Arial"/>
          <w:sz w:val="24"/>
        </w:rPr>
        <w:t>Modify and rework existing circuits to verify the required performance and parameters.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cs="Arial"/>
          <w:sz w:val="24"/>
        </w:rPr>
      </w:pPr>
      <w:r>
        <w:rPr>
          <w:rFonts w:cs="Arial"/>
          <w:sz w:val="24"/>
        </w:rPr>
        <w:t>Performed product evaluations to verify functionality, thermal and EMC performance against product functional specification.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cs="Arial"/>
          <w:sz w:val="24"/>
        </w:rPr>
      </w:pPr>
      <w:r>
        <w:rPr>
          <w:rFonts w:cs="Arial"/>
          <w:sz w:val="24"/>
        </w:rPr>
        <w:t>Analysed and troubleshoot electronic circuitries and provide countermeasures.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cs="Arial"/>
          <w:sz w:val="24"/>
        </w:rPr>
      </w:pPr>
      <w:r>
        <w:rPr>
          <w:rFonts w:cs="Arial"/>
          <w:sz w:val="24"/>
        </w:rPr>
        <w:t>Created test reports and all evaluation related documentation.</w:t>
      </w:r>
    </w:p>
    <w:p>
      <w:pPr>
        <w:pStyle w:val="Normal"/>
        <w:spacing w:lineRule="auto" w:line="240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Quantum Automation Pte Ltd- Assistant Engineer </w:t>
      </w:r>
      <w:r>
        <w:rPr>
          <w:rFonts w:cs="Arial"/>
          <w:sz w:val="24"/>
          <w:szCs w:val="24"/>
        </w:rPr>
        <w:t>(Intern)</w:t>
      </w:r>
      <w:r>
        <w:rPr/>
        <w:tab/>
        <w:tab/>
      </w:r>
      <w:r>
        <w:rPr>
          <w:rFonts w:cs="Arial"/>
          <w:sz w:val="24"/>
          <w:szCs w:val="24"/>
        </w:rPr>
        <w:t xml:space="preserve">       Sep 2011 – Oct 2011 </w:t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cs="Arial"/>
          <w:sz w:val="24"/>
        </w:rPr>
      </w:pPr>
      <w:r>
        <w:rPr>
          <w:rFonts w:cs="Arial"/>
          <w:sz w:val="24"/>
        </w:rPr>
        <w:t>Assisted engineer in handling Integrated Building Management System (IBMS) related work.</w:t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cs="Arial"/>
          <w:sz w:val="24"/>
        </w:rPr>
      </w:pPr>
      <w:r>
        <w:rPr>
          <w:rFonts w:cs="Arial"/>
          <w:sz w:val="24"/>
        </w:rPr>
        <w:t>Helped monitor and control several systems including air condition system and electrical system.</w:t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Supported the maintenance team when performing testing and troubleshooting.</w:t>
      </w:r>
    </w:p>
    <w:p>
      <w:pPr>
        <w:pStyle w:val="ListParagraph"/>
        <w:spacing w:lineRule="auto" w:line="240"/>
        <w:ind w:left="360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240"/>
        <w:rPr>
          <w:b/>
          <w:b/>
          <w:bCs/>
          <w:sz w:val="24"/>
          <w:szCs w:val="24"/>
          <w:u w:val="single"/>
        </w:rPr>
      </w:pPr>
      <w:r>
        <w:rPr>
          <w:rFonts w:cs="Arial"/>
          <w:b/>
          <w:bCs/>
          <w:sz w:val="24"/>
          <w:szCs w:val="24"/>
          <w:u w:val="single"/>
        </w:rPr>
        <w:t>WORK EXPERIENCE</w:t>
      </w:r>
      <w:r>
        <w:rPr>
          <w:b/>
          <w:bCs/>
          <w:sz w:val="24"/>
          <w:szCs w:val="24"/>
          <w:u w:val="single"/>
        </w:rPr>
        <w:t>__________________________________________________________</w:t>
      </w:r>
    </w:p>
    <w:p>
      <w:pPr>
        <w:pStyle w:val="Normal"/>
        <w:spacing w:lineRule="auto" w:line="240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Gardens by the Bay – Garden Cruiser</w:t>
      </w:r>
      <w:r>
        <w:rPr>
          <w:rFonts w:cs="Arial"/>
          <w:sz w:val="24"/>
          <w:szCs w:val="24"/>
        </w:rPr>
        <w:t xml:space="preserve">                                                            Mar 2013 - Sep 2013</w:t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cs="Arial"/>
          <w:sz w:val="24"/>
        </w:rPr>
      </w:pPr>
      <w:r>
        <w:rPr>
          <w:rFonts w:cs="Arial"/>
          <w:sz w:val="24"/>
        </w:rPr>
        <w:t>Interacted with the tourist and guide them around the garden.</w:t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cs="Arial"/>
          <w:sz w:val="24"/>
        </w:rPr>
      </w:pPr>
      <w:r>
        <w:rPr>
          <w:rFonts w:cs="Arial"/>
          <w:sz w:val="24"/>
        </w:rPr>
        <w:t>Provided pertinent information of the main attractions of the garden.</w:t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Communicated and planned together with team members in handling the most crowded locations and busiest period.</w:t>
      </w:r>
    </w:p>
    <w:p>
      <w:pPr>
        <w:pStyle w:val="Normal"/>
        <w:spacing w:lineRule="auto" w:line="240"/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ST Engineering Aerospace – Asst Aircraft Engineer (Electrical/Avionics)</w:t>
      </w:r>
      <w:r>
        <w:rPr>
          <w:rFonts w:cs="Arial"/>
          <w:sz w:val="24"/>
          <w:szCs w:val="24"/>
        </w:rPr>
        <w:t xml:space="preserve">  Dec 2018 - Present</w:t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SG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Performed aircraft maintenance tasks such as repair, modification and functional tests.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Inspect, troubleshoot and repair aircraft and all associated aircraft systems.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Inspect finished work, carry out operational/functional tests, and rectify aircraft defects.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SG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Ensured all maintenance activities comply with regulatory requirements and company policies and procedures.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SG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Collaborated with other maintenance and engineering personnel to resolve complex aircraft issues.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SG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Read engineering drawings to perform modification or troubleshooting,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SG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Assisted in forecasting of manpower, spares and equipment needs.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Supervised, control and managed staff under his charge.</w:t>
      </w:r>
    </w:p>
    <w:p>
      <w:pPr>
        <w:pStyle w:val="Normal"/>
        <w:spacing w:lineRule="auto" w:line="240"/>
        <w:ind w:left="360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ListParagraph"/>
        <w:spacing w:lineRule="auto" w:line="240"/>
        <w:ind w:left="360" w:hanging="0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ListParagraph"/>
        <w:spacing w:lineRule="auto" w:line="240"/>
        <w:ind w:left="360" w:hanging="0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ListParagraph"/>
        <w:spacing w:lineRule="auto" w:line="240"/>
        <w:ind w:left="360" w:hanging="0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ListParagraph"/>
        <w:spacing w:lineRule="auto" w:line="240"/>
        <w:ind w:left="360" w:hanging="0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ListParagraph"/>
        <w:spacing w:lineRule="auto" w:line="240"/>
        <w:ind w:left="360" w:hanging="0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Normal"/>
        <w:spacing w:lineRule="auto" w:line="240"/>
        <w:rPr>
          <w:b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ACHIEVEMENTS / AWARDS / CERTIFICATES</w:t>
      </w:r>
      <w:r>
        <w:rPr>
          <w:sz w:val="24"/>
          <w:u w:val="single"/>
        </w:rPr>
        <w:t>_______________________________________</w:t>
      </w:r>
    </w:p>
    <w:p>
      <w:pPr>
        <w:pStyle w:val="ListParagraph"/>
        <w:numPr>
          <w:ilvl w:val="0"/>
          <w:numId w:val="11"/>
        </w:numPr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Director’s Honour Roll</w:t>
      </w:r>
      <w:r>
        <w:rPr/>
        <w:tab/>
        <w:tab/>
        <w:tab/>
        <w:tab/>
        <w:tab/>
        <w:tab/>
        <w:tab/>
        <w:tab/>
      </w:r>
      <w:r>
        <w:rPr>
          <w:rFonts w:cs="Arial"/>
          <w:sz w:val="24"/>
          <w:szCs w:val="24"/>
        </w:rPr>
        <w:t xml:space="preserve">         2011</w:t>
      </w:r>
    </w:p>
    <w:p>
      <w:pPr>
        <w:pStyle w:val="ListParagraph"/>
        <w:numPr>
          <w:ilvl w:val="0"/>
          <w:numId w:val="11"/>
        </w:numPr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Certificate in Applied Psychology</w:t>
      </w:r>
      <w:r>
        <w:rPr/>
        <w:tab/>
        <w:tab/>
        <w:tab/>
        <w:tab/>
        <w:tab/>
        <w:tab/>
        <w:tab/>
      </w:r>
      <w:r>
        <w:rPr>
          <w:rFonts w:cs="Arial"/>
          <w:sz w:val="24"/>
          <w:szCs w:val="24"/>
        </w:rPr>
        <w:t xml:space="preserve">         2013</w:t>
      </w:r>
    </w:p>
    <w:p>
      <w:pPr>
        <w:pStyle w:val="ListParagraph"/>
        <w:numPr>
          <w:ilvl w:val="0"/>
          <w:numId w:val="11"/>
        </w:numPr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Member of Champion Team for Design and Innovation Project Competition</w:t>
      </w:r>
      <w:r>
        <w:rPr/>
        <w:tab/>
      </w:r>
      <w:r>
        <w:rPr>
          <w:rFonts w:cs="Arial"/>
          <w:sz w:val="24"/>
          <w:szCs w:val="24"/>
        </w:rPr>
        <w:t xml:space="preserve">         2016</w:t>
      </w:r>
    </w:p>
    <w:p>
      <w:pPr>
        <w:pStyle w:val="ListParagraph"/>
        <w:spacing w:lineRule="auto" w:line="240"/>
        <w:ind w:left="360" w:hanging="0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Normal"/>
        <w:spacing w:lineRule="auto" w:line="240"/>
        <w:rPr>
          <w:rFonts w:cs="Arial"/>
          <w:sz w:val="24"/>
          <w:szCs w:val="24"/>
          <w:u w:val="single"/>
        </w:rPr>
      </w:pPr>
      <w:r>
        <w:rPr>
          <w:rFonts w:cs="Arial"/>
          <w:b/>
          <w:bCs/>
          <w:sz w:val="24"/>
          <w:szCs w:val="24"/>
          <w:u w:val="single"/>
        </w:rPr>
        <w:t>SKILLS / COMPETENCIES / INTERESTS</w:t>
      </w:r>
      <w:r>
        <w:rPr>
          <w:rFonts w:cs="Arial"/>
          <w:sz w:val="24"/>
          <w:szCs w:val="24"/>
          <w:u w:val="single"/>
        </w:rPr>
        <w:t>____________________________________________</w:t>
      </w:r>
    </w:p>
    <w:p>
      <w:pPr>
        <w:pStyle w:val="Normal"/>
        <w:spacing w:lineRule="auto" w:line="240"/>
        <w:rPr>
          <w:rFonts w:cs="Arial"/>
          <w:b/>
          <w:b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Language Skills</w:t>
      </w:r>
      <w:r>
        <w:rPr>
          <w:rFonts w:cs="Arial"/>
          <w:sz w:val="24"/>
          <w:szCs w:val="24"/>
        </w:rPr>
        <w:t xml:space="preserve">:    </w:t>
      </w:r>
      <w:r>
        <w:rPr/>
        <w:tab/>
        <w:tab/>
        <w:tab/>
      </w:r>
      <w:r>
        <w:rPr>
          <w:rFonts w:cs="Arial"/>
          <w:sz w:val="24"/>
          <w:szCs w:val="24"/>
        </w:rPr>
        <w:t xml:space="preserve">             </w:t>
      </w:r>
    </w:p>
    <w:p>
      <w:pPr>
        <w:pStyle w:val="ListParagraph"/>
        <w:numPr>
          <w:ilvl w:val="0"/>
          <w:numId w:val="12"/>
        </w:numPr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English (Fluent)</w:t>
      </w:r>
      <w:r>
        <w:rPr/>
        <w:tab/>
        <w:tab/>
        <w:tab/>
        <w:tab/>
        <w:tab/>
        <w:tab/>
      </w:r>
    </w:p>
    <w:p>
      <w:pPr>
        <w:pStyle w:val="ListParagraph"/>
        <w:numPr>
          <w:ilvl w:val="0"/>
          <w:numId w:val="12"/>
        </w:numPr>
        <w:spacing w:lineRule="auto" w:line="2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Malay (Fluent)</w:t>
      </w:r>
      <w:r>
        <w:rPr>
          <w:rFonts w:cs="Arial"/>
          <w:sz w:val="24"/>
        </w:rPr>
        <w:br/>
      </w:r>
    </w:p>
    <w:p>
      <w:pPr>
        <w:pStyle w:val="Normal"/>
        <w:spacing w:beforeAutospacing="0" w:before="0" w:afterAutospacing="0" w:after="160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  <w:t>Software Application Skills: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  <w:t xml:space="preserve"> </w:t>
      </w:r>
    </w:p>
    <w:p>
      <w:pPr>
        <w:pStyle w:val="ListParagraph"/>
        <w:numPr>
          <w:ilvl w:val="0"/>
          <w:numId w:val="2"/>
        </w:numPr>
        <w:spacing w:beforeAutospacing="0" w:before="280" w:afterAutospacing="0" w:after="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  <w:t>MS Word, Excel, Power Point, Outlook (Proficient)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28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  <w:t>SAP (Intermediate)</w:t>
      </w:r>
    </w:p>
    <w:p>
      <w:pPr>
        <w:pStyle w:val="ListParagraph"/>
        <w:spacing w:beforeAutospacing="0" w:before="280" w:afterAutospacing="0" w:after="280"/>
        <w:ind w:left="360" w:hanging="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</w:r>
    </w:p>
    <w:p>
      <w:pPr>
        <w:pStyle w:val="Normal"/>
        <w:spacing w:lineRule="auto" w:line="240"/>
        <w:rPr>
          <w:rFonts w:cs="Arial"/>
          <w:b/>
          <w:b/>
          <w:sz w:val="24"/>
        </w:rPr>
      </w:pPr>
      <w:r>
        <w:rPr>
          <w:rFonts w:cs="Arial"/>
          <w:b/>
          <w:sz w:val="24"/>
        </w:rPr>
        <w:t xml:space="preserve">Software Programming Skills:                                           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cs="Arial"/>
          <w:b/>
          <w:b/>
          <w:sz w:val="24"/>
        </w:rPr>
      </w:pPr>
      <w:r>
        <w:rPr>
          <w:rFonts w:cs="Arial"/>
          <w:sz w:val="24"/>
        </w:rPr>
        <w:t>C Language (Intermediate)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cs="Arial"/>
          <w:b/>
          <w:b/>
          <w:sz w:val="24"/>
        </w:rPr>
      </w:pPr>
      <w:r>
        <w:rPr>
          <w:rFonts w:cs="Arial"/>
          <w:sz w:val="24"/>
        </w:rPr>
        <w:t>Assembly Language (Intermediate)</w:t>
      </w:r>
    </w:p>
    <w:p>
      <w:pPr>
        <w:pStyle w:val="ListParagraph"/>
        <w:numPr>
          <w:ilvl w:val="0"/>
          <w:numId w:val="13"/>
        </w:numPr>
        <w:spacing w:lineRule="auto" w:line="240"/>
        <w:rPr>
          <w:rFonts w:cs="Arial"/>
          <w:b/>
          <w:b/>
          <w:sz w:val="24"/>
        </w:rPr>
      </w:pPr>
      <w:r>
        <w:rPr>
          <w:rFonts w:cs="Arial"/>
          <w:sz w:val="24"/>
        </w:rPr>
        <w:t>VBA (Elementary)</w:t>
      </w:r>
    </w:p>
    <w:p>
      <w:pPr>
        <w:pStyle w:val="ListParagraph"/>
        <w:numPr>
          <w:ilvl w:val="0"/>
          <w:numId w:val="13"/>
        </w:numPr>
        <w:spacing w:lineRule="auto" w:line="240" w:before="0" w:after="160"/>
        <w:contextualSpacing/>
        <w:rPr>
          <w:rFonts w:cs="Arial"/>
          <w:b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t>LabVIEW (Elementary)</w:t>
      </w:r>
    </w:p>
    <w:p>
      <w:pPr>
        <w:pStyle w:val="ListParagraph"/>
        <w:spacing w:lineRule="auto" w:line="240" w:before="0" w:after="160"/>
        <w:ind w:left="360" w:hanging="0"/>
        <w:contextualSpacing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</w:r>
    </w:p>
    <w:p>
      <w:pPr>
        <w:pStyle w:val="Normal"/>
        <w:spacing w:beforeAutospacing="0" w:before="0" w:afterAutospacing="0" w:after="160"/>
        <w:rPr/>
      </w:pPr>
      <w:r>
        <w:rPr>
          <w:rFonts w:eastAsia="Calibri" w:cs="Calibri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  <w:t>Interests: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  <w:t xml:space="preserve"> </w:t>
      </w:r>
    </w:p>
    <w:p>
      <w:pPr>
        <w:pStyle w:val="ListParagraph"/>
        <w:numPr>
          <w:ilvl w:val="0"/>
          <w:numId w:val="1"/>
        </w:numPr>
        <w:spacing w:beforeAutospacing="0" w:before="280" w:afterAutospacing="0" w:after="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  <w:t>Playing Sports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  <w:t>Gaining new skills and knowledge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  <w:t>Strategic games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280"/>
        <w:contextualSpacing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SG"/>
        </w:rPr>
        <w:t>Spending time with family and friends</w:t>
      </w:r>
    </w:p>
    <w:p>
      <w:pPr>
        <w:pStyle w:val="Normal"/>
        <w:spacing w:lineRule="auto" w:line="240" w:before="0" w:after="160"/>
        <w:contextualSpacing/>
        <w:rPr>
          <w:rFonts w:cs="Arial"/>
          <w:b/>
          <w:b/>
          <w:bCs/>
          <w:sz w:val="24"/>
          <w:szCs w:val="24"/>
        </w:rPr>
      </w:pPr>
      <w:r>
        <w:rPr/>
      </w:r>
    </w:p>
    <w:sectPr>
      <w:headerReference w:type="first" r:id="rId2"/>
      <w:type w:val="nextPage"/>
      <w:pgSz w:w="11906" w:h="16838"/>
      <w:pgMar w:left="1440" w:right="1440" w:gutter="0" w:header="0" w:top="0" w:footer="0" w:bottom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1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9128"/>
    </w:tblGrid>
    <w:tr>
      <w:trPr>
        <w:trHeight w:val="1020" w:hRule="atLeast"/>
      </w:trPr>
      <w:tc>
        <w:tcPr>
          <w:tcW w:w="9128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0" w:after="160"/>
            <w:jc w:val="center"/>
            <w:rPr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b w:val="false"/>
              <w:bCs w:val="false"/>
              <w:sz w:val="24"/>
              <w:szCs w:val="24"/>
              <w:u w:val="none"/>
            </w:rPr>
            <w:t xml:space="preserve">Ahmad Ruzaini Bin Abu Bakar (Singaporean) </w:t>
          </w:r>
          <w:r>
            <w:rPr/>
            <w:br/>
          </w:r>
          <w:r>
            <w:rPr>
              <w:b w:val="false"/>
              <w:bCs w:val="false"/>
              <w:sz w:val="24"/>
              <w:szCs w:val="24"/>
              <w:u w:val="none"/>
            </w:rPr>
            <w:t>Block 184 Pasir Ris Street 11 Singapore 510184</w:t>
          </w:r>
          <w:r>
            <w:rPr/>
            <w:br/>
          </w:r>
          <w:r>
            <w:rPr>
              <w:b w:val="false"/>
              <w:bCs w:val="false"/>
              <w:sz w:val="24"/>
              <w:szCs w:val="24"/>
              <w:u w:val="none"/>
            </w:rPr>
            <w:t xml:space="preserve"> Mobile Phone (+65) 9748 0354 / Email: ruzaini001@e.ntu.edu.sg</w:t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52ae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52ae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12ddd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5808b998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77e5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52ae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52ae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2dd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86F68-7627-4A1F-81CB-32DA9FFEB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Edit_Docx_PLUS/7.4.0.3$Windows_X86_64 LibreOffice_project/</Application>
  <AppVersion>15.0000</AppVersion>
  <Pages>3</Pages>
  <Words>805</Words>
  <Characters>5185</Characters>
  <CharactersWithSpaces>6309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2018-05-21T07:42:00Z</dcterms:created>
  <dc:creator>Ahmad Ruzaini Bin ABu Bakar</dc:creator>
  <dc:description/>
  <dc:language>en-SG</dc:language>
  <cp:lastModifiedBy/>
  <cp:lastPrinted>2018-07-08T09:17:00Z</cp:lastPrinted>
  <dcterms:modified xsi:type="dcterms:W3CDTF">2024-12-21T12:53:02Z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