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9CA8D" w14:textId="77777777" w:rsidR="009E2A24" w:rsidRDefault="00232064" w:rsidP="00232064">
      <w:pPr>
        <w:jc w:val="center"/>
        <w:rPr>
          <w:b/>
        </w:rPr>
      </w:pPr>
      <w:r>
        <w:rPr>
          <w:b/>
        </w:rPr>
        <w:t>INFORMACE</w:t>
      </w:r>
      <w:r w:rsidR="009E2A24" w:rsidRPr="00C05FAA">
        <w:rPr>
          <w:b/>
        </w:rPr>
        <w:t xml:space="preserve"> O ZPRACOVÁNÍ OSOBNÍCH ÚDAJŮ</w:t>
      </w:r>
    </w:p>
    <w:p w14:paraId="122C3F2C" w14:textId="77777777" w:rsidR="00232064" w:rsidRPr="00C05FAA" w:rsidRDefault="00232064" w:rsidP="00DF1C9E">
      <w:pPr>
        <w:jc w:val="both"/>
        <w:rPr>
          <w:b/>
        </w:rPr>
      </w:pPr>
    </w:p>
    <w:p w14:paraId="46802B14" w14:textId="77777777" w:rsidR="009E2A24" w:rsidRDefault="00707505" w:rsidP="00DF1C9E">
      <w:pPr>
        <w:jc w:val="both"/>
      </w:pPr>
      <w:r>
        <w:t>Informace</w:t>
      </w:r>
      <w:r w:rsidR="009E2A24">
        <w:t xml:space="preserve"> o</w:t>
      </w:r>
      <w:r>
        <w:t xml:space="preserve"> zpracování osobních údajů </w:t>
      </w:r>
      <w:r w:rsidR="00D70D0A">
        <w:t xml:space="preserve">a právech subjektu údajů </w:t>
      </w:r>
      <w:r>
        <w:t xml:space="preserve">dle </w:t>
      </w:r>
      <w:r w:rsidR="00D70D0A">
        <w:t xml:space="preserve">čl. 12 </w:t>
      </w:r>
      <w:r>
        <w:t>N</w:t>
      </w:r>
      <w:r w:rsidR="009E2A24">
        <w:t xml:space="preserve">ařízení Evropského parlamentu a Rady (EU) 2016/679 </w:t>
      </w:r>
      <w:r>
        <w:t xml:space="preserve">ze dne 27. dubna 2016 </w:t>
      </w:r>
      <w:r w:rsidR="009E2A24">
        <w:t xml:space="preserve">o ochraně fyzických osob v souvislosti se zpracováním osobních údajů a </w:t>
      </w:r>
      <w:r>
        <w:t>o volném pohybu těchto údajů a o zrušení směrnice 95/46/ES (obecné nařízení o ochraně osobních údajů),</w:t>
      </w:r>
      <w:r w:rsidR="009E2A24">
        <w:t xml:space="preserve"> (dále jen „GDPR“)</w:t>
      </w:r>
    </w:p>
    <w:p w14:paraId="3E018062" w14:textId="77777777" w:rsidR="009E2A24" w:rsidRDefault="009E2A24" w:rsidP="00DF1C9E">
      <w:pPr>
        <w:jc w:val="both"/>
      </w:pPr>
    </w:p>
    <w:p w14:paraId="5AA71727" w14:textId="77777777" w:rsidR="001A7B41" w:rsidRDefault="001A7B41" w:rsidP="00DF1C9E">
      <w:pPr>
        <w:jc w:val="both"/>
      </w:pPr>
    </w:p>
    <w:p w14:paraId="57300E0E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I. Správce osobních údajů</w:t>
      </w:r>
    </w:p>
    <w:p w14:paraId="69981596" w14:textId="77777777" w:rsidR="00707505" w:rsidRPr="008B7673" w:rsidRDefault="00707505" w:rsidP="00DF1C9E">
      <w:pPr>
        <w:jc w:val="both"/>
      </w:pPr>
      <w:r w:rsidRPr="008B7673">
        <w:t>Název:</w:t>
      </w:r>
      <w:r w:rsidR="00AE521B" w:rsidRPr="008B7673">
        <w:t xml:space="preserve"> </w:t>
      </w:r>
      <w:r w:rsidR="0002461B" w:rsidRPr="008B7673">
        <w:t>Mateřská škola, Praha 10, Parmská 388</w:t>
      </w:r>
    </w:p>
    <w:p w14:paraId="0A8107EB" w14:textId="77777777" w:rsidR="005D4DFC" w:rsidRPr="008B7673" w:rsidRDefault="00707505" w:rsidP="00DF1C9E">
      <w:pPr>
        <w:jc w:val="both"/>
      </w:pPr>
      <w:r w:rsidRPr="008B7673">
        <w:t xml:space="preserve">Sídlo: </w:t>
      </w:r>
      <w:r w:rsidR="0002461B" w:rsidRPr="008B7673">
        <w:t>Parmská 388, 109 00 Praha 10</w:t>
      </w:r>
    </w:p>
    <w:p w14:paraId="13196F7B" w14:textId="77777777" w:rsidR="00AE521B" w:rsidRPr="008B7673" w:rsidRDefault="005D4DFC" w:rsidP="00DF1C9E">
      <w:pPr>
        <w:jc w:val="both"/>
      </w:pPr>
      <w:r w:rsidRPr="008B7673">
        <w:t xml:space="preserve">IČ: </w:t>
      </w:r>
      <w:r w:rsidR="0002461B" w:rsidRPr="008B7673">
        <w:t>47610182</w:t>
      </w:r>
    </w:p>
    <w:p w14:paraId="51D6827F" w14:textId="77777777" w:rsidR="005D4DFC" w:rsidRPr="008B7673" w:rsidRDefault="005D4DFC" w:rsidP="00DF1C9E">
      <w:pPr>
        <w:jc w:val="both"/>
      </w:pPr>
      <w:r w:rsidRPr="008B7673">
        <w:t>Právní forma:</w:t>
      </w:r>
      <w:r w:rsidR="0002461B" w:rsidRPr="008B7673">
        <w:t xml:space="preserve"> příspěvková organizace</w:t>
      </w:r>
    </w:p>
    <w:p w14:paraId="2D59208C" w14:textId="77777777" w:rsidR="005D4DFC" w:rsidRPr="008B7673" w:rsidRDefault="005D4DFC" w:rsidP="00DF1C9E">
      <w:pPr>
        <w:jc w:val="both"/>
      </w:pPr>
      <w:r w:rsidRPr="008B7673">
        <w:t>Kontaktní údaje (telefon, fax, e-mail):</w:t>
      </w:r>
      <w:r w:rsidR="0002461B" w:rsidRPr="008B7673">
        <w:t xml:space="preserve"> 247865950, 271961074, msparmska@seznam.cz</w:t>
      </w:r>
    </w:p>
    <w:p w14:paraId="4F426F9A" w14:textId="77777777" w:rsidR="005D4DFC" w:rsidRDefault="005D4DFC" w:rsidP="00DF1C9E">
      <w:pPr>
        <w:jc w:val="both"/>
      </w:pPr>
      <w:r w:rsidRPr="008B7673">
        <w:t>Pověřenec pro ochranu osobních údajů a kontaktní údaje:</w:t>
      </w:r>
      <w:r w:rsidR="0002461B">
        <w:t xml:space="preserve"> </w:t>
      </w:r>
      <w:r w:rsidR="005621C1">
        <w:t>Mgr. Roman Tuček</w:t>
      </w:r>
    </w:p>
    <w:p w14:paraId="42C0517E" w14:textId="77777777" w:rsidR="005621C1" w:rsidRDefault="005621C1" w:rsidP="00DF1C9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parmska388@dpopomocnik.cz</w:t>
      </w:r>
    </w:p>
    <w:p w14:paraId="670333DA" w14:textId="77777777" w:rsidR="009E2A24" w:rsidRDefault="009E2A24" w:rsidP="00DF1C9E">
      <w:pPr>
        <w:jc w:val="both"/>
      </w:pPr>
    </w:p>
    <w:p w14:paraId="00E90D50" w14:textId="77777777" w:rsidR="009E2A24" w:rsidRDefault="009E2A24" w:rsidP="00DF1C9E">
      <w:pPr>
        <w:jc w:val="both"/>
      </w:pPr>
    </w:p>
    <w:p w14:paraId="07B064BF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II. Rozsah zpracování osobních údajů</w:t>
      </w:r>
    </w:p>
    <w:p w14:paraId="1515AD16" w14:textId="77777777" w:rsidR="009E2A24" w:rsidRDefault="009E2A24" w:rsidP="00DF1C9E">
      <w:pPr>
        <w:jc w:val="both"/>
      </w:pPr>
      <w:r>
        <w:t>Osobní údaje jsou zpracová</w:t>
      </w:r>
      <w:r w:rsidR="005D4DFC">
        <w:t>vá</w:t>
      </w:r>
      <w:r>
        <w:t>ny v</w:t>
      </w:r>
      <w:r w:rsidR="005D4DFC">
        <w:t> </w:t>
      </w:r>
      <w:r>
        <w:t>rozsahu</w:t>
      </w:r>
      <w:r w:rsidR="005D4DFC">
        <w:t xml:space="preserve"> </w:t>
      </w:r>
      <w:r w:rsidR="00C80B26">
        <w:t>nezbytném pro naplnění</w:t>
      </w:r>
      <w:r w:rsidR="00B52FC6">
        <w:t xml:space="preserve"> </w:t>
      </w:r>
      <w:r w:rsidR="005D4DFC">
        <w:t xml:space="preserve">stanoveného účelu jejich </w:t>
      </w:r>
      <w:r w:rsidR="00B52FC6">
        <w:t>zpracování</w:t>
      </w:r>
      <w:r w:rsidR="005D4DFC">
        <w:t>.</w:t>
      </w:r>
      <w:r w:rsidR="00690FE4">
        <w:t xml:space="preserve"> </w:t>
      </w:r>
      <w:r w:rsidR="00720224">
        <w:t>Účel je stanoven právním předpisem</w:t>
      </w:r>
      <w:r w:rsidR="00690FE4">
        <w:t xml:space="preserve"> nebo správcem.</w:t>
      </w:r>
    </w:p>
    <w:p w14:paraId="7B9DDEB9" w14:textId="77777777" w:rsidR="009E2A24" w:rsidRDefault="009E2A24" w:rsidP="00DF1C9E">
      <w:pPr>
        <w:jc w:val="both"/>
      </w:pPr>
    </w:p>
    <w:p w14:paraId="72764A77" w14:textId="77777777" w:rsidR="00B34A06" w:rsidRDefault="00B34A06" w:rsidP="00DF1C9E">
      <w:pPr>
        <w:jc w:val="both"/>
      </w:pPr>
    </w:p>
    <w:p w14:paraId="3F13A500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III. Zdroje osobních údajů</w:t>
      </w:r>
    </w:p>
    <w:p w14:paraId="6FADCEE2" w14:textId="77777777" w:rsidR="009E2A24" w:rsidRDefault="009E2A24" w:rsidP="00DF1C9E">
      <w:pPr>
        <w:pStyle w:val="Odstavecseseznamem"/>
        <w:numPr>
          <w:ilvl w:val="0"/>
          <w:numId w:val="1"/>
        </w:numPr>
        <w:jc w:val="both"/>
      </w:pPr>
      <w:r>
        <w:t>přímo od subjektů údajů (</w:t>
      </w:r>
      <w:r w:rsidR="00AE521B">
        <w:t>přihláška, evidenční listy dítěte, prohlášení zákonného zástupce</w:t>
      </w:r>
      <w:r>
        <w:t xml:space="preserve"> a</w:t>
      </w:r>
      <w:r w:rsidR="00DF1C9E">
        <w:t>pod</w:t>
      </w:r>
      <w:r>
        <w:t>.)</w:t>
      </w:r>
      <w:r w:rsidR="00DF1C9E">
        <w:t>,</w:t>
      </w:r>
    </w:p>
    <w:p w14:paraId="79E6A4CA" w14:textId="77777777" w:rsidR="00DE54D1" w:rsidRDefault="00DE54D1" w:rsidP="00DF1C9E">
      <w:pPr>
        <w:pStyle w:val="Odstavecseseznamem"/>
        <w:numPr>
          <w:ilvl w:val="0"/>
          <w:numId w:val="1"/>
        </w:numPr>
        <w:jc w:val="both"/>
      </w:pPr>
      <w:r>
        <w:t xml:space="preserve">jiné orgány veřejné moci </w:t>
      </w:r>
      <w:r w:rsidR="00DF1C9E">
        <w:t>(</w:t>
      </w:r>
      <w:r w:rsidR="00114A9F">
        <w:t>v rámci právních</w:t>
      </w:r>
      <w:r>
        <w:t xml:space="preserve"> předpisů</w:t>
      </w:r>
      <w:r w:rsidR="00DF1C9E">
        <w:t>),</w:t>
      </w:r>
    </w:p>
    <w:p w14:paraId="204CE0C8" w14:textId="77777777" w:rsidR="009E2A24" w:rsidRDefault="00B34A06" w:rsidP="00DF1C9E">
      <w:pPr>
        <w:pStyle w:val="Odstavecseseznamem"/>
        <w:numPr>
          <w:ilvl w:val="0"/>
          <w:numId w:val="1"/>
        </w:numPr>
        <w:jc w:val="both"/>
      </w:pPr>
      <w:r>
        <w:t>veřejně přístupné registry</w:t>
      </w:r>
      <w:r w:rsidR="009E2A24">
        <w:t>, seznamy a evidence (např. obchodní rejstřík, živnostenský rejstřík, katastr nemovitostí, veřejný telefonní seznam apod.)</w:t>
      </w:r>
      <w:r w:rsidR="00DF1C9E">
        <w:t>.</w:t>
      </w:r>
    </w:p>
    <w:p w14:paraId="405814D3" w14:textId="77777777" w:rsidR="0061788F" w:rsidRDefault="0061788F" w:rsidP="0061788F">
      <w:pPr>
        <w:pStyle w:val="Odstavecseseznamem"/>
        <w:jc w:val="both"/>
      </w:pPr>
    </w:p>
    <w:p w14:paraId="0E23B706" w14:textId="77777777" w:rsidR="009E2A24" w:rsidRDefault="009E2A24" w:rsidP="00DF1C9E">
      <w:pPr>
        <w:jc w:val="both"/>
      </w:pPr>
    </w:p>
    <w:p w14:paraId="0B3128E4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IV. Kategorie osobních údajů, které jsou předmětem zpracování</w:t>
      </w:r>
    </w:p>
    <w:p w14:paraId="77FA5FC8" w14:textId="77777777" w:rsidR="009E2A24" w:rsidRDefault="009E2A24" w:rsidP="00DF1C9E">
      <w:pPr>
        <w:pStyle w:val="Odstavecseseznamem"/>
        <w:numPr>
          <w:ilvl w:val="0"/>
          <w:numId w:val="2"/>
        </w:numPr>
        <w:jc w:val="both"/>
      </w:pPr>
      <w:r>
        <w:t xml:space="preserve">adresní a identifikační údaje sloužící k jednoznačné identifikaci subjektu údajů (např. jméno, příjmení, </w:t>
      </w:r>
      <w:r w:rsidR="00F73F5C">
        <w:t xml:space="preserve">datum narození, </w:t>
      </w:r>
      <w:r>
        <w:t>příp. rodné číslo, a</w:t>
      </w:r>
      <w:r w:rsidR="0061788F">
        <w:t>dresa trvalého pobytu, kontaktní údaje – telefon, fax, e-mail apod.)</w:t>
      </w:r>
    </w:p>
    <w:p w14:paraId="5B397B42" w14:textId="77777777" w:rsidR="009E2A24" w:rsidRDefault="009E2A24" w:rsidP="00DF1C9E">
      <w:pPr>
        <w:pStyle w:val="Odstavecseseznamem"/>
        <w:numPr>
          <w:ilvl w:val="0"/>
          <w:numId w:val="2"/>
        </w:numPr>
        <w:jc w:val="both"/>
      </w:pPr>
      <w:r>
        <w:t>popisné údaje (např. bankovní spojení)</w:t>
      </w:r>
    </w:p>
    <w:p w14:paraId="473A79B4" w14:textId="77777777" w:rsidR="00AE521B" w:rsidRDefault="0061788F" w:rsidP="00DF1C9E">
      <w:pPr>
        <w:pStyle w:val="Odstavecseseznamem"/>
        <w:numPr>
          <w:ilvl w:val="0"/>
          <w:numId w:val="2"/>
        </w:numPr>
        <w:jc w:val="both"/>
      </w:pPr>
      <w:r>
        <w:t>údaje poskytnuté na základě</w:t>
      </w:r>
      <w:r w:rsidR="00AE521B">
        <w:t xml:space="preserve"> právních předpisů (např. zdravotní záznamy</w:t>
      </w:r>
      <w:r>
        <w:t xml:space="preserve"> a zprávy</w:t>
      </w:r>
      <w:r w:rsidR="00AE521B">
        <w:t>)</w:t>
      </w:r>
    </w:p>
    <w:p w14:paraId="295BC95B" w14:textId="77777777" w:rsidR="00DF1C9E" w:rsidRDefault="00DF1C9E" w:rsidP="00DF1C9E">
      <w:pPr>
        <w:pStyle w:val="Odstavecseseznamem"/>
        <w:numPr>
          <w:ilvl w:val="0"/>
          <w:numId w:val="2"/>
        </w:numPr>
        <w:jc w:val="both"/>
      </w:pPr>
      <w:r>
        <w:t>další údaje nezbytné pro plnění smlouvy</w:t>
      </w:r>
    </w:p>
    <w:p w14:paraId="41486F2A" w14:textId="77777777" w:rsidR="009E2A24" w:rsidRDefault="009E2A24" w:rsidP="00DF1C9E">
      <w:pPr>
        <w:pStyle w:val="Odstavecseseznamem"/>
        <w:numPr>
          <w:ilvl w:val="0"/>
          <w:numId w:val="2"/>
        </w:numPr>
        <w:jc w:val="both"/>
      </w:pPr>
      <w:r>
        <w:t>úd</w:t>
      </w:r>
      <w:r w:rsidR="0061788F">
        <w:t>aje poskytnuté se souhlasem</w:t>
      </w:r>
      <w:r>
        <w:t xml:space="preserve"> subjektu údajů (zpracování fotografií, použití </w:t>
      </w:r>
      <w:r w:rsidR="00DF1C9E">
        <w:t xml:space="preserve">dalších </w:t>
      </w:r>
      <w:r>
        <w:t xml:space="preserve">osobních údajů za účelem </w:t>
      </w:r>
      <w:r w:rsidR="00DF1C9E">
        <w:t xml:space="preserve">výběrového řízení </w:t>
      </w:r>
      <w:r>
        <w:t>a</w:t>
      </w:r>
      <w:r w:rsidR="00DF1C9E">
        <w:t>pod</w:t>
      </w:r>
      <w:r>
        <w:t>.)</w:t>
      </w:r>
    </w:p>
    <w:p w14:paraId="12DD8690" w14:textId="77777777" w:rsidR="009E2A24" w:rsidRDefault="009E2A24" w:rsidP="00DF1C9E">
      <w:pPr>
        <w:jc w:val="both"/>
      </w:pPr>
    </w:p>
    <w:p w14:paraId="577FEFCB" w14:textId="77777777" w:rsidR="00CE67C6" w:rsidRDefault="00CE67C6" w:rsidP="00DF1C9E">
      <w:pPr>
        <w:jc w:val="both"/>
      </w:pPr>
    </w:p>
    <w:p w14:paraId="621F2266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V. Kategorie subjektů údajů</w:t>
      </w:r>
    </w:p>
    <w:p w14:paraId="5F779339" w14:textId="77777777" w:rsidR="009E2A24" w:rsidRDefault="00AE521B" w:rsidP="00DF1C9E">
      <w:pPr>
        <w:pStyle w:val="Odstavecseseznamem"/>
        <w:numPr>
          <w:ilvl w:val="0"/>
          <w:numId w:val="3"/>
        </w:numPr>
        <w:jc w:val="both"/>
      </w:pPr>
      <w:r>
        <w:t xml:space="preserve">dítě </w:t>
      </w:r>
      <w:r w:rsidR="00CE67C6">
        <w:t>a</w:t>
      </w:r>
      <w:r w:rsidR="00BD217E">
        <w:t xml:space="preserve"> je</w:t>
      </w:r>
      <w:r>
        <w:t>ho</w:t>
      </w:r>
      <w:r w:rsidR="009E2A24">
        <w:t xml:space="preserve"> </w:t>
      </w:r>
      <w:r>
        <w:t>zákonný zástupce</w:t>
      </w:r>
    </w:p>
    <w:p w14:paraId="0957C854" w14:textId="77777777" w:rsidR="009E2A24" w:rsidRDefault="009E2A24" w:rsidP="009527EB">
      <w:pPr>
        <w:pStyle w:val="Odstavecseseznamem"/>
        <w:numPr>
          <w:ilvl w:val="0"/>
          <w:numId w:val="3"/>
        </w:numPr>
        <w:jc w:val="both"/>
      </w:pPr>
      <w:r>
        <w:t>zaměstnanec správce</w:t>
      </w:r>
    </w:p>
    <w:p w14:paraId="07ACF119" w14:textId="77777777" w:rsidR="009E2A24" w:rsidRDefault="009527EB" w:rsidP="00DF1C9E">
      <w:pPr>
        <w:pStyle w:val="Odstavecseseznamem"/>
        <w:numPr>
          <w:ilvl w:val="0"/>
          <w:numId w:val="3"/>
        </w:numPr>
        <w:jc w:val="both"/>
      </w:pPr>
      <w:r>
        <w:t>osoby</w:t>
      </w:r>
      <w:r w:rsidR="009E2A24">
        <w:t xml:space="preserve"> ve smluvním vztahu ke správci</w:t>
      </w:r>
    </w:p>
    <w:p w14:paraId="10A9F080" w14:textId="77777777" w:rsidR="009E2A24" w:rsidRDefault="009E2A24" w:rsidP="00DF1C9E">
      <w:pPr>
        <w:pStyle w:val="Odstavecseseznamem"/>
        <w:numPr>
          <w:ilvl w:val="0"/>
          <w:numId w:val="3"/>
        </w:numPr>
        <w:jc w:val="both"/>
      </w:pPr>
      <w:r>
        <w:t>uchazeč o zaměstnání</w:t>
      </w:r>
    </w:p>
    <w:p w14:paraId="627C1C9D" w14:textId="77777777" w:rsidR="009E2A24" w:rsidRDefault="009E2A24" w:rsidP="00DF1C9E">
      <w:pPr>
        <w:jc w:val="both"/>
      </w:pPr>
    </w:p>
    <w:p w14:paraId="4E62A321" w14:textId="77777777" w:rsidR="00A670ED" w:rsidRDefault="00A670ED" w:rsidP="00DF1C9E">
      <w:pPr>
        <w:jc w:val="both"/>
      </w:pPr>
    </w:p>
    <w:p w14:paraId="3918F8A3" w14:textId="77777777" w:rsidR="00A670ED" w:rsidRDefault="00A670ED" w:rsidP="00DF1C9E">
      <w:pPr>
        <w:jc w:val="both"/>
      </w:pPr>
    </w:p>
    <w:p w14:paraId="0E076247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VI. Kategorie příjemců osobních údajů</w:t>
      </w:r>
    </w:p>
    <w:p w14:paraId="4C520832" w14:textId="77777777" w:rsidR="00AE521B" w:rsidRDefault="00AE521B" w:rsidP="00DF1C9E">
      <w:pPr>
        <w:pStyle w:val="Odstavecseseznamem"/>
        <w:numPr>
          <w:ilvl w:val="0"/>
          <w:numId w:val="4"/>
        </w:numPr>
        <w:jc w:val="both"/>
      </w:pPr>
      <w:r>
        <w:t>dítě a jeho zákonný zástupce</w:t>
      </w:r>
    </w:p>
    <w:p w14:paraId="02114E2B" w14:textId="77777777" w:rsidR="009E2A24" w:rsidRDefault="00AA5C9A" w:rsidP="00E97D3F">
      <w:pPr>
        <w:pStyle w:val="Odstavecseseznamem"/>
        <w:numPr>
          <w:ilvl w:val="0"/>
          <w:numId w:val="4"/>
        </w:numPr>
        <w:jc w:val="both"/>
      </w:pPr>
      <w:r>
        <w:t>správce</w:t>
      </w:r>
      <w:r w:rsidR="00E97D3F">
        <w:t>, popř. zpracovatel (je-li odlišný od správce)</w:t>
      </w:r>
    </w:p>
    <w:p w14:paraId="6CF07F97" w14:textId="77777777" w:rsidR="009E2A24" w:rsidRDefault="009E2A24" w:rsidP="00DF1C9E">
      <w:pPr>
        <w:pStyle w:val="Odstavecseseznamem"/>
        <w:numPr>
          <w:ilvl w:val="0"/>
          <w:numId w:val="4"/>
        </w:numPr>
        <w:jc w:val="both"/>
      </w:pPr>
      <w:r>
        <w:t xml:space="preserve">orgány </w:t>
      </w:r>
      <w:r w:rsidR="00876524">
        <w:t>veřejné</w:t>
      </w:r>
      <w:r w:rsidR="00E97D3F">
        <w:t xml:space="preserve"> správy a další v rámci plnění právních</w:t>
      </w:r>
      <w:r>
        <w:t xml:space="preserve"> povinností stanovených příslušnými právními předpisy</w:t>
      </w:r>
    </w:p>
    <w:p w14:paraId="615BB7FF" w14:textId="77777777" w:rsidR="009E2A24" w:rsidRDefault="009E2A24" w:rsidP="00DF1C9E">
      <w:pPr>
        <w:pStyle w:val="Odstavecseseznamem"/>
        <w:numPr>
          <w:ilvl w:val="0"/>
          <w:numId w:val="4"/>
        </w:numPr>
        <w:jc w:val="both"/>
      </w:pPr>
      <w:r>
        <w:t>další příjemci (např. předání osobních údajů do zahraničí – státy EU)</w:t>
      </w:r>
    </w:p>
    <w:p w14:paraId="16AE9106" w14:textId="77777777" w:rsidR="009E2A24" w:rsidRDefault="009E2A24" w:rsidP="00DF1C9E">
      <w:pPr>
        <w:jc w:val="both"/>
      </w:pPr>
    </w:p>
    <w:p w14:paraId="41FE4F6C" w14:textId="77777777" w:rsidR="00E66C01" w:rsidRDefault="00E66C01" w:rsidP="00DF1C9E">
      <w:pPr>
        <w:jc w:val="both"/>
      </w:pPr>
    </w:p>
    <w:p w14:paraId="5439BD92" w14:textId="77777777" w:rsidR="00963CA2" w:rsidRDefault="00963CA2" w:rsidP="00DF1C9E">
      <w:pPr>
        <w:jc w:val="both"/>
      </w:pPr>
    </w:p>
    <w:p w14:paraId="462A73FD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VII. Účel zpracování osobních údajů</w:t>
      </w:r>
    </w:p>
    <w:p w14:paraId="65B0849A" w14:textId="77777777" w:rsidR="00C05FAA" w:rsidRDefault="00963CA2" w:rsidP="00DF1C9E">
      <w:pPr>
        <w:pStyle w:val="Odstavecseseznamem"/>
        <w:numPr>
          <w:ilvl w:val="0"/>
          <w:numId w:val="5"/>
        </w:numPr>
        <w:jc w:val="both"/>
      </w:pPr>
      <w:r>
        <w:t>plnění právních</w:t>
      </w:r>
      <w:r w:rsidR="00C05FAA">
        <w:t xml:space="preserve"> povinností </w:t>
      </w:r>
      <w:r>
        <w:t xml:space="preserve">stanovených právními předpisy </w:t>
      </w:r>
    </w:p>
    <w:p w14:paraId="3FDC0407" w14:textId="77777777" w:rsidR="00C05FAA" w:rsidRDefault="00C05FAA" w:rsidP="00DF1C9E">
      <w:pPr>
        <w:pStyle w:val="Odstavecseseznamem"/>
        <w:numPr>
          <w:ilvl w:val="0"/>
          <w:numId w:val="5"/>
        </w:numPr>
        <w:jc w:val="both"/>
      </w:pPr>
      <w:r>
        <w:t>ochrana životně důležitých zájmů subjektu údajů</w:t>
      </w:r>
    </w:p>
    <w:p w14:paraId="76935296" w14:textId="77777777" w:rsidR="00C05FAA" w:rsidRDefault="00C05FAA" w:rsidP="00DF1C9E">
      <w:pPr>
        <w:pStyle w:val="Odstavecseseznamem"/>
        <w:numPr>
          <w:ilvl w:val="0"/>
          <w:numId w:val="5"/>
        </w:numPr>
        <w:jc w:val="both"/>
      </w:pPr>
      <w:r>
        <w:t>jednání o smluvním vztahu</w:t>
      </w:r>
    </w:p>
    <w:p w14:paraId="0CD440BA" w14:textId="77777777" w:rsidR="00C05FAA" w:rsidRDefault="00C05FAA" w:rsidP="00DF1C9E">
      <w:pPr>
        <w:pStyle w:val="Odstavecseseznamem"/>
        <w:numPr>
          <w:ilvl w:val="0"/>
          <w:numId w:val="5"/>
        </w:numPr>
        <w:jc w:val="both"/>
      </w:pPr>
      <w:r>
        <w:t>plnění smlouvy</w:t>
      </w:r>
    </w:p>
    <w:p w14:paraId="45C3D957" w14:textId="77777777" w:rsidR="00C05FAA" w:rsidRDefault="00C05FAA" w:rsidP="00DF1C9E">
      <w:pPr>
        <w:pStyle w:val="Odstavecseseznamem"/>
        <w:numPr>
          <w:ilvl w:val="0"/>
          <w:numId w:val="5"/>
        </w:numPr>
        <w:jc w:val="both"/>
      </w:pPr>
      <w:r>
        <w:t>ochrana práv správce, příjemce nebo jiných dotčených osob</w:t>
      </w:r>
    </w:p>
    <w:p w14:paraId="0575BA2C" w14:textId="77777777" w:rsidR="00C05FAA" w:rsidRDefault="00C05FAA" w:rsidP="00DF1C9E">
      <w:pPr>
        <w:pStyle w:val="Odstavecseseznamem"/>
        <w:numPr>
          <w:ilvl w:val="0"/>
          <w:numId w:val="5"/>
        </w:numPr>
        <w:jc w:val="both"/>
      </w:pPr>
      <w:r>
        <w:t>archivnictví vedené na základě zákona</w:t>
      </w:r>
    </w:p>
    <w:p w14:paraId="1073DC1D" w14:textId="77777777" w:rsidR="00C05FAA" w:rsidRDefault="00C05FAA" w:rsidP="00DF1C9E">
      <w:pPr>
        <w:pStyle w:val="Odstavecseseznamem"/>
        <w:numPr>
          <w:ilvl w:val="0"/>
          <w:numId w:val="5"/>
        </w:numPr>
        <w:jc w:val="both"/>
      </w:pPr>
      <w:r>
        <w:t>výběrová řízení na volná pracovní místa</w:t>
      </w:r>
    </w:p>
    <w:p w14:paraId="47D00BDE" w14:textId="77777777" w:rsidR="009E2A24" w:rsidRDefault="009E2A24" w:rsidP="00DF1C9E">
      <w:pPr>
        <w:pStyle w:val="Odstavecseseznamem"/>
        <w:numPr>
          <w:ilvl w:val="0"/>
          <w:numId w:val="5"/>
        </w:numPr>
        <w:jc w:val="both"/>
      </w:pPr>
      <w:r>
        <w:t>účely</w:t>
      </w:r>
      <w:r w:rsidR="00963CA2">
        <w:t xml:space="preserve"> stanovené správcem</w:t>
      </w:r>
    </w:p>
    <w:p w14:paraId="13641A7E" w14:textId="77777777" w:rsidR="009E2A24" w:rsidRDefault="009E2A24" w:rsidP="00DF1C9E">
      <w:pPr>
        <w:jc w:val="both"/>
      </w:pPr>
    </w:p>
    <w:p w14:paraId="02591B42" w14:textId="77777777" w:rsidR="00E66C01" w:rsidRDefault="00E66C01" w:rsidP="00DF1C9E">
      <w:pPr>
        <w:jc w:val="both"/>
      </w:pPr>
    </w:p>
    <w:p w14:paraId="2F777165" w14:textId="77777777" w:rsidR="00E66C01" w:rsidRDefault="00E66C01" w:rsidP="00DF1C9E">
      <w:pPr>
        <w:jc w:val="both"/>
      </w:pPr>
    </w:p>
    <w:p w14:paraId="1445EEF0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VIII. Způsob zpracování a ochrany osobních údajů</w:t>
      </w:r>
    </w:p>
    <w:p w14:paraId="59EC1CFE" w14:textId="77777777" w:rsidR="009E2A24" w:rsidRDefault="009E2A24" w:rsidP="00DF1C9E">
      <w:pPr>
        <w:jc w:val="both"/>
      </w:pPr>
      <w:r>
        <w:t>Zpracování osobních údajů provádí</w:t>
      </w:r>
      <w:r w:rsidR="004F44D6">
        <w:t xml:space="preserve"> a odpovídá za něj</w:t>
      </w:r>
      <w:r>
        <w:t xml:space="preserve"> správce. Zpracování je prováděno v sídle správce jednotlivými pověřenými zaměstnanci správce, příp. zpracovatelem</w:t>
      </w:r>
      <w:r w:rsidR="00870798">
        <w:t xml:space="preserve"> (tj. subjekt zmocněný či pověřený zpracováním osobních údajů správcem)</w:t>
      </w:r>
      <w:r>
        <w:t xml:space="preserve">. Ke zpracování dochází prostřednictvím </w:t>
      </w:r>
      <w:r w:rsidR="00C05FAA">
        <w:t xml:space="preserve">jak </w:t>
      </w:r>
      <w:r>
        <w:t>výpočetní techniky</w:t>
      </w:r>
      <w:r w:rsidR="00C05FAA">
        <w:t xml:space="preserve">, tak </w:t>
      </w:r>
      <w:r>
        <w:t xml:space="preserve">i manuálním způsobem u osobních údajů v listinné podobě za dodržení všech bezpečnostních zásad pro správu a zpracování osobních údajů. Za tímto účelem přijal správce </w:t>
      </w:r>
      <w:proofErr w:type="spellStart"/>
      <w:r>
        <w:t>technicko</w:t>
      </w:r>
      <w:r w:rsidR="00E26D07">
        <w:t>-</w:t>
      </w:r>
      <w:r>
        <w:t>organizační</w:t>
      </w:r>
      <w:proofErr w:type="spellEnd"/>
      <w:r>
        <w:t xml:space="preserve"> opatření k zajištění ochrany osobních údajů, zejména opatření, aby nemohlo dojít k neoprávněnému nebo nahodilému přístupu k osobním údajům, jejich změně, zničení či ztrátě, neoprávněným přenosům, k jejich neoprávněnému zpracování,</w:t>
      </w:r>
      <w:r w:rsidR="00BD217E">
        <w:t xml:space="preserve"> tak </w:t>
      </w:r>
      <w:r>
        <w:t xml:space="preserve">i k jinému zneužití osobních údajů. Veškeré subjekty, kterým mohou být osobní údaje zpřístupněny, respektují právo subjektů údajů na ochranu </w:t>
      </w:r>
      <w:r w:rsidR="00BD217E">
        <w:t xml:space="preserve">osobních údajů </w:t>
      </w:r>
      <w:r>
        <w:t>a jsou povinny postupovat dle platných právních předpisů týkajících se ochrany osobních údajů.</w:t>
      </w:r>
    </w:p>
    <w:p w14:paraId="522111C4" w14:textId="77777777" w:rsidR="00BD217E" w:rsidRDefault="00BD217E" w:rsidP="00DF1C9E">
      <w:pPr>
        <w:jc w:val="both"/>
      </w:pPr>
    </w:p>
    <w:p w14:paraId="59B36FB5" w14:textId="77777777" w:rsidR="009E2A24" w:rsidRDefault="009E2A24" w:rsidP="00DF1C9E">
      <w:pPr>
        <w:jc w:val="both"/>
      </w:pPr>
    </w:p>
    <w:p w14:paraId="53D154FC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IX. Doba zpracování osobních údajů</w:t>
      </w:r>
    </w:p>
    <w:p w14:paraId="20B62669" w14:textId="77777777" w:rsidR="009E2A24" w:rsidRDefault="000E75EB" w:rsidP="00DF1C9E">
      <w:pPr>
        <w:jc w:val="both"/>
      </w:pPr>
      <w:r>
        <w:t>Osobní údaje se zpracovávají po dobu nezbytně nutnou k dosažení účelu zpracování, nejdéle však po dobu stanovenou právními předpisy a vnitřními předpisy správce vydanými na jejich základě.</w:t>
      </w:r>
    </w:p>
    <w:p w14:paraId="06EC3BFA" w14:textId="77777777" w:rsidR="009E2A24" w:rsidRDefault="009E2A24" w:rsidP="00DF1C9E">
      <w:pPr>
        <w:jc w:val="both"/>
      </w:pPr>
    </w:p>
    <w:p w14:paraId="2FC59148" w14:textId="77777777" w:rsidR="00834BBB" w:rsidRDefault="00834BBB" w:rsidP="00DF1C9E">
      <w:pPr>
        <w:jc w:val="both"/>
      </w:pPr>
    </w:p>
    <w:p w14:paraId="4963381E" w14:textId="77777777" w:rsidR="009E2A24" w:rsidRPr="00714B30" w:rsidRDefault="00834BBB" w:rsidP="00DF1C9E">
      <w:pPr>
        <w:jc w:val="both"/>
        <w:rPr>
          <w:b/>
        </w:rPr>
      </w:pPr>
      <w:r>
        <w:rPr>
          <w:b/>
        </w:rPr>
        <w:t>X. Souhlas</w:t>
      </w:r>
    </w:p>
    <w:p w14:paraId="7E6CC33E" w14:textId="77777777" w:rsidR="00BD217E" w:rsidRDefault="009E2A24" w:rsidP="00DF1C9E">
      <w:pPr>
        <w:jc w:val="both"/>
      </w:pPr>
      <w:r>
        <w:t xml:space="preserve">Správce zpracovává </w:t>
      </w:r>
      <w:r w:rsidR="007B050A">
        <w:t>osobní údaje korektně a zákonným a transparentním způsobem se souhlasem subjektu údajů.</w:t>
      </w:r>
    </w:p>
    <w:p w14:paraId="2D8B1464" w14:textId="77777777" w:rsidR="009E2A24" w:rsidRDefault="009E2A24" w:rsidP="00DF1C9E">
      <w:pPr>
        <w:jc w:val="both"/>
      </w:pPr>
    </w:p>
    <w:p w14:paraId="4B9A0556" w14:textId="77777777" w:rsidR="009E2A24" w:rsidRDefault="007B050A" w:rsidP="00DF1C9E">
      <w:pPr>
        <w:jc w:val="both"/>
      </w:pPr>
      <w:r>
        <w:t>B</w:t>
      </w:r>
      <w:r w:rsidR="009E2A24">
        <w:t xml:space="preserve">ez souhlasu subjektu údajů </w:t>
      </w:r>
      <w:r>
        <w:t>je správce oprávněn zpracovávat osobní</w:t>
      </w:r>
      <w:r w:rsidR="009E2A24">
        <w:t xml:space="preserve"> údaje</w:t>
      </w:r>
      <w:r>
        <w:t xml:space="preserve"> v těchto případech</w:t>
      </w:r>
      <w:r w:rsidR="009E2A24">
        <w:t>:</w:t>
      </w:r>
    </w:p>
    <w:p w14:paraId="6ECB993E" w14:textId="77777777" w:rsidR="00623290" w:rsidRDefault="00623290" w:rsidP="00DF1C9E">
      <w:pPr>
        <w:pStyle w:val="Odstavecseseznamem"/>
        <w:numPr>
          <w:ilvl w:val="0"/>
          <w:numId w:val="6"/>
        </w:numPr>
        <w:jc w:val="both"/>
      </w:pPr>
      <w:r>
        <w:lastRenderedPageBreak/>
        <w:t>zpracování je nezbytné pro splnění právní povinnosti, která se na správce vztahuje,</w:t>
      </w:r>
    </w:p>
    <w:p w14:paraId="13C2DA09" w14:textId="77777777" w:rsidR="00623290" w:rsidRDefault="00623290" w:rsidP="00DF1C9E">
      <w:pPr>
        <w:pStyle w:val="Odstavecseseznamem"/>
        <w:numPr>
          <w:ilvl w:val="0"/>
          <w:numId w:val="6"/>
        </w:numPr>
        <w:jc w:val="both"/>
      </w:pPr>
      <w:r>
        <w:t>zpracování je nezbytné pro ochranu životně důležitých zájmů subjektu údajů nebo jiné fyzické osoby,</w:t>
      </w:r>
    </w:p>
    <w:p w14:paraId="35333E26" w14:textId="77777777" w:rsidR="009E2A24" w:rsidRDefault="009E2A24" w:rsidP="00DF1C9E">
      <w:pPr>
        <w:pStyle w:val="Odstavecseseznamem"/>
        <w:numPr>
          <w:ilvl w:val="0"/>
          <w:numId w:val="6"/>
        </w:numPr>
        <w:jc w:val="both"/>
      </w:pPr>
      <w:r>
        <w:t>zpracování je nezbytné pro splnění smlouvy, jejíž smluvní stranou je subjekt údajů, nebo pro provedení opatření přijatých před uzavřením smlouvy na žádost tohoto subjektu údajů,</w:t>
      </w:r>
    </w:p>
    <w:p w14:paraId="09E3F819" w14:textId="77777777" w:rsidR="009E2A24" w:rsidRDefault="009E2A24" w:rsidP="00DF1C9E">
      <w:pPr>
        <w:pStyle w:val="Odstavecseseznamem"/>
        <w:numPr>
          <w:ilvl w:val="0"/>
          <w:numId w:val="6"/>
        </w:numPr>
        <w:jc w:val="both"/>
      </w:pPr>
      <w:r>
        <w:t>zpracování je nezbytné pro splnění úkolu prováděného ve veřejném zájmu nebo při výkonu veřejné moci, kterým je pověřen správce,</w:t>
      </w:r>
    </w:p>
    <w:p w14:paraId="09B184B8" w14:textId="77777777" w:rsidR="009E2A24" w:rsidRDefault="009E2A24" w:rsidP="00DF1C9E">
      <w:pPr>
        <w:pStyle w:val="Odstavecseseznamem"/>
        <w:numPr>
          <w:ilvl w:val="0"/>
          <w:numId w:val="6"/>
        </w:numPr>
        <w:jc w:val="both"/>
      </w:pPr>
      <w:r>
        <w:t>zpracování je nezbytné pro účely oprávněných zájmů příslušného správce či třetí strany, kromě případů, kdy před těmito zájmy mají přednost zájmy nebo základní práva a svobody subjektu údajů vyžadující ochranu osobních údajů.</w:t>
      </w:r>
    </w:p>
    <w:p w14:paraId="7A3D2BB5" w14:textId="77777777" w:rsidR="009E2A24" w:rsidRDefault="009E2A24" w:rsidP="00DF1C9E">
      <w:pPr>
        <w:jc w:val="both"/>
      </w:pPr>
    </w:p>
    <w:p w14:paraId="17C2A6AF" w14:textId="77777777" w:rsidR="00383FD5" w:rsidRDefault="00383FD5" w:rsidP="00DF1C9E">
      <w:pPr>
        <w:jc w:val="both"/>
      </w:pPr>
    </w:p>
    <w:p w14:paraId="218138A8" w14:textId="77777777" w:rsidR="009E2A24" w:rsidRPr="00714B30" w:rsidRDefault="009E2A24" w:rsidP="00DF1C9E">
      <w:pPr>
        <w:jc w:val="both"/>
        <w:rPr>
          <w:b/>
        </w:rPr>
      </w:pPr>
      <w:r w:rsidRPr="00714B30">
        <w:rPr>
          <w:b/>
        </w:rPr>
        <w:t>XI. Práva subjektů údajů</w:t>
      </w:r>
    </w:p>
    <w:p w14:paraId="75673788" w14:textId="77777777" w:rsidR="009E2A24" w:rsidRDefault="00383FD5" w:rsidP="00DF1C9E">
      <w:pPr>
        <w:jc w:val="both"/>
      </w:pPr>
      <w:r>
        <w:t>Subjekt údajů má právo získat od správce potvrzení, zda osobní údaje, které se ho týkají, jsou či nejsou zpracovávány, a pokud je tomu tak, má právo získat přístup k těmto os</w:t>
      </w:r>
      <w:r w:rsidR="00564132">
        <w:t>o</w:t>
      </w:r>
      <w:r>
        <w:t>bním údajům a k následujícím informacím:</w:t>
      </w:r>
    </w:p>
    <w:p w14:paraId="13CA4695" w14:textId="77777777" w:rsidR="009E2A24" w:rsidRDefault="00383FD5" w:rsidP="00DF1C9E">
      <w:pPr>
        <w:pStyle w:val="Odstavecseseznamem"/>
        <w:numPr>
          <w:ilvl w:val="0"/>
          <w:numId w:val="7"/>
        </w:numPr>
        <w:jc w:val="both"/>
      </w:pPr>
      <w:r>
        <w:t>účely</w:t>
      </w:r>
      <w:r w:rsidR="009E2A24">
        <w:t xml:space="preserve"> zpracování,</w:t>
      </w:r>
    </w:p>
    <w:p w14:paraId="52028471" w14:textId="77777777" w:rsidR="009E2A24" w:rsidRDefault="00383FD5" w:rsidP="00DF1C9E">
      <w:pPr>
        <w:pStyle w:val="Odstavecseseznamem"/>
        <w:numPr>
          <w:ilvl w:val="0"/>
          <w:numId w:val="7"/>
        </w:numPr>
        <w:jc w:val="both"/>
      </w:pPr>
      <w:r>
        <w:t>kategorie</w:t>
      </w:r>
      <w:r w:rsidR="009E2A24">
        <w:t xml:space="preserve"> dotčených osobních údajů,</w:t>
      </w:r>
    </w:p>
    <w:p w14:paraId="459FB360" w14:textId="77777777" w:rsidR="009E2A24" w:rsidRDefault="009E2A24" w:rsidP="00DF1C9E">
      <w:pPr>
        <w:pStyle w:val="Odstavecseseznamem"/>
        <w:numPr>
          <w:ilvl w:val="0"/>
          <w:numId w:val="7"/>
        </w:numPr>
        <w:jc w:val="both"/>
      </w:pPr>
      <w:r>
        <w:t>příjemci nebo kategorie příjemců, kterým osobní údaje byly nebo budou zpřístupněny,</w:t>
      </w:r>
    </w:p>
    <w:p w14:paraId="1AB138ED" w14:textId="77777777" w:rsidR="009E2A24" w:rsidRDefault="00DC157E" w:rsidP="00DF1C9E">
      <w:pPr>
        <w:pStyle w:val="Odstavecseseznamem"/>
        <w:numPr>
          <w:ilvl w:val="0"/>
          <w:numId w:val="7"/>
        </w:numPr>
        <w:jc w:val="both"/>
      </w:pPr>
      <w:r>
        <w:t>plánovaná doba</w:t>
      </w:r>
      <w:r w:rsidR="009E2A24">
        <w:t>, po kterou budou osobní údaje uloženy,</w:t>
      </w:r>
    </w:p>
    <w:p w14:paraId="1BE1A7C7" w14:textId="77777777" w:rsidR="00383FD5" w:rsidRDefault="00383FD5" w:rsidP="00DF1C9E">
      <w:pPr>
        <w:pStyle w:val="Odstavecseseznamem"/>
        <w:numPr>
          <w:ilvl w:val="0"/>
          <w:numId w:val="7"/>
        </w:numPr>
        <w:jc w:val="both"/>
      </w:pPr>
      <w:r>
        <w:t>existence práva požadovat od správce opravu nebo výmaz osobních údajů</w:t>
      </w:r>
      <w:r w:rsidR="00564132">
        <w:t xml:space="preserve"> týkajících se subjek</w:t>
      </w:r>
      <w:r w:rsidR="00CC16DC">
        <w:t>tu údajů nebo o</w:t>
      </w:r>
      <w:r w:rsidR="00587417">
        <w:t xml:space="preserve">mezení jejich zpracování </w:t>
      </w:r>
      <w:proofErr w:type="gramStart"/>
      <w:r w:rsidR="00587417">
        <w:t>a nebo</w:t>
      </w:r>
      <w:proofErr w:type="gramEnd"/>
      <w:r w:rsidR="00587417">
        <w:t xml:space="preserve"> </w:t>
      </w:r>
      <w:r w:rsidR="00CC16DC">
        <w:t>vznést námitku proti tomuto zpracování,</w:t>
      </w:r>
    </w:p>
    <w:p w14:paraId="3AEE424D" w14:textId="77777777" w:rsidR="00CC16DC" w:rsidRDefault="00CC16DC" w:rsidP="00DF1C9E">
      <w:pPr>
        <w:pStyle w:val="Odstavecseseznamem"/>
        <w:numPr>
          <w:ilvl w:val="0"/>
          <w:numId w:val="7"/>
        </w:numPr>
        <w:jc w:val="both"/>
      </w:pPr>
      <w:r>
        <w:t>právo podat stížnost u dozorového úřadu, tj. Úřadu na ochranu osobních údajů</w:t>
      </w:r>
    </w:p>
    <w:p w14:paraId="617268F9" w14:textId="77777777" w:rsidR="009E2A24" w:rsidRDefault="009E2A24" w:rsidP="00DF1C9E">
      <w:pPr>
        <w:pStyle w:val="Odstavecseseznamem"/>
        <w:numPr>
          <w:ilvl w:val="0"/>
          <w:numId w:val="7"/>
        </w:numPr>
        <w:jc w:val="both"/>
      </w:pPr>
      <w:r>
        <w:t>veškeré dostupné informace o zdroji osobních údajů,</w:t>
      </w:r>
    </w:p>
    <w:p w14:paraId="7D3212F6" w14:textId="77777777" w:rsidR="009E2A24" w:rsidRDefault="00DC157E" w:rsidP="00DF1C9E">
      <w:pPr>
        <w:pStyle w:val="Odstavecseseznamem"/>
        <w:numPr>
          <w:ilvl w:val="0"/>
          <w:numId w:val="7"/>
        </w:numPr>
        <w:jc w:val="both"/>
      </w:pPr>
      <w:r>
        <w:t xml:space="preserve"> skutečnost, že</w:t>
      </w:r>
      <w:r w:rsidR="009E2A24">
        <w:t xml:space="preserve"> dochází k automatizovanému </w:t>
      </w:r>
      <w:r w:rsidR="00221F7F">
        <w:t>rozhodování, včetně profilování,</w:t>
      </w:r>
    </w:p>
    <w:p w14:paraId="050E66E6" w14:textId="77777777" w:rsidR="00221F7F" w:rsidRDefault="00C22E70" w:rsidP="00DF1C9E">
      <w:pPr>
        <w:pStyle w:val="Odstavecseseznamem"/>
        <w:numPr>
          <w:ilvl w:val="0"/>
          <w:numId w:val="7"/>
        </w:numPr>
        <w:jc w:val="both"/>
      </w:pPr>
      <w:r>
        <w:t>právo na poskytnutí kopie zpracovávaných osobních údajů, za další kopie na žádost subjektu údajů může správce účtovat přiměřený poplatek na základě administrativních nákladů,</w:t>
      </w:r>
    </w:p>
    <w:p w14:paraId="148E3F07" w14:textId="77777777" w:rsidR="00C22E70" w:rsidRDefault="00C22E70" w:rsidP="00DF1C9E">
      <w:pPr>
        <w:pStyle w:val="Odstavecseseznamem"/>
        <w:numPr>
          <w:ilvl w:val="0"/>
          <w:numId w:val="7"/>
        </w:numPr>
        <w:jc w:val="both"/>
      </w:pPr>
      <w:r>
        <w:t>informace se poskytují a činí bezplatně, jsou-li však žádosti podané subjektem údajů zjevně nedůvodné nebo nepřiměřené, zejména protože se opakují, může správce uložit přiměřený poplatek zohledňující administrativní náklady spojené s poskytnutím informace</w:t>
      </w:r>
      <w:r w:rsidR="002426A3">
        <w:t>.</w:t>
      </w:r>
    </w:p>
    <w:p w14:paraId="3014AF3C" w14:textId="77777777" w:rsidR="002426A3" w:rsidRDefault="002426A3" w:rsidP="002426A3">
      <w:pPr>
        <w:jc w:val="both"/>
      </w:pPr>
      <w:r>
        <w:t xml:space="preserve">Správce upozorňuje subjekt údajů, že </w:t>
      </w:r>
      <w:r w:rsidR="00AF39A1">
        <w:t>má-li důvodné pochybnosti o totožnosti fyzické osoby, která podává žá</w:t>
      </w:r>
      <w:r w:rsidR="008A12DC">
        <w:t>dost ve výše uvedeném smyslu, je oprávněn požádat o poskytnutí dodatečných informací nezbytných k potvrzení totožnosti subjektu údajů.</w:t>
      </w:r>
    </w:p>
    <w:p w14:paraId="24935369" w14:textId="77777777" w:rsidR="00714B30" w:rsidRDefault="00714B30" w:rsidP="00DF1C9E">
      <w:pPr>
        <w:jc w:val="both"/>
      </w:pPr>
    </w:p>
    <w:p w14:paraId="42F3A8FA" w14:textId="77777777" w:rsidR="00587417" w:rsidRDefault="00587417" w:rsidP="00DF1C9E">
      <w:pPr>
        <w:jc w:val="both"/>
      </w:pPr>
    </w:p>
    <w:p w14:paraId="18A663C0" w14:textId="77777777" w:rsidR="00587417" w:rsidRDefault="00A72EEF" w:rsidP="00DF1C9E">
      <w:pPr>
        <w:jc w:val="both"/>
      </w:pPr>
      <w:r>
        <w:t>V Praze dne</w:t>
      </w:r>
      <w:r w:rsidR="009C7479">
        <w:t xml:space="preserve"> </w:t>
      </w:r>
      <w:r w:rsidR="00443FE0">
        <w:t>……......</w:t>
      </w:r>
      <w:r>
        <w:t xml:space="preserve">                                            ……………………………………</w:t>
      </w:r>
    </w:p>
    <w:p w14:paraId="424D89ED" w14:textId="77777777" w:rsidR="00A72EEF" w:rsidRDefault="00A72EEF" w:rsidP="00DF1C9E">
      <w:pPr>
        <w:jc w:val="both"/>
      </w:pPr>
      <w:r>
        <w:t xml:space="preserve">                                                                                                    správce</w:t>
      </w:r>
    </w:p>
    <w:p w14:paraId="33B12662" w14:textId="77777777" w:rsidR="00A72EEF" w:rsidRDefault="00A72EEF" w:rsidP="00DF1C9E">
      <w:pPr>
        <w:jc w:val="both"/>
      </w:pPr>
    </w:p>
    <w:p w14:paraId="2E1A5CE9" w14:textId="77777777" w:rsidR="00A72EEF" w:rsidRDefault="00A72EEF" w:rsidP="00DF1C9E">
      <w:pPr>
        <w:jc w:val="both"/>
      </w:pPr>
    </w:p>
    <w:p w14:paraId="446B3248" w14:textId="77777777" w:rsidR="006F79D9" w:rsidRDefault="009E2A24" w:rsidP="00DF1C9E">
      <w:pPr>
        <w:jc w:val="both"/>
      </w:pPr>
      <w:r>
        <w:t>Toto prohlášení je veřejně přístupné na</w:t>
      </w:r>
      <w:r w:rsidR="00C90C6C">
        <w:t xml:space="preserve"> internetových stránkách správce</w:t>
      </w:r>
      <w:r>
        <w:t>.</w:t>
      </w:r>
    </w:p>
    <w:p w14:paraId="5F74D39D" w14:textId="77777777" w:rsidR="00623290" w:rsidRDefault="00623290" w:rsidP="00DF1C9E">
      <w:pPr>
        <w:jc w:val="both"/>
      </w:pPr>
    </w:p>
    <w:p w14:paraId="1FE7179D" w14:textId="77777777" w:rsidR="00623290" w:rsidRDefault="00623290" w:rsidP="00DF1C9E">
      <w:pPr>
        <w:jc w:val="both"/>
      </w:pPr>
    </w:p>
    <w:sectPr w:rsidR="0062329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C071" w14:textId="77777777" w:rsidR="00763FE6" w:rsidRDefault="00763FE6" w:rsidP="0027159C">
      <w:r>
        <w:separator/>
      </w:r>
    </w:p>
  </w:endnote>
  <w:endnote w:type="continuationSeparator" w:id="0">
    <w:p w14:paraId="1E300F7F" w14:textId="77777777" w:rsidR="00763FE6" w:rsidRDefault="00763FE6" w:rsidP="0027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8F93E" w14:textId="77777777" w:rsidR="0027159C" w:rsidRPr="0027159C" w:rsidRDefault="0027159C">
    <w:pPr>
      <w:pStyle w:val="Zpat"/>
      <w:jc w:val="center"/>
    </w:pPr>
    <w:r w:rsidRPr="0027159C">
      <w:t xml:space="preserve">Stránka </w:t>
    </w:r>
    <w:r w:rsidRPr="0027159C">
      <w:fldChar w:fldCharType="begin"/>
    </w:r>
    <w:r w:rsidRPr="0027159C">
      <w:instrText>PAGE  \* Arabic  \* MERGEFORMAT</w:instrText>
    </w:r>
    <w:r w:rsidRPr="0027159C">
      <w:fldChar w:fldCharType="separate"/>
    </w:r>
    <w:r w:rsidR="0038570D">
      <w:rPr>
        <w:noProof/>
      </w:rPr>
      <w:t>3</w:t>
    </w:r>
    <w:r w:rsidRPr="0027159C">
      <w:fldChar w:fldCharType="end"/>
    </w:r>
    <w:r w:rsidRPr="0027159C">
      <w:t xml:space="preserve"> z </w:t>
    </w:r>
    <w:r w:rsidR="00443FE0">
      <w:rPr>
        <w:noProof/>
      </w:rPr>
      <w:fldChar w:fldCharType="begin"/>
    </w:r>
    <w:r w:rsidR="00443FE0">
      <w:rPr>
        <w:noProof/>
      </w:rPr>
      <w:instrText>NUMPAGES  \* Arabic  \* MERGEFORMAT</w:instrText>
    </w:r>
    <w:r w:rsidR="00443FE0">
      <w:rPr>
        <w:noProof/>
      </w:rPr>
      <w:fldChar w:fldCharType="separate"/>
    </w:r>
    <w:r w:rsidR="0038570D">
      <w:rPr>
        <w:noProof/>
      </w:rPr>
      <w:t>3</w:t>
    </w:r>
    <w:r w:rsidR="00443FE0">
      <w:rPr>
        <w:noProof/>
      </w:rPr>
      <w:fldChar w:fldCharType="end"/>
    </w:r>
  </w:p>
  <w:p w14:paraId="05AEAD72" w14:textId="77777777" w:rsidR="0027159C" w:rsidRDefault="0027159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0893A" w14:textId="77777777" w:rsidR="00763FE6" w:rsidRDefault="00763FE6" w:rsidP="0027159C">
      <w:r>
        <w:separator/>
      </w:r>
    </w:p>
  </w:footnote>
  <w:footnote w:type="continuationSeparator" w:id="0">
    <w:p w14:paraId="6FEDB9DD" w14:textId="77777777" w:rsidR="00763FE6" w:rsidRDefault="00763FE6" w:rsidP="0027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2D69"/>
    <w:multiLevelType w:val="hybridMultilevel"/>
    <w:tmpl w:val="8A3CB3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2A5"/>
    <w:multiLevelType w:val="hybridMultilevel"/>
    <w:tmpl w:val="DB84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E77DE"/>
    <w:multiLevelType w:val="hybridMultilevel"/>
    <w:tmpl w:val="806ACE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FE4"/>
    <w:multiLevelType w:val="hybridMultilevel"/>
    <w:tmpl w:val="D710F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539D2"/>
    <w:multiLevelType w:val="hybridMultilevel"/>
    <w:tmpl w:val="C4407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3BD2"/>
    <w:multiLevelType w:val="hybridMultilevel"/>
    <w:tmpl w:val="2BF23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B0EB4"/>
    <w:multiLevelType w:val="hybridMultilevel"/>
    <w:tmpl w:val="6818B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4351"/>
    <w:multiLevelType w:val="hybridMultilevel"/>
    <w:tmpl w:val="98CE9A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24"/>
    <w:rsid w:val="0002461B"/>
    <w:rsid w:val="00066FC7"/>
    <w:rsid w:val="000B435B"/>
    <w:rsid w:val="000E75EB"/>
    <w:rsid w:val="000F7B9E"/>
    <w:rsid w:val="00114A9F"/>
    <w:rsid w:val="001262BB"/>
    <w:rsid w:val="00143057"/>
    <w:rsid w:val="001A7B41"/>
    <w:rsid w:val="001E22DB"/>
    <w:rsid w:val="00221F7F"/>
    <w:rsid w:val="00232064"/>
    <w:rsid w:val="002426A3"/>
    <w:rsid w:val="0027159C"/>
    <w:rsid w:val="00302A9D"/>
    <w:rsid w:val="0030764E"/>
    <w:rsid w:val="003824D0"/>
    <w:rsid w:val="00383FD5"/>
    <w:rsid w:val="0038570D"/>
    <w:rsid w:val="0038714C"/>
    <w:rsid w:val="00436DE5"/>
    <w:rsid w:val="00443FE0"/>
    <w:rsid w:val="00487939"/>
    <w:rsid w:val="004D1035"/>
    <w:rsid w:val="004F44D6"/>
    <w:rsid w:val="005621C1"/>
    <w:rsid w:val="00564132"/>
    <w:rsid w:val="00587417"/>
    <w:rsid w:val="005A6A6D"/>
    <w:rsid w:val="005B5FE6"/>
    <w:rsid w:val="005C7634"/>
    <w:rsid w:val="005D4DFC"/>
    <w:rsid w:val="0061788F"/>
    <w:rsid w:val="00623290"/>
    <w:rsid w:val="00632A96"/>
    <w:rsid w:val="00690FE4"/>
    <w:rsid w:val="006B3954"/>
    <w:rsid w:val="006F79D9"/>
    <w:rsid w:val="00707505"/>
    <w:rsid w:val="00714B30"/>
    <w:rsid w:val="00720224"/>
    <w:rsid w:val="00763FE6"/>
    <w:rsid w:val="007B050A"/>
    <w:rsid w:val="00834BBB"/>
    <w:rsid w:val="00863F6A"/>
    <w:rsid w:val="00870798"/>
    <w:rsid w:val="00876524"/>
    <w:rsid w:val="008A12DC"/>
    <w:rsid w:val="008B7673"/>
    <w:rsid w:val="009527EB"/>
    <w:rsid w:val="0096395C"/>
    <w:rsid w:val="00963CA2"/>
    <w:rsid w:val="009C7479"/>
    <w:rsid w:val="009E2A24"/>
    <w:rsid w:val="009F069A"/>
    <w:rsid w:val="00A07606"/>
    <w:rsid w:val="00A670ED"/>
    <w:rsid w:val="00A72EEF"/>
    <w:rsid w:val="00A86EC0"/>
    <w:rsid w:val="00AA5C9A"/>
    <w:rsid w:val="00AD5804"/>
    <w:rsid w:val="00AE521B"/>
    <w:rsid w:val="00AE5988"/>
    <w:rsid w:val="00AF39A1"/>
    <w:rsid w:val="00B34A06"/>
    <w:rsid w:val="00B52FC6"/>
    <w:rsid w:val="00BD217E"/>
    <w:rsid w:val="00C05FAA"/>
    <w:rsid w:val="00C22E70"/>
    <w:rsid w:val="00C27F4A"/>
    <w:rsid w:val="00C80B26"/>
    <w:rsid w:val="00C90C6C"/>
    <w:rsid w:val="00CA6A40"/>
    <w:rsid w:val="00CC16DC"/>
    <w:rsid w:val="00CE67C6"/>
    <w:rsid w:val="00D25A0E"/>
    <w:rsid w:val="00D32914"/>
    <w:rsid w:val="00D70D0A"/>
    <w:rsid w:val="00DC157E"/>
    <w:rsid w:val="00DE54D1"/>
    <w:rsid w:val="00DF1C9E"/>
    <w:rsid w:val="00DF25CF"/>
    <w:rsid w:val="00E26D07"/>
    <w:rsid w:val="00E37CD5"/>
    <w:rsid w:val="00E66C01"/>
    <w:rsid w:val="00E97D3F"/>
    <w:rsid w:val="00EE60F9"/>
    <w:rsid w:val="00F44D64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61B5B9"/>
  <w15:docId w15:val="{451E14B5-D984-4381-9EC7-6A8B6234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7634"/>
    <w:pPr>
      <w:ind w:left="720"/>
      <w:contextualSpacing/>
    </w:pPr>
  </w:style>
  <w:style w:type="paragraph" w:styleId="Zhlav">
    <w:name w:val="header"/>
    <w:basedOn w:val="Normln"/>
    <w:link w:val="ZhlavChar"/>
    <w:rsid w:val="0027159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7159C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27159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7159C"/>
    <w:rPr>
      <w:sz w:val="24"/>
      <w:szCs w:val="24"/>
    </w:rPr>
  </w:style>
  <w:style w:type="paragraph" w:styleId="Textbubliny">
    <w:name w:val="Balloon Text"/>
    <w:basedOn w:val="Normln"/>
    <w:link w:val="TextbublinyChar"/>
    <w:rsid w:val="00A72EE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72E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Ruzickova</dc:creator>
  <cp:lastModifiedBy>Ivana Ruzickova</cp:lastModifiedBy>
  <cp:revision>2</cp:revision>
  <cp:lastPrinted>2018-04-06T10:04:00Z</cp:lastPrinted>
  <dcterms:created xsi:type="dcterms:W3CDTF">2021-02-20T22:57:00Z</dcterms:created>
  <dcterms:modified xsi:type="dcterms:W3CDTF">2021-02-20T22:57:00Z</dcterms:modified>
</cp:coreProperties>
</file>