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4D91" w14:textId="5BCAB9C6" w:rsidR="00972706" w:rsidRPr="00972706" w:rsidRDefault="00972706" w:rsidP="009727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/>
          <w:sz w:val="21"/>
          <w:szCs w:val="21"/>
        </w:rPr>
      </w:pPr>
      <w:r w:rsidRPr="00972706">
        <w:rPr>
          <w:rFonts w:ascii="Arial" w:eastAsia="Times New Roman" w:hAnsi="Arial" w:cs="Arial"/>
          <w:b/>
          <w:bCs/>
          <w:noProof/>
          <w:sz w:val="21"/>
          <w:szCs w:val="21"/>
        </w:rPr>
        <w:t>Drogheda</w:t>
      </w:r>
      <w:r w:rsidRPr="00972706">
        <w:rPr>
          <w:rFonts w:ascii="Arial" w:eastAsia="Times New Roman" w:hAnsi="Arial" w:cs="Arial"/>
          <w:noProof/>
          <w:sz w:val="21"/>
          <w:szCs w:val="21"/>
        </w:rPr>
        <w:t> is an industrial and port town in County Louth on the east coast of Ireland, 56 km (35 mi) north of </w:t>
      </w:r>
      <w:hyperlink r:id="rId4" w:tooltip="Dublin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Dublin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. It is located on the </w:t>
      </w:r>
      <w:hyperlink r:id="rId5" w:tooltip="Dublin–Belfast corridor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Dublin–Belfast corridor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on the east coast of Ireland, mostly in </w:t>
      </w:r>
      <w:hyperlink r:id="rId6" w:tooltip="County Louth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County Louth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but with the south fringes of the town in </w:t>
      </w:r>
      <w:hyperlink r:id="rId7" w:tooltip="County Meath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County Meath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, 49 km (30 mi) north of Dublin. Drogheda has a population of approximately 41,000 inhabitants (2016), making it the </w:t>
      </w:r>
      <w:hyperlink r:id="rId8" w:tooltip="List of settlements on the island of Ireland by population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eleventh largest settlement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by population in all of </w:t>
      </w:r>
      <w:hyperlink r:id="rId9" w:tooltip="Ireland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Ireland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, and the largest town in the country by both population and area. It is the last bridging point on the </w:t>
      </w:r>
      <w:hyperlink r:id="rId10" w:tooltip="River Boyne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River Boyne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before it enters the </w:t>
      </w:r>
      <w:hyperlink r:id="rId11" w:tooltip="Irish Sea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Irish Sea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. The </w:t>
      </w:r>
      <w:hyperlink r:id="rId12" w:tooltip="UNESCO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UNESCO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</w:t>
      </w:r>
      <w:hyperlink r:id="rId13" w:tooltip="World Heritage Site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World Heritage Site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of </w:t>
      </w:r>
      <w:hyperlink r:id="rId14" w:tooltip="Newgrange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Newgrange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is located 8 km (5.0 mi) west of the town.</w:t>
      </w:r>
    </w:p>
    <w:p w14:paraId="14527D82" w14:textId="706336E5" w:rsidR="00972706" w:rsidRPr="00972706" w:rsidRDefault="00972706" w:rsidP="009727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/>
          <w:sz w:val="21"/>
          <w:szCs w:val="21"/>
        </w:rPr>
      </w:pPr>
      <w:r w:rsidRPr="00972706">
        <w:rPr>
          <w:rFonts w:ascii="Arial" w:eastAsia="Times New Roman" w:hAnsi="Arial" w:cs="Arial"/>
          <w:noProof/>
          <w:sz w:val="21"/>
          <w:szCs w:val="21"/>
        </w:rPr>
        <w:t>Drogheda was founded as two separately administered towns in two different territories: Drogheda-in-</w:t>
      </w:r>
      <w:hyperlink r:id="rId15" w:tooltip="Kingdom of Meath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Meath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(i.e. the </w:t>
      </w:r>
      <w:hyperlink r:id="rId16" w:tooltip="Lordship of Meath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Lordship and Liberty of Meath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, from which a charter was granted in 1194) and Drogheda-in-Oriel (or '</w:t>
      </w:r>
      <w:hyperlink r:id="rId17" w:tooltip="Airgíalla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Uriel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', as County Louth was then known). In </w:t>
      </w:r>
      <w:hyperlink r:id="rId18" w:tooltip="1412 in Ireland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1412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 these two towns were united, and Drogheda became a </w:t>
      </w:r>
      <w:hyperlink r:id="rId19" w:tooltip="County corporate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county corporate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>, styled as "the County of the Town of Drogheda". Drogheda continued as a county borough until the establishment of county councils under the </w:t>
      </w:r>
      <w:hyperlink r:id="rId20" w:tooltip="Local Government (Ireland) Act 1898" w:history="1">
        <w:r w:rsidRPr="00972706">
          <w:rPr>
            <w:rFonts w:ascii="Arial" w:eastAsia="Times New Roman" w:hAnsi="Arial" w:cs="Arial"/>
            <w:noProof/>
            <w:sz w:val="21"/>
            <w:szCs w:val="21"/>
          </w:rPr>
          <w:t>Local Government (Ireland) Act 1898</w:t>
        </w:r>
      </w:hyperlink>
      <w:r w:rsidRPr="00972706">
        <w:rPr>
          <w:rFonts w:ascii="Arial" w:eastAsia="Times New Roman" w:hAnsi="Arial" w:cs="Arial"/>
          <w:noProof/>
          <w:sz w:val="21"/>
          <w:szCs w:val="21"/>
        </w:rPr>
        <w:t xml:space="preserve">, which saw all of Drogheda, including a large area south of the Boyne, become part of an extended County Louth. </w:t>
      </w:r>
    </w:p>
    <w:p w14:paraId="423950C8" w14:textId="7778677E" w:rsidR="00553C2F" w:rsidRDefault="00553C2F">
      <w:pPr>
        <w:rPr>
          <w:noProof/>
        </w:rPr>
      </w:pPr>
    </w:p>
    <w:p w14:paraId="29148DEB" w14:textId="77777777" w:rsidR="00972706" w:rsidRPr="00972706" w:rsidRDefault="00972706" w:rsidP="009727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noProof/>
          <w:color w:val="70757A"/>
          <w:sz w:val="24"/>
          <w:szCs w:val="24"/>
        </w:rPr>
      </w:pPr>
      <w:r w:rsidRPr="00972706">
        <w:rPr>
          <w:rFonts w:ascii="inherit" w:eastAsia="Times New Roman" w:hAnsi="inherit" w:cs="Courier New"/>
          <w:noProof/>
          <w:color w:val="70757A"/>
          <w:sz w:val="24"/>
          <w:szCs w:val="24"/>
        </w:rPr>
        <w:t>Drogeda je industrijski i lučki grad u okrugu Laut na istočnoj obali Irske, 56 km (35 milja) severno od Dablina. Nalazi se na koridoru Dablin-Belfast na istočnoj obali Irske, uglavnom u okrugu Laut, ali sa južnim rubovima grada u okrugu Mit, 49 km (30 milja) severno od Dablina. Drogeda ima populaciju od približno 41.000 stanovnika (2016), što ga čini jedanaestim naseljem po broju stanovnika u celoj Irskoj, i najvećim gradom u zemlji i po broju stanovnika i po površini. To je poslednja tačka premošćavanja na reci Bojn pre nego što uđe u Irsko more. Njugrejndž, koji je pod zaštitom UNESCO-a, nalazi se 8 km (5,0 milja) zapadno od grada.</w:t>
      </w:r>
    </w:p>
    <w:p w14:paraId="149547E4" w14:textId="23578A59" w:rsidR="00972706" w:rsidRPr="00972706" w:rsidRDefault="00972706" w:rsidP="009727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noProof/>
          <w:color w:val="70757A"/>
          <w:sz w:val="24"/>
          <w:szCs w:val="24"/>
        </w:rPr>
      </w:pPr>
      <w:r w:rsidRPr="00972706">
        <w:rPr>
          <w:rFonts w:ascii="inherit" w:eastAsia="Times New Roman" w:hAnsi="inherit" w:cs="Courier New"/>
          <w:noProof/>
          <w:color w:val="70757A"/>
          <w:sz w:val="24"/>
          <w:szCs w:val="24"/>
        </w:rPr>
        <w:t xml:space="preserve">Drogeda je osnovana kao dva grada sa odvojenom upravom na dve različite teritorije: Drogeda-in-Mit (tj. Gospodstvo i sloboda Mita, od koje je povelja dodeljena 1194.) i Drogeda-in-Orijel (ili 'Urijel', kao okrug Laut je tada bio poznat). Godine 1412. ova dva grada su ujedinjena, a Drogeda je postala okružna kompanija, stilizovana kao „Okrug grada Drogede“. Drogeda je nastavila kao okrug okruga sve do uspostavljanja okružnih saveta prema Zakonu o lokalnoj upravi (Irska) iz 1898. godine, kojim je cela Drogeda, uključujući veliko područje južno od Bojna, postala deo proširenog okruga Laut. </w:t>
      </w:r>
    </w:p>
    <w:p w14:paraId="612756DD" w14:textId="293DE2BC" w:rsidR="00972706" w:rsidRDefault="00972706">
      <w:pPr>
        <w:rPr>
          <w:noProof/>
        </w:rPr>
      </w:pPr>
    </w:p>
    <w:p w14:paraId="462FFD5E" w14:textId="3A17EC65" w:rsidR="00972706" w:rsidRDefault="00972706">
      <w:pPr>
        <w:rPr>
          <w:noProof/>
        </w:rPr>
      </w:pPr>
    </w:p>
    <w:p w14:paraId="213833DE" w14:textId="3BEE07F9" w:rsidR="00972706" w:rsidRDefault="00972706">
      <w:pPr>
        <w:rPr>
          <w:noProof/>
        </w:rPr>
      </w:pPr>
      <w:hyperlink r:id="rId21" w:history="1">
        <w:r w:rsidRPr="002A7182">
          <w:rPr>
            <w:rStyle w:val="Hyperlink"/>
            <w:noProof/>
          </w:rPr>
          <w:t>https://www.discoverboynevalley.ie/sites/default/files/inline-images/Drogheda%20by%20Copter%20View%20Ireland%20resized_5_0.jpg</w:t>
        </w:r>
      </w:hyperlink>
    </w:p>
    <w:p w14:paraId="708387FB" w14:textId="362B732B" w:rsidR="00972706" w:rsidRDefault="00972706">
      <w:pPr>
        <w:rPr>
          <w:noProof/>
        </w:rPr>
      </w:pPr>
      <w:hyperlink r:id="rId22" w:history="1">
        <w:r w:rsidRPr="002A7182">
          <w:rPr>
            <w:rStyle w:val="Hyperlink"/>
            <w:noProof/>
          </w:rPr>
          <w:t>https://www.drogheda.ie//assets/image-cache/uploads/images/BackgroundImages/scotchhall.73388036.jpg</w:t>
        </w:r>
      </w:hyperlink>
    </w:p>
    <w:p w14:paraId="24E09E66" w14:textId="75ED7F59" w:rsidR="00972706" w:rsidRDefault="00972706">
      <w:pPr>
        <w:rPr>
          <w:noProof/>
        </w:rPr>
      </w:pPr>
      <w:hyperlink r:id="rId23" w:history="1">
        <w:r w:rsidRPr="002A7182">
          <w:rPr>
            <w:rStyle w:val="Hyperlink"/>
            <w:noProof/>
          </w:rPr>
          <w:t>https://dynamic-media-cdn.tripadvisor.com/media/photo-o/0d/fc/1b/24/drogheda.jpg?w=700&amp;h=500&amp;s=1</w:t>
        </w:r>
      </w:hyperlink>
      <w:r>
        <w:rPr>
          <w:noProof/>
        </w:rPr>
        <w:t xml:space="preserve"> </w:t>
      </w:r>
      <w:bookmarkStart w:id="0" w:name="_GoBack"/>
      <w:bookmarkEnd w:id="0"/>
    </w:p>
    <w:sectPr w:rsidR="0097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E"/>
    <w:rsid w:val="00553C2F"/>
    <w:rsid w:val="00972706"/>
    <w:rsid w:val="00C660C3"/>
    <w:rsid w:val="00D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9ED2"/>
  <w15:chartTrackingRefBased/>
  <w15:docId w15:val="{DE41A509-6D08-4F83-A754-BC80992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972706"/>
  </w:style>
  <w:style w:type="character" w:styleId="Hyperlink">
    <w:name w:val="Hyperlink"/>
    <w:basedOn w:val="DefaultParagraphFont"/>
    <w:uiPriority w:val="99"/>
    <w:unhideWhenUsed/>
    <w:rsid w:val="00972706"/>
    <w:rPr>
      <w:color w:val="0000FF"/>
      <w:u w:val="single"/>
    </w:rPr>
  </w:style>
  <w:style w:type="character" w:customStyle="1" w:styleId="wrap">
    <w:name w:val="wrap"/>
    <w:basedOn w:val="DefaultParagraphFont"/>
    <w:rsid w:val="009727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0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72706"/>
  </w:style>
  <w:style w:type="character" w:styleId="UnresolvedMention">
    <w:name w:val="Unresolved Mention"/>
    <w:basedOn w:val="DefaultParagraphFont"/>
    <w:uiPriority w:val="99"/>
    <w:semiHidden/>
    <w:unhideWhenUsed/>
    <w:rsid w:val="00972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3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8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ettlements_on_the_island_of_Ireland_by_population" TargetMode="External"/><Relationship Id="rId13" Type="http://schemas.openxmlformats.org/officeDocument/2006/relationships/hyperlink" Target="https://en.wikipedia.org/wiki/World_Heritage_Site" TargetMode="External"/><Relationship Id="rId18" Type="http://schemas.openxmlformats.org/officeDocument/2006/relationships/hyperlink" Target="https://en.wikipedia.org/wiki/1412_in_Irel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scoverboynevalley.ie/sites/default/files/inline-images/Drogheda%20by%20Copter%20View%20Ireland%20resized_5_0.jpg" TargetMode="External"/><Relationship Id="rId7" Type="http://schemas.openxmlformats.org/officeDocument/2006/relationships/hyperlink" Target="https://en.wikipedia.org/wiki/County_Meath" TargetMode="External"/><Relationship Id="rId12" Type="http://schemas.openxmlformats.org/officeDocument/2006/relationships/hyperlink" Target="https://en.wikipedia.org/wiki/UNESCO" TargetMode="External"/><Relationship Id="rId17" Type="http://schemas.openxmlformats.org/officeDocument/2006/relationships/hyperlink" Target="https://en.wikipedia.org/wiki/Airg%C3%ADall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rdship_of_Meath" TargetMode="External"/><Relationship Id="rId20" Type="http://schemas.openxmlformats.org/officeDocument/2006/relationships/hyperlink" Target="https://en.wikipedia.org/wiki/Local_Government_(Ireland)_Act_1898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unty_Louth" TargetMode="External"/><Relationship Id="rId11" Type="http://schemas.openxmlformats.org/officeDocument/2006/relationships/hyperlink" Target="https://en.wikipedia.org/wiki/Irish_S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Dublin%E2%80%93Belfast_corridor" TargetMode="External"/><Relationship Id="rId15" Type="http://schemas.openxmlformats.org/officeDocument/2006/relationships/hyperlink" Target="https://en.wikipedia.org/wiki/Kingdom_of_Meath" TargetMode="External"/><Relationship Id="rId23" Type="http://schemas.openxmlformats.org/officeDocument/2006/relationships/hyperlink" Target="https://dynamic-media-cdn.tripadvisor.com/media/photo-o/0d/fc/1b/24/drogheda.jpg?w=700&amp;h=500&amp;s=1" TargetMode="External"/><Relationship Id="rId10" Type="http://schemas.openxmlformats.org/officeDocument/2006/relationships/hyperlink" Target="https://en.wikipedia.org/wiki/River_Boyne" TargetMode="External"/><Relationship Id="rId19" Type="http://schemas.openxmlformats.org/officeDocument/2006/relationships/hyperlink" Target="https://en.wikipedia.org/wiki/County_corporate" TargetMode="External"/><Relationship Id="rId4" Type="http://schemas.openxmlformats.org/officeDocument/2006/relationships/hyperlink" Target="https://en.wikipedia.org/wiki/Dublin" TargetMode="External"/><Relationship Id="rId9" Type="http://schemas.openxmlformats.org/officeDocument/2006/relationships/hyperlink" Target="https://en.wikipedia.org/wiki/Ireland" TargetMode="External"/><Relationship Id="rId14" Type="http://schemas.openxmlformats.org/officeDocument/2006/relationships/hyperlink" Target="https://en.wikipedia.org/wiki/Newgrange" TargetMode="External"/><Relationship Id="rId22" Type="http://schemas.openxmlformats.org/officeDocument/2006/relationships/hyperlink" Target="https://www.drogheda.ie//assets/image-cache/uploads/images/BackgroundImages/scotchhall.7338803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RTRK doo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2</cp:revision>
  <dcterms:created xsi:type="dcterms:W3CDTF">2022-10-13T09:49:00Z</dcterms:created>
  <dcterms:modified xsi:type="dcterms:W3CDTF">2022-10-13T09:59:00Z</dcterms:modified>
</cp:coreProperties>
</file>