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Bug_id: </w:t>
      </w:r>
      <w:r w:rsidDel="00000000" w:rsidR="00000000" w:rsidRPr="00000000">
        <w:rPr>
          <w:sz w:val="24"/>
          <w:szCs w:val="24"/>
          <w:rtl w:val="0"/>
        </w:rPr>
        <w:t xml:space="preserve">02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Описание предмета “Gems” отсутствует и содержит html код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Major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Windows 10 Pro 22H2, version: AUTOCHESS_Standalone_2021.11.25_17_21_dev1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игру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Перейти в “Chess Pass”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Навести курсор на зеленый бриллиант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AR: </w:t>
      </w:r>
      <w:r w:rsidDel="00000000" w:rsidR="00000000" w:rsidRPr="00000000">
        <w:rPr>
          <w:sz w:val="24"/>
          <w:szCs w:val="24"/>
          <w:rtl w:val="0"/>
        </w:rPr>
        <w:t xml:space="preserve">Описание предмета отсутствует и содержит техническое сообщение #resource_hint_descr_gems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ER: </w:t>
      </w:r>
      <w:r w:rsidDel="00000000" w:rsidR="00000000" w:rsidRPr="00000000">
        <w:rPr>
          <w:sz w:val="24"/>
          <w:szCs w:val="24"/>
          <w:rtl w:val="0"/>
        </w:rPr>
        <w:t xml:space="preserve">Выводится описание и свойства предмета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Screenshot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BR-2.png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AFOhqW0aoGous9qExY4wF_vaGEzqNn-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