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прототипу игры Dice Fighting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главном окне игры: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Market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Blacksmith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Training Camp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Coliseum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Вверху экрана слева выведен счет игрока с иконкой монет.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нажатии на кнопку </w:t>
      </w:r>
      <w:r w:rsidDel="00000000" w:rsidR="00000000" w:rsidRPr="00000000">
        <w:rPr>
          <w:rtl w:val="0"/>
        </w:rPr>
        <w:t xml:space="preserve">с названием локации</w:t>
      </w:r>
      <w:r w:rsidDel="00000000" w:rsidR="00000000" w:rsidRPr="00000000">
        <w:rPr>
          <w:rtl w:val="0"/>
        </w:rPr>
        <w:t xml:space="preserve">, камера приближается к выбранной локации. Для выхода из выбранной локации на главное окно нужно нажать кнопку Back.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 Market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Персонажи</w:t>
      </w:r>
      <w:r w:rsidDel="00000000" w:rsidR="00000000" w:rsidRPr="00000000">
        <w:rPr>
          <w:rtl w:val="0"/>
        </w:rPr>
        <w:t xml:space="preserve"> Бойцы анимированы - стоят в Idle на помосте.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Над каждым персонажем имеется кнопка с ценой за найм персонажа.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 нажатии на кнопку раскрывается окно с характеристиками персонажа. Цена найма персонажа зависит от характеристик персонажа.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Характеристики персонажа: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Сердце - очки Здоровья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Крылья - очки Выносливости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Меч - очки Ударов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Щит - очки Защиты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Нажатием на зеленую иконку Check или красную иконку Cross, окно характеристик персонажа закрывается.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При нажатии на кнопку Back происходит выход в главное окно игры, все открытые окна характеристик персонажей автоматически закрываются.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 Blacksmith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Персонаж Кузнец анимирован - подходит к наковальне и бьет молотком.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Имеется ниспадающее меню выбора персонажа. После выбора персонажа появляется окно с его характеристиками Удар и Защита (с соответствующими иконками), значение которых можно увеличить в данном окне. Рядом с характеристиками имеется иконка Plus и цена в монетах, за которую можно увеличить значение каждой характеристики персонажа на 10 очков.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 Training Camp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Персонажи Бойцы анимированы - спаррингуют между собой.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Имеется ниспадающее меню выбора персонажа. После выбора персонажа появляется окно с его характеристиками Здоровье и Выносливость (с соответствующими иконками), значение которых можно увеличить в данном окне. Рядом с характеристиками имеется иконка Plus и цена в монетах, за которую можно увеличить значение каждой характеристики персонажа на 10 очков.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Coliseum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Внутренняя локация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Hypogeum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Персонажи Бойцы анимированы - стоят в Idle.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Игрок может выбрать из имеющихся у себя одного Бойца, прокручивая пальцем в стороны. Над персонажем показывается окно с его характеристиками и кнопка Fight.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Нажав на кнопку Fight, игрок переходит во внутреннюю локацию Arena, на которой происходит бой.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Внутренняя локация Arena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Выбранный игроком персонаж Боец стоит в спарринге с NPC персонажем Боец.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Персонажи анимированы - стоят в Idle.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Над каждым персонажем размещен Лабарум с характеристиками персонажа.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Над NPC персонажем выведены поля Замыслы, которые демонстрируют намерения этого персонажа на ближайшие 3 хода в виде иконок характеристик. Эти намерения не категоричны - NPC может менять свое решение на ходу.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который намерен защищаться три хода имеет в поле Замыслы три Щита.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который намерен атаковать два хода и защищаться третий ход, имеет в поле Замыслы два Меча и один Щит.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который намерен блефовать в одном из трех ходов имеет в поле Замыслы иконку Лицедея.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Во время боя время от времени появляется иконка Лицедей - хитрость персонажа, зависящая от очков Выносливости. Используя его персонаж может блефовать, заставляя врага тратить очки Выносливости. Блеф заключается в обманном движении персонажа в разные стороны. Ход Лицедей имеет собственную анимацию.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Персонажи ходят по очереди.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нижней части экрана выведено пять кубиков, а также Кнопка со множителем (имеющиеся у игрока количество бросков кубиков), после нажатия на которую кубики вращаются и выпадают иконки в случайном порядке. Количество совпадений суммируется, выше кубиков появляется три кнопки с возможными вариантами действий в соответствии с выпавшими иконками.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Щит - персонаж будет ожидать удар и укрываться щитом.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Меч - персонаж будет атаковать.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Прокрутка - игрок (или ИИ) бросает Кость, выпавший Check дает дополнительный множитель для вращения кубиков. Выпавший Cross не дает ничего.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Лицедей - персонаж будет блефовать.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После хода, игрок может снова нажать на Кнопку (если он в предыдущей игре выбрал Прокрутка и выпало Check, то значение множителя увеличится).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Намерения ИИ, отражающиеся в поле Замыслы, могут меняться в соответствии с действиями игрока.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окончания поединка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Игра заканчивается либо при поражении игрока (очки Здоровья закончились), либо после победы над двумя персонажами NPC (очки Здоровья закончились у них).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Поражение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На экране объявление: Defeat и Reward: 0, с кнопкой Back. Кнопка Back возвращает игрока на главное окно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Победа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 экране объявление: Victory и Reward, с количеством монет за победу и кнопкой Back. Кнопка Back возвращает игрока на главное окно игры.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 главном окне количество монет игрока увеличивается на количество выигранных в предыдущем поединке.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Уточнить: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значений характеристик персонажей во время боя в Лабаруме в соответствии с выбранным ходом.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блокирования выпавших иконок на кубиках во время хода.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Критической атаки.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Парирования атаки.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ручной регулировки Выносливости перед атакой.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изменения намерений в Замыслах NPC.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формирования приза за победу в поединке.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95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