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Default="002F77DF">
      <w:pPr>
        <w:spacing w:after="447" w:line="259" w:lineRule="auto"/>
        <w:ind w:left="3802" w:firstLine="0"/>
      </w:pPr>
      <w:r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Default="002F77DF">
      <w:pPr>
        <w:spacing w:after="3617" w:line="259" w:lineRule="auto"/>
        <w:ind w:left="2465" w:firstLine="0"/>
      </w:pPr>
      <w:r>
        <w:rPr>
          <w:sz w:val="30"/>
        </w:rPr>
        <w:t>BKSZC Pogány Frigyes Technikum</w:t>
      </w:r>
    </w:p>
    <w:p w:rsidR="00FC72A3" w:rsidRDefault="00427745">
      <w:pPr>
        <w:pStyle w:val="Cmsor1"/>
      </w:pPr>
      <w:r>
        <w:t xml:space="preserve">        Webshop</w:t>
      </w:r>
    </w:p>
    <w:p w:rsidR="00FC72A3" w:rsidRDefault="002F77DF">
      <w:pPr>
        <w:spacing w:after="337" w:line="246" w:lineRule="auto"/>
        <w:ind w:left="2091" w:right="2095"/>
        <w:jc w:val="center"/>
      </w:pPr>
      <w:r>
        <w:rPr>
          <w:sz w:val="30"/>
        </w:rPr>
        <w:t>szoftverfejlesztő és -tesztelő vizsgaremek</w:t>
      </w:r>
    </w:p>
    <w:p w:rsidR="00FC72A3" w:rsidRDefault="002F77DF">
      <w:pPr>
        <w:spacing w:after="3494" w:line="246" w:lineRule="auto"/>
        <w:ind w:left="2091" w:right="2095"/>
        <w:jc w:val="center"/>
      </w:pPr>
      <w:r>
        <w:rPr>
          <w:sz w:val="30"/>
        </w:rPr>
        <w:t>202</w:t>
      </w:r>
      <w:r w:rsidR="00594990">
        <w:rPr>
          <w:sz w:val="30"/>
        </w:rPr>
        <w:t>5</w:t>
      </w:r>
    </w:p>
    <w:p w:rsidR="00FC72A3" w:rsidRDefault="002F77DF">
      <w:pPr>
        <w:tabs>
          <w:tab w:val="center" w:pos="924"/>
          <w:tab w:val="center" w:pos="7819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>
        <w:t>Készítette:</w:t>
      </w:r>
      <w:r>
        <w:tab/>
        <w:t>Konzulens:</w:t>
      </w:r>
    </w:p>
    <w:p w:rsidR="00FC72A3" w:rsidRDefault="002F77DF">
      <w:pPr>
        <w:tabs>
          <w:tab w:val="center" w:pos="631"/>
          <w:tab w:val="center" w:pos="7843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 w:rsidR="009A7D41">
        <w:rPr>
          <w:rFonts w:ascii="Calibri" w:eastAsia="Calibri" w:hAnsi="Calibri" w:cs="Calibri"/>
        </w:rPr>
        <w:t xml:space="preserve">        </w:t>
      </w:r>
      <w:r w:rsidR="009A7D41">
        <w:t>Ruzsa Levente</w:t>
      </w:r>
      <w:r>
        <w:tab/>
      </w:r>
      <w:r w:rsidR="002A4A77">
        <w:t>XY</w:t>
      </w:r>
    </w:p>
    <w:p w:rsidR="00FC72A3" w:rsidRDefault="009A7D41">
      <w:pPr>
        <w:ind w:right="24"/>
      </w:pPr>
      <w:proofErr w:type="spellStart"/>
      <w:r>
        <w:t>Zeljenka</w:t>
      </w:r>
      <w:proofErr w:type="spellEnd"/>
      <w:r>
        <w:t xml:space="preserve"> </w:t>
      </w:r>
      <w:proofErr w:type="spellStart"/>
      <w:r>
        <w:t>MIlán</w:t>
      </w:r>
      <w:proofErr w:type="spellEnd"/>
    </w:p>
    <w:p w:rsidR="004F6850" w:rsidRDefault="004F6850" w:rsidP="00554685">
      <w:pPr>
        <w:pStyle w:val="Cmsor2"/>
        <w:spacing w:after="480"/>
        <w:ind w:left="-5"/>
      </w:pPr>
      <w:r>
        <w:lastRenderedPageBreak/>
        <w:t>A feladat leírása</w:t>
      </w:r>
      <w:bookmarkStart w:id="0" w:name="_GoBack"/>
      <w:bookmarkEnd w:id="0"/>
    </w:p>
    <w:p w:rsidR="009B5261" w:rsidRDefault="004F6850" w:rsidP="00554685">
      <w:pPr>
        <w:pStyle w:val="Cmsor2"/>
        <w:spacing w:line="360" w:lineRule="auto"/>
        <w:ind w:left="-5"/>
        <w:rPr>
          <w:sz w:val="24"/>
          <w:szCs w:val="24"/>
        </w:rPr>
      </w:pPr>
      <w:r w:rsidRPr="004F6850">
        <w:rPr>
          <w:sz w:val="24"/>
          <w:szCs w:val="24"/>
        </w:rPr>
        <w:t>.</w:t>
      </w:r>
      <w:r w:rsidR="006E02D4">
        <w:rPr>
          <w:sz w:val="24"/>
          <w:szCs w:val="24"/>
        </w:rPr>
        <w:t>A weboldalunk egy webshopot tartalmaz, ahol ruhákat lehet vásárolni.</w:t>
      </w:r>
    </w:p>
    <w:p w:rsidR="00AC08CA" w:rsidRPr="00AC08CA" w:rsidRDefault="00AC08CA" w:rsidP="00554685">
      <w:pPr>
        <w:spacing w:line="360" w:lineRule="auto"/>
        <w:ind w:left="0" w:firstLine="0"/>
      </w:pPr>
      <w:r>
        <w:t xml:space="preserve">Weboldalunk célja az, hogy megfizethető áron az ügyfelek megvásárolják a nekik tetsző árut. </w:t>
      </w:r>
    </w:p>
    <w:p w:rsidR="00AC08CA" w:rsidRDefault="00AC08CA" w:rsidP="00554685">
      <w:pPr>
        <w:pStyle w:val="Cmsor2"/>
        <w:spacing w:line="360" w:lineRule="auto"/>
        <w:ind w:left="-5"/>
        <w:rPr>
          <w:sz w:val="24"/>
          <w:szCs w:val="24"/>
        </w:rPr>
      </w:pPr>
      <w:r>
        <w:rPr>
          <w:sz w:val="24"/>
          <w:szCs w:val="24"/>
        </w:rPr>
        <w:t>Kínálataink jó minőségű ruhákat és eredeti márkákat tartalmaz.</w:t>
      </w:r>
    </w:p>
    <w:p w:rsidR="00FC72A3" w:rsidRPr="004F6850" w:rsidRDefault="00AC08CA" w:rsidP="00554685">
      <w:pPr>
        <w:pStyle w:val="Cmsor2"/>
        <w:spacing w:line="360" w:lineRule="auto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Adatbázison csomó különböző </w:t>
      </w:r>
      <w:r w:rsidR="00554685">
        <w:rPr>
          <w:sz w:val="24"/>
          <w:szCs w:val="24"/>
        </w:rPr>
        <w:t>fazontól független terméket lehet találni.</w:t>
      </w:r>
      <w:r w:rsidR="006E02D4">
        <w:rPr>
          <w:sz w:val="24"/>
          <w:szCs w:val="24"/>
        </w:rPr>
        <w:br/>
        <w:t>Vásárláshoz csinálnunk kell egy fiókot, vagy ha már van egy létrehozott fiókunk akkor</w:t>
      </w:r>
      <w:r w:rsidR="0030373F">
        <w:rPr>
          <w:sz w:val="24"/>
          <w:szCs w:val="24"/>
        </w:rPr>
        <w:t xml:space="preserve"> már csak</w:t>
      </w:r>
      <w:r w:rsidR="006E02D4">
        <w:rPr>
          <w:sz w:val="24"/>
          <w:szCs w:val="24"/>
        </w:rPr>
        <w:t xml:space="preserve"> bejelentkezni</w:t>
      </w:r>
      <w:r w:rsidR="0030373F">
        <w:rPr>
          <w:sz w:val="24"/>
          <w:szCs w:val="24"/>
        </w:rPr>
        <w:t xml:space="preserve"> </w:t>
      </w:r>
      <w:proofErr w:type="spellStart"/>
      <w:r w:rsidR="0030373F">
        <w:rPr>
          <w:sz w:val="24"/>
          <w:szCs w:val="24"/>
        </w:rPr>
        <w:t>kell</w:t>
      </w:r>
      <w:r w:rsidR="006E02D4">
        <w:rPr>
          <w:sz w:val="24"/>
          <w:szCs w:val="24"/>
        </w:rPr>
        <w:t>.Vásárolni</w:t>
      </w:r>
      <w:proofErr w:type="spellEnd"/>
      <w:r w:rsidR="006E02D4">
        <w:rPr>
          <w:sz w:val="24"/>
          <w:szCs w:val="24"/>
        </w:rPr>
        <w:t xml:space="preserve"> kívánt terméket kosárba kell helyezni és utána megtudjuk venni a terméket, amelyről nyugtát is kapunk</w:t>
      </w:r>
      <w:r w:rsidR="00554685">
        <w:rPr>
          <w:sz w:val="24"/>
          <w:szCs w:val="24"/>
        </w:rPr>
        <w:t>.</w:t>
      </w:r>
    </w:p>
    <w:p w:rsidR="00FC72A3" w:rsidRDefault="00FC72A3">
      <w:pPr>
        <w:spacing w:after="228"/>
        <w:ind w:left="-5" w:right="24"/>
      </w:pPr>
    </w:p>
    <w:p w:rsidR="00FC72A3" w:rsidRDefault="00FC72A3">
      <w:pPr>
        <w:spacing w:after="612"/>
        <w:ind w:left="-5" w:right="24"/>
      </w:pPr>
    </w:p>
    <w:p w:rsidR="00FC72A3" w:rsidRDefault="002F77DF">
      <w:pPr>
        <w:pStyle w:val="Cmsor2"/>
        <w:ind w:left="-5"/>
      </w:pPr>
      <w:r>
        <w:t xml:space="preserve">GitHub </w:t>
      </w:r>
      <w:proofErr w:type="spellStart"/>
      <w:r>
        <w:t>repository</w:t>
      </w:r>
      <w:proofErr w:type="spellEnd"/>
    </w:p>
    <w:p w:rsidR="00FC72A3" w:rsidRDefault="002F77DF">
      <w:pPr>
        <w:ind w:left="-5" w:right="24"/>
      </w:pPr>
      <w:r>
        <w:t xml:space="preserve">Az alkalmazások kódjai ebben a </w:t>
      </w:r>
      <w:proofErr w:type="spellStart"/>
      <w:r>
        <w:t>repository</w:t>
      </w:r>
      <w:proofErr w:type="spellEnd"/>
      <w:r>
        <w:t>-ban érhetők el:</w:t>
      </w:r>
    </w:p>
    <w:p w:rsidR="001963A0" w:rsidRDefault="00554685">
      <w:pPr>
        <w:ind w:left="-5" w:right="24"/>
      </w:pPr>
      <w:hyperlink r:id="rId9" w:history="1">
        <w:r w:rsidR="001963A0">
          <w:rPr>
            <w:rStyle w:val="Hiperhivatkozs"/>
          </w:rPr>
          <w:t>GitHub - Ruzsa-Levente/vizsgaremek: webshop vizsgaremek</w:t>
        </w:r>
      </w:hyperlink>
    </w:p>
    <w:p w:rsidR="00FC72A3" w:rsidRDefault="00FC72A3">
      <w:pPr>
        <w:spacing w:after="622" w:line="259" w:lineRule="auto"/>
        <w:ind w:left="0" w:firstLine="0"/>
      </w:pPr>
    </w:p>
    <w:p w:rsidR="00FC72A3" w:rsidRDefault="002F77DF">
      <w:pPr>
        <w:pStyle w:val="Cmsor2"/>
        <w:ind w:left="-5"/>
      </w:pPr>
      <w:r>
        <w:t>Az adatbázis elkészítése</w:t>
      </w:r>
    </w:p>
    <w:p w:rsidR="00FC72A3" w:rsidRDefault="00C242F1">
      <w:pPr>
        <w:ind w:left="-5" w:right="538"/>
      </w:pPr>
      <w:r>
        <w:t xml:space="preserve">Az adatbázist a </w:t>
      </w:r>
      <w:proofErr w:type="spellStart"/>
      <w:r>
        <w:t>MySQL</w:t>
      </w:r>
      <w:proofErr w:type="spellEnd"/>
      <w:r>
        <w:t xml:space="preserve"> adatbázis-kezelővel és a </w:t>
      </w:r>
      <w:proofErr w:type="spellStart"/>
      <w:r>
        <w:t>PHPMyAdmin</w:t>
      </w:r>
      <w:proofErr w:type="spellEnd"/>
      <w:r>
        <w:t xml:space="preserve"> programmal készítettük el. Az adatokat három táblára bontottuk:</w:t>
      </w:r>
    </w:p>
    <w:p w:rsidR="00A82D65" w:rsidRDefault="00A82D65">
      <w:pPr>
        <w:spacing w:after="131" w:line="259" w:lineRule="auto"/>
        <w:ind w:left="30" w:right="-46" w:firstLine="0"/>
      </w:pPr>
    </w:p>
    <w:p w:rsidR="00A82D65" w:rsidRDefault="00A82D65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3B5CF28E" wp14:editId="77D1FD69">
            <wp:extent cx="6114415" cy="164719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F6850" w:rsidRDefault="00C242F1" w:rsidP="00C242F1">
      <w:pPr>
        <w:pStyle w:val="Cmsor2"/>
        <w:ind w:left="-5"/>
      </w:pPr>
      <w:r>
        <w:lastRenderedPageBreak/>
        <w:t>A vásárlók adatai</w:t>
      </w:r>
    </w:p>
    <w:p w:rsidR="00C242F1" w:rsidRDefault="00C242F1" w:rsidP="00C242F1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vásárló azonosítója (automatikusan növekedik), ez a kulcs</w:t>
      </w:r>
    </w:p>
    <w:p w:rsidR="00C242F1" w:rsidRDefault="00C242F1" w:rsidP="00C242F1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vásárló neve, nem lehet üres</w:t>
      </w:r>
    </w:p>
    <w:p w:rsidR="00C242F1" w:rsidRDefault="00C242F1" w:rsidP="00C242F1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vásárló e-mail cím, nem lehet üres</w:t>
      </w:r>
    </w:p>
    <w:p w:rsidR="00C242F1" w:rsidRDefault="00C242F1" w:rsidP="00C242F1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vásárló telefonszáma</w:t>
      </w:r>
    </w:p>
    <w:p w:rsidR="00C242F1" w:rsidRDefault="00C242F1" w:rsidP="00C242F1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vásárló címe</w:t>
      </w:r>
    </w:p>
    <w:p w:rsidR="00C242F1" w:rsidRDefault="00C242F1">
      <w:pPr>
        <w:spacing w:after="160" w:line="259" w:lineRule="auto"/>
        <w:ind w:left="0" w:firstLine="0"/>
      </w:pPr>
    </w:p>
    <w:p w:rsidR="00C242F1" w:rsidRDefault="00C242F1">
      <w:pPr>
        <w:spacing w:after="160" w:line="259" w:lineRule="auto"/>
        <w:ind w:left="0" w:firstLine="0"/>
      </w:pPr>
      <w:r>
        <w:t>Ennek megfelelően vásárlók tábla szerkezete:</w:t>
      </w:r>
    </w:p>
    <w:p w:rsidR="0087247D" w:rsidRDefault="0087247D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4393DBAD" wp14:editId="4C4CD21F">
            <wp:extent cx="6114415" cy="1678940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F1" w:rsidRDefault="0087247D">
      <w:pPr>
        <w:spacing w:after="160" w:line="259" w:lineRule="auto"/>
        <w:ind w:left="0" w:firstLine="0"/>
      </w:pPr>
      <w:r>
        <w:t xml:space="preserve">Az alkalmazás teszteléséhez az alábbi </w:t>
      </w:r>
      <w:proofErr w:type="spellStart"/>
      <w:r>
        <w:t>tesztadatokat</w:t>
      </w:r>
      <w:proofErr w:type="spellEnd"/>
      <w:r>
        <w:t xml:space="preserve"> vittük be:</w:t>
      </w:r>
    </w:p>
    <w:p w:rsidR="0087247D" w:rsidRDefault="0087247D">
      <w:pPr>
        <w:spacing w:after="160" w:line="259" w:lineRule="auto"/>
        <w:ind w:left="0" w:firstLine="0"/>
      </w:pPr>
    </w:p>
    <w:p w:rsidR="0087247D" w:rsidRDefault="000822BF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4BCA1F75" wp14:editId="2B3ABA6E">
            <wp:extent cx="6114415" cy="523240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F" w:rsidRDefault="000822BF">
      <w:pPr>
        <w:spacing w:after="160" w:line="259" w:lineRule="auto"/>
        <w:ind w:left="0" w:firstLine="0"/>
      </w:pPr>
    </w:p>
    <w:p w:rsidR="000822BF" w:rsidRDefault="000822BF">
      <w:pPr>
        <w:spacing w:after="160" w:line="259" w:lineRule="auto"/>
        <w:ind w:left="0" w:firstLine="0"/>
      </w:pPr>
    </w:p>
    <w:p w:rsidR="000822BF" w:rsidRDefault="000822BF" w:rsidP="000822BF">
      <w:pPr>
        <w:pStyle w:val="Cmsor2"/>
        <w:ind w:left="-5"/>
      </w:pPr>
      <w:r>
        <w:t>A Termékek tábla adatai</w:t>
      </w:r>
    </w:p>
    <w:p w:rsidR="000822BF" w:rsidRDefault="000822BF">
      <w:pPr>
        <w:spacing w:after="160" w:line="259" w:lineRule="auto"/>
        <w:ind w:left="0" w:firstLine="0"/>
      </w:pPr>
    </w:p>
    <w:p w:rsidR="000822BF" w:rsidRDefault="000822BF" w:rsidP="000822BF">
      <w:pPr>
        <w:tabs>
          <w:tab w:val="left" w:pos="284"/>
          <w:tab w:val="left" w:pos="354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termék azonosítója (automatikusan növekedik), ez a kulcs</w:t>
      </w:r>
    </w:p>
    <w:p w:rsidR="000822BF" w:rsidRDefault="000822BF" w:rsidP="000822BF">
      <w:pPr>
        <w:tabs>
          <w:tab w:val="left" w:pos="284"/>
          <w:tab w:val="left" w:pos="354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termék neve, nem lehet üres</w:t>
      </w:r>
    </w:p>
    <w:p w:rsidR="000822BF" w:rsidRDefault="000822BF" w:rsidP="000822BF">
      <w:pPr>
        <w:tabs>
          <w:tab w:val="left" w:pos="284"/>
          <w:tab w:val="left" w:pos="354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termék leírása</w:t>
      </w:r>
    </w:p>
    <w:p w:rsidR="000822BF" w:rsidRDefault="000822BF" w:rsidP="000822BF">
      <w:pPr>
        <w:tabs>
          <w:tab w:val="left" w:pos="284"/>
          <w:tab w:val="left" w:pos="354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termék milyen ruházati kategóriába sorolható</w:t>
      </w:r>
    </w:p>
    <w:p w:rsidR="000822BF" w:rsidRDefault="000822BF" w:rsidP="000822BF">
      <w:pPr>
        <w:tabs>
          <w:tab w:val="left" w:pos="284"/>
          <w:tab w:val="left" w:pos="354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termék ára, nem lehet üres</w:t>
      </w:r>
    </w:p>
    <w:p w:rsidR="000822BF" w:rsidRDefault="000822BF" w:rsidP="000822BF">
      <w:pPr>
        <w:tabs>
          <w:tab w:val="left" w:pos="284"/>
          <w:tab w:val="left" w:pos="3544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Készleten lévő mennyiség, nem lehet üres</w:t>
      </w:r>
    </w:p>
    <w:p w:rsidR="000822BF" w:rsidRDefault="000822BF">
      <w:pPr>
        <w:spacing w:after="160" w:line="259" w:lineRule="auto"/>
        <w:ind w:left="0" w:firstLine="0"/>
      </w:pPr>
    </w:p>
    <w:p w:rsidR="00DC2F53" w:rsidRDefault="00DC2F53" w:rsidP="00DC2F53">
      <w:pPr>
        <w:spacing w:after="160" w:line="259" w:lineRule="auto"/>
        <w:ind w:left="0" w:firstLine="0"/>
      </w:pPr>
      <w:r>
        <w:t>Ennek megfelelően termékek tábla szerkezete:</w:t>
      </w:r>
    </w:p>
    <w:p w:rsidR="00DC2F53" w:rsidRDefault="00DC2F53">
      <w:pPr>
        <w:spacing w:after="16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A8125F9" wp14:editId="15BF8E27">
            <wp:extent cx="6114415" cy="1853565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53" w:rsidRDefault="00DC2F53">
      <w:pPr>
        <w:spacing w:after="160" w:line="259" w:lineRule="auto"/>
        <w:ind w:left="0" w:firstLine="0"/>
      </w:pPr>
    </w:p>
    <w:p w:rsidR="00DC2F53" w:rsidRDefault="00DC2F53" w:rsidP="00DC2F53">
      <w:pPr>
        <w:spacing w:after="160" w:line="259" w:lineRule="auto"/>
        <w:ind w:left="0" w:firstLine="0"/>
      </w:pPr>
      <w:r>
        <w:t xml:space="preserve">Az alkalmazás teszteléséhez az alábbi </w:t>
      </w:r>
      <w:proofErr w:type="spellStart"/>
      <w:r>
        <w:t>tesztadatokat</w:t>
      </w:r>
      <w:proofErr w:type="spellEnd"/>
      <w:r>
        <w:t xml:space="preserve"> vittük be:</w:t>
      </w:r>
    </w:p>
    <w:p w:rsidR="00DC2F53" w:rsidRDefault="00DC2F53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7C2F8FC0" wp14:editId="67074718">
            <wp:extent cx="6114415" cy="845820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90" w:rsidRDefault="00087B90">
      <w:pPr>
        <w:spacing w:after="160" w:line="259" w:lineRule="auto"/>
        <w:ind w:left="0" w:firstLine="0"/>
      </w:pPr>
    </w:p>
    <w:p w:rsidR="00087B90" w:rsidRDefault="00087B90">
      <w:pPr>
        <w:spacing w:after="160" w:line="259" w:lineRule="auto"/>
        <w:ind w:left="0" w:firstLine="0"/>
      </w:pPr>
    </w:p>
    <w:p w:rsidR="00087B90" w:rsidRDefault="00087B90" w:rsidP="00087B90">
      <w:pPr>
        <w:pStyle w:val="Cmsor2"/>
        <w:ind w:left="-5"/>
      </w:pPr>
      <w:r>
        <w:t>Rendelések tábla adatai</w:t>
      </w:r>
    </w:p>
    <w:p w:rsidR="00087B90" w:rsidRDefault="00087B90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 rendelés azonosítója (automatikusan növekedik), ez a kulcs</w:t>
      </w:r>
    </w:p>
    <w:p w:rsidR="00087B90" w:rsidRDefault="00087B90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 vásárló rendelésének azonosítója, nem lehet üres, külső kulcs</w:t>
      </w:r>
    </w:p>
    <w:p w:rsidR="00087B90" w:rsidRDefault="00087B90" w:rsidP="00087B90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rendelés dátuma, nem lehet üres</w:t>
      </w:r>
    </w:p>
    <w:p w:rsidR="00087B90" w:rsidRDefault="00087B90" w:rsidP="00087B90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rendelés összértéke</w:t>
      </w:r>
    </w:p>
    <w:p w:rsidR="00087B90" w:rsidRDefault="00087B90" w:rsidP="00087B90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</w:p>
    <w:p w:rsidR="00087B90" w:rsidRDefault="00087B90">
      <w:pPr>
        <w:spacing w:after="160" w:line="259" w:lineRule="auto"/>
        <w:ind w:left="0" w:firstLine="0"/>
      </w:pPr>
      <w:r>
        <w:t>Ennek megfelelően a rendelések tábla szerkezete:</w:t>
      </w:r>
    </w:p>
    <w:p w:rsidR="00087B90" w:rsidRDefault="00087B90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19EF574B" wp14:editId="6E19ED32">
            <wp:extent cx="6114415" cy="1149350"/>
            <wp:effectExtent l="0" t="0" r="63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90" w:rsidRDefault="00087B90">
      <w:pPr>
        <w:spacing w:after="160" w:line="259" w:lineRule="auto"/>
        <w:ind w:left="0" w:firstLine="0"/>
      </w:pPr>
    </w:p>
    <w:p w:rsidR="00087B90" w:rsidRDefault="00087B90">
      <w:pPr>
        <w:spacing w:after="160" w:line="259" w:lineRule="auto"/>
        <w:ind w:left="0" w:firstLine="0"/>
      </w:pPr>
      <w:r>
        <w:t xml:space="preserve">Az alkalmazás teszteléséhez az alábbi </w:t>
      </w:r>
      <w:proofErr w:type="spellStart"/>
      <w:r>
        <w:t>tesztadatokat</w:t>
      </w:r>
      <w:proofErr w:type="spellEnd"/>
      <w:r>
        <w:t xml:space="preserve"> vittük be:</w:t>
      </w:r>
    </w:p>
    <w:p w:rsidR="00087B90" w:rsidRDefault="00087B90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58DF0D9E" wp14:editId="3ED5D4DE">
            <wp:extent cx="2905125" cy="4667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90" w:rsidRDefault="00087B90">
      <w:pPr>
        <w:spacing w:after="160" w:line="259" w:lineRule="auto"/>
        <w:ind w:left="0" w:firstLine="0"/>
      </w:pPr>
    </w:p>
    <w:p w:rsidR="00087B90" w:rsidRDefault="00087B90">
      <w:pPr>
        <w:spacing w:after="160" w:line="259" w:lineRule="auto"/>
        <w:ind w:left="0" w:firstLine="0"/>
      </w:pPr>
    </w:p>
    <w:p w:rsidR="0073394E" w:rsidRDefault="0073394E" w:rsidP="0073394E">
      <w:pPr>
        <w:pStyle w:val="Cmsor2"/>
        <w:ind w:left="-5"/>
      </w:pPr>
      <w:r>
        <w:t>Tételek</w:t>
      </w:r>
    </w:p>
    <w:p w:rsidR="0073394E" w:rsidRDefault="000C33EA" w:rsidP="000C33EA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 tétel azonosítója (automatikusan növekedik), ez a kulcs</w:t>
      </w:r>
    </w:p>
    <w:p w:rsidR="000C33EA" w:rsidRDefault="000C33EA" w:rsidP="000C33EA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 tétel azonosítója (automatikusan növekedik), ez a kulcs</w:t>
      </w:r>
    </w:p>
    <w:p w:rsidR="000C33EA" w:rsidRDefault="000C33EA" w:rsidP="000C33EA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termék tétel azonosítója, nem lehet üres, külső kulcs</w:t>
      </w:r>
    </w:p>
    <w:p w:rsidR="000C33EA" w:rsidRDefault="000C33EA" w:rsidP="000C33EA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 tétel mennyiségi darabszáma, nem lehet üres</w:t>
      </w:r>
    </w:p>
    <w:p w:rsidR="000C33EA" w:rsidRDefault="000C33EA" w:rsidP="000C33EA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</w:p>
    <w:p w:rsidR="000C33EA" w:rsidRDefault="000C33EA" w:rsidP="000C33EA">
      <w:pPr>
        <w:spacing w:after="160" w:line="259" w:lineRule="auto"/>
        <w:ind w:left="0" w:firstLine="0"/>
      </w:pPr>
      <w:r>
        <w:t>Ennek megfelelően a tételek tábla szerkezete:</w:t>
      </w:r>
    </w:p>
    <w:p w:rsidR="000C33EA" w:rsidRDefault="000C33EA" w:rsidP="000C33EA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192B9FAE" wp14:editId="3B78F4FA">
            <wp:extent cx="6114415" cy="1166495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EA" w:rsidRDefault="000C33EA" w:rsidP="000C33EA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</w:p>
    <w:p w:rsidR="000C33EA" w:rsidRDefault="000C33EA" w:rsidP="000C33EA">
      <w:pPr>
        <w:spacing w:after="160" w:line="259" w:lineRule="auto"/>
        <w:ind w:left="0" w:firstLine="0"/>
      </w:pPr>
      <w:r>
        <w:t xml:space="preserve">Az alkalmazás teszteléséhez az alábbi </w:t>
      </w:r>
      <w:proofErr w:type="spellStart"/>
      <w:r>
        <w:t>tesztadatokat</w:t>
      </w:r>
      <w:proofErr w:type="spellEnd"/>
      <w:r>
        <w:t xml:space="preserve"> vittük be:</w:t>
      </w:r>
    </w:p>
    <w:p w:rsidR="000C33EA" w:rsidRDefault="000C33EA" w:rsidP="000C33EA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9953B5" wp14:editId="16A612F3">
            <wp:extent cx="3333750" cy="7715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71" w:rsidRDefault="00ED3571" w:rsidP="000C33EA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</w:p>
    <w:p w:rsidR="00ED3571" w:rsidRDefault="00ED3571" w:rsidP="000C33EA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</w:p>
    <w:p w:rsidR="00ED3571" w:rsidRDefault="00ED3571" w:rsidP="00985710">
      <w:pPr>
        <w:ind w:left="0" w:firstLine="0"/>
        <w:rPr>
          <w:sz w:val="24"/>
        </w:rPr>
      </w:pPr>
      <w:r w:rsidRPr="003A6C7D">
        <w:rPr>
          <w:sz w:val="24"/>
        </w:rPr>
        <w:t xml:space="preserve">Ahhoz, hogy a több-több kapcsolatban álló </w:t>
      </w:r>
      <w:proofErr w:type="spellStart"/>
      <w:r w:rsidRPr="003A6C7D">
        <w:rPr>
          <w:sz w:val="24"/>
        </w:rPr>
        <w:t>főtáblákat</w:t>
      </w:r>
      <w:proofErr w:type="spellEnd"/>
      <w:r w:rsidRPr="003A6C7D">
        <w:rPr>
          <w:sz w:val="24"/>
        </w:rPr>
        <w:t xml:space="preserve"> lebontsuk két egy-több kapcsolatúra, az altáblát hozzájuk kell fűznünk külső kulcsok megadásával megszorítást létrehozva.</w:t>
      </w:r>
    </w:p>
    <w:p w:rsidR="00ED3571" w:rsidRDefault="00ED3571" w:rsidP="000C33EA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</w:p>
    <w:p w:rsidR="000C33EA" w:rsidRDefault="00985710" w:rsidP="00985710">
      <w:pPr>
        <w:ind w:left="0" w:firstLine="0"/>
      </w:pPr>
      <w:r>
        <w:rPr>
          <w:noProof/>
        </w:rPr>
        <w:drawing>
          <wp:inline distT="0" distB="0" distL="0" distR="0" wp14:anchorId="5AAD8FB6" wp14:editId="4C0F6AE2">
            <wp:extent cx="6114415" cy="838200"/>
            <wp:effectExtent l="0" t="0" r="63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10" w:rsidRDefault="00985710" w:rsidP="00985710">
      <w:pPr>
        <w:ind w:left="0" w:firstLine="0"/>
      </w:pPr>
      <w:r>
        <w:br/>
        <w:t>Másik táblához is létrehozzuk a külső kulcsokat:</w:t>
      </w:r>
    </w:p>
    <w:p w:rsidR="00985710" w:rsidRPr="0073394E" w:rsidRDefault="00985710" w:rsidP="00985710">
      <w:pPr>
        <w:ind w:left="0" w:firstLine="0"/>
      </w:pPr>
      <w:r>
        <w:rPr>
          <w:noProof/>
        </w:rPr>
        <w:drawing>
          <wp:inline distT="0" distB="0" distL="0" distR="0" wp14:anchorId="0322585A" wp14:editId="2ED43786">
            <wp:extent cx="6114415" cy="1078865"/>
            <wp:effectExtent l="0" t="0" r="635" b="698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50" w:rsidRDefault="004F6850">
      <w:pPr>
        <w:spacing w:after="160" w:line="259" w:lineRule="auto"/>
        <w:ind w:left="0" w:firstLine="0"/>
      </w:pPr>
      <w:r>
        <w:br w:type="page"/>
      </w:r>
    </w:p>
    <w:p w:rsidR="004F6850" w:rsidRDefault="004F6850">
      <w:pPr>
        <w:spacing w:after="131" w:line="259" w:lineRule="auto"/>
        <w:ind w:left="30" w:right="-46" w:firstLine="0"/>
      </w:pPr>
    </w:p>
    <w:p w:rsidR="004F6850" w:rsidRDefault="004F6850">
      <w:pPr>
        <w:spacing w:after="160" w:line="259" w:lineRule="auto"/>
        <w:ind w:left="0" w:firstLine="0"/>
      </w:pPr>
      <w:r>
        <w:br w:type="page"/>
      </w:r>
    </w:p>
    <w:p w:rsidR="004F6850" w:rsidRDefault="004F6850">
      <w:pPr>
        <w:spacing w:after="131" w:line="259" w:lineRule="auto"/>
        <w:ind w:left="30" w:right="-46" w:firstLine="0"/>
      </w:pPr>
    </w:p>
    <w:p w:rsidR="004F6850" w:rsidRDefault="004F6850">
      <w:pPr>
        <w:spacing w:after="160" w:line="259" w:lineRule="auto"/>
        <w:ind w:left="0" w:firstLine="0"/>
      </w:pPr>
      <w:r>
        <w:br w:type="page"/>
      </w:r>
    </w:p>
    <w:p w:rsidR="004F6850" w:rsidRDefault="004F6850">
      <w:pPr>
        <w:spacing w:after="131" w:line="259" w:lineRule="auto"/>
        <w:ind w:left="30" w:right="-46" w:firstLine="0"/>
      </w:pPr>
    </w:p>
    <w:p w:rsidR="004F6850" w:rsidRDefault="004F6850">
      <w:pPr>
        <w:spacing w:after="160" w:line="259" w:lineRule="auto"/>
        <w:ind w:left="0" w:firstLine="0"/>
      </w:pPr>
      <w:r>
        <w:br w:type="page"/>
      </w:r>
    </w:p>
    <w:p w:rsidR="00FC72A3" w:rsidRDefault="00FC72A3">
      <w:pPr>
        <w:spacing w:after="131" w:line="259" w:lineRule="auto"/>
        <w:ind w:left="30" w:right="-46" w:firstLine="0"/>
      </w:pPr>
    </w:p>
    <w:sectPr w:rsidR="00FC72A3">
      <w:footerReference w:type="even" r:id="rId21"/>
      <w:footerReference w:type="default" r:id="rId22"/>
      <w:footerReference w:type="first" r:id="rId23"/>
      <w:pgSz w:w="11920" w:h="16840"/>
      <w:pgMar w:top="1486" w:right="1157" w:bottom="2035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7DF" w:rsidRDefault="002F77DF">
      <w:pPr>
        <w:spacing w:after="0" w:line="240" w:lineRule="auto"/>
      </w:pPr>
      <w:r>
        <w:separator/>
      </w:r>
    </w:p>
  </w:endnote>
  <w:endnote w:type="continuationSeparator" w:id="0">
    <w:p w:rsidR="002F77DF" w:rsidRDefault="002F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053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7DF" w:rsidRDefault="002F77DF">
      <w:pPr>
        <w:spacing w:after="0" w:line="240" w:lineRule="auto"/>
      </w:pPr>
      <w:r>
        <w:separator/>
      </w:r>
    </w:p>
  </w:footnote>
  <w:footnote w:type="continuationSeparator" w:id="0">
    <w:p w:rsidR="002F77DF" w:rsidRDefault="002F7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A3"/>
    <w:rsid w:val="000822BF"/>
    <w:rsid w:val="00087B90"/>
    <w:rsid w:val="000C33EA"/>
    <w:rsid w:val="0018741E"/>
    <w:rsid w:val="001963A0"/>
    <w:rsid w:val="001D3D77"/>
    <w:rsid w:val="002A4A77"/>
    <w:rsid w:val="002F77DF"/>
    <w:rsid w:val="0030373F"/>
    <w:rsid w:val="00427745"/>
    <w:rsid w:val="004F6850"/>
    <w:rsid w:val="00554685"/>
    <w:rsid w:val="00594990"/>
    <w:rsid w:val="006E02D4"/>
    <w:rsid w:val="0073394E"/>
    <w:rsid w:val="00785ED7"/>
    <w:rsid w:val="00836FDA"/>
    <w:rsid w:val="0087247D"/>
    <w:rsid w:val="00985710"/>
    <w:rsid w:val="009A7D41"/>
    <w:rsid w:val="009B5261"/>
    <w:rsid w:val="00A82D65"/>
    <w:rsid w:val="00AC08CA"/>
    <w:rsid w:val="00C242F1"/>
    <w:rsid w:val="00C5053B"/>
    <w:rsid w:val="00DC2F53"/>
    <w:rsid w:val="00E54B3B"/>
    <w:rsid w:val="00ED3571"/>
    <w:rsid w:val="00F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9643"/>
  <w15:docId w15:val="{B983E338-D8FB-4C63-AA14-F0CFD892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  <w:style w:type="character" w:styleId="Hiperhivatkozs">
    <w:name w:val="Hyperlink"/>
    <w:basedOn w:val="Bekezdsalapbettpusa"/>
    <w:uiPriority w:val="99"/>
    <w:semiHidden/>
    <w:unhideWhenUsed/>
    <w:rsid w:val="00196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Ruzsa-Levente/vizsgaremek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5BA91-5CC6-44EB-B7DC-2A80471A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cp:lastModifiedBy>zeljenka.milan</cp:lastModifiedBy>
  <cp:revision>24</cp:revision>
  <dcterms:created xsi:type="dcterms:W3CDTF">2024-11-22T12:14:00Z</dcterms:created>
  <dcterms:modified xsi:type="dcterms:W3CDTF">2025-01-10T10:22:00Z</dcterms:modified>
</cp:coreProperties>
</file>