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000000"/>
          <w:sz w:val="38"/>
        </w:rPr>
        <w:t>Project FALCON Complete Equipment Budget and Approval List</w:t>
      </w:r>
    </w:p>
    <w:p>
      <w:pPr>
        <w:pStyle w:val="Normal"/>
        <w:jc w:val="center"/>
        <w:rPr>
          <w:rFonts w:ascii="Arial" w:hAnsi="Arial"/>
          <w:sz w:val="22"/>
        </w:rPr>
      </w:pPr>
      <w:r>
        <w:rPr/>
      </w:r>
    </w:p>
    <w:p>
      <w:pPr>
        <w:pStyle w:val="Normal"/>
        <w:jc w:val="center"/>
        <w:rPr>
          <w:rFonts w:ascii="Arial" w:hAnsi="Arial"/>
          <w:sz w:val="19"/>
        </w:rPr>
      </w:pPr>
      <w:r>
        <w:rPr/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Budget summary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48"/>
        <w:gridCol w:w="3648"/>
        <w:gridCol w:w="3648"/>
      </w:tblGrid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Budget view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Estimated range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 xml:space="preserve">Estimated total budget 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6"/>
              </w:rPr>
              <w:t xml:space="preserve">PHP </w:t>
            </w:r>
            <w:r>
              <w:rPr>
                <w:b w:val="false"/>
                <w:sz w:val="16"/>
              </w:rPr>
              <w:t>25,000-40,000</w:t>
            </w:r>
          </w:p>
        </w:tc>
        <w:tc>
          <w:tcPr>
            <w:tcW w:w="36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>
                <w:rFonts w:ascii="Arial" w:hAnsi="Arial"/>
                <w:b w:val="false"/>
                <w:sz w:val="16"/>
              </w:rPr>
            </w:pPr>
            <w:r>
              <w:rPr>
                <w:b w:val="false"/>
                <w:sz w:val="16"/>
              </w:rPr>
              <w:t>depending kung bibilhin lahat, may LTE, at kung gaano ka mahal yung buoy body/anchor/waterproofing.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Quantity list for approval</w:t>
      </w:r>
    </w:p>
    <w:tbl>
      <w:tblPr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36"/>
        <w:gridCol w:w="2736"/>
        <w:gridCol w:w="2736"/>
        <w:gridCol w:w="2735"/>
      </w:tblGrid>
      <w:tr>
        <w:trPr>
          <w:tblHeader w:val="true"/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Quantity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/>
                <w:color w:val="FFFFFF"/>
                <w:sz w:val="15"/>
              </w:rPr>
              <w:t>Panel note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 pressure transmitter, low range 4-20 mA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ADS1115 ADC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150 ohm shunt, RC filter, fuse/protection parts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Wind speed and direction sensor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NEO-6M GPS / GNSS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INA219 current and power monitor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ESP32 DevKit 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A7670E LTE Cat-1 internet module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if no stable Wi-Fi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Buy only if field site has no reliable Wi-Fi; ESP32 Wi-Fi is enough for lab/near-shore validation.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microSD module plus 8-32 GB card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data backup if Wi-Fi/LTE drops during field test.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Breadboard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Jumper wires / Dupont wires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Buck converter modules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2 pcs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Reusable/owned item shown with replacement price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Perfboard or small prototype PCB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Terminal blocks, JST/Dupont connectors, pin headers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Heat shrink, electrical tape, cable ties, wire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MAX485/RS485 interface module if wind sensor uses RS485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conditional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Needed only if selected wind sensor uses RS485.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Rechargeable battery pack with BMS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pack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Small 12 V LiFePO4 pack or protected 18650 pack; final capacity after measured load.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Compact solar panel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3W-5W or 2-4 pcs 0.99W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3W-5W preferred if deck can fit it; 0.99W panels need 2-4 pcs and are trickle/design only.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Solar charger / charge controller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BMS/fuse/switch/power protection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Battery holder/case and waterproof power connector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For secured battery mounting and serviceable charging/power connection.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Flashing marine warning light / buoy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 needed; 2 pcs if bundle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Current reference around PHP 458.59 plus tax for 2 pcs; use as flashing night marker, not steady area light.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Compact buoy body material, PVC/HDPE/float body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electronics enclosure IP65-IP67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Cable glands PG7/PG9/PG11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epoxy, silicone sealant, gasket rubber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Stainless bolts, nuts, washers, brackets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Short mast or tube for wind sensor, GPS, and beacon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Pressure stilling/protection tube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Paint, reflective tape, labels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Visibility and labeling for field validation.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Small anchor or concrete sinker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pc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Chain, 2-3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Marine rope, 5-10 m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length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Shackles, swivel, carabiner, thimble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Extra float/rope marker hardware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set optional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Optional for retrieval and safety marking.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SIM load / mobile data allowance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month if LTE used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Optional/conditional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Only needed if LTE module is used.</w:t>
            </w:r>
          </w:p>
        </w:tc>
      </w:tr>
      <w:tr>
        <w:trPr>
          <w:cantSplit w:val="true"/>
        </w:trPr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Printing, transport, small consumables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1 lot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 w:val="false"/>
                <w:sz w:val="13"/>
              </w:rPr>
              <w:t>Required</w:t>
            </w:r>
          </w:p>
        </w:tc>
        <w:tc>
          <w:tcPr>
            <w:tcW w:w="27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spacing w:before="0" w:after="0"/>
              <w:jc w:val="left"/>
              <w:rPr/>
            </w:pPr>
            <w:r>
              <w:rPr>
                <w:b w:val="false"/>
                <w:sz w:val="13"/>
              </w:rPr>
              <w:t>Proposal validation and field test allowance.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Complete bill of materials by category</w:t>
      </w:r>
    </w:p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Core sensors and interface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 pressure transmitter, low range 4-20 mA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2,897-PHP 3,720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 hydrostatic/QDY30A listings; confirm low water-level range, IP68, material, cable, and output.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ADS1115 ADC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135-PHP 290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Lazada/local electronics; needed for pressure interface.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150 ohm shunt, RC filter, fuse/protection parts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Local electronics; needed for safe 4-20 mA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Wind speed and direction sensor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1,204-PHP 1,639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Shopee/Lazada combined cup anemometer plus vane; confirm direction is included.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NEO-6M GPS / GNSS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299-PHP 497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MakerLab/Lazada GPS listings.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INA219 current and power monitor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83-PHP 180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Shopee/imBento/Lazada; used for measured power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ESP32 DevKit 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450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bench; include replacement price for full budget.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Communication and data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A7670E LTE Cat-1 internet module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if no stable Wi-Fi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1,015-PHP 1,151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Buy only if field site has no reliable Wi-Fi; ESP32 Wi-Fi is enough for lab/near-shore validation.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microSD module plus 8-32 GB card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data backup if Wi-Fi/LTE drops during field test.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Prototyping and wiring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Breadboard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kit can be reused for bench validation only.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Jumper wires / Dupont wires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jumper wires can be reused; include replacement cost for budget.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Buck converter modules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2 pcs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160-PHP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REUSE/OWNED for bench if available; replacement estimate shown. Existing modules can be reused; final build should verify voltage and current rating.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Perfboard or small prototype PCB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60-PHP 150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cleaner final wiring than breadboard.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Terminal blocks, JST/Dupont connectors, pin headers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removable sensor and power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Heat shrink, electrical tape, cable ties, wire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Wiring protection and labeling.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MAX485/RS485 interface module if wind sensor uses RS485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conditional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50-PHP 120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Needed only if selected wind sensor uses RS485.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Power system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Rechargeable battery pack with BMS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pack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1,500-PHP 3,500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Small 12 V LiFePO4 pack or protected 18650 pack; final capacity after measured load.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Compact solar panel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3W-5W or 2-4 pcs 0.99W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235-PHP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235-PHP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3W-5W preferred if deck can fit it; 0.99W panels need 2-4 pcs and are trickle/design only.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Solar charger / charge controller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189-PHP 350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Match charger to battery chemistry; do not connect solar directly to lithium battery.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BMS/fuse/switch/power protection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safety, main switch, and fuse.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Battery holder/case and waterproof power connector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For secured battery mounting and serviceable charging/power connection.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Safety and visibility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Flashing marine warning light / buoy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 needed; 2 pcs if bundle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459-PHP 550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Current reference around PHP 458.59 plus tax for 2 pcs; use as flashing night marker, not steady area light.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Buoy body and waterproofing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Compact buoy body material, PVC/HDPE/float body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800-PHP 1,800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Main body for compact buoy; can be PVC/HDPE/drum/foam based on final design.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electronics enclosure IP65-IP67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Dry compartment for ESP32, battery, charger, and wiring.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Cable glands PG7/PG9/PG11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250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Waterproof cable exits for sensors, panel, beacon, and antenna.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epoxy, silicone sealant, gasket rubber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250-PHP 600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Sealing and leak protection.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Stainless bolts, nuts, washers, brackets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Corrosion resistant mounting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Short mast or tube for wind sensor, GPS, and beacon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Low mast only; keep compact and stable.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Pressure stilling/protection tube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Protects pressure sensor from direct impact and helps stabilize pressure reading.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Paint, reflective tape, labels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lot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Visibility and labeling for field validation.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Mooring and deployment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Small anchor or concrete sinker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pc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500-PHP 1,500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Final size depends on test location and current/wave conditions.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Chain, 2-3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300-PHP 800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Adds weight near anchor and reduces rope abrasion.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Marine rope, 5-10 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length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200-PHP 500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Length depends on deployment depth and tide allowance.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Shackles, swivel, carabiner, thimble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150-PHP 400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FFFF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Mooring connections and anti-twist hardware.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Extra float/rope marker hardware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set optional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Optional for retrieval and safety marking.</w:t>
            </w:r>
          </w:p>
        </w:tc>
      </w:tr>
    </w:tbl>
    <w:p>
      <w:pPr>
        <w:pStyle w:val="Normal"/>
        <w:spacing w:before="200" w:after="100"/>
        <w:rPr/>
      </w:pPr>
      <w:r>
        <w:rPr>
          <w:b/>
          <w:color w:val="000000"/>
          <w:sz w:val="25"/>
        </w:rPr>
        <w:t>Validation and operations</w:t>
      </w:r>
    </w:p>
    <w:tbl>
      <w:tblPr>
        <w:tblStyle w:val="TableGrid"/>
        <w:tblW w:w="109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9"/>
        <w:gridCol w:w="2189"/>
        <w:gridCol w:w="2189"/>
        <w:gridCol w:w="2189"/>
        <w:gridCol w:w="2189"/>
      </w:tblGrid>
      <w:tr>
        <w:trPr>
          <w:tblHeader w:val="true"/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Item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Qty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Unit price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Subtotal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1F4E5F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5"/>
                <w:szCs w:val="22"/>
                <w:lang w:val="en-US" w:eastAsia="en-US" w:bidi="ar-SA"/>
              </w:rPr>
              <w:t>Source or note</w:t>
            </w:r>
          </w:p>
        </w:tc>
      </w:tr>
      <w:tr>
        <w:trPr>
          <w:cantSplit w:val="true"/>
        </w:trPr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SIM load / mobile data allowance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1 month if LTE used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PHP 100-PHP 300</w:t>
            </w:r>
          </w:p>
        </w:tc>
        <w:tc>
          <w:tcPr>
            <w:tcW w:w="218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7F9FA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4"/>
                <w:szCs w:val="22"/>
                <w:lang w:val="en-US" w:eastAsia="en-US" w:bidi="ar-SA"/>
              </w:rPr>
              <w:t>Only needed if LTE module is used.</w:t>
            </w:r>
          </w:p>
        </w:tc>
      </w:tr>
    </w:tbl>
    <w:p>
      <w:pPr>
        <w:pStyle w:val="Normal"/>
        <w:spacing w:before="0" w:after="100"/>
        <w:rPr>
          <w:rFonts w:ascii="Arial" w:hAnsi="Arial"/>
          <w:b/>
          <w:color w:val="000000"/>
          <w:sz w:val="30"/>
        </w:rPr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Equipment cards with pictures</w:t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1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Water pressure and wave input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Low range submersible hydrostatic level transmitter, 4-20 mA preferred, target 0-1 mH2O or 0-2 mH2O.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2,897-3,720 typical; lower listings around PHP 1,471 need strict verification.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hydrostatic/QDY30A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Approve first. This is the main research sensor.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2" name="Pictur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Pressure signal interface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Interface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ADS1115 16-bit ADC plus 150 ohm precision shunt and protection parts.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235-540 combined allowance.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Lazada/local electronics.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Needed because ESP32 cannot directly read a 4-20 mA loop.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3" name="Picture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Wind speed and direction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sensor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Combined cup anemometer plus wind direction vane.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1,204-1,639 low cost.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 anemometer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Confirm speed and direction are both included.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4" name="Picture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GPS position and security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Core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NEO-6M GPS module with ceramic antenna or equivalent GNSS board.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299-497 common.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MakerLab/Lazada NEO-6M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For position, drift/geofence evidence, timestamp support, and anti-loss proof.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5" name="Picture 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Battery and solar monitor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monitor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INA219 current and power monitor module.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83-180.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Shopee/imBento/Lazada INA219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to measure real battery and solar behavior.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6" name="Picture 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Rechargeable battery pack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system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Small 12 V LiFePO4 pack with BMS or protected 18650 pack.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1,500-3,500+ planning range.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 battery and BMS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Final capacity depends on measured load.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7" name="Picture 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Compact solar panel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system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One 3W-5W compact panel preferred, or 2-4 pcs 0.99W mini panels.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235-500 planning range.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Shopee/Lazada/AliExpress mini solar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One 0.99W panel is trickle/design only.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pageBreakBefore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8" name="Picture 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Solar charger and battery protection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Power interface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 if solar is used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Solar charge controller matched to battery chemistry plus BMS/protection.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PHP 189-500 depending module and protection parts.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 solar charger/CN3065/TP4056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Never connect solar directly to lithium battery.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9" name="Picture 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Flashing marine warning light / buoy beacon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Safety marker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Required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Waterproof flashing marine beacon / buoy signal light, IP66-IP68 preferred.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Around PHP 458.59 plus tax for 2-piece listing; budget around PHP 500.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Shopee/Lazada/Alibaba flashing buoy light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1 beacon on the buoy; 2-piece listings are acceptable as spare.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Style w:val="TableGrid"/>
        <w:tblW w:w="109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472"/>
        <w:gridCol w:w="5471"/>
      </w:tblGrid>
      <w:tr>
        <w:trPr>
          <w:cantSplit w:val="true"/>
        </w:trPr>
        <w:tc>
          <w:tcPr>
            <w:tcW w:w="547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fill="F3F6F8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drawing>
                <wp:inline distT="0" distB="0" distL="0" distR="0">
                  <wp:extent cx="1417320" cy="984250"/>
                  <wp:effectExtent l="0" t="0" r="0" b="0"/>
                  <wp:docPr id="10" name="Picture 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984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Internet module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Group: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Communication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Priority: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Conditional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Recommended item: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ESP32 Wi-Fi for lab; A7670E LTE only if no stable Wi-Fi.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Planning price: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A7670E around PHP 1,015-1,151; higher LTE boards cost more.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Buy from or verify at: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Lazada A7670E / ESP32 SIM LTE listings.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en-US" w:eastAsia="en-US" w:bidi="ar-SA"/>
              </w:rPr>
              <w:t xml:space="preserve">Approval note: </w:t>
            </w:r>
            <w:r>
              <w:rPr>
                <w:rFonts w:eastAsia="ＭＳ 明朝" w:cs=""/>
                <w:kern w:val="0"/>
                <w:sz w:val="16"/>
                <w:szCs w:val="22"/>
                <w:lang w:val="en-US" w:eastAsia="en-US" w:bidi="ar-SA"/>
              </w:rPr>
              <w:t>Use scheduled summary packets, not every-second upload.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spacing w:before="0" w:after="100"/>
        <w:rPr/>
      </w:pPr>
      <w:r>
        <w:rPr>
          <w:b/>
          <w:color w:val="000000"/>
          <w:sz w:val="30"/>
        </w:rPr>
        <w:t>Approval buying order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1.  Use existing ESP32 kit, breadboard, jumper wires, buck converters, LEDs, and buttons for bench validation when possible, but keep replacement prices in the panel budget.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2.  Confirm the water pressure transmitter range/output/material first because this is the core research measurement path.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3.  Buy the ADS1115/shunt/protection interface with the pressure sensor so the ESP32 can read the 4-20 mA signal safely.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4.  Add wind, GPS, INA219, battery, charger, solar panel, and flashing beacon after the pressure path is defined.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5.  Measure current draw before final battery and solar sizing.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6.  Buy LTE only when the validation site has no stable Wi-Fi; otherwise use ESP32 Wi-Fi for cloud validation.</w:t>
      </w:r>
    </w:p>
    <w:p>
      <w:pPr>
        <w:pStyle w:val="Normal"/>
        <w:spacing w:before="0" w:after="100"/>
        <w:ind w:hanging="360" w:left="360"/>
        <w:rPr/>
      </w:pPr>
      <w:r>
        <w:rPr>
          <w:sz w:val="19"/>
        </w:rPr>
        <w:t>7.  Buy buoy body, waterproofing, cable glands, anchor, chain, rope, and stainless hardware as part of the same proposal budget, not as afterthoughts.</w:t>
      </w:r>
    </w:p>
    <w:p>
      <w:pPr>
        <w:pStyle w:val="Normal"/>
        <w:spacing w:before="0" w:after="60"/>
        <w:rPr/>
      </w:pPr>
      <w:r>
        <w:rPr>
          <w:b/>
          <w:sz w:val="19"/>
        </w:rPr>
        <w:t xml:space="preserve">Price checking reminder: </w:t>
      </w:r>
      <w:r>
        <w:rPr>
          <w:sz w:val="19"/>
        </w:rPr>
        <w:t>Use these prices only for proposal validation. Before purchase, re-check seller price, stock, waterproof rating, voltage, connector type, shipping cost, and seller rating.</w:t>
      </w:r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648" w:right="648" w:gutter="0" w:header="0" w:top="648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646464"/>
        <w:sz w:val="17"/>
      </w:rPr>
      <w:t>Project FALCON complete equipment budget handout | proposal validation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rial" w:hAnsi="Arial" w:eastAsia="ＭＳ 明朝" w:cs="" w:cstheme="minorBidi" w:eastAsiaTheme="minorEastAsia"/>
      <w:color w:val="auto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2026-10-12T06:43:39Z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