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color w:val="000000"/>
          <w:sz w:val="38"/>
        </w:rPr>
        <w:t>Project FALCON Complete Equipment Budget and Approval List</w:t>
      </w:r>
    </w:p>
    <w:p>
      <w:pPr>
        <w:pStyle w:val="Normal"/>
        <w:jc w:val="center"/>
        <w:rPr>
          <w:rFonts w:ascii="Arial" w:hAnsi="Arial"/>
          <w:sz w:val="22"/>
        </w:rPr>
      </w:pPr>
      <w:r>
        <w:rPr>
          <w:sz w:val="22"/>
        </w:rPr>
      </w:r>
    </w:p>
    <w:p>
      <w:pPr>
        <w:pStyle w:val="Normal"/>
        <w:jc w:val="center"/>
        <w:rPr>
          <w:rFonts w:ascii="Arial" w:hAnsi="Arial"/>
          <w:sz w:val="19"/>
        </w:rPr>
      </w:pPr>
      <w:r>
        <w:rPr>
          <w:sz w:val="19"/>
        </w:rPr>
      </w:r>
    </w:p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Budget summary</w:t>
      </w:r>
    </w:p>
    <w:tbl>
      <w:tblPr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648"/>
        <w:gridCol w:w="3648"/>
        <w:gridCol w:w="3648"/>
      </w:tblGrid>
      <w:tr>
        <w:trPr>
          <w:cantSplit w:val="true"/>
        </w:trPr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6"/>
              </w:rPr>
              <w:t>Budget view</w:t>
            </w:r>
          </w:p>
        </w:tc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6"/>
              </w:rPr>
              <w:t>Estimated range</w:t>
            </w:r>
          </w:p>
        </w:tc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6"/>
              </w:rPr>
              <w:t>Estimated total budget</w:t>
            </w:r>
          </w:p>
        </w:tc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6"/>
              </w:rPr>
              <w:t>PHP 25,000-45,000</w:t>
            </w:r>
          </w:p>
        </w:tc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>
                <w:rFonts w:ascii="Arial" w:hAnsi="Arial"/>
                <w:b w:val="false"/>
                <w:sz w:val="16"/>
              </w:rPr>
            </w:pPr>
            <w:r>
              <w:rPr>
                <w:b w:val="false"/>
                <w:sz w:val="16"/>
              </w:rPr>
              <w:t>depending kung bibilhin lahat, may LTE, at kung gaano ka mahal yung buoy,and core sensor kase maga bago pa depende sa market, body/anchor/waterproofing.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Quantity list for approval</w:t>
      </w:r>
    </w:p>
    <w:tbl>
      <w:tblPr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736"/>
        <w:gridCol w:w="2736"/>
        <w:gridCol w:w="2738"/>
        <w:gridCol w:w="2733"/>
      </w:tblGrid>
      <w:tr>
        <w:trPr>
          <w:tblHeader w:val="true"/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5"/>
              </w:rPr>
              <w:t>Item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5"/>
              </w:rPr>
              <w:t>Quantity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5"/>
              </w:rPr>
              <w:t>Panel note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Water pressure transmitter, low range 4-20 mA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Lazada hydrostatic/QDY30A listings; confirm low water-level range, IP68, material, cable, and output.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ADS1115 ADC module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Lazada/local electronics; needed for pressure interface.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150 ohm shunt, RC filter, fuse/protection parts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Local electronics; needed for safe 4-20 mA reading.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Wind speed and direction sensor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Shopee/Lazada combined cup anemometer plus vane; confirm direction is included.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NEO-6M GPS / GNSS module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MakerLab/Lazada GPS listings.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INA219 current and power monitor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Shopee/imBento/Lazada; used for measured power budget.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ESP32 DevKit board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Reusable/owned item shown with replacement price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A7670E LTE Cat-1 internet module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For internet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microSD module plus 8-32 GB card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 optional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Optional data backup if Wi-Fi/LTE drops during field test.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Breadboard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Reusable/owned item shown with replacement price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Jumper wires / Dupont wires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Reusable/owned item shown with replacement price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Buck converter modules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2 pcs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Reusable/owned item shown with replacement price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Perfboard or small prototype PCB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For cleaner final wiring than breadboard.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Terminal blocks, JST/Dupont connectors, pin headers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For removable sensor and power wiring.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Heat shrink, electrical tape, cable ties, wire labels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Wiring protection and labeling.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MAX485/RS485 interface module if wind sensor uses RS485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 conditional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Needed only if selected wind sensor uses RS485.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Rechargeable battery pack with BMS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pack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Small 12 V LiFePO4 pack or protected 18650 pack; final capacity after measured load.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Compact solar panel set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 3W-5W or 2-4 pcs 0.99W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3W-5W preferred if deck can fit it; 0.99W panels need 2-4 pcs and are trickle/design only.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Solar charger / charge controller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Match charger to battery chemistry; do not connect solar directly to lithium battery.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BMS/fuse/switch/power protection set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Battery safety, main switch, and fuse.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Battery holder/case and waterproof power connector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For secured battery mounting and serviceable charging/power connection.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Flashing marine warning light / buoy beacon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 needed; 2 pcs if bundle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Current reference around PHP 458.59 plus tax for 2 pcs; use as flashing night marker, not steady area light.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Compact buoy body material, PVC/HDPE/float body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Main body for compact buoy; can be PVC/HDPE/drum/foam based on final design.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Waterproof electronics enclosure IP65-IP67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Dry compartment for ESP32, battery, charger, and wiring.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Cable glands PG7/PG9/PG11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Waterproof cable exits for sensors, panel, beacon, and antenna.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Marine epoxy, silicone sealant, gasket rubber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Sealing and leak protection.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Stainless bolts, nuts, washers, brackets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Corrosion resistant mounting hardware.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Short mast or tube for wind sensor, GPS, and beacon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Low mast only; keep compact and stable.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Pressure stilling/protection tube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Protects pressure sensor from direct impact and helps stabilize pressure reading.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Paint, reflective tape, labels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Visibility and labeling for field validation.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Small anchor or concrete sinker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Final size depends on test location and current/wave conditions.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Chain, 2-3 m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length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Adds weight near anchor and reduces rope abrasion.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Marine rope, 5-10 m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length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Length depends on deployment depth and tide allowance.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Shackles, swivel, carabiner, thimble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Mooring connections and anti-twist hardware.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Extra float/rope marker hardware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 optional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Optional for retrieval and safety marking.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SIM load / mobile data allowance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month if LTE used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Only needed if LTE module is used.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Printing, transport, small consumables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Proposal validation and field test allowance.</w:t>
            </w:r>
          </w:p>
        </w:tc>
      </w:tr>
    </w:tbl>
    <w:p>
      <w:pPr>
        <w:pStyle w:val="Normal"/>
        <w:spacing w:before="0" w:after="100"/>
        <w:rPr>
          <w:rFonts w:ascii="Arial" w:hAnsi="Arial"/>
          <w:b/>
          <w:color w:val="000000"/>
          <w:sz w:val="30"/>
        </w:rPr>
      </w:pPr>
      <w:r>
        <w:rPr>
          <w:b/>
          <w:color w:val="000000"/>
          <w:sz w:val="30"/>
        </w:rPr>
      </w:r>
    </w:p>
    <w:p>
      <w:pPr>
        <w:pStyle w:val="Normal"/>
        <w:spacing w:before="0" w:after="100"/>
        <w:rPr/>
      </w:pPr>
      <w:r>
        <w:rPr>
          <w:b/>
          <w:color w:val="000000"/>
          <w:sz w:val="30"/>
        </w:rPr>
        <w:t>Complete bill of materials by category</w:t>
      </w:r>
    </w:p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Core sensors and interface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Water pressure transmitter, low range 4-20 mA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2,897-PHP 3,720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2,897-PHP 3,720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Lazada hydrostatic/QDY30A listings; confirm low water-level range, IP68, material, cable, and output.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ADS1115 ADC module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135-PHP 290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135-PHP 290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Lazada/local electronics; needed for pressure interface.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150 ohm shunt, RC filter, fuse/protection parts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Local electronics; needed for safe 4-20 mA reading.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Wind speed and direction sensor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1,204-PHP 1,639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1,204-PHP 1,639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Shopee/Lazada combined cup anemometer plus vane; confirm direction is included.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NEO-6M GPS / GNSS module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299-PHP 497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299-PHP 497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MakerLab/Lazada GPS listings.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INA219 current and power monitor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83-PHP 180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83-PHP 180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Shopee/imBento/Lazada; used for measured power budget.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ESP32 DevKit board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450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450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REUSE/OWNED for bench if available; replacement estimate shown. Existing kit can be reused for bench; include replacement price for full budget.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Communication and data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A7670E LTE Cat-1 internet module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1,015-PHP 1,151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1,015-PHP 1,151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For internet communication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microSD module plus 8-32 GB card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 optional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Optional data backup if Wi-Fi/LTE drops during field test.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Prototyping and wiring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Breadboard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REUSE/OWNED for bench if available; replacement estimate shown. Existing kit can be reused for bench validation only.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Jumper wires / Dupont wires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80-PHP 150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80-PHP 150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REUSE/OWNED for bench if available; replacement estimate shown. Existing jumper wires can be reused; include replacement cost for budget.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Buck converter modules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2 pcs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160-PHP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160-PHP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REUSE/OWNED for bench if available; replacement estimate shown. Existing modules can be reused; final build should verify voltage and current rating.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Perfboard or small prototype PCB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60-PHP 150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60-PHP 150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For cleaner final wiring than breadboard.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Terminal blocks, JST/Dupont connectors, pin headers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For removable sensor and power wiring.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Heat shrink, electrical tape, cable ties, wire labels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Wiring protection and labeling.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MAX485/RS485 interface module if wind sensor uses RS485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 conditional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50-PHP 120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50-PHP 120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Needed only if selected wind sensor uses RS485.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Power system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Rechargeable battery pack with BMS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pack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1,500-PHP 3,500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1,500-PHP 3,500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Small 12 V LiFePO4 pack or protected 18650 pack; final capacity after measured load.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Compact solar panel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10</w:t>
            </w: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 xml:space="preserve"> pc 3W-5W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235-PHP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235-PHP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 xml:space="preserve">10 </w:t>
            </w: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 xml:space="preserve">3W-5W preferred if deck can fit it; 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Solar charger / charge controller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189-PHP 350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189-PHP 350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Match charger to battery chemistry; do not connect solar directly to lithium battery.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BMS/fuse/switch/power protection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Battery safety, main switch, and fuse.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Battery holder/case and waterproof power connector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For secured battery mounting and serviceable charging/power connection.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Safety and visibility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Flashing marine warning light / buoy beacon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 needed; 2 pcs if bundle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459-PHP 550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459-PHP 550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Current reference around PHP 458.59 plus tax for 2 pcs; use as flashing night marker, not steady area light.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Buoy body and waterproofing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Compact buoy body material, PVC/HDPE/float body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800-PHP 1,800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800-PHP 1,800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Main body for compact buoy; can be PVC/HDPE/drum/foam based on final design.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Waterproof electronics enclosure IP65-IP67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300-PHP 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300-PHP 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Dry compartment for ESP32, battery, charger, and wiring.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Cable glands PG7/PG9/PG11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Waterproof cable exits for sensors, panel, beacon, and antenna.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Marine epoxy, silicone sealant, gasket rubber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600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600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Sealing and leak protection.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Stainless bolts, nuts, washers, brackets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Corrosion resistant mounting hardware.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Short mast or tube for wind sensor, GPS, and beacon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Low mast only; keep compact and stable.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Pressure stilling/protection tube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Protects pressure sensor from direct impact and helps stabilize pressure reading.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Paint, reflective tape, labels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Visibility and labeling for field validation.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Mooring and deployment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Small anchor or concrete sinker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500-PHP 1,500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500-PHP 1,500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Final size depends on test location and current/wave conditions.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Chain, 2-3 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length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300-PHP 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300-PHP 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Adds weight near anchor and reduces rope abrasion.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Marine rope, 5-10 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length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Length depends on deployment depth and tide allowance.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Shackles, swivel, carabiner, thimble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Mooring connections and anti-twist hardware.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Extra float/rope marker hardware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 optional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Optional for retrieval and safety marking.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Validation and operations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SIM load / mobile data allowance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month if LTE used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Only needed if LTE module is used.</w:t>
            </w:r>
          </w:p>
        </w:tc>
      </w:tr>
    </w:tbl>
    <w:p>
      <w:pPr>
        <w:pStyle w:val="Normal"/>
        <w:spacing w:before="0" w:after="100"/>
        <w:rPr>
          <w:rFonts w:ascii="Arial" w:hAnsi="Arial"/>
          <w:b/>
          <w:color w:val="000000"/>
          <w:sz w:val="30"/>
        </w:rPr>
      </w:pPr>
      <w:r>
        <w:rPr>
          <w:b/>
          <w:color w:val="000000"/>
          <w:sz w:val="30"/>
        </w:rPr>
      </w:r>
    </w:p>
    <w:p>
      <w:pPr>
        <w:pStyle w:val="Normal"/>
        <w:spacing w:before="0" w:after="100"/>
        <w:rPr/>
      </w:pPr>
      <w:r>
        <w:rPr>
          <w:b/>
          <w:color w:val="000000"/>
          <w:sz w:val="30"/>
        </w:rPr>
        <w:t>Equipment cards with pictures</w:t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1" name="Picture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Water pressure and wave input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Core sensor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Low range submersible hydrostatic level transmitter, 4-20 mA preferred, target 0-1 mH2O or 0-2 mH2O.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2,897-3,720 typical; lower listings around PHP 1,471 need strict verification.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Lazada hydrostatic/QDY30A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Approve first. This is the main research sensor.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2" name="Picture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Pressure signal interface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Interface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ADS1115 16-bit ADC plus 150 ohm precision shunt and protection parts.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235-540 combined allowance.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Lazada/local electronics.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Needed because ESP32 cannot directly read a 4-20 mA loop.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3" name="Picture 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Wind speed and direction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Core sensor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Combined cup anemometer plus wind direction vane.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1,204-1,639 low cost.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Shopee/Lazada anemometer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Confirm speed and direction are both included.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4" name="Picture 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GPS position and security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Core support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NEO-6M GPS module with ceramic antenna or equivalent GNSS board.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299-497 common.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MakerLab/Lazada NEO-6M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For position, drift/geofence evidence, timestamp support, and anti-loss proof.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5" name="Picture 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Battery and solar monitor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Power monitor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 support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INA219 current and power monitor module.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83-180.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Shopee/imBento/Lazada INA219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Use to measure real battery and solar behavior.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6" name="Picture 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Rechargeable battery pack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Power system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Small 12 V LiFePO4 pack with BMS or protected 18650 pack.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1,500-3,500+ planning range.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Shopee/Lazada battery and BMS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Final capacity depends on measured load.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7" name="Picture 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Compact solar panel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Power system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One 3W-5W compact panel preferred, or 2-4 pcs 0.99W mini panels.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235-500 planning range.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Shopee/Lazada/AliExpress mini solar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One 0.99W panel is trickle/design only.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8" name="Picture 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Solar charger and battery protection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Power interface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 if solar is used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Solar charge controller matched to battery chemistry plus BMS/protection.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189-500 depending module and protection parts.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 solar charger/CN3065/TP4056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Never connect solar directly to lithium battery.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9" name="Picture 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Flashing marine warning light / buoy beacon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Safety marker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Waterproof flashing marine beacon / buoy signal light, IP66-IP68 preferred.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Around PHP 458.59 plus tax for 2-piece listing; budget around PHP 500.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Shopee/Lazada/Alibaba flashing buoy light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Use 1 beacon on the buoy; 2-piece listings are acceptable as spare.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10" name="Picture 1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Internet module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Communication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Conditional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ESP32 Wi-Fi for lab; A7670E LTE only if no stable Wi-Fi.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A7670E around PHP 1,015-1,151; higher LTE boards cost more.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Lazada A7670E / ESP32 SIM LTE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Use scheduled summary packets, not every-second upload.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spacing w:before="0" w:after="100"/>
        <w:rPr/>
      </w:pPr>
      <w:r>
        <w:rPr>
          <w:b/>
          <w:color w:val="000000"/>
          <w:sz w:val="30"/>
        </w:rPr>
        <w:t>Approval buying order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1.  Use existing ESP32 kit, breadboard, jumper wires, buck converters, LEDs, and buttons for bench validation when possible, but keep replacement prices in the panel budget.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2.  Confirm the water pressure transmitter range/output/material first because this is the core research measurement path.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3.  Buy the ADS1115/shunt/protection interface with the pressure sensor so the ESP32 can read the 4-20 mA signal safely.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4.  Add wind, GPS, INA219, battery, charger, solar panel, and flashing beacon after the pressure path is defined.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5.  Measure current draw before final battery and solar sizing.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6.  Buy LTE only when the validation site has no stable Wi-Fi; otherwise use ESP32 Wi-Fi for cloud validation.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7.  Buy buoy body, waterproofing, cable glands, anchor, chain, rope, and stainless hardware as part of the same proposal budget, not as afterthoughts.</w:t>
      </w:r>
    </w:p>
    <w:p>
      <w:pPr>
        <w:pStyle w:val="Normal"/>
        <w:spacing w:before="0" w:after="60"/>
        <w:rPr/>
      </w:pPr>
      <w:r>
        <w:rPr>
          <w:b/>
          <w:sz w:val="19"/>
        </w:rPr>
        <w:t xml:space="preserve">Price checking reminder: </w:t>
      </w:r>
      <w:r>
        <w:rPr>
          <w:sz w:val="19"/>
        </w:rPr>
        <w:t>Use these prices only for proposal validation. Before purchase, re-check seller price, stock, waterproof rating, voltage, connector type, shipping cost, and seller rating.</w:t>
      </w:r>
    </w:p>
    <w:sectPr>
      <w:footerReference w:type="even" r:id="rId12"/>
      <w:footerReference w:type="default" r:id="rId13"/>
      <w:footerReference w:type="first" r:id="rId14"/>
      <w:type w:val="nextPage"/>
      <w:pgSz w:w="12240" w:h="15840"/>
      <w:pgMar w:left="648" w:right="648" w:gutter="0" w:header="0" w:top="648" w:footer="720" w:bottom="77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646464"/>
        <w:sz w:val="17"/>
      </w:rPr>
      <w:t>Project FALCON complete equipment budget handout | proposal validation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646464"/>
        <w:sz w:val="17"/>
      </w:rPr>
      <w:t>Project FALCON complete equipment budget handout | proposal validation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" w:cs="" w:cstheme="minorBidi" w:eastAsiaTheme="minorEastAsia"/>
      <w:color w:val="auto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2026-10-12T07:13:02Z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